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2B" w:rsidRPr="00B15A2B" w:rsidRDefault="00B15A2B" w:rsidP="00B15A2B">
      <w:pPr>
        <w:pStyle w:val="Ttulo3"/>
        <w:numPr>
          <w:ilvl w:val="0"/>
          <w:numId w:val="0"/>
        </w:numPr>
        <w:spacing w:after="240" w:line="240" w:lineRule="auto"/>
        <w:jc w:val="center"/>
        <w:rPr>
          <w:rFonts w:ascii="Times New Roman" w:hAnsi="Times New Roman"/>
          <w:b/>
          <w:i w:val="0"/>
          <w:smallCaps w:val="0"/>
          <w:sz w:val="24"/>
          <w:szCs w:val="24"/>
        </w:rPr>
      </w:pPr>
      <w:bookmarkStart w:id="0" w:name="_Toc266033399"/>
      <w:r w:rsidRPr="00B15A2B">
        <w:rPr>
          <w:rFonts w:ascii="Times New Roman" w:hAnsi="Times New Roman"/>
          <w:b/>
          <w:i w:val="0"/>
          <w:smallCaps w:val="0"/>
          <w:sz w:val="24"/>
          <w:szCs w:val="24"/>
        </w:rPr>
        <w:t xml:space="preserve">PROCESO: </w:t>
      </w:r>
      <w:r w:rsidR="006C43EE">
        <w:rPr>
          <w:rFonts w:ascii="Times New Roman" w:hAnsi="Times New Roman"/>
          <w:b/>
          <w:i w:val="0"/>
          <w:smallCaps w:val="0"/>
          <w:sz w:val="24"/>
          <w:szCs w:val="24"/>
        </w:rPr>
        <w:t>PLANIFICAR ACTIVIDADES</w:t>
      </w:r>
      <w:r w:rsidRPr="00B15A2B">
        <w:rPr>
          <w:rFonts w:ascii="Times New Roman" w:hAnsi="Times New Roman"/>
          <w:b/>
          <w:i w:val="0"/>
          <w:smallCaps w:val="0"/>
          <w:sz w:val="24"/>
          <w:szCs w:val="24"/>
        </w:rPr>
        <w:t xml:space="preserve"> DEL DEPARTAMENTO DE FORMACIÓN</w:t>
      </w:r>
      <w:bookmarkEnd w:id="0"/>
    </w:p>
    <w:p w:rsidR="00B15A2B" w:rsidRPr="00F45B83" w:rsidRDefault="00B15A2B" w:rsidP="00B15A2B">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describe la labor realizada por el Director del Departamento de Formación para elaborar el Plan Operativo Anual del Departamento de Formación, el cual será empleado como parte del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B15A2B" w:rsidRPr="00F45B83" w:rsidTr="002B5478">
        <w:trPr>
          <w:trHeight w:val="699"/>
          <w:tblHeader/>
        </w:trPr>
        <w:tc>
          <w:tcPr>
            <w:tcW w:w="9005" w:type="dxa"/>
            <w:gridSpan w:val="4"/>
            <w:shd w:val="clear" w:color="auto" w:fill="000000"/>
            <w:vAlign w:val="center"/>
          </w:tcPr>
          <w:p w:rsidR="00B15A2B" w:rsidRPr="00F45B83" w:rsidRDefault="00B15A2B" w:rsidP="002B5478">
            <w:pPr>
              <w:autoSpaceDE w:val="0"/>
              <w:autoSpaceDN w:val="0"/>
              <w:adjustRightInd w:val="0"/>
              <w:spacing w:after="0" w:line="240" w:lineRule="auto"/>
              <w:jc w:val="center"/>
              <w:rPr>
                <w:rFonts w:ascii="Times New Roman" w:hAnsi="Times New Roman" w:cs="Times New Roman"/>
                <w:b/>
                <w:color w:val="FFFFFF"/>
                <w:sz w:val="24"/>
                <w:szCs w:val="24"/>
              </w:rPr>
            </w:pPr>
            <w:r w:rsidRPr="00F45B83">
              <w:rPr>
                <w:rFonts w:ascii="Times New Roman" w:hAnsi="Times New Roman" w:cs="Times New Roman"/>
                <w:b/>
                <w:color w:val="FFFFFF"/>
                <w:sz w:val="24"/>
                <w:szCs w:val="24"/>
              </w:rPr>
              <w:t>MACR</w:t>
            </w:r>
            <w:r>
              <w:rPr>
                <w:rFonts w:ascii="Times New Roman" w:hAnsi="Times New Roman" w:cs="Times New Roman"/>
                <w:b/>
                <w:color w:val="FFFFFF"/>
                <w:sz w:val="24"/>
                <w:szCs w:val="24"/>
              </w:rPr>
              <w:t>O</w:t>
            </w:r>
            <w:r w:rsidRPr="00F45B83">
              <w:rPr>
                <w:rFonts w:ascii="Times New Roman" w:hAnsi="Times New Roman" w:cs="Times New Roman"/>
                <w:b/>
                <w:color w:val="FFFFFF"/>
                <w:sz w:val="24"/>
                <w:szCs w:val="24"/>
              </w:rPr>
              <w:t>PROCESO: Planificación</w:t>
            </w:r>
          </w:p>
          <w:p w:rsidR="00B15A2B" w:rsidRPr="00F45B83" w:rsidRDefault="00B15A2B" w:rsidP="006C43EE">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w:t>
            </w:r>
            <w:r w:rsidR="006C43EE">
              <w:rPr>
                <w:rFonts w:ascii="Times New Roman" w:hAnsi="Times New Roman" w:cs="Times New Roman"/>
                <w:b/>
                <w:color w:val="FFFFFF"/>
                <w:sz w:val="24"/>
                <w:szCs w:val="24"/>
              </w:rPr>
              <w:t>Planificar Actividades</w:t>
            </w:r>
            <w:r w:rsidRPr="00F45B83">
              <w:rPr>
                <w:rFonts w:ascii="Times New Roman" w:hAnsi="Times New Roman" w:cs="Times New Roman"/>
                <w:b/>
                <w:color w:val="FFFFFF"/>
                <w:sz w:val="24"/>
                <w:szCs w:val="24"/>
              </w:rPr>
              <w:t xml:space="preserve"> del Departamento de Formación”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B15A2B" w:rsidRPr="00F45B83" w:rsidRDefault="00B15A2B" w:rsidP="002B5478">
            <w:pPr>
              <w:spacing w:after="0" w:line="240" w:lineRule="auto"/>
              <w:jc w:val="both"/>
              <w:rPr>
                <w:rFonts w:ascii="Times New Roman" w:hAnsi="Times New Roman" w:cs="Times New Roman"/>
                <w:sz w:val="24"/>
                <w:szCs w:val="24"/>
              </w:rPr>
            </w:pPr>
            <w:r w:rsidRPr="005A14FA">
              <w:rPr>
                <w:rFonts w:ascii="Times New Roman" w:hAnsi="Times New Roman" w:cs="Times New Roman"/>
                <w:b/>
                <w:sz w:val="24"/>
                <w:szCs w:val="24"/>
              </w:rPr>
              <w:t>OSE 2:</w:t>
            </w:r>
            <w:r w:rsidRPr="00F45B83">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46" w:type="dxa"/>
            <w:vAlign w:val="center"/>
          </w:tcPr>
          <w:p w:rsidR="00B15A2B" w:rsidRPr="00F45B83" w:rsidRDefault="00B15A2B" w:rsidP="002B5478">
            <w:pPr>
              <w:spacing w:after="0" w:line="240" w:lineRule="auto"/>
              <w:rPr>
                <w:rFonts w:ascii="Times New Roman" w:hAnsi="Times New Roman" w:cs="Times New Roman"/>
                <w:b/>
                <w:sz w:val="24"/>
                <w:szCs w:val="24"/>
              </w:rPr>
            </w:pPr>
            <w:r w:rsidRPr="00F45B83">
              <w:rPr>
                <w:rFonts w:ascii="Times New Roman" w:hAnsi="Times New Roman" w:cs="Times New Roman"/>
                <w:sz w:val="24"/>
                <w:szCs w:val="24"/>
              </w:rPr>
              <w:t>Director del Departamento de Formación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43" w:type="dxa"/>
          </w:tcPr>
          <w:p w:rsidR="00B15A2B" w:rsidRPr="00F45B83" w:rsidRDefault="00B15A2B"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34" w:type="dxa"/>
            <w:gridSpan w:val="3"/>
          </w:tcPr>
          <w:p w:rsidR="00B15A2B" w:rsidRPr="006C43EE" w:rsidRDefault="00B15A2B" w:rsidP="006C43EE">
            <w:pPr>
              <w:pStyle w:val="Prrafodelista"/>
              <w:numPr>
                <w:ilvl w:val="0"/>
                <w:numId w:val="4"/>
              </w:numPr>
              <w:spacing w:after="0" w:line="240" w:lineRule="auto"/>
              <w:jc w:val="both"/>
              <w:rPr>
                <w:rFonts w:ascii="Times New Roman" w:hAnsi="Times New Roman" w:cs="Times New Roman"/>
                <w:sz w:val="24"/>
                <w:szCs w:val="24"/>
              </w:rPr>
            </w:pPr>
            <w:r w:rsidRPr="006C43EE">
              <w:rPr>
                <w:rFonts w:ascii="Times New Roman" w:hAnsi="Times New Roman" w:cs="Times New Roman"/>
                <w:sz w:val="24"/>
                <w:szCs w:val="24"/>
              </w:rPr>
              <w:t>Director del Departamento de Formación</w:t>
            </w:r>
          </w:p>
          <w:p w:rsidR="00B15A2B" w:rsidRPr="00FD56DA" w:rsidRDefault="00B15A2B" w:rsidP="006C43EE">
            <w:pPr>
              <w:pStyle w:val="Prrafodelista"/>
              <w:numPr>
                <w:ilvl w:val="0"/>
                <w:numId w:val="4"/>
              </w:numPr>
              <w:spacing w:after="0" w:line="240" w:lineRule="auto"/>
              <w:jc w:val="both"/>
              <w:rPr>
                <w:rFonts w:ascii="Times New Roman" w:hAnsi="Times New Roman" w:cs="Times New Roman"/>
                <w:bCs/>
                <w:sz w:val="24"/>
                <w:szCs w:val="24"/>
              </w:rPr>
            </w:pPr>
            <w:r w:rsidRPr="006C43EE">
              <w:rPr>
                <w:rFonts w:ascii="Times New Roman" w:hAnsi="Times New Roman" w:cs="Times New Roman"/>
                <w:sz w:val="24"/>
                <w:szCs w:val="24"/>
              </w:rPr>
              <w:t>Equipo Pedagógico</w:t>
            </w:r>
          </w:p>
          <w:p w:rsidR="00FD56DA" w:rsidRPr="006C43EE" w:rsidRDefault="00FD56DA" w:rsidP="006C43EE">
            <w:pPr>
              <w:pStyle w:val="Prrafodelista"/>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Departamento de Planificación</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46" w:type="dxa"/>
          </w:tcPr>
          <w:p w:rsidR="00B15A2B" w:rsidRPr="00F45B83" w:rsidRDefault="00B15A2B" w:rsidP="006C43EE">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45" w:type="dxa"/>
            <w:shd w:val="clear" w:color="auto" w:fill="D9D9D9"/>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EXTERNOS</w:t>
            </w:r>
          </w:p>
        </w:tc>
        <w:tc>
          <w:tcPr>
            <w:tcW w:w="2243" w:type="dxa"/>
          </w:tcPr>
          <w:p w:rsidR="00B15A2B" w:rsidRPr="00F45B83" w:rsidRDefault="00B15A2B"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34" w:type="dxa"/>
            <w:gridSpan w:val="3"/>
          </w:tcPr>
          <w:p w:rsidR="00B15A2B" w:rsidRPr="00F45B83"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detalla las actividades que realiza el Director del Departamento de Formación para elaborar el plan operativo anual del departamento.</w:t>
            </w:r>
          </w:p>
          <w:p w:rsidR="00B15A2B" w:rsidRDefault="00B15A2B"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en detalle sobre el método de comunicación empleado entre el departamento de Formación y el departamento de Planificación durante la elaboración del plan operativo anual del departamento de formación</w:t>
            </w:r>
          </w:p>
          <w:p w:rsidR="00FD56DA" w:rsidRPr="00F45B83" w:rsidRDefault="00FD56DA"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B15A2B" w:rsidRPr="00F45B83" w:rsidTr="002B5478">
        <w:tc>
          <w:tcPr>
            <w:tcW w:w="2271" w:type="dxa"/>
            <w:shd w:val="clear" w:color="auto" w:fill="BFBFBF"/>
            <w:vAlign w:val="center"/>
          </w:tcPr>
          <w:p w:rsidR="00B15A2B" w:rsidRPr="00F45B83" w:rsidRDefault="00B15A2B"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34" w:type="dxa"/>
            <w:gridSpan w:val="3"/>
            <w:vAlign w:val="center"/>
          </w:tcPr>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procede a elaborar una ficha de evaluación personal y realiza la entrega de la misma a cada integrante del Equipo Pedagógico.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Equipo Pedagógico procede a realizar el llenado de la ficha de evaluación personal y, posteriormente, se presenta a una entrevista con el Director del Departamento de Formación</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Director del Departamento de Formación recibe del departamento de planificación la guía de evaluación la cual será completada en base a la ficha de evaluación desarrollada por el propio departamento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Luego de ello, el director del departamento de Formación convoca a una reunión en donde compartirá con el equipo pedagógico, los resultados obtenidos por el departamento a lo largo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El Director del departamento de Formación procede a </w:t>
            </w:r>
            <w:r w:rsidRPr="00F45B83">
              <w:rPr>
                <w:rFonts w:ascii="Times New Roman" w:hAnsi="Times New Roman" w:cs="Times New Roman"/>
                <w:bCs/>
                <w:sz w:val="24"/>
                <w:szCs w:val="24"/>
              </w:rPr>
              <w:lastRenderedPageBreak/>
              <w:t>elaborar la Matriz Base o Plan Operativo Anual, en donde se definen las actividades de acompañamiento, del servicio bibliotecario, de las capacitaciones y las de dirección del departamento, que se efectuaran en el transcurso del año.</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de diciembre, el Director del Departamento de Formación presenta los resultados obtenidos y recibe sugerencias de cómo mejorar su Matriz Base.</w:t>
            </w:r>
          </w:p>
          <w:p w:rsidR="00B15A2B" w:rsidRPr="00F45B83" w:rsidRDefault="00B15A2B" w:rsidP="00B15A2B">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Terminado las correcciones pertinentes a la Matriz Base en base a las sugerencias recibidas, el Director del Departamento de Formación procede a realizar la entrega del mismo al Departamento de Planificación.</w:t>
            </w:r>
          </w:p>
          <w:p w:rsidR="00B15A2B" w:rsidRPr="00F45B83" w:rsidRDefault="00B15A2B" w:rsidP="00B15A2B">
            <w:pPr>
              <w:numPr>
                <w:ilvl w:val="1"/>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En caso que alguna actividad no haya sido registrada en la Matriz Base, se procede a realizar una notificación al Departamento de Planificación para que este lo incluya en el Plan Operativo Anual Institucional.</w:t>
            </w:r>
          </w:p>
        </w:tc>
      </w:tr>
      <w:tr w:rsidR="006C43EE" w:rsidRPr="00F45B83" w:rsidTr="002B5478">
        <w:tc>
          <w:tcPr>
            <w:tcW w:w="2271" w:type="dxa"/>
            <w:shd w:val="clear" w:color="auto" w:fill="BFBFBF"/>
            <w:vAlign w:val="center"/>
          </w:tcPr>
          <w:p w:rsidR="006C43EE" w:rsidRPr="00F45B83" w:rsidRDefault="006C43EE"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734" w:type="dxa"/>
            <w:gridSpan w:val="3"/>
            <w:vAlign w:val="center"/>
          </w:tcPr>
          <w:p w:rsidR="006C43EE" w:rsidRPr="00F45B83" w:rsidRDefault="006C43EE" w:rsidP="006C43EE">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Elaborar Plan Operativo Anual</w:t>
            </w:r>
          </w:p>
        </w:tc>
      </w:tr>
    </w:tbl>
    <w:p w:rsidR="00B15A2B" w:rsidRPr="006C43EE" w:rsidRDefault="00B15A2B" w:rsidP="00B15A2B">
      <w:pPr>
        <w:pStyle w:val="Epgrafe"/>
        <w:jc w:val="center"/>
        <w:rPr>
          <w:sz w:val="24"/>
          <w:szCs w:val="24"/>
          <w:lang w:val="es-ES"/>
        </w:rPr>
      </w:pPr>
    </w:p>
    <w:p w:rsidR="00B15A2B" w:rsidRPr="00F45B83"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pPr>
    </w:p>
    <w:p w:rsidR="00B15A2B" w:rsidRDefault="00B15A2B" w:rsidP="00B15A2B">
      <w:pPr>
        <w:spacing w:line="240" w:lineRule="auto"/>
        <w:rPr>
          <w:rFonts w:ascii="Times New Roman" w:hAnsi="Times New Roman" w:cs="Times New Roman"/>
          <w:sz w:val="24"/>
          <w:szCs w:val="24"/>
          <w:lang w:val="es-PE" w:eastAsia="es-ES" w:bidi="ar-SA"/>
        </w:rPr>
        <w:sectPr w:rsidR="00B15A2B" w:rsidSect="00B15A2B">
          <w:type w:val="continuous"/>
          <w:pgSz w:w="11907" w:h="16839" w:code="9"/>
          <w:pgMar w:top="1417" w:right="1701" w:bottom="1417" w:left="1701" w:header="708" w:footer="708" w:gutter="0"/>
          <w:cols w:space="708"/>
          <w:docGrid w:linePitch="360"/>
        </w:sectPr>
      </w:pPr>
    </w:p>
    <w:p w:rsidR="00B15A2B" w:rsidRPr="00F45B83" w:rsidRDefault="00B15A2B" w:rsidP="00B15A2B">
      <w:pPr>
        <w:spacing w:line="240" w:lineRule="auto"/>
        <w:rPr>
          <w:rFonts w:ascii="Times New Roman" w:hAnsi="Times New Roman" w:cs="Times New Roman"/>
          <w:sz w:val="24"/>
          <w:szCs w:val="24"/>
          <w:lang w:val="es-PE" w:eastAsia="es-ES" w:bidi="ar-SA"/>
        </w:rPr>
        <w:sectPr w:rsidR="00B15A2B" w:rsidRPr="00F45B83" w:rsidSect="00B15A2B">
          <w:type w:val="continuous"/>
          <w:pgSz w:w="16839" w:h="11907" w:orient="landscape" w:code="9"/>
          <w:pgMar w:top="1701" w:right="1418" w:bottom="1701" w:left="1418" w:header="709" w:footer="709" w:gutter="0"/>
          <w:cols w:space="708"/>
          <w:docGrid w:linePitch="360"/>
        </w:sectPr>
      </w:pPr>
    </w:p>
    <w:p w:rsidR="00B15A2B" w:rsidRPr="00F45B83" w:rsidRDefault="009736F9" w:rsidP="00B15A2B">
      <w:pPr>
        <w:keepNext/>
        <w:spacing w:after="0" w:line="240" w:lineRule="auto"/>
        <w:rPr>
          <w:rFonts w:ascii="Times New Roman" w:eastAsia="Calibri" w:hAnsi="Times New Roman" w:cs="Times New Roman"/>
          <w:b/>
          <w:bCs/>
          <w:sz w:val="24"/>
          <w:szCs w:val="24"/>
          <w:lang w:val="es-PE" w:eastAsia="es-ES" w:bidi="ar-SA"/>
        </w:rPr>
      </w:pPr>
      <w:r>
        <w:rPr>
          <w:rFonts w:ascii="Times New Roman" w:eastAsia="Calibri" w:hAnsi="Times New Roman" w:cs="Times New Roman"/>
          <w:b/>
          <w:bCs/>
          <w:noProof/>
          <w:sz w:val="24"/>
          <w:szCs w:val="24"/>
          <w:lang w:val="es-PE" w:eastAsia="es-PE" w:bidi="ar-SA"/>
        </w:rPr>
        <w:lastRenderedPageBreak/>
        <w:drawing>
          <wp:inline distT="0" distB="0" distL="0" distR="0">
            <wp:extent cx="8891905" cy="3579342"/>
            <wp:effectExtent l="0" t="0" r="4445" b="2540"/>
            <wp:docPr id="2" name="Imagen 2" descr="D:\Proyecto Fe y Alegría\Procesos Ultimo 2011-2\Planificación\P2 - Planificación del Departamento de Form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Planificación\P2 - Planificación del Departamento de Forma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905" cy="3579342"/>
                    </a:xfrm>
                    <a:prstGeom prst="rect">
                      <a:avLst/>
                    </a:prstGeom>
                    <a:noFill/>
                    <a:ln>
                      <a:noFill/>
                    </a:ln>
                  </pic:spPr>
                </pic:pic>
              </a:graphicData>
            </a:graphic>
          </wp:inline>
        </w:drawing>
      </w:r>
    </w:p>
    <w:p w:rsidR="00B15A2B" w:rsidRPr="00F45B83" w:rsidRDefault="00B15A2B" w:rsidP="00B15A2B">
      <w:pPr>
        <w:spacing w:line="240" w:lineRule="auto"/>
        <w:rPr>
          <w:rFonts w:ascii="Times New Roman" w:hAnsi="Times New Roman" w:cs="Times New Roman"/>
          <w:sz w:val="24"/>
          <w:szCs w:val="24"/>
          <w:lang w:val="es-PE" w:eastAsia="es-ES" w:bidi="ar-SA"/>
        </w:rPr>
      </w:pPr>
      <w:r w:rsidRPr="00F45B83">
        <w:rPr>
          <w:rFonts w:ascii="Times New Roman" w:hAnsi="Times New Roman" w:cs="Times New Roman"/>
          <w:sz w:val="24"/>
          <w:szCs w:val="24"/>
          <w:lang w:val="es-PE" w:eastAsia="es-ES" w:bidi="ar-SA"/>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628"/>
        <w:gridCol w:w="1646"/>
        <w:gridCol w:w="1638"/>
        <w:gridCol w:w="3390"/>
        <w:gridCol w:w="1831"/>
        <w:gridCol w:w="1488"/>
        <w:gridCol w:w="2135"/>
      </w:tblGrid>
      <w:tr w:rsidR="0050792B" w:rsidRPr="00B15A2B" w:rsidTr="00430654">
        <w:trPr>
          <w:trHeight w:val="495"/>
          <w:tblHeader/>
        </w:trPr>
        <w:tc>
          <w:tcPr>
            <w:tcW w:w="163" w:type="pct"/>
            <w:shd w:val="clear" w:color="auto" w:fill="000000"/>
            <w:vAlign w:val="center"/>
          </w:tcPr>
          <w:p w:rsidR="0016222E" w:rsidRPr="00DD2167" w:rsidRDefault="0016222E" w:rsidP="00DD2167">
            <w:pPr>
              <w:spacing w:after="0" w:line="240" w:lineRule="auto"/>
              <w:jc w:val="center"/>
              <w:rPr>
                <w:rFonts w:ascii="Times New Roman" w:hAnsi="Times New Roman" w:cs="Times New Roman"/>
                <w:b/>
                <w:bCs/>
                <w:color w:val="FFFFFF"/>
                <w:lang w:val="es-PE" w:eastAsia="es-PE"/>
              </w:rPr>
            </w:pPr>
            <w:r w:rsidRPr="00DD2167">
              <w:rPr>
                <w:rFonts w:ascii="Times New Roman" w:hAnsi="Times New Roman" w:cs="Times New Roman"/>
                <w:b/>
                <w:color w:val="FFFFFF"/>
                <w:lang w:val="es-PE" w:eastAsia="es-PE"/>
              </w:rPr>
              <w:lastRenderedPageBreak/>
              <w:t>N°</w:t>
            </w:r>
          </w:p>
        </w:tc>
        <w:tc>
          <w:tcPr>
            <w:tcW w:w="573" w:type="pct"/>
            <w:shd w:val="clear" w:color="auto" w:fill="000000"/>
            <w:vAlign w:val="center"/>
          </w:tcPr>
          <w:p w:rsidR="0016222E" w:rsidRPr="00390955" w:rsidRDefault="0016222E" w:rsidP="00DD2167">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ENTRADA</w:t>
            </w:r>
          </w:p>
        </w:tc>
        <w:tc>
          <w:tcPr>
            <w:tcW w:w="579" w:type="pct"/>
            <w:shd w:val="clear" w:color="auto" w:fill="000000"/>
            <w:vAlign w:val="center"/>
          </w:tcPr>
          <w:p w:rsidR="0016222E" w:rsidRPr="00390955" w:rsidRDefault="0016222E" w:rsidP="00D369CE">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ACTIVIDAD</w:t>
            </w:r>
          </w:p>
        </w:tc>
        <w:tc>
          <w:tcPr>
            <w:tcW w:w="576" w:type="pct"/>
            <w:shd w:val="clear" w:color="auto" w:fill="000000"/>
            <w:vAlign w:val="center"/>
          </w:tcPr>
          <w:p w:rsidR="0016222E" w:rsidRPr="00390955" w:rsidRDefault="0016222E" w:rsidP="00DD2167">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SALIDA</w:t>
            </w:r>
          </w:p>
        </w:tc>
        <w:tc>
          <w:tcPr>
            <w:tcW w:w="1192" w:type="pct"/>
            <w:shd w:val="clear" w:color="auto" w:fill="000000"/>
            <w:vAlign w:val="center"/>
          </w:tcPr>
          <w:p w:rsidR="0016222E" w:rsidRPr="00390955" w:rsidRDefault="0016222E" w:rsidP="00285062">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DESCRIPCIÓN</w:t>
            </w:r>
          </w:p>
        </w:tc>
        <w:tc>
          <w:tcPr>
            <w:tcW w:w="644" w:type="pct"/>
            <w:shd w:val="clear" w:color="auto" w:fill="000000"/>
            <w:vAlign w:val="center"/>
          </w:tcPr>
          <w:p w:rsidR="0016222E" w:rsidRPr="00390955" w:rsidRDefault="0016222E"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RESPONSABLE</w:t>
            </w:r>
          </w:p>
        </w:tc>
        <w:tc>
          <w:tcPr>
            <w:tcW w:w="523" w:type="pct"/>
            <w:shd w:val="clear" w:color="auto" w:fill="000000"/>
            <w:vAlign w:val="center"/>
          </w:tcPr>
          <w:p w:rsidR="0016222E" w:rsidRPr="00390955" w:rsidRDefault="0016222E" w:rsidP="00390955">
            <w:pPr>
              <w:spacing w:after="0" w:line="240" w:lineRule="auto"/>
              <w:jc w:val="center"/>
              <w:rPr>
                <w:rFonts w:ascii="Times New Roman" w:hAnsi="Times New Roman" w:cs="Times New Roman"/>
                <w:b/>
                <w:bCs/>
                <w:color w:val="FFFFFF"/>
                <w:lang w:val="es-PE" w:eastAsia="es-PE"/>
              </w:rPr>
            </w:pPr>
            <w:r w:rsidRPr="00390955">
              <w:rPr>
                <w:rFonts w:ascii="Times New Roman" w:hAnsi="Times New Roman" w:cs="Times New Roman"/>
                <w:b/>
                <w:color w:val="FFFFFF"/>
                <w:lang w:val="es-PE" w:eastAsia="es-PE"/>
              </w:rPr>
              <w:t>TIPO ACTIVIDAD</w:t>
            </w:r>
          </w:p>
        </w:tc>
        <w:tc>
          <w:tcPr>
            <w:tcW w:w="751" w:type="pct"/>
            <w:shd w:val="clear" w:color="auto" w:fill="000000"/>
          </w:tcPr>
          <w:p w:rsidR="0016222E" w:rsidRPr="00390955" w:rsidRDefault="0016222E" w:rsidP="00390955">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50792B" w:rsidRPr="00B15A2B" w:rsidTr="00430654">
        <w:trPr>
          <w:trHeight w:val="450"/>
        </w:trPr>
        <w:tc>
          <w:tcPr>
            <w:tcW w:w="163" w:type="pct"/>
            <w:shd w:val="clear" w:color="auto" w:fill="C0C0C0"/>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w:t>
            </w:r>
          </w:p>
        </w:tc>
        <w:tc>
          <w:tcPr>
            <w:tcW w:w="573" w:type="pct"/>
            <w:shd w:val="clear" w:color="auto" w:fill="C0C0C0"/>
            <w:vAlign w:val="center"/>
          </w:tcPr>
          <w:p w:rsidR="0016222E" w:rsidRPr="00B15A2B" w:rsidRDefault="0016222E" w:rsidP="00DD2167">
            <w:pPr>
              <w:spacing w:after="0" w:line="240" w:lineRule="auto"/>
              <w:rPr>
                <w:rFonts w:ascii="Times New Roman" w:hAnsi="Times New Roman" w:cs="Times New Roman"/>
                <w:sz w:val="18"/>
                <w:szCs w:val="18"/>
                <w:lang w:val="es-PE" w:eastAsia="es-PE"/>
              </w:rPr>
            </w:pPr>
          </w:p>
        </w:tc>
        <w:tc>
          <w:tcPr>
            <w:tcW w:w="579" w:type="pct"/>
            <w:shd w:val="clear" w:color="auto" w:fill="C0C0C0"/>
            <w:vAlign w:val="center"/>
          </w:tcPr>
          <w:p w:rsidR="0016222E" w:rsidRPr="00B15A2B" w:rsidRDefault="0016222E"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76" w:type="pct"/>
            <w:shd w:val="clear" w:color="auto" w:fill="C0C0C0"/>
            <w:vAlign w:val="center"/>
          </w:tcPr>
          <w:p w:rsidR="0016222E" w:rsidRPr="00B15A2B" w:rsidRDefault="00DD2167"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Necesidad de evaluación interna</w:t>
            </w:r>
          </w:p>
        </w:tc>
        <w:tc>
          <w:tcPr>
            <w:tcW w:w="1192" w:type="pct"/>
            <w:shd w:val="clear" w:color="auto" w:fill="C0C0C0"/>
          </w:tcPr>
          <w:p w:rsidR="0016222E" w:rsidRPr="00B15A2B" w:rsidRDefault="00DD2167" w:rsidP="0028506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cuando nace la necesidad de una evaluación interna en el Departamento de Formación.</w:t>
            </w:r>
          </w:p>
        </w:tc>
        <w:tc>
          <w:tcPr>
            <w:tcW w:w="644" w:type="pct"/>
            <w:shd w:val="clear" w:color="auto" w:fill="C0C0C0"/>
            <w:vAlign w:val="center"/>
          </w:tcPr>
          <w:p w:rsidR="0016222E" w:rsidRPr="00B15A2B" w:rsidRDefault="00DD2167" w:rsidP="00317DC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16222E" w:rsidRPr="00B15A2B" w:rsidRDefault="00DD2167" w:rsidP="00317DC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511"/>
        </w:trPr>
        <w:tc>
          <w:tcPr>
            <w:tcW w:w="163" w:type="pct"/>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2</w:t>
            </w:r>
          </w:p>
        </w:tc>
        <w:tc>
          <w:tcPr>
            <w:tcW w:w="573"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Necesidad de evaluación interna</w:t>
            </w:r>
          </w:p>
        </w:tc>
        <w:tc>
          <w:tcPr>
            <w:tcW w:w="579" w:type="pct"/>
            <w:vAlign w:val="center"/>
          </w:tcPr>
          <w:p w:rsidR="0016222E" w:rsidRPr="00B15A2B" w:rsidRDefault="0016222E"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Solicitar realización de evaluación personal</w:t>
            </w:r>
          </w:p>
        </w:tc>
        <w:tc>
          <w:tcPr>
            <w:tcW w:w="576"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1192" w:type="pct"/>
          </w:tcPr>
          <w:p w:rsidR="0016222E" w:rsidRPr="00B15A2B" w:rsidRDefault="0016222E"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siente la necesidad de realizar una evaluación personal a los integrantes de su equipo pedagógico y procede a elaborar una ficha de evaluación personal. </w:t>
            </w:r>
          </w:p>
        </w:tc>
        <w:tc>
          <w:tcPr>
            <w:tcW w:w="644"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C0C0C0"/>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3</w:t>
            </w:r>
          </w:p>
        </w:tc>
        <w:tc>
          <w:tcPr>
            <w:tcW w:w="573" w:type="pct"/>
            <w:shd w:val="clear" w:color="auto" w:fill="C0C0C0"/>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w:t>
            </w:r>
          </w:p>
        </w:tc>
        <w:tc>
          <w:tcPr>
            <w:tcW w:w="579" w:type="pct"/>
            <w:shd w:val="clear" w:color="auto" w:fill="C0C0C0"/>
            <w:vAlign w:val="center"/>
          </w:tcPr>
          <w:p w:rsidR="0016222E" w:rsidRPr="00B15A2B" w:rsidRDefault="00285062"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evaluación</w:t>
            </w:r>
            <w:r w:rsidR="0016222E" w:rsidRPr="00B15A2B">
              <w:rPr>
                <w:rFonts w:ascii="Times New Roman" w:hAnsi="Times New Roman" w:cs="Times New Roman"/>
                <w:sz w:val="18"/>
                <w:szCs w:val="18"/>
                <w:lang w:val="es-PE" w:eastAsia="es-PE"/>
              </w:rPr>
              <w:t xml:space="preserve"> personal</w:t>
            </w:r>
          </w:p>
        </w:tc>
        <w:tc>
          <w:tcPr>
            <w:tcW w:w="576" w:type="pct"/>
            <w:shd w:val="clear" w:color="auto" w:fill="C0C0C0"/>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1192" w:type="pct"/>
            <w:shd w:val="clear" w:color="auto" w:fill="C0C0C0"/>
          </w:tcPr>
          <w:p w:rsidR="0016222E" w:rsidRPr="00B15A2B" w:rsidRDefault="0016222E"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equipo de pedagógico procede a realizar el llenado de la ficha de evaluación personal de acorde a las actividades que realizaron durante el transcurso del año.</w:t>
            </w:r>
          </w:p>
        </w:tc>
        <w:tc>
          <w:tcPr>
            <w:tcW w:w="644" w:type="pct"/>
            <w:shd w:val="clear" w:color="auto" w:fill="C0C0C0"/>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Equipo Pedagógico</w:t>
            </w:r>
          </w:p>
        </w:tc>
        <w:tc>
          <w:tcPr>
            <w:tcW w:w="523" w:type="pct"/>
            <w:shd w:val="clear" w:color="auto" w:fill="C0C0C0"/>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900"/>
        </w:trPr>
        <w:tc>
          <w:tcPr>
            <w:tcW w:w="163" w:type="pct"/>
            <w:vAlign w:val="center"/>
          </w:tcPr>
          <w:p w:rsidR="0016222E" w:rsidRPr="00DD2167" w:rsidRDefault="0016222E"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4</w:t>
            </w:r>
          </w:p>
        </w:tc>
        <w:tc>
          <w:tcPr>
            <w:tcW w:w="573"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Ficha de evaluación personal llenada</w:t>
            </w:r>
          </w:p>
        </w:tc>
        <w:tc>
          <w:tcPr>
            <w:tcW w:w="579" w:type="pct"/>
            <w:vAlign w:val="center"/>
          </w:tcPr>
          <w:p w:rsidR="0016222E" w:rsidRPr="00B15A2B" w:rsidRDefault="0016222E"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Entrevistar miembro de equipo pedagógico</w:t>
            </w:r>
          </w:p>
        </w:tc>
        <w:tc>
          <w:tcPr>
            <w:tcW w:w="576" w:type="pct"/>
            <w:vAlign w:val="center"/>
          </w:tcPr>
          <w:p w:rsidR="0016222E" w:rsidRPr="00B15A2B" w:rsidRDefault="0016222E"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1192" w:type="pct"/>
          </w:tcPr>
          <w:p w:rsidR="0016222E" w:rsidRPr="00B15A2B" w:rsidRDefault="0016222E"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recibe las fichas de evaluación del personal y procede a tener una entrevista con cada </w:t>
            </w:r>
            <w:r w:rsidR="00285062">
              <w:rPr>
                <w:rFonts w:ascii="Times New Roman" w:hAnsi="Times New Roman" w:cs="Times New Roman"/>
                <w:sz w:val="18"/>
                <w:szCs w:val="18"/>
                <w:lang w:val="es-PE" w:eastAsia="es-PE"/>
              </w:rPr>
              <w:t xml:space="preserve">uno de los </w:t>
            </w:r>
            <w:r w:rsidRPr="00B15A2B">
              <w:rPr>
                <w:rFonts w:ascii="Times New Roman" w:hAnsi="Times New Roman" w:cs="Times New Roman"/>
                <w:sz w:val="18"/>
                <w:szCs w:val="18"/>
                <w:lang w:val="es-PE" w:eastAsia="es-PE"/>
              </w:rPr>
              <w:t>integrante</w:t>
            </w:r>
            <w:r w:rsidR="00285062">
              <w:rPr>
                <w:rFonts w:ascii="Times New Roman" w:hAnsi="Times New Roman" w:cs="Times New Roman"/>
                <w:sz w:val="18"/>
                <w:szCs w:val="18"/>
                <w:lang w:val="es-PE" w:eastAsia="es-PE"/>
              </w:rPr>
              <w:t>s</w:t>
            </w:r>
            <w:r w:rsidRPr="00B15A2B">
              <w:rPr>
                <w:rFonts w:ascii="Times New Roman" w:hAnsi="Times New Roman" w:cs="Times New Roman"/>
                <w:sz w:val="18"/>
                <w:szCs w:val="18"/>
                <w:lang w:val="es-PE" w:eastAsia="es-PE"/>
              </w:rPr>
              <w:t xml:space="preserve"> del equipo pedagógico.</w:t>
            </w:r>
          </w:p>
        </w:tc>
        <w:tc>
          <w:tcPr>
            <w:tcW w:w="644"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16222E" w:rsidRPr="00B15A2B" w:rsidRDefault="0016222E"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16222E" w:rsidRPr="00B15A2B" w:rsidRDefault="0016222E" w:rsidP="0093033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900"/>
        </w:trPr>
        <w:tc>
          <w:tcPr>
            <w:tcW w:w="163" w:type="pct"/>
            <w:shd w:val="clear" w:color="auto" w:fill="BFBFBF"/>
            <w:vAlign w:val="center"/>
          </w:tcPr>
          <w:p w:rsidR="00930334" w:rsidRPr="00DD2167" w:rsidRDefault="00930334"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sz w:val="18"/>
                <w:szCs w:val="18"/>
                <w:lang w:val="es-PE" w:eastAsia="es-PE"/>
              </w:rPr>
              <w:t>5</w:t>
            </w:r>
          </w:p>
        </w:tc>
        <w:tc>
          <w:tcPr>
            <w:tcW w:w="573" w:type="pct"/>
            <w:shd w:val="clear" w:color="auto" w:fill="BFBFBF"/>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Equipo pedagógico evaluado</w:t>
            </w:r>
          </w:p>
        </w:tc>
        <w:tc>
          <w:tcPr>
            <w:tcW w:w="579" w:type="pct"/>
            <w:shd w:val="clear" w:color="auto" w:fill="BFBFBF"/>
            <w:vAlign w:val="center"/>
          </w:tcPr>
          <w:p w:rsidR="00930334" w:rsidRPr="00B15A2B" w:rsidRDefault="00930334"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resumen de evaluaciones</w:t>
            </w:r>
          </w:p>
        </w:tc>
        <w:tc>
          <w:tcPr>
            <w:tcW w:w="576" w:type="pct"/>
            <w:shd w:val="clear" w:color="auto" w:fill="BFBFBF"/>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1192" w:type="pct"/>
            <w:shd w:val="clear" w:color="auto" w:fill="BFBFBF"/>
          </w:tcPr>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Luego de que todo el Equipo Pedagógico ha sido evaluado y se ha recibido la solicitud de elaboración de POA proveniente de la actividad enviar solicitud de elaboración de POA del proceso </w:t>
            </w:r>
            <w:r w:rsidR="00285062">
              <w:rPr>
                <w:rFonts w:ascii="Times New Roman" w:hAnsi="Times New Roman" w:cs="Times New Roman"/>
                <w:sz w:val="18"/>
                <w:szCs w:val="18"/>
                <w:lang w:val="es-PE" w:eastAsia="es-PE"/>
              </w:rPr>
              <w:t>“Elaborar P</w:t>
            </w:r>
            <w:r w:rsidRPr="00B15A2B">
              <w:rPr>
                <w:rFonts w:ascii="Times New Roman" w:hAnsi="Times New Roman" w:cs="Times New Roman"/>
                <w:sz w:val="18"/>
                <w:szCs w:val="18"/>
                <w:lang w:val="es-PE" w:eastAsia="es-PE"/>
              </w:rPr>
              <w:t>lan Operativo Institucional</w:t>
            </w:r>
            <w:r w:rsidR="00285062">
              <w:rPr>
                <w:rFonts w:ascii="Times New Roman" w:hAnsi="Times New Roman" w:cs="Times New Roman"/>
                <w:sz w:val="18"/>
                <w:szCs w:val="18"/>
                <w:lang w:val="es-PE" w:eastAsia="es-PE"/>
              </w:rPr>
              <w:t>”</w:t>
            </w:r>
            <w:r w:rsidRPr="00B15A2B">
              <w:rPr>
                <w:rFonts w:ascii="Times New Roman" w:hAnsi="Times New Roman" w:cs="Times New Roman"/>
                <w:sz w:val="18"/>
                <w:szCs w:val="18"/>
                <w:lang w:val="es-PE" w:eastAsia="es-PE"/>
              </w:rPr>
              <w:t>, el Director del Departamento de Formación procede a elaborar el resumen de evaluación del Departamento de Formación.</w:t>
            </w:r>
          </w:p>
        </w:tc>
        <w:tc>
          <w:tcPr>
            <w:tcW w:w="644" w:type="pct"/>
            <w:shd w:val="clear" w:color="auto" w:fill="BFBFBF"/>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vAlign w:val="center"/>
          </w:tcPr>
          <w:p w:rsidR="00930334" w:rsidRPr="00DD2167" w:rsidRDefault="00930334"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6</w:t>
            </w:r>
          </w:p>
        </w:tc>
        <w:tc>
          <w:tcPr>
            <w:tcW w:w="573" w:type="pct"/>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Resumen de evaluaciones</w:t>
            </w:r>
          </w:p>
        </w:tc>
        <w:tc>
          <w:tcPr>
            <w:tcW w:w="579" w:type="pct"/>
            <w:vAlign w:val="center"/>
          </w:tcPr>
          <w:p w:rsidR="00930334" w:rsidRPr="00B15A2B" w:rsidRDefault="00930334"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Convocar a plenario</w:t>
            </w:r>
          </w:p>
        </w:tc>
        <w:tc>
          <w:tcPr>
            <w:tcW w:w="576" w:type="pct"/>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 de participantes</w:t>
            </w:r>
          </w:p>
        </w:tc>
        <w:tc>
          <w:tcPr>
            <w:tcW w:w="1192" w:type="pct"/>
          </w:tcPr>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convocar a un plenario entre el Equipo Pedagógico y su persona. </w:t>
            </w:r>
          </w:p>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Llegada la fecha de la reunión, se procede a dar inicio a la actividad Socializar resultados de evaluaciones.</w:t>
            </w:r>
          </w:p>
        </w:tc>
        <w:tc>
          <w:tcPr>
            <w:tcW w:w="644" w:type="pct"/>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C0C0C0"/>
            <w:vAlign w:val="center"/>
          </w:tcPr>
          <w:p w:rsidR="00930334" w:rsidRPr="00DD2167" w:rsidRDefault="00930334"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7</w:t>
            </w:r>
          </w:p>
        </w:tc>
        <w:tc>
          <w:tcPr>
            <w:tcW w:w="573" w:type="pct"/>
            <w:shd w:val="clear" w:color="auto" w:fill="C0C0C0"/>
            <w:vAlign w:val="center"/>
          </w:tcPr>
          <w:p w:rsidR="00930334" w:rsidRDefault="00930334"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Pr="0050792B">
              <w:rPr>
                <w:rFonts w:ascii="Times New Roman" w:hAnsi="Times New Roman" w:cs="Times New Roman"/>
                <w:sz w:val="18"/>
                <w:szCs w:val="18"/>
                <w:lang w:val="es-PE" w:eastAsia="es-PE"/>
              </w:rPr>
              <w:t>Resumen de evaluaciones</w:t>
            </w:r>
          </w:p>
          <w:p w:rsid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Lista de Participantes</w:t>
            </w:r>
          </w:p>
          <w:p w:rsidR="0050792B" w:rsidRP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tc>
        <w:tc>
          <w:tcPr>
            <w:tcW w:w="579" w:type="pct"/>
            <w:shd w:val="clear" w:color="auto" w:fill="C0C0C0"/>
            <w:vAlign w:val="center"/>
          </w:tcPr>
          <w:p w:rsidR="00930334" w:rsidRPr="00B15A2B" w:rsidRDefault="00930334"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Socializar resultados de evaluaciones</w:t>
            </w:r>
          </w:p>
        </w:tc>
        <w:tc>
          <w:tcPr>
            <w:tcW w:w="576" w:type="pct"/>
            <w:shd w:val="clear" w:color="auto" w:fill="C0C0C0"/>
            <w:vAlign w:val="center"/>
          </w:tcPr>
          <w:p w:rsidR="00930334" w:rsidRPr="00B15A2B" w:rsidRDefault="0093033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1192" w:type="pct"/>
            <w:shd w:val="clear" w:color="auto" w:fill="C0C0C0"/>
          </w:tcPr>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compartir con el equipo pedagógico el resumen de evaluaciones propio del departamento y realiza el llenado en conjunto del documento guía de evaluación, proveniente de la actividad elaborar documentación guía para evaluación del proceso de Planificación del </w:t>
            </w:r>
            <w:r w:rsidRPr="00B15A2B">
              <w:rPr>
                <w:rFonts w:ascii="Times New Roman" w:hAnsi="Times New Roman" w:cs="Times New Roman"/>
                <w:sz w:val="18"/>
                <w:szCs w:val="18"/>
                <w:lang w:val="es-PE" w:eastAsia="es-PE"/>
              </w:rPr>
              <w:lastRenderedPageBreak/>
              <w:t>departamento de Planificación.</w:t>
            </w:r>
          </w:p>
          <w:p w:rsidR="00930334" w:rsidRPr="00B15A2B" w:rsidRDefault="00930334"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Finalmente, se procede determinar los resultados obtenidos en el año.</w:t>
            </w:r>
          </w:p>
        </w:tc>
        <w:tc>
          <w:tcPr>
            <w:tcW w:w="644" w:type="pct"/>
            <w:shd w:val="clear" w:color="auto" w:fill="C0C0C0"/>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Director del Departamento de Formación</w:t>
            </w:r>
          </w:p>
        </w:tc>
        <w:tc>
          <w:tcPr>
            <w:tcW w:w="523" w:type="pct"/>
            <w:shd w:val="clear" w:color="auto" w:fill="C0C0C0"/>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930334" w:rsidRPr="00B15A2B" w:rsidRDefault="0093033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8</w:t>
            </w:r>
          </w:p>
        </w:tc>
        <w:tc>
          <w:tcPr>
            <w:tcW w:w="573" w:type="pct"/>
            <w:vAlign w:val="center"/>
          </w:tcPr>
          <w:p w:rsid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p w:rsid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Plan Operativo Anual del Departamento de Formación</w:t>
            </w:r>
          </w:p>
          <w:p w:rsidR="0050792B" w:rsidRPr="0050792B" w:rsidRDefault="0050792B" w:rsidP="0050792B">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Plan Operativo Anual</w:t>
            </w:r>
          </w:p>
        </w:tc>
        <w:tc>
          <w:tcPr>
            <w:tcW w:w="576" w:type="pct"/>
            <w:vAlign w:val="center"/>
          </w:tcPr>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92" w:type="pct"/>
            <w:vAlign w:val="center"/>
          </w:tcPr>
          <w:p w:rsidR="0050792B" w:rsidRPr="008E4A1B" w:rsidRDefault="0050792B" w:rsidP="00214A56">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50792B" w:rsidRPr="008E4A1B" w:rsidRDefault="0050792B" w:rsidP="00214A56">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50792B" w:rsidRPr="008E4A1B" w:rsidRDefault="0050792B" w:rsidP="00214A56">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Presupuesto Institucional Anual y Codificar Proyectos.</w:t>
            </w:r>
          </w:p>
        </w:tc>
        <w:tc>
          <w:tcPr>
            <w:tcW w:w="644"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BFBF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w:t>
            </w:r>
          </w:p>
        </w:tc>
        <w:tc>
          <w:tcPr>
            <w:tcW w:w="573" w:type="pct"/>
            <w:shd w:val="clear" w:color="auto" w:fill="BFBF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579" w:type="pct"/>
            <w:shd w:val="clear" w:color="auto" w:fill="BFBF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Elaborar matriz base</w:t>
            </w:r>
          </w:p>
        </w:tc>
        <w:tc>
          <w:tcPr>
            <w:tcW w:w="576" w:type="pct"/>
            <w:shd w:val="clear" w:color="auto" w:fill="BFBF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Matriz Base </w:t>
            </w:r>
          </w:p>
        </w:tc>
        <w:tc>
          <w:tcPr>
            <w:tcW w:w="1192" w:type="pct"/>
            <w:shd w:val="clear" w:color="auto" w:fill="BFBF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El Director del Departamento de Formación procede a elaborar la Matriz Base o Plan Operativo Anual, la cual contiene las actividades que desarrollara el Director del Departamento de Formación, las del proceso de acompañamiento y capacitación, como las del servicio bibliotecario que se brinda. </w:t>
            </w:r>
          </w:p>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En caso que durante la ejecución de este subproceso el Director del Departamento de Formación presente duda alguna, se procede a dar inicio a la actividad Solucionar Dudas. Asimismo, llegada la </w:t>
            </w:r>
            <w:r w:rsidRPr="00B15A2B">
              <w:rPr>
                <w:rFonts w:ascii="Times New Roman" w:hAnsi="Times New Roman" w:cs="Times New Roman"/>
                <w:sz w:val="18"/>
                <w:szCs w:val="18"/>
                <w:lang w:val="es-PE" w:eastAsia="es-PE"/>
              </w:rPr>
              <w:lastRenderedPageBreak/>
              <w:t>fecha de reunión de diciembre se procederá a dar inicio a la actividad Presentar resultados</w:t>
            </w:r>
          </w:p>
          <w:p w:rsidR="0050792B" w:rsidRPr="00B15A2B" w:rsidRDefault="0050792B" w:rsidP="00285062">
            <w:pPr>
              <w:spacing w:after="0" w:line="240" w:lineRule="auto"/>
              <w:jc w:val="both"/>
              <w:rPr>
                <w:rFonts w:ascii="Times New Roman" w:hAnsi="Times New Roman" w:cs="Times New Roman"/>
                <w:sz w:val="18"/>
                <w:szCs w:val="18"/>
                <w:lang w:val="es-PE" w:eastAsia="es-PE"/>
              </w:rPr>
            </w:pPr>
          </w:p>
        </w:tc>
        <w:tc>
          <w:tcPr>
            <w:tcW w:w="644" w:type="pct"/>
            <w:shd w:val="clear" w:color="auto" w:fill="BFBF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lastRenderedPageBreak/>
              <w:t>Director del Departamento de Formación</w:t>
            </w:r>
          </w:p>
        </w:tc>
        <w:tc>
          <w:tcPr>
            <w:tcW w:w="523" w:type="pct"/>
            <w:shd w:val="clear" w:color="auto" w:fill="BFBF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9.1</w:t>
            </w:r>
          </w:p>
        </w:tc>
        <w:tc>
          <w:tcPr>
            <w:tcW w:w="573"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76"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Resultados del año</w:t>
            </w:r>
          </w:p>
        </w:tc>
        <w:tc>
          <w:tcPr>
            <w:tcW w:w="1192" w:type="pct"/>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conjunto de actividades inicia luego de que se han compartido las evaluaciones personales con el equipo pedagógico.</w:t>
            </w:r>
          </w:p>
        </w:tc>
        <w:tc>
          <w:tcPr>
            <w:tcW w:w="644" w:type="pct"/>
            <w:vAlign w:val="center"/>
          </w:tcPr>
          <w:p w:rsidR="0050792B" w:rsidRPr="00B15A2B" w:rsidRDefault="00430654" w:rsidP="004306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430654"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675"/>
        </w:trPr>
        <w:tc>
          <w:tcPr>
            <w:tcW w:w="163" w:type="pct"/>
            <w:shd w:val="clear" w:color="auto" w:fill="C0C0C0"/>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9.2</w:t>
            </w:r>
          </w:p>
        </w:tc>
        <w:tc>
          <w:tcPr>
            <w:tcW w:w="573"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Resultados del año</w:t>
            </w:r>
          </w:p>
        </w:tc>
        <w:tc>
          <w:tcPr>
            <w:tcW w:w="579" w:type="pct"/>
            <w:shd w:val="clear" w:color="auto" w:fill="C0C0C0"/>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Definir actividades de la dirección del departamento de formación</w:t>
            </w:r>
          </w:p>
        </w:tc>
        <w:tc>
          <w:tcPr>
            <w:tcW w:w="576"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1192" w:type="pct"/>
            <w:shd w:val="clear" w:color="auto" w:fill="C0C0C0"/>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base a los resultados obtenidos en el transcurso del año anterior, el Director del Departamento de Formación procede a determinar las actividades que se desarrollara durante el presente año.</w:t>
            </w:r>
          </w:p>
        </w:tc>
        <w:tc>
          <w:tcPr>
            <w:tcW w:w="644"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9.3</w:t>
            </w:r>
          </w:p>
        </w:tc>
        <w:tc>
          <w:tcPr>
            <w:tcW w:w="573"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Determinar actividades de acompañamiento</w:t>
            </w:r>
          </w:p>
        </w:tc>
        <w:tc>
          <w:tcPr>
            <w:tcW w:w="576" w:type="pct"/>
            <w:vAlign w:val="center"/>
          </w:tcPr>
          <w:p w:rsidR="0050792B" w:rsidRPr="00DD2167"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D2167">
              <w:rPr>
                <w:rFonts w:ascii="Times New Roman" w:hAnsi="Times New Roman" w:cs="Times New Roman"/>
                <w:sz w:val="18"/>
                <w:szCs w:val="18"/>
                <w:lang w:val="es-PE" w:eastAsia="es-PE"/>
              </w:rPr>
              <w:t xml:space="preserve">- </w:t>
            </w:r>
            <w:r w:rsidRPr="00B15A2B">
              <w:rPr>
                <w:rFonts w:ascii="Times New Roman" w:hAnsi="Times New Roman" w:cs="Times New Roman"/>
                <w:sz w:val="18"/>
                <w:szCs w:val="18"/>
                <w:lang w:val="es-PE" w:eastAsia="es-PE"/>
              </w:rPr>
              <w:t xml:space="preserve">Actividades </w:t>
            </w:r>
            <w:r w:rsidRPr="00DD2167">
              <w:rPr>
                <w:rFonts w:ascii="Times New Roman" w:hAnsi="Times New Roman" w:cs="Times New Roman"/>
                <w:sz w:val="18"/>
                <w:szCs w:val="18"/>
                <w:lang w:val="es-PE" w:eastAsia="es-PE"/>
              </w:rPr>
              <w:t>de acompañante</w:t>
            </w:r>
          </w:p>
        </w:tc>
        <w:tc>
          <w:tcPr>
            <w:tcW w:w="1192" w:type="pct"/>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acompañamiento que se realizaran en el año.</w:t>
            </w:r>
          </w:p>
        </w:tc>
        <w:tc>
          <w:tcPr>
            <w:tcW w:w="644"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C0C0C0"/>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9.4</w:t>
            </w:r>
          </w:p>
        </w:tc>
        <w:tc>
          <w:tcPr>
            <w:tcW w:w="573" w:type="pct"/>
            <w:shd w:val="clear" w:color="auto" w:fill="C0C0C0"/>
            <w:vAlign w:val="center"/>
          </w:tcPr>
          <w:p w:rsidR="0050792B" w:rsidRPr="00DD2167"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D2167">
              <w:rPr>
                <w:rFonts w:ascii="Times New Roman" w:hAnsi="Times New Roman" w:cs="Times New Roman"/>
                <w:sz w:val="18"/>
                <w:szCs w:val="18"/>
                <w:lang w:val="es-PE" w:eastAsia="es-PE"/>
              </w:rPr>
              <w:t xml:space="preserve">- </w:t>
            </w:r>
            <w:r w:rsidRPr="00B15A2B">
              <w:rPr>
                <w:rFonts w:ascii="Times New Roman" w:hAnsi="Times New Roman" w:cs="Times New Roman"/>
                <w:sz w:val="18"/>
                <w:szCs w:val="18"/>
                <w:lang w:val="es-PE" w:eastAsia="es-PE"/>
              </w:rPr>
              <w:t xml:space="preserve">Actividades </w:t>
            </w:r>
            <w:r w:rsidRPr="00DD2167">
              <w:rPr>
                <w:rFonts w:ascii="Times New Roman" w:hAnsi="Times New Roman" w:cs="Times New Roman"/>
                <w:sz w:val="18"/>
                <w:szCs w:val="18"/>
                <w:lang w:val="es-PE" w:eastAsia="es-PE"/>
              </w:rPr>
              <w:t>de acompañante</w:t>
            </w:r>
          </w:p>
        </w:tc>
        <w:tc>
          <w:tcPr>
            <w:tcW w:w="579" w:type="pct"/>
            <w:shd w:val="clear" w:color="auto" w:fill="C0C0C0"/>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 capacitación</w:t>
            </w:r>
          </w:p>
        </w:tc>
        <w:tc>
          <w:tcPr>
            <w:tcW w:w="576"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tc>
        <w:tc>
          <w:tcPr>
            <w:tcW w:w="1192" w:type="pct"/>
            <w:shd w:val="clear" w:color="auto" w:fill="C0C0C0"/>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de capacitación que se realizaran en el presente año.</w:t>
            </w:r>
          </w:p>
        </w:tc>
        <w:tc>
          <w:tcPr>
            <w:tcW w:w="644"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9.5</w:t>
            </w:r>
          </w:p>
        </w:tc>
        <w:tc>
          <w:tcPr>
            <w:tcW w:w="573"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Determinan actividades del servicio de biblioteca</w:t>
            </w:r>
          </w:p>
        </w:tc>
        <w:tc>
          <w:tcPr>
            <w:tcW w:w="576"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tc>
        <w:tc>
          <w:tcPr>
            <w:tcW w:w="1192" w:type="pct"/>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determinar las actividades que se realizaran en la biblioteca durante el año.</w:t>
            </w:r>
          </w:p>
        </w:tc>
        <w:tc>
          <w:tcPr>
            <w:tcW w:w="644"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C0C0C0"/>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9.6</w:t>
            </w:r>
          </w:p>
        </w:tc>
        <w:tc>
          <w:tcPr>
            <w:tcW w:w="573"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biblioteca</w:t>
            </w:r>
          </w:p>
          <w:p w:rsidR="0050792B" w:rsidRPr="00DD2167"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D2167">
              <w:rPr>
                <w:rFonts w:ascii="Times New Roman" w:hAnsi="Times New Roman" w:cs="Times New Roman"/>
                <w:sz w:val="18"/>
                <w:szCs w:val="18"/>
                <w:lang w:val="es-PE" w:eastAsia="es-PE"/>
              </w:rPr>
              <w:t xml:space="preserve">- </w:t>
            </w:r>
            <w:r w:rsidRPr="00B15A2B">
              <w:rPr>
                <w:rFonts w:ascii="Times New Roman" w:hAnsi="Times New Roman" w:cs="Times New Roman"/>
                <w:sz w:val="18"/>
                <w:szCs w:val="18"/>
                <w:lang w:val="es-PE" w:eastAsia="es-PE"/>
              </w:rPr>
              <w:t xml:space="preserve">Actividades </w:t>
            </w:r>
            <w:r w:rsidRPr="00DD2167">
              <w:rPr>
                <w:rFonts w:ascii="Times New Roman" w:hAnsi="Times New Roman" w:cs="Times New Roman"/>
                <w:sz w:val="18"/>
                <w:szCs w:val="18"/>
                <w:lang w:val="es-PE" w:eastAsia="es-PE"/>
              </w:rPr>
              <w:t>de acompañante</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 capacitación</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Actividades del departamento de formación</w:t>
            </w:r>
          </w:p>
        </w:tc>
        <w:tc>
          <w:tcPr>
            <w:tcW w:w="579" w:type="pct"/>
            <w:shd w:val="clear" w:color="auto" w:fill="C0C0C0"/>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Redactar Plan Operativo Anual</w:t>
            </w:r>
          </w:p>
        </w:tc>
        <w:tc>
          <w:tcPr>
            <w:tcW w:w="576" w:type="pct"/>
            <w:shd w:val="clear" w:color="auto" w:fill="C0C0C0"/>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1192" w:type="pct"/>
            <w:shd w:val="clear" w:color="auto" w:fill="C0C0C0"/>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toda la información generada en sus actividades previas, procede a realizar la redacción del Plan Operativo Anual o Matriz Base (llamado internamente de esa forma).</w:t>
            </w:r>
          </w:p>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En caso en presente alguna duda con respecto a la elaboración del Plan Operativo Anual, se procederá a dar inicio a la actividad Solucionar Dudas a fin de encontrar una solución a la duda existente.</w:t>
            </w:r>
          </w:p>
        </w:tc>
        <w:tc>
          <w:tcPr>
            <w:tcW w:w="644"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C0C0C0"/>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9.7</w:t>
            </w:r>
          </w:p>
        </w:tc>
        <w:tc>
          <w:tcPr>
            <w:tcW w:w="573" w:type="pct"/>
            <w:vAlign w:val="center"/>
          </w:tcPr>
          <w:p w:rsidR="00430654" w:rsidRPr="00B15A2B" w:rsidRDefault="00430654"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50792B" w:rsidRPr="00B15A2B" w:rsidRDefault="00430654"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tc>
        <w:tc>
          <w:tcPr>
            <w:tcW w:w="579" w:type="pct"/>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76" w:type="pct"/>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92" w:type="pct"/>
          </w:tcPr>
          <w:p w:rsidR="0050792B" w:rsidRPr="00B15A2B" w:rsidRDefault="00430654" w:rsidP="00285062">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conjunto de actividades finaliza luego de elaborarse el Plan Operativo Anual y de generarse las dudas correspondientes.</w:t>
            </w:r>
          </w:p>
        </w:tc>
        <w:tc>
          <w:tcPr>
            <w:tcW w:w="644" w:type="pct"/>
            <w:vAlign w:val="center"/>
          </w:tcPr>
          <w:p w:rsidR="0050792B" w:rsidRPr="00B15A2B" w:rsidRDefault="00EB74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Director del Departamento de Formación</w:t>
            </w:r>
          </w:p>
        </w:tc>
        <w:tc>
          <w:tcPr>
            <w:tcW w:w="523" w:type="pct"/>
            <w:vAlign w:val="center"/>
          </w:tcPr>
          <w:p w:rsidR="0050792B" w:rsidRPr="00B15A2B" w:rsidRDefault="00EB74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BFBFBF" w:themeFill="background1" w:themeFillShade="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lastRenderedPageBreak/>
              <w:t>9.8</w:t>
            </w:r>
          </w:p>
        </w:tc>
        <w:tc>
          <w:tcPr>
            <w:tcW w:w="573" w:type="pct"/>
            <w:shd w:val="clear" w:color="auto" w:fill="BFBFBF" w:themeFill="background1" w:themeFillShade="BF"/>
            <w:vAlign w:val="center"/>
          </w:tcPr>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Duda generada</w:t>
            </w:r>
          </w:p>
          <w:p w:rsidR="00430654"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tc>
        <w:tc>
          <w:tcPr>
            <w:tcW w:w="579" w:type="pct"/>
            <w:shd w:val="clear" w:color="auto" w:fill="BFBFBF" w:themeFill="background1" w:themeFillShade="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Solucionar dudas</w:t>
            </w:r>
          </w:p>
        </w:tc>
        <w:tc>
          <w:tcPr>
            <w:tcW w:w="576" w:type="pct"/>
            <w:shd w:val="clear" w:color="auto" w:fill="BFBFBF" w:themeFill="background1" w:themeFillShade="BF"/>
            <w:vAlign w:val="center"/>
          </w:tcPr>
          <w:p w:rsidR="0050792B" w:rsidRPr="00B15A2B" w:rsidRDefault="00430654"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tc>
        <w:tc>
          <w:tcPr>
            <w:tcW w:w="1192" w:type="pct"/>
            <w:shd w:val="clear" w:color="auto" w:fill="BFBFBF" w:themeFill="background1" w:themeFillShade="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En caso el Director del Departamento de Formación requiriera comunicarse con el Jefe del Departamento de Planificación, debe realizarlo por medio de la actividad Orientar sobre Plan Operativo Anual del proceso </w:t>
            </w:r>
            <w:r w:rsidR="00430654">
              <w:rPr>
                <w:rFonts w:ascii="Times New Roman" w:hAnsi="Times New Roman" w:cs="Times New Roman"/>
                <w:sz w:val="18"/>
                <w:szCs w:val="18"/>
                <w:lang w:val="es-PE" w:eastAsia="es-PE"/>
              </w:rPr>
              <w:t>“Elaborar</w:t>
            </w:r>
            <w:r w:rsidRPr="00B15A2B">
              <w:rPr>
                <w:rFonts w:ascii="Times New Roman" w:hAnsi="Times New Roman" w:cs="Times New Roman"/>
                <w:sz w:val="18"/>
                <w:szCs w:val="18"/>
                <w:lang w:val="es-PE" w:eastAsia="es-PE"/>
              </w:rPr>
              <w:t xml:space="preserve"> Plan Operativo Institucional</w:t>
            </w:r>
            <w:r w:rsidR="00430654">
              <w:rPr>
                <w:rFonts w:ascii="Times New Roman" w:hAnsi="Times New Roman" w:cs="Times New Roman"/>
                <w:sz w:val="18"/>
                <w:szCs w:val="18"/>
                <w:lang w:val="es-PE" w:eastAsia="es-PE"/>
              </w:rPr>
              <w:t>”</w:t>
            </w:r>
            <w:r w:rsidRPr="00B15A2B">
              <w:rPr>
                <w:rFonts w:ascii="Times New Roman" w:hAnsi="Times New Roman" w:cs="Times New Roman"/>
                <w:sz w:val="18"/>
                <w:szCs w:val="18"/>
                <w:lang w:val="es-PE" w:eastAsia="es-PE"/>
              </w:rPr>
              <w:t xml:space="preserve"> a fin encontrar la solución al problema </w:t>
            </w:r>
            <w:r w:rsidR="00430654">
              <w:rPr>
                <w:rFonts w:ascii="Times New Roman" w:hAnsi="Times New Roman" w:cs="Times New Roman"/>
                <w:sz w:val="18"/>
                <w:szCs w:val="18"/>
                <w:lang w:val="es-PE" w:eastAsia="es-PE"/>
              </w:rPr>
              <w:t>o</w:t>
            </w:r>
            <w:r w:rsidRPr="00B15A2B">
              <w:rPr>
                <w:rFonts w:ascii="Times New Roman" w:hAnsi="Times New Roman" w:cs="Times New Roman"/>
                <w:sz w:val="18"/>
                <w:szCs w:val="18"/>
                <w:lang w:val="es-PE" w:eastAsia="es-PE"/>
              </w:rPr>
              <w:t xml:space="preserve"> duda que presente.</w:t>
            </w:r>
          </w:p>
          <w:p w:rsidR="0050792B" w:rsidRPr="00B15A2B" w:rsidRDefault="0050792B" w:rsidP="00285062">
            <w:pPr>
              <w:spacing w:after="0" w:line="240" w:lineRule="auto"/>
              <w:jc w:val="both"/>
              <w:rPr>
                <w:rFonts w:ascii="Times New Roman" w:hAnsi="Times New Roman" w:cs="Times New Roman"/>
                <w:sz w:val="18"/>
                <w:szCs w:val="18"/>
                <w:lang w:val="es-PE" w:eastAsia="es-PE"/>
              </w:rPr>
            </w:pPr>
          </w:p>
        </w:tc>
        <w:tc>
          <w:tcPr>
            <w:tcW w:w="644"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FFFFFF" w:themeFill="background1"/>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10</w:t>
            </w:r>
          </w:p>
        </w:tc>
        <w:tc>
          <w:tcPr>
            <w:tcW w:w="573" w:type="pct"/>
            <w:shd w:val="clear" w:color="auto" w:fill="FFFFFF" w:themeFill="background1"/>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tc>
        <w:tc>
          <w:tcPr>
            <w:tcW w:w="579" w:type="pct"/>
            <w:shd w:val="clear" w:color="auto" w:fill="FFFFFF" w:themeFill="background1"/>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Presentar resultados</w:t>
            </w:r>
          </w:p>
        </w:tc>
        <w:tc>
          <w:tcPr>
            <w:tcW w:w="576" w:type="pct"/>
            <w:shd w:val="clear" w:color="auto" w:fill="FFFFFF" w:themeFill="background1"/>
            <w:vAlign w:val="center"/>
          </w:tcPr>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Listado de observaciones</w:t>
            </w:r>
          </w:p>
          <w:p w:rsidR="00430654"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Matriz Base</w:t>
            </w:r>
          </w:p>
        </w:tc>
        <w:tc>
          <w:tcPr>
            <w:tcW w:w="1192" w:type="pct"/>
            <w:shd w:val="clear" w:color="auto" w:fill="FFFFFF" w:themeFill="background1"/>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comunicar en la reunión de diciembre el desarrollo de sus actividades que se efectuarán en el transcurso del año.</w:t>
            </w:r>
          </w:p>
        </w:tc>
        <w:tc>
          <w:tcPr>
            <w:tcW w:w="644"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BFBFBF" w:themeFill="background1" w:themeFillShade="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11</w:t>
            </w:r>
          </w:p>
        </w:tc>
        <w:tc>
          <w:tcPr>
            <w:tcW w:w="573" w:type="pct"/>
            <w:shd w:val="clear" w:color="auto" w:fill="BFBFBF" w:themeFill="background1" w:themeFillShade="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Listado de observaciones </w:t>
            </w:r>
          </w:p>
          <w:p w:rsidR="005079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Matriz Base</w:t>
            </w:r>
          </w:p>
          <w:p w:rsidR="00430654"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tc>
        <w:tc>
          <w:tcPr>
            <w:tcW w:w="579" w:type="pct"/>
            <w:shd w:val="clear" w:color="auto" w:fill="BFBFBF" w:themeFill="background1" w:themeFillShade="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Mejorar Plan Operativo Anual</w:t>
            </w:r>
          </w:p>
        </w:tc>
        <w:tc>
          <w:tcPr>
            <w:tcW w:w="576" w:type="pct"/>
            <w:shd w:val="clear" w:color="auto" w:fill="BFBFBF" w:themeFill="background1" w:themeFillShade="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Plan Operativo Anual del </w:t>
            </w:r>
            <w:r w:rsidR="00430654" w:rsidRPr="00B15A2B">
              <w:rPr>
                <w:rFonts w:ascii="Times New Roman" w:hAnsi="Times New Roman" w:cs="Times New Roman"/>
                <w:sz w:val="18"/>
                <w:szCs w:val="18"/>
                <w:lang w:val="es-PE" w:eastAsia="es-PE"/>
              </w:rPr>
              <w:t xml:space="preserve">Departamento </w:t>
            </w:r>
            <w:r w:rsidRPr="00B15A2B">
              <w:rPr>
                <w:rFonts w:ascii="Times New Roman" w:hAnsi="Times New Roman" w:cs="Times New Roman"/>
                <w:sz w:val="18"/>
                <w:szCs w:val="18"/>
                <w:lang w:val="es-PE" w:eastAsia="es-PE"/>
              </w:rPr>
              <w:t>de Formación</w:t>
            </w:r>
          </w:p>
        </w:tc>
        <w:tc>
          <w:tcPr>
            <w:tcW w:w="1192" w:type="pct"/>
            <w:shd w:val="clear" w:color="auto" w:fill="BFBFBF" w:themeFill="background1" w:themeFillShade="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en base a la retroalimentación brindada por el Jefe del Departamento de Planificación, proveniente de la actividad comunicar retroalimentación del proceso de Planificación del Departamento de Planificación, procede a realizar la mejora respectiva a su Plan Operativo Anual.</w:t>
            </w:r>
          </w:p>
        </w:tc>
        <w:tc>
          <w:tcPr>
            <w:tcW w:w="644"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FFFFFF" w:themeFill="background1"/>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12</w:t>
            </w:r>
          </w:p>
        </w:tc>
        <w:tc>
          <w:tcPr>
            <w:tcW w:w="573" w:type="pct"/>
            <w:shd w:val="clear" w:color="auto" w:fill="FFFFFF" w:themeFill="background1"/>
            <w:vAlign w:val="center"/>
          </w:tcPr>
          <w:p w:rsidR="0050792B" w:rsidRPr="00B15A2B" w:rsidRDefault="00430654"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0050792B" w:rsidRPr="00B15A2B">
              <w:rPr>
                <w:rFonts w:ascii="Times New Roman" w:hAnsi="Times New Roman" w:cs="Times New Roman"/>
                <w:sz w:val="18"/>
                <w:szCs w:val="18"/>
                <w:lang w:val="es-PE" w:eastAsia="es-PE"/>
              </w:rPr>
              <w:t>Plan Operativo Anual del departamento de Formación</w:t>
            </w:r>
          </w:p>
        </w:tc>
        <w:tc>
          <w:tcPr>
            <w:tcW w:w="579" w:type="pct"/>
            <w:shd w:val="clear" w:color="auto" w:fill="FFFFFF" w:themeFill="background1"/>
            <w:vAlign w:val="center"/>
          </w:tcPr>
          <w:p w:rsidR="0050792B" w:rsidRPr="00B15A2B" w:rsidRDefault="00430654"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Actividades Faltantes</w:t>
            </w:r>
          </w:p>
        </w:tc>
        <w:tc>
          <w:tcPr>
            <w:tcW w:w="576" w:type="pct"/>
            <w:shd w:val="clear" w:color="auto" w:fill="FFFFFF" w:themeFill="background1"/>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faltantes</w:t>
            </w:r>
          </w:p>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Completas</w:t>
            </w:r>
          </w:p>
        </w:tc>
        <w:tc>
          <w:tcPr>
            <w:tcW w:w="1192" w:type="pct"/>
            <w:shd w:val="clear" w:color="auto" w:fill="FFFFFF" w:themeFill="background1"/>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identificar si existe alguna actividad que no hayan sido incluida en plan operativo anual.</w:t>
            </w:r>
          </w:p>
        </w:tc>
        <w:tc>
          <w:tcPr>
            <w:tcW w:w="644"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BFBFBF" w:themeFill="background1" w:themeFillShade="BF"/>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13</w:t>
            </w:r>
          </w:p>
        </w:tc>
        <w:tc>
          <w:tcPr>
            <w:tcW w:w="573" w:type="pct"/>
            <w:shd w:val="clear" w:color="auto" w:fill="BFBFBF" w:themeFill="background1" w:themeFillShade="BF"/>
            <w:vAlign w:val="center"/>
          </w:tcPr>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Faltantes</w:t>
            </w:r>
          </w:p>
        </w:tc>
        <w:tc>
          <w:tcPr>
            <w:tcW w:w="579" w:type="pct"/>
            <w:shd w:val="clear" w:color="auto" w:fill="BFBFBF" w:themeFill="background1" w:themeFillShade="BF"/>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Notificar actividad faltante</w:t>
            </w:r>
          </w:p>
        </w:tc>
        <w:tc>
          <w:tcPr>
            <w:tcW w:w="576" w:type="pct"/>
            <w:shd w:val="clear" w:color="auto" w:fill="BFBFBF" w:themeFill="background1" w:themeFillShade="BF"/>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tc>
        <w:tc>
          <w:tcPr>
            <w:tcW w:w="1192" w:type="pct"/>
            <w:shd w:val="clear" w:color="auto" w:fill="BFBFBF" w:themeFill="background1" w:themeFillShade="BF"/>
          </w:tcPr>
          <w:p w:rsidR="0050792B" w:rsidRPr="00B15A2B" w:rsidRDefault="0050792B" w:rsidP="00285062">
            <w:pPr>
              <w:spacing w:after="0" w:line="240" w:lineRule="auto"/>
              <w:jc w:val="both"/>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El Director del Departamento de Formación procede a notificar al departamento de planificación la falta de una actividad dentro de plan operativo anual a fin de que esta actividad sea incluida en el.</w:t>
            </w:r>
          </w:p>
        </w:tc>
        <w:tc>
          <w:tcPr>
            <w:tcW w:w="644"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50792B" w:rsidRPr="00B15A2B" w:rsidTr="00430654">
        <w:trPr>
          <w:trHeight w:val="776"/>
        </w:trPr>
        <w:tc>
          <w:tcPr>
            <w:tcW w:w="163" w:type="pct"/>
            <w:shd w:val="clear" w:color="auto" w:fill="FFFFFF" w:themeFill="background1"/>
            <w:vAlign w:val="center"/>
          </w:tcPr>
          <w:p w:rsidR="0050792B" w:rsidRPr="00DD2167" w:rsidRDefault="0050792B" w:rsidP="00DD2167">
            <w:pPr>
              <w:spacing w:after="0" w:line="240" w:lineRule="auto"/>
              <w:jc w:val="center"/>
              <w:rPr>
                <w:rFonts w:ascii="Times New Roman" w:hAnsi="Times New Roman" w:cs="Times New Roman"/>
                <w:b/>
                <w:bCs/>
                <w:sz w:val="18"/>
                <w:szCs w:val="18"/>
                <w:lang w:val="es-PE" w:eastAsia="es-PE"/>
              </w:rPr>
            </w:pPr>
            <w:r w:rsidRPr="00DD2167">
              <w:rPr>
                <w:rFonts w:ascii="Times New Roman" w:hAnsi="Times New Roman" w:cs="Times New Roman"/>
                <w:b/>
                <w:bCs/>
                <w:sz w:val="18"/>
                <w:szCs w:val="18"/>
                <w:lang w:val="es-PE" w:eastAsia="es-PE"/>
              </w:rPr>
              <w:t>14</w:t>
            </w:r>
          </w:p>
        </w:tc>
        <w:tc>
          <w:tcPr>
            <w:tcW w:w="573" w:type="pct"/>
            <w:shd w:val="clear" w:color="auto" w:fill="FFFFFF" w:themeFill="background1"/>
            <w:vAlign w:val="center"/>
          </w:tcPr>
          <w:p w:rsidR="0050792B" w:rsidRPr="00B15A2B" w:rsidRDefault="0050792B" w:rsidP="00DD2167">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Notificación enviada</w:t>
            </w:r>
          </w:p>
          <w:p w:rsidR="005079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 xml:space="preserve">- </w:t>
            </w:r>
            <w:r w:rsidR="00430654">
              <w:rPr>
                <w:rFonts w:ascii="Times New Roman" w:hAnsi="Times New Roman" w:cs="Times New Roman"/>
                <w:sz w:val="18"/>
                <w:szCs w:val="18"/>
                <w:lang w:val="es-PE" w:eastAsia="es-PE"/>
              </w:rPr>
              <w:t>Actividades Completas</w:t>
            </w:r>
          </w:p>
          <w:p w:rsidR="00644E9F" w:rsidRPr="00B15A2B" w:rsidRDefault="00644E9F"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Necesidad de Acompañamiento</w:t>
            </w:r>
          </w:p>
        </w:tc>
        <w:tc>
          <w:tcPr>
            <w:tcW w:w="579" w:type="pct"/>
            <w:shd w:val="clear" w:color="auto" w:fill="FFFFFF" w:themeFill="background1"/>
            <w:vAlign w:val="center"/>
          </w:tcPr>
          <w:p w:rsidR="0050792B" w:rsidRPr="00B15A2B" w:rsidRDefault="0050792B" w:rsidP="00D369C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76" w:type="pct"/>
            <w:shd w:val="clear" w:color="auto" w:fill="FFFFFF" w:themeFill="background1"/>
            <w:vAlign w:val="center"/>
          </w:tcPr>
          <w:p w:rsidR="0050792B" w:rsidRPr="00B15A2B" w:rsidRDefault="0050792B" w:rsidP="00430654">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92" w:type="pct"/>
            <w:shd w:val="clear" w:color="auto" w:fill="FFFFFF" w:themeFill="background1"/>
          </w:tcPr>
          <w:p w:rsidR="0050792B" w:rsidRPr="00B15A2B" w:rsidRDefault="00430654" w:rsidP="0043065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después que se ha enviado la notificación sobre actividades faltantes o cuando las actividades estén completas.</w:t>
            </w:r>
          </w:p>
        </w:tc>
        <w:tc>
          <w:tcPr>
            <w:tcW w:w="644"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Director del Departamento de Formación</w:t>
            </w:r>
          </w:p>
        </w:tc>
        <w:tc>
          <w:tcPr>
            <w:tcW w:w="523"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sidRPr="00B15A2B">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50792B" w:rsidRPr="00B15A2B" w:rsidRDefault="0050792B" w:rsidP="00214A56">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rsidP="00B15A2B">
      <w:pPr>
        <w:pStyle w:val="Epgrafe"/>
        <w:jc w:val="center"/>
      </w:pPr>
      <w:bookmarkStart w:id="1" w:name="_GoBack"/>
      <w:bookmarkEnd w:id="1"/>
    </w:p>
    <w:sectPr w:rsidR="00C80481" w:rsidSect="008C3417">
      <w:type w:val="continuous"/>
      <w:pgSz w:w="16839" w:h="11907" w:orient="landscape" w:code="9"/>
      <w:pgMar w:top="1701" w:right="1418" w:bottom="99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71F" w:rsidRDefault="00D5471F" w:rsidP="00B15A2B">
      <w:pPr>
        <w:spacing w:after="0" w:line="240" w:lineRule="auto"/>
      </w:pPr>
      <w:r>
        <w:separator/>
      </w:r>
    </w:p>
  </w:endnote>
  <w:endnote w:type="continuationSeparator" w:id="0">
    <w:p w:rsidR="00D5471F" w:rsidRDefault="00D5471F" w:rsidP="00B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71F" w:rsidRDefault="00D5471F" w:rsidP="00B15A2B">
      <w:pPr>
        <w:spacing w:after="0" w:line="240" w:lineRule="auto"/>
      </w:pPr>
      <w:r>
        <w:separator/>
      </w:r>
    </w:p>
  </w:footnote>
  <w:footnote w:type="continuationSeparator" w:id="0">
    <w:p w:rsidR="00D5471F" w:rsidRDefault="00D5471F" w:rsidP="00B15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0DD5984"/>
    <w:multiLevelType w:val="hybridMultilevel"/>
    <w:tmpl w:val="BF6E63B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5811FAE"/>
    <w:multiLevelType w:val="multilevel"/>
    <w:tmpl w:val="0472D220"/>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CA6100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2B"/>
    <w:rsid w:val="000F632A"/>
    <w:rsid w:val="00117009"/>
    <w:rsid w:val="0016222E"/>
    <w:rsid w:val="0026267E"/>
    <w:rsid w:val="00285062"/>
    <w:rsid w:val="00317DC8"/>
    <w:rsid w:val="00344EEE"/>
    <w:rsid w:val="00390955"/>
    <w:rsid w:val="00430654"/>
    <w:rsid w:val="0050792B"/>
    <w:rsid w:val="005A14FA"/>
    <w:rsid w:val="00644E9F"/>
    <w:rsid w:val="006C43EE"/>
    <w:rsid w:val="008C3417"/>
    <w:rsid w:val="00930334"/>
    <w:rsid w:val="009736F9"/>
    <w:rsid w:val="009E23D5"/>
    <w:rsid w:val="00B15A2B"/>
    <w:rsid w:val="00B8184C"/>
    <w:rsid w:val="00C80481"/>
    <w:rsid w:val="00D369CE"/>
    <w:rsid w:val="00D5471F"/>
    <w:rsid w:val="00DD2167"/>
    <w:rsid w:val="00E96B5C"/>
    <w:rsid w:val="00EB742B"/>
    <w:rsid w:val="00FD56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 w:type="paragraph" w:styleId="Prrafodelista">
    <w:name w:val="List Paragraph"/>
    <w:basedOn w:val="Normal"/>
    <w:uiPriority w:val="34"/>
    <w:qFormat/>
    <w:rsid w:val="006C43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2B"/>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15A2B"/>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15A2B"/>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15A2B"/>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15A2B"/>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15A2B"/>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15A2B"/>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15A2B"/>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15A2B"/>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15A2B"/>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A2B"/>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15A2B"/>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15A2B"/>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15A2B"/>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15A2B"/>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15A2B"/>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15A2B"/>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15A2B"/>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15A2B"/>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15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A2B"/>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15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A2B"/>
    <w:rPr>
      <w:rFonts w:asciiTheme="majorHAnsi" w:eastAsiaTheme="majorEastAsia" w:hAnsiTheme="majorHAnsi" w:cstheme="majorBidi"/>
      <w:lang w:val="es-ES" w:bidi="en-US"/>
    </w:rPr>
  </w:style>
  <w:style w:type="paragraph" w:styleId="Sinespaciado">
    <w:name w:val="No Spacing"/>
    <w:link w:val="SinespaciadoCar"/>
    <w:uiPriority w:val="1"/>
    <w:qFormat/>
    <w:rsid w:val="00B15A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5A2B"/>
    <w:rPr>
      <w:rFonts w:eastAsiaTheme="minorEastAsia"/>
      <w:lang w:val="en-US"/>
    </w:rPr>
  </w:style>
  <w:style w:type="paragraph" w:styleId="Epgrafe">
    <w:name w:val="caption"/>
    <w:basedOn w:val="Normal"/>
    <w:next w:val="Normal"/>
    <w:uiPriority w:val="99"/>
    <w:qFormat/>
    <w:rsid w:val="00B15A2B"/>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15A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2B"/>
    <w:rPr>
      <w:rFonts w:ascii="Tahoma" w:eastAsiaTheme="majorEastAsia" w:hAnsi="Tahoma" w:cs="Tahoma"/>
      <w:sz w:val="16"/>
      <w:szCs w:val="16"/>
      <w:lang w:val="es-ES" w:bidi="en-US"/>
    </w:rPr>
  </w:style>
  <w:style w:type="paragraph" w:styleId="Prrafodelista">
    <w:name w:val="List Paragraph"/>
    <w:basedOn w:val="Normal"/>
    <w:uiPriority w:val="34"/>
    <w:qFormat/>
    <w:rsid w:val="006C4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1900</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11</cp:revision>
  <dcterms:created xsi:type="dcterms:W3CDTF">2011-08-31T22:23:00Z</dcterms:created>
  <dcterms:modified xsi:type="dcterms:W3CDTF">2011-11-08T12:52:00Z</dcterms:modified>
</cp:coreProperties>
</file>