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4969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14"/>
        <w:gridCol w:w="557"/>
        <w:gridCol w:w="4254"/>
        <w:gridCol w:w="1560"/>
        <w:gridCol w:w="1419"/>
        <w:gridCol w:w="1134"/>
        <w:gridCol w:w="1416"/>
        <w:gridCol w:w="1510"/>
      </w:tblGrid>
      <w:tr w:rsidR="0071242C" w:rsidRPr="004171C2" w:rsidTr="005216DA">
        <w:trPr>
          <w:trHeight w:val="269"/>
          <w:tblHeader/>
        </w:trPr>
        <w:tc>
          <w:tcPr>
            <w:tcW w:w="4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1242C" w:rsidRPr="004171C2" w:rsidRDefault="0071242C" w:rsidP="0002541E">
            <w:pPr>
              <w:spacing w:line="240" w:lineRule="auto"/>
              <w:rPr>
                <w:rFonts w:asciiTheme="minorHAnsi" w:eastAsia="Times New Roman" w:hAnsiTheme="minorHAnsi" w:cstheme="minorHAnsi"/>
              </w:rPr>
            </w:pPr>
          </w:p>
        </w:tc>
        <w:tc>
          <w:tcPr>
            <w:tcW w:w="1841" w:type="pct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bottom"/>
          </w:tcPr>
          <w:p w:rsidR="0071242C" w:rsidRPr="0002541E" w:rsidRDefault="0071242C" w:rsidP="0002541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2541E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  <w:tc>
          <w:tcPr>
            <w:tcW w:w="2694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center"/>
          </w:tcPr>
          <w:p w:rsidR="0071242C" w:rsidRPr="0002541E" w:rsidRDefault="0071242C" w:rsidP="0002541E">
            <w:pPr>
              <w:spacing w:after="0" w:line="240" w:lineRule="auto"/>
              <w:ind w:right="-71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</w:rPr>
            </w:pPr>
            <w:r w:rsidRPr="0002541E"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</w:rPr>
              <w:t>OBJETIVOS SUB ESPECÍFICOS</w:t>
            </w:r>
          </w:p>
        </w:tc>
      </w:tr>
      <w:tr w:rsidR="005216DA" w:rsidRPr="004171C2" w:rsidTr="005216DA">
        <w:trPr>
          <w:trHeight w:val="2815"/>
          <w:tblHeader/>
        </w:trPr>
        <w:tc>
          <w:tcPr>
            <w:tcW w:w="4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71242C" w:rsidRPr="004171C2" w:rsidRDefault="0071242C" w:rsidP="0002541E">
            <w:pPr>
              <w:spacing w:after="0" w:line="240" w:lineRule="auto"/>
              <w:rPr>
                <w:rFonts w:asciiTheme="minorHAnsi" w:eastAsia="Times New Roman" w:hAnsiTheme="minorHAnsi" w:cstheme="minorHAnsi"/>
              </w:rPr>
            </w:pPr>
          </w:p>
        </w:tc>
        <w:tc>
          <w:tcPr>
            <w:tcW w:w="1841" w:type="pct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</w:tcPr>
          <w:p w:rsidR="0071242C" w:rsidRPr="0002541E" w:rsidRDefault="0071242C" w:rsidP="00025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02541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59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71242C" w:rsidRPr="0002541E" w:rsidRDefault="0071242C" w:rsidP="0002541E">
            <w:pPr>
              <w:spacing w:after="0" w:line="240" w:lineRule="auto"/>
              <w:ind w:left="113" w:right="113"/>
              <w:jc w:val="both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02541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OSE 1: </w:t>
            </w:r>
            <w:r w:rsidRPr="0002541E">
              <w:rPr>
                <w:rFonts w:ascii="Times New Roman" w:eastAsia="Times New Roman" w:hAnsi="Times New Roman" w:cs="Times New Roman"/>
                <w:sz w:val="18"/>
                <w:szCs w:val="18"/>
              </w:rPr>
              <w:t>Impulsar una gestión dinámica, participativa y descentralizada que promueva el compromiso de las instituciones educativas  con el  proceso de regionalización del país, desde la propuesta educativa de FYA.</w:t>
            </w:r>
          </w:p>
        </w:tc>
        <w:tc>
          <w:tcPr>
            <w:tcW w:w="54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71242C" w:rsidRPr="0002541E" w:rsidRDefault="0071242C" w:rsidP="0002541E">
            <w:pPr>
              <w:spacing w:after="0" w:line="240" w:lineRule="auto"/>
              <w:ind w:left="113" w:right="113"/>
              <w:jc w:val="both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02541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OSE 2: </w:t>
            </w:r>
            <w:r w:rsidRPr="0002541E">
              <w:rPr>
                <w:rFonts w:ascii="Times New Roman" w:eastAsia="Times New Roman" w:hAnsi="Times New Roman" w:cs="Times New Roman"/>
                <w:sz w:val="18"/>
                <w:szCs w:val="18"/>
              </w:rPr>
              <w:t>Comprometer a todos los miembros de la comunidad educativa con su desarrollo integral para responder al desafío de una educación de calidad, desde la mística y propuesta de FYA.</w:t>
            </w:r>
          </w:p>
        </w:tc>
        <w:tc>
          <w:tcPr>
            <w:tcW w:w="43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71242C" w:rsidRPr="0002541E" w:rsidRDefault="0071242C" w:rsidP="0002541E">
            <w:pPr>
              <w:spacing w:after="0" w:line="240" w:lineRule="auto"/>
              <w:ind w:left="113" w:right="113"/>
              <w:jc w:val="both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02541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OSE 3: </w:t>
            </w:r>
            <w:r w:rsidRPr="0002541E">
              <w:rPr>
                <w:rFonts w:ascii="Times New Roman" w:eastAsia="Times New Roman" w:hAnsi="Times New Roman" w:cs="Times New Roman"/>
                <w:sz w:val="18"/>
                <w:szCs w:val="18"/>
              </w:rPr>
              <w:t>Lograr una educación técnica cualificada acorde con las necesidades del mercado laboral, conducente al desarrollo local, regional y nacional.</w:t>
            </w:r>
          </w:p>
        </w:tc>
        <w:tc>
          <w:tcPr>
            <w:tcW w:w="5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71242C" w:rsidRPr="0002541E" w:rsidRDefault="0071242C" w:rsidP="0002541E">
            <w:pPr>
              <w:spacing w:after="0" w:line="240" w:lineRule="auto"/>
              <w:ind w:left="113" w:right="113"/>
              <w:jc w:val="both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02541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OSE 4:</w:t>
            </w:r>
            <w:r w:rsidRPr="0002541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Formar alumnos y alumnas con valores evangélicos, líderes, autónomos, críticos con identidad ciudadana para que sean agentes de cambio y promotores del desarrollo sostenible.</w:t>
            </w:r>
          </w:p>
        </w:tc>
        <w:tc>
          <w:tcPr>
            <w:tcW w:w="57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71242C" w:rsidRPr="0002541E" w:rsidRDefault="0071242C" w:rsidP="0002541E">
            <w:pPr>
              <w:spacing w:after="0" w:line="240" w:lineRule="auto"/>
              <w:ind w:left="113" w:right="113"/>
              <w:jc w:val="bot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2541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OSE 5: </w:t>
            </w:r>
            <w:r w:rsidRPr="0002541E">
              <w:rPr>
                <w:rFonts w:ascii="Times New Roman" w:eastAsia="Times New Roman" w:hAnsi="Times New Roman" w:cs="Times New Roman"/>
                <w:sz w:val="18"/>
                <w:szCs w:val="18"/>
              </w:rPr>
              <w:t>Ampliar la acción educativa de FYA tanto formal como alternativa en los sectores más pobres de la sierra y selva para contribuir en la mejora de su calidad de vida y tener una mayor incidencia en la educación pública.</w:t>
            </w:r>
          </w:p>
        </w:tc>
      </w:tr>
      <w:tr w:rsidR="005216DA" w:rsidRPr="004171C2" w:rsidTr="005216DA">
        <w:trPr>
          <w:trHeight w:val="75"/>
          <w:tblHeader/>
        </w:trPr>
        <w:tc>
          <w:tcPr>
            <w:tcW w:w="2306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000000" w:themeFill="text1"/>
            <w:vAlign w:val="center"/>
          </w:tcPr>
          <w:p w:rsidR="0071242C" w:rsidRPr="0002541E" w:rsidRDefault="0071242C" w:rsidP="00025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</w:rPr>
            </w:pPr>
            <w:r w:rsidRPr="0002541E"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</w:rPr>
              <w:t>PROCESOS</w:t>
            </w:r>
          </w:p>
        </w:tc>
        <w:tc>
          <w:tcPr>
            <w:tcW w:w="59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242C" w:rsidRPr="0002541E" w:rsidRDefault="0071242C" w:rsidP="0002541E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4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242C" w:rsidRPr="0002541E" w:rsidRDefault="0071242C" w:rsidP="0002541E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43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242C" w:rsidRPr="0002541E" w:rsidRDefault="0071242C" w:rsidP="0002541E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4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1242C" w:rsidRPr="0002541E" w:rsidRDefault="0071242C" w:rsidP="0002541E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7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1242C" w:rsidRPr="0002541E" w:rsidRDefault="0071242C" w:rsidP="0002541E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  <w:tr w:rsidR="005216DA" w:rsidRPr="004171C2" w:rsidTr="00216A56">
        <w:trPr>
          <w:trHeight w:val="567"/>
        </w:trPr>
        <w:tc>
          <w:tcPr>
            <w:tcW w:w="678" w:type="pct"/>
            <w:gridSpan w:val="2"/>
            <w:vMerge w:val="restart"/>
            <w:tcBorders>
              <w:top w:val="nil"/>
              <w:left w:val="single" w:sz="8" w:space="0" w:color="auto"/>
              <w:right w:val="single" w:sz="4" w:space="0" w:color="auto"/>
            </w:tcBorders>
            <w:shd w:val="clear" w:color="000000" w:fill="C0C0C0"/>
            <w:vAlign w:val="center"/>
          </w:tcPr>
          <w:p w:rsidR="0071242C" w:rsidRPr="0002541E" w:rsidRDefault="005216DA" w:rsidP="00025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2541E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MACRO</w:t>
            </w:r>
            <w:r w:rsidR="0071242C" w:rsidRPr="0002541E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 xml:space="preserve">PROCESO: Planificación </w:t>
            </w:r>
          </w:p>
        </w:tc>
        <w:tc>
          <w:tcPr>
            <w:tcW w:w="162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0C0C0"/>
            <w:vAlign w:val="center"/>
          </w:tcPr>
          <w:p w:rsidR="0071242C" w:rsidRPr="0002541E" w:rsidRDefault="0071242C" w:rsidP="000254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254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PROCESO: Planificación del Departamento de Donaciones e Imagen Institucional</w:t>
            </w:r>
          </w:p>
        </w:tc>
        <w:tc>
          <w:tcPr>
            <w:tcW w:w="597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</w:tcPr>
          <w:p w:rsidR="0071242C" w:rsidRPr="0002541E" w:rsidRDefault="0071242C" w:rsidP="00025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02541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</w:tcPr>
          <w:p w:rsidR="0071242C" w:rsidRPr="0002541E" w:rsidRDefault="0071242C" w:rsidP="00025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</w:tcPr>
          <w:p w:rsidR="0071242C" w:rsidRPr="0002541E" w:rsidRDefault="0071242C" w:rsidP="00025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BFBFBF"/>
            <w:noWrap/>
            <w:vAlign w:val="center"/>
          </w:tcPr>
          <w:p w:rsidR="0071242C" w:rsidRPr="0002541E" w:rsidRDefault="0071242C" w:rsidP="00025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78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BFBFBF"/>
            <w:vAlign w:val="center"/>
          </w:tcPr>
          <w:p w:rsidR="0071242C" w:rsidRPr="0002541E" w:rsidRDefault="0071242C" w:rsidP="00025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  <w:tr w:rsidR="005216DA" w:rsidRPr="004171C2" w:rsidTr="00216A56">
        <w:trPr>
          <w:trHeight w:val="567"/>
        </w:trPr>
        <w:tc>
          <w:tcPr>
            <w:tcW w:w="678" w:type="pct"/>
            <w:gridSpan w:val="2"/>
            <w:vMerge/>
            <w:tcBorders>
              <w:left w:val="single" w:sz="8" w:space="0" w:color="auto"/>
              <w:right w:val="single" w:sz="4" w:space="0" w:color="auto"/>
            </w:tcBorders>
            <w:shd w:val="clear" w:color="000000" w:fill="C0C0C0"/>
            <w:vAlign w:val="center"/>
          </w:tcPr>
          <w:p w:rsidR="0071242C" w:rsidRPr="0002541E" w:rsidRDefault="0071242C" w:rsidP="000254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</w:p>
        </w:tc>
        <w:tc>
          <w:tcPr>
            <w:tcW w:w="162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0C0C0"/>
            <w:vAlign w:val="center"/>
          </w:tcPr>
          <w:p w:rsidR="0071242C" w:rsidRPr="0002541E" w:rsidRDefault="0071242C" w:rsidP="000254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254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PROCESO: Planificación del Departamento de Proyectos</w:t>
            </w:r>
          </w:p>
        </w:tc>
        <w:tc>
          <w:tcPr>
            <w:tcW w:w="59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</w:tcPr>
          <w:p w:rsidR="0071242C" w:rsidRPr="0002541E" w:rsidRDefault="0071242C" w:rsidP="00025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02541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</w:tcPr>
          <w:p w:rsidR="0071242C" w:rsidRPr="0002541E" w:rsidRDefault="0071242C" w:rsidP="00025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</w:tcPr>
          <w:p w:rsidR="0071242C" w:rsidRPr="0002541E" w:rsidRDefault="0071242C" w:rsidP="00025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BFBFBF"/>
            <w:noWrap/>
            <w:vAlign w:val="center"/>
          </w:tcPr>
          <w:p w:rsidR="0071242C" w:rsidRPr="0002541E" w:rsidRDefault="0071242C" w:rsidP="00025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7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BFBFBF"/>
            <w:vAlign w:val="center"/>
          </w:tcPr>
          <w:p w:rsidR="0071242C" w:rsidRPr="0002541E" w:rsidRDefault="0071242C" w:rsidP="00025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  <w:tr w:rsidR="005216DA" w:rsidRPr="004171C2" w:rsidTr="00216A56">
        <w:trPr>
          <w:trHeight w:val="567"/>
        </w:trPr>
        <w:tc>
          <w:tcPr>
            <w:tcW w:w="678" w:type="pct"/>
            <w:gridSpan w:val="2"/>
            <w:vMerge/>
            <w:tcBorders>
              <w:left w:val="single" w:sz="8" w:space="0" w:color="auto"/>
              <w:right w:val="single" w:sz="4" w:space="0" w:color="auto"/>
            </w:tcBorders>
            <w:shd w:val="clear" w:color="000000" w:fill="C0C0C0"/>
            <w:vAlign w:val="center"/>
          </w:tcPr>
          <w:p w:rsidR="0071242C" w:rsidRPr="0002541E" w:rsidRDefault="0071242C" w:rsidP="000254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</w:p>
        </w:tc>
        <w:tc>
          <w:tcPr>
            <w:tcW w:w="162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0C0C0"/>
            <w:vAlign w:val="center"/>
          </w:tcPr>
          <w:p w:rsidR="0071242C" w:rsidRPr="0002541E" w:rsidRDefault="0071242C" w:rsidP="000254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254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PROCESO: Planificación de Actividades de Educación Técnica</w:t>
            </w:r>
          </w:p>
        </w:tc>
        <w:tc>
          <w:tcPr>
            <w:tcW w:w="59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</w:tcPr>
          <w:p w:rsidR="0071242C" w:rsidRPr="0002541E" w:rsidRDefault="0071242C" w:rsidP="00025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</w:tcPr>
          <w:p w:rsidR="0071242C" w:rsidRPr="0002541E" w:rsidRDefault="0071242C" w:rsidP="00025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</w:tcPr>
          <w:p w:rsidR="0071242C" w:rsidRPr="0002541E" w:rsidRDefault="0071242C" w:rsidP="00025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02541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BFBFBF"/>
            <w:noWrap/>
            <w:vAlign w:val="center"/>
          </w:tcPr>
          <w:p w:rsidR="0071242C" w:rsidRPr="0002541E" w:rsidRDefault="0071242C" w:rsidP="00025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7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BFBFBF"/>
            <w:vAlign w:val="center"/>
          </w:tcPr>
          <w:p w:rsidR="0071242C" w:rsidRPr="0002541E" w:rsidRDefault="0071242C" w:rsidP="00025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  <w:tr w:rsidR="005216DA" w:rsidRPr="004171C2" w:rsidTr="00216A56">
        <w:trPr>
          <w:trHeight w:val="567"/>
        </w:trPr>
        <w:tc>
          <w:tcPr>
            <w:tcW w:w="678" w:type="pct"/>
            <w:gridSpan w:val="2"/>
            <w:vMerge/>
            <w:tcBorders>
              <w:left w:val="single" w:sz="8" w:space="0" w:color="auto"/>
              <w:right w:val="single" w:sz="4" w:space="0" w:color="auto"/>
            </w:tcBorders>
            <w:shd w:val="clear" w:color="000000" w:fill="C0C0C0"/>
            <w:vAlign w:val="center"/>
          </w:tcPr>
          <w:p w:rsidR="0071242C" w:rsidRPr="0002541E" w:rsidRDefault="0071242C" w:rsidP="000254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</w:p>
        </w:tc>
        <w:tc>
          <w:tcPr>
            <w:tcW w:w="162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0C0C0"/>
            <w:vAlign w:val="center"/>
          </w:tcPr>
          <w:p w:rsidR="0071242C" w:rsidRPr="0002541E" w:rsidRDefault="0071242C" w:rsidP="000254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254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PROCESO: Planificación de Pastoral y Educación en Valores</w:t>
            </w:r>
          </w:p>
        </w:tc>
        <w:tc>
          <w:tcPr>
            <w:tcW w:w="59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</w:tcPr>
          <w:p w:rsidR="0071242C" w:rsidRPr="0002541E" w:rsidRDefault="0071242C" w:rsidP="00025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</w:tcPr>
          <w:p w:rsidR="0071242C" w:rsidRPr="0002541E" w:rsidRDefault="0071242C" w:rsidP="00025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</w:tcPr>
          <w:p w:rsidR="0071242C" w:rsidRPr="0002541E" w:rsidRDefault="0071242C" w:rsidP="00025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BFBFBF"/>
            <w:noWrap/>
            <w:vAlign w:val="center"/>
          </w:tcPr>
          <w:p w:rsidR="0071242C" w:rsidRPr="0002541E" w:rsidRDefault="0071242C" w:rsidP="00025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02541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57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BFBFBF"/>
            <w:vAlign w:val="center"/>
          </w:tcPr>
          <w:p w:rsidR="0071242C" w:rsidRPr="0002541E" w:rsidRDefault="0071242C" w:rsidP="00025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  <w:tr w:rsidR="005216DA" w:rsidRPr="004171C2" w:rsidTr="00216A56">
        <w:trPr>
          <w:trHeight w:val="567"/>
        </w:trPr>
        <w:tc>
          <w:tcPr>
            <w:tcW w:w="678" w:type="pct"/>
            <w:gridSpan w:val="2"/>
            <w:vMerge/>
            <w:tcBorders>
              <w:left w:val="single" w:sz="8" w:space="0" w:color="auto"/>
              <w:right w:val="single" w:sz="4" w:space="0" w:color="auto"/>
            </w:tcBorders>
            <w:shd w:val="clear" w:color="000000" w:fill="C0C0C0"/>
            <w:vAlign w:val="center"/>
          </w:tcPr>
          <w:p w:rsidR="0071242C" w:rsidRPr="0002541E" w:rsidRDefault="0071242C" w:rsidP="000254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</w:p>
        </w:tc>
        <w:tc>
          <w:tcPr>
            <w:tcW w:w="162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0C0C0"/>
            <w:vAlign w:val="center"/>
          </w:tcPr>
          <w:p w:rsidR="0071242C" w:rsidRPr="0002541E" w:rsidRDefault="0071242C" w:rsidP="000254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254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PROCESO: Planificación del Departamento de Formación</w:t>
            </w:r>
          </w:p>
        </w:tc>
        <w:tc>
          <w:tcPr>
            <w:tcW w:w="59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</w:tcPr>
          <w:p w:rsidR="0071242C" w:rsidRPr="0002541E" w:rsidRDefault="0071242C" w:rsidP="00025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</w:tcPr>
          <w:p w:rsidR="0071242C" w:rsidRPr="0002541E" w:rsidRDefault="0071242C" w:rsidP="00025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02541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</w:tcPr>
          <w:p w:rsidR="0071242C" w:rsidRPr="0002541E" w:rsidRDefault="0071242C" w:rsidP="00025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BFBFBF"/>
            <w:noWrap/>
            <w:vAlign w:val="center"/>
          </w:tcPr>
          <w:p w:rsidR="0071242C" w:rsidRPr="0002541E" w:rsidRDefault="0071242C" w:rsidP="00025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7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BFBFBF"/>
            <w:vAlign w:val="center"/>
          </w:tcPr>
          <w:p w:rsidR="0071242C" w:rsidRPr="0002541E" w:rsidRDefault="0071242C" w:rsidP="00025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  <w:tr w:rsidR="005216DA" w:rsidRPr="004171C2" w:rsidTr="00216A56">
        <w:trPr>
          <w:trHeight w:val="567"/>
        </w:trPr>
        <w:tc>
          <w:tcPr>
            <w:tcW w:w="678" w:type="pct"/>
            <w:gridSpan w:val="2"/>
            <w:vMerge/>
            <w:tcBorders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000000" w:fill="C0C0C0"/>
            <w:vAlign w:val="center"/>
          </w:tcPr>
          <w:p w:rsidR="0071242C" w:rsidRPr="0002541E" w:rsidRDefault="0071242C" w:rsidP="000254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</w:p>
        </w:tc>
        <w:tc>
          <w:tcPr>
            <w:tcW w:w="162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0C0C0"/>
            <w:vAlign w:val="center"/>
          </w:tcPr>
          <w:p w:rsidR="0071242C" w:rsidRPr="0002541E" w:rsidRDefault="0071242C" w:rsidP="000254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254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PROCESO: Elaboración del Plan Operativo Institucional</w:t>
            </w:r>
          </w:p>
        </w:tc>
        <w:tc>
          <w:tcPr>
            <w:tcW w:w="59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</w:tcPr>
          <w:p w:rsidR="0071242C" w:rsidRPr="0002541E" w:rsidRDefault="0071242C" w:rsidP="00025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02541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</w:tcPr>
          <w:p w:rsidR="0071242C" w:rsidRPr="0002541E" w:rsidRDefault="0071242C" w:rsidP="00025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</w:tcPr>
          <w:p w:rsidR="0071242C" w:rsidRPr="0002541E" w:rsidRDefault="0071242C" w:rsidP="00025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BFBFBF"/>
            <w:noWrap/>
            <w:vAlign w:val="center"/>
          </w:tcPr>
          <w:p w:rsidR="0071242C" w:rsidRPr="0002541E" w:rsidRDefault="0071242C" w:rsidP="00025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7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BFBFBF"/>
            <w:vAlign w:val="center"/>
          </w:tcPr>
          <w:p w:rsidR="0071242C" w:rsidRPr="0002541E" w:rsidRDefault="0071242C" w:rsidP="00025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  <w:tr w:rsidR="00D576C3" w:rsidRPr="004171C2" w:rsidTr="00216A56">
        <w:trPr>
          <w:trHeight w:val="567"/>
        </w:trPr>
        <w:tc>
          <w:tcPr>
            <w:tcW w:w="678" w:type="pct"/>
            <w:gridSpan w:val="2"/>
            <w:vMerge w:val="restart"/>
            <w:tcBorders>
              <w:top w:val="nil"/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76C3" w:rsidRPr="0002541E" w:rsidRDefault="00D576C3" w:rsidP="00025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2541E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MACROPROCESO: Gestión de Imagen Institucional y Donaciones</w:t>
            </w:r>
          </w:p>
        </w:tc>
        <w:tc>
          <w:tcPr>
            <w:tcW w:w="162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D576C3" w:rsidRPr="0002541E" w:rsidRDefault="00D576C3" w:rsidP="000254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254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PROCESO: Canalización de Donaciones del Departamento de Donaciones e Imagen Institucional</w:t>
            </w:r>
          </w:p>
        </w:tc>
        <w:tc>
          <w:tcPr>
            <w:tcW w:w="59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76C3" w:rsidRPr="0002541E" w:rsidRDefault="00D576C3" w:rsidP="00025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02541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76C3" w:rsidRPr="0002541E" w:rsidRDefault="00D576C3" w:rsidP="00025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76C3" w:rsidRPr="0002541E" w:rsidRDefault="00D576C3" w:rsidP="00025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576C3" w:rsidRPr="0002541E" w:rsidRDefault="00D576C3" w:rsidP="00025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7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D576C3" w:rsidRPr="0002541E" w:rsidRDefault="00D576C3" w:rsidP="00025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  <w:tr w:rsidR="00D576C3" w:rsidRPr="004171C2" w:rsidTr="001E38A8">
        <w:trPr>
          <w:trHeight w:val="288"/>
        </w:trPr>
        <w:tc>
          <w:tcPr>
            <w:tcW w:w="678" w:type="pct"/>
            <w:gridSpan w:val="2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76C3" w:rsidRPr="0002541E" w:rsidRDefault="00D576C3" w:rsidP="000254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</w:p>
        </w:tc>
        <w:tc>
          <w:tcPr>
            <w:tcW w:w="162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D576C3" w:rsidRPr="0002541E" w:rsidRDefault="00D576C3" w:rsidP="000254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254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PROCESO: Elaboración de campaña publicitaria del Departamento de Donaciones e Imagen Institucional</w:t>
            </w:r>
          </w:p>
        </w:tc>
        <w:tc>
          <w:tcPr>
            <w:tcW w:w="59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76C3" w:rsidRPr="0002541E" w:rsidRDefault="00D576C3" w:rsidP="00025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02541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76C3" w:rsidRPr="0002541E" w:rsidRDefault="00D576C3" w:rsidP="00025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76C3" w:rsidRPr="0002541E" w:rsidRDefault="00D576C3" w:rsidP="00025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576C3" w:rsidRPr="0002541E" w:rsidRDefault="00D576C3" w:rsidP="00025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7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D576C3" w:rsidRPr="0002541E" w:rsidRDefault="00D576C3" w:rsidP="00025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  <w:tr w:rsidR="00D576C3" w:rsidRPr="004171C2" w:rsidTr="001E38A8">
        <w:trPr>
          <w:trHeight w:val="567"/>
        </w:trPr>
        <w:tc>
          <w:tcPr>
            <w:tcW w:w="678" w:type="pct"/>
            <w:gridSpan w:val="2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76C3" w:rsidRPr="0002541E" w:rsidRDefault="00D576C3" w:rsidP="000254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</w:p>
        </w:tc>
        <w:tc>
          <w:tcPr>
            <w:tcW w:w="162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D576C3" w:rsidRPr="0002541E" w:rsidRDefault="00D576C3" w:rsidP="000254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254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PROCESO: Elaboración de campaña periodística del Departamento de Donaciones e Imagen Institucional</w:t>
            </w:r>
          </w:p>
        </w:tc>
        <w:tc>
          <w:tcPr>
            <w:tcW w:w="597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76C3" w:rsidRPr="0002541E" w:rsidRDefault="00D576C3" w:rsidP="00025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02541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76C3" w:rsidRPr="0002541E" w:rsidRDefault="00D576C3" w:rsidP="00025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76C3" w:rsidRPr="0002541E" w:rsidRDefault="00D576C3" w:rsidP="00025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576C3" w:rsidRPr="0002541E" w:rsidRDefault="00D576C3" w:rsidP="00025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78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D576C3" w:rsidRPr="0002541E" w:rsidRDefault="00D576C3" w:rsidP="00025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  <w:tr w:rsidR="00D576C3" w:rsidRPr="004171C2" w:rsidTr="001E38A8">
        <w:trPr>
          <w:trHeight w:val="567"/>
        </w:trPr>
        <w:tc>
          <w:tcPr>
            <w:tcW w:w="678" w:type="pct"/>
            <w:gridSpan w:val="2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76C3" w:rsidRPr="0002541E" w:rsidRDefault="00D576C3" w:rsidP="000254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</w:p>
        </w:tc>
        <w:tc>
          <w:tcPr>
            <w:tcW w:w="162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D576C3" w:rsidRPr="0002541E" w:rsidRDefault="00D576C3" w:rsidP="000254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254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PROCESO: Elaboración de comunicación interna del Departamento de Donaciones e Imagen Institucional </w:t>
            </w:r>
          </w:p>
        </w:tc>
        <w:tc>
          <w:tcPr>
            <w:tcW w:w="59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76C3" w:rsidRPr="0002541E" w:rsidRDefault="00D576C3" w:rsidP="00025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02541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76C3" w:rsidRPr="0002541E" w:rsidRDefault="00D576C3" w:rsidP="00025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76C3" w:rsidRPr="0002541E" w:rsidRDefault="00D576C3" w:rsidP="00025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576C3" w:rsidRPr="0002541E" w:rsidRDefault="00D576C3" w:rsidP="00025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7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D576C3" w:rsidRPr="0002541E" w:rsidRDefault="00D576C3" w:rsidP="00025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  <w:tr w:rsidR="00D576C3" w:rsidRPr="004171C2" w:rsidTr="001E38A8">
        <w:trPr>
          <w:trHeight w:val="567"/>
        </w:trPr>
        <w:tc>
          <w:tcPr>
            <w:tcW w:w="678" w:type="pct"/>
            <w:gridSpan w:val="2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76C3" w:rsidRPr="0002541E" w:rsidRDefault="00D576C3" w:rsidP="000254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</w:p>
        </w:tc>
        <w:tc>
          <w:tcPr>
            <w:tcW w:w="162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D576C3" w:rsidRPr="00D576C3" w:rsidRDefault="00D576C3" w:rsidP="000254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PROCESO: Emisión de Cartas</w:t>
            </w:r>
          </w:p>
        </w:tc>
        <w:tc>
          <w:tcPr>
            <w:tcW w:w="59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76C3" w:rsidRPr="0002541E" w:rsidRDefault="00D576C3" w:rsidP="00025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76C3" w:rsidRPr="0002541E" w:rsidRDefault="00D576C3" w:rsidP="00025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02541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76C3" w:rsidRPr="0002541E" w:rsidRDefault="00D576C3" w:rsidP="00025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02541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576C3" w:rsidRPr="0002541E" w:rsidRDefault="00D576C3" w:rsidP="00025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7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D576C3" w:rsidRPr="0002541E" w:rsidRDefault="00D576C3" w:rsidP="00025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02541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X</w:t>
            </w:r>
          </w:p>
        </w:tc>
      </w:tr>
      <w:tr w:rsidR="00D576C3" w:rsidRPr="004171C2" w:rsidTr="001E38A8">
        <w:trPr>
          <w:trHeight w:val="567"/>
        </w:trPr>
        <w:tc>
          <w:tcPr>
            <w:tcW w:w="678" w:type="pct"/>
            <w:gridSpan w:val="2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76C3" w:rsidRPr="0002541E" w:rsidRDefault="00D576C3" w:rsidP="000254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</w:p>
        </w:tc>
        <w:tc>
          <w:tcPr>
            <w:tcW w:w="162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D576C3" w:rsidRPr="0002541E" w:rsidRDefault="00D576C3" w:rsidP="000254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PROCESO: Recepción de Donaciones</w:t>
            </w:r>
          </w:p>
        </w:tc>
        <w:tc>
          <w:tcPr>
            <w:tcW w:w="59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76C3" w:rsidRPr="0002541E" w:rsidRDefault="00D576C3" w:rsidP="00025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76C3" w:rsidRPr="0002541E" w:rsidRDefault="00D576C3" w:rsidP="00FE32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02541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76C3" w:rsidRPr="0002541E" w:rsidRDefault="00D576C3" w:rsidP="00FE32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02541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576C3" w:rsidRPr="0002541E" w:rsidRDefault="00D576C3" w:rsidP="00FE32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7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D576C3" w:rsidRPr="0002541E" w:rsidRDefault="00D576C3" w:rsidP="00FE32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02541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X</w:t>
            </w:r>
          </w:p>
        </w:tc>
      </w:tr>
      <w:tr w:rsidR="00D576C3" w:rsidRPr="004171C2" w:rsidTr="00216A56">
        <w:trPr>
          <w:trHeight w:val="567"/>
        </w:trPr>
        <w:tc>
          <w:tcPr>
            <w:tcW w:w="678" w:type="pct"/>
            <w:gridSpan w:val="2"/>
            <w:vMerge/>
            <w:tcBorders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D576C3" w:rsidRPr="0002541E" w:rsidRDefault="00D576C3" w:rsidP="000254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</w:p>
        </w:tc>
        <w:tc>
          <w:tcPr>
            <w:tcW w:w="162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D576C3" w:rsidRPr="0002541E" w:rsidRDefault="00D576C3" w:rsidP="000254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PROCESO: Emisión y Declaración de Certificados de Donación</w:t>
            </w:r>
          </w:p>
        </w:tc>
        <w:tc>
          <w:tcPr>
            <w:tcW w:w="59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76C3" w:rsidRPr="0002541E" w:rsidRDefault="00D576C3" w:rsidP="00025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76C3" w:rsidRPr="0002541E" w:rsidRDefault="00D576C3" w:rsidP="00FE32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02541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76C3" w:rsidRPr="0002541E" w:rsidRDefault="00D576C3" w:rsidP="00FE32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02541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576C3" w:rsidRPr="0002541E" w:rsidRDefault="00D576C3" w:rsidP="00FE32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7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D576C3" w:rsidRPr="0002541E" w:rsidRDefault="00D576C3" w:rsidP="00FE32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02541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X</w:t>
            </w:r>
          </w:p>
        </w:tc>
      </w:tr>
      <w:tr w:rsidR="00D576C3" w:rsidRPr="004171C2" w:rsidTr="00216A56">
        <w:trPr>
          <w:trHeight w:val="377"/>
        </w:trPr>
        <w:tc>
          <w:tcPr>
            <w:tcW w:w="678" w:type="pct"/>
            <w:gridSpan w:val="2"/>
            <w:vMerge w:val="restart"/>
            <w:tcBorders>
              <w:top w:val="nil"/>
              <w:left w:val="single" w:sz="8" w:space="0" w:color="auto"/>
              <w:right w:val="single" w:sz="4" w:space="0" w:color="auto"/>
            </w:tcBorders>
            <w:shd w:val="clear" w:color="000000" w:fill="C0C0C0"/>
            <w:vAlign w:val="center"/>
          </w:tcPr>
          <w:p w:rsidR="00D576C3" w:rsidRPr="0002541E" w:rsidRDefault="00D576C3" w:rsidP="00025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2541E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 xml:space="preserve">MACROPROCESO: Gestión de Aseguramiento de la Calidad Educativa </w:t>
            </w:r>
          </w:p>
        </w:tc>
        <w:tc>
          <w:tcPr>
            <w:tcW w:w="162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BFBFBF"/>
            <w:vAlign w:val="center"/>
          </w:tcPr>
          <w:p w:rsidR="00D576C3" w:rsidRPr="0002541E" w:rsidRDefault="00D576C3" w:rsidP="000254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254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PROCESO: Acompañamiento de Educación Técnica</w:t>
            </w:r>
          </w:p>
        </w:tc>
        <w:tc>
          <w:tcPr>
            <w:tcW w:w="59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</w:tcPr>
          <w:p w:rsidR="00D576C3" w:rsidRPr="0002541E" w:rsidRDefault="00D576C3" w:rsidP="00025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</w:tcPr>
          <w:p w:rsidR="00D576C3" w:rsidRPr="0002541E" w:rsidRDefault="00D576C3" w:rsidP="00025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bookmarkStart w:id="0" w:name="_GoBack"/>
            <w:bookmarkEnd w:id="0"/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</w:tcPr>
          <w:p w:rsidR="00D576C3" w:rsidRPr="0002541E" w:rsidRDefault="00D576C3" w:rsidP="00025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02541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BFBFBF"/>
            <w:noWrap/>
            <w:vAlign w:val="center"/>
          </w:tcPr>
          <w:p w:rsidR="00D576C3" w:rsidRPr="0002541E" w:rsidRDefault="00D576C3" w:rsidP="00025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7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BFBFBF"/>
            <w:vAlign w:val="center"/>
          </w:tcPr>
          <w:p w:rsidR="00D576C3" w:rsidRPr="0002541E" w:rsidRDefault="00D576C3" w:rsidP="00025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  <w:tr w:rsidR="00D576C3" w:rsidRPr="004171C2" w:rsidTr="00216A56">
        <w:trPr>
          <w:trHeight w:val="413"/>
        </w:trPr>
        <w:tc>
          <w:tcPr>
            <w:tcW w:w="678" w:type="pct"/>
            <w:gridSpan w:val="2"/>
            <w:vMerge/>
            <w:tcBorders>
              <w:left w:val="single" w:sz="8" w:space="0" w:color="auto"/>
              <w:right w:val="single" w:sz="4" w:space="0" w:color="auto"/>
            </w:tcBorders>
            <w:shd w:val="clear" w:color="000000" w:fill="C0C0C0"/>
            <w:vAlign w:val="center"/>
          </w:tcPr>
          <w:p w:rsidR="00D576C3" w:rsidRPr="0002541E" w:rsidRDefault="00D576C3" w:rsidP="000254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</w:p>
        </w:tc>
        <w:tc>
          <w:tcPr>
            <w:tcW w:w="162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BFBFBF"/>
            <w:vAlign w:val="center"/>
          </w:tcPr>
          <w:p w:rsidR="00D576C3" w:rsidRPr="0002541E" w:rsidRDefault="00D576C3" w:rsidP="000254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254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PROCESO: Actualización de currícula de Educación Técnica</w:t>
            </w:r>
          </w:p>
        </w:tc>
        <w:tc>
          <w:tcPr>
            <w:tcW w:w="59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</w:tcPr>
          <w:p w:rsidR="00D576C3" w:rsidRPr="0002541E" w:rsidRDefault="00D576C3" w:rsidP="00025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</w:tcPr>
          <w:p w:rsidR="00D576C3" w:rsidRPr="0002541E" w:rsidRDefault="00D576C3" w:rsidP="00025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</w:tcPr>
          <w:p w:rsidR="00D576C3" w:rsidRPr="0002541E" w:rsidRDefault="00D576C3" w:rsidP="00025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02541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BFBFBF"/>
            <w:noWrap/>
            <w:vAlign w:val="center"/>
          </w:tcPr>
          <w:p w:rsidR="00D576C3" w:rsidRPr="0002541E" w:rsidRDefault="00D576C3" w:rsidP="00025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7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BFBFBF"/>
            <w:vAlign w:val="center"/>
          </w:tcPr>
          <w:p w:rsidR="00D576C3" w:rsidRPr="0002541E" w:rsidRDefault="00D576C3" w:rsidP="00025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  <w:tr w:rsidR="00D576C3" w:rsidRPr="004171C2" w:rsidTr="00216A56">
        <w:trPr>
          <w:trHeight w:val="435"/>
        </w:trPr>
        <w:tc>
          <w:tcPr>
            <w:tcW w:w="678" w:type="pct"/>
            <w:gridSpan w:val="2"/>
            <w:vMerge/>
            <w:tcBorders>
              <w:left w:val="single" w:sz="8" w:space="0" w:color="auto"/>
              <w:right w:val="single" w:sz="4" w:space="0" w:color="auto"/>
            </w:tcBorders>
            <w:shd w:val="clear" w:color="000000" w:fill="C0C0C0"/>
            <w:vAlign w:val="center"/>
          </w:tcPr>
          <w:p w:rsidR="00D576C3" w:rsidRPr="0002541E" w:rsidRDefault="00D576C3" w:rsidP="000254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</w:p>
        </w:tc>
        <w:tc>
          <w:tcPr>
            <w:tcW w:w="162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BFBFBF"/>
            <w:vAlign w:val="center"/>
          </w:tcPr>
          <w:p w:rsidR="00D576C3" w:rsidRPr="0002541E" w:rsidRDefault="00D576C3" w:rsidP="000254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254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PROCESO: Capacitaciones de Educación Técnica</w:t>
            </w:r>
          </w:p>
        </w:tc>
        <w:tc>
          <w:tcPr>
            <w:tcW w:w="59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</w:tcPr>
          <w:p w:rsidR="00D576C3" w:rsidRPr="0002541E" w:rsidRDefault="00D576C3" w:rsidP="00025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</w:tcPr>
          <w:p w:rsidR="00D576C3" w:rsidRPr="0002541E" w:rsidRDefault="00D576C3" w:rsidP="00025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</w:tcPr>
          <w:p w:rsidR="00D576C3" w:rsidRPr="0002541E" w:rsidRDefault="00D576C3" w:rsidP="00025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02541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BFBFBF"/>
            <w:noWrap/>
            <w:vAlign w:val="center"/>
          </w:tcPr>
          <w:p w:rsidR="00D576C3" w:rsidRPr="0002541E" w:rsidRDefault="00D576C3" w:rsidP="00025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7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BFBFBF"/>
            <w:vAlign w:val="center"/>
          </w:tcPr>
          <w:p w:rsidR="00D576C3" w:rsidRPr="0002541E" w:rsidRDefault="00D576C3" w:rsidP="00025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  <w:tr w:rsidR="00D576C3" w:rsidRPr="004171C2" w:rsidTr="00216A56">
        <w:trPr>
          <w:trHeight w:val="329"/>
        </w:trPr>
        <w:tc>
          <w:tcPr>
            <w:tcW w:w="678" w:type="pct"/>
            <w:gridSpan w:val="2"/>
            <w:vMerge/>
            <w:tcBorders>
              <w:left w:val="single" w:sz="8" w:space="0" w:color="auto"/>
              <w:right w:val="single" w:sz="4" w:space="0" w:color="auto"/>
            </w:tcBorders>
            <w:shd w:val="clear" w:color="000000" w:fill="C0C0C0"/>
            <w:vAlign w:val="center"/>
          </w:tcPr>
          <w:p w:rsidR="00D576C3" w:rsidRPr="0002541E" w:rsidRDefault="00D576C3" w:rsidP="000254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</w:p>
        </w:tc>
        <w:tc>
          <w:tcPr>
            <w:tcW w:w="162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BFBFBF"/>
            <w:vAlign w:val="center"/>
          </w:tcPr>
          <w:p w:rsidR="00D576C3" w:rsidRPr="0002541E" w:rsidRDefault="00D576C3" w:rsidP="000254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254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PROCESO: Acompañamiento del Departamento de Formación</w:t>
            </w:r>
          </w:p>
        </w:tc>
        <w:tc>
          <w:tcPr>
            <w:tcW w:w="59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</w:tcPr>
          <w:p w:rsidR="00D576C3" w:rsidRPr="0002541E" w:rsidRDefault="00D576C3" w:rsidP="00025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</w:tcPr>
          <w:p w:rsidR="00D576C3" w:rsidRPr="0002541E" w:rsidRDefault="00D576C3" w:rsidP="00025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02541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</w:tcPr>
          <w:p w:rsidR="00D576C3" w:rsidRPr="0002541E" w:rsidRDefault="00D576C3" w:rsidP="00025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BFBFBF"/>
            <w:noWrap/>
            <w:vAlign w:val="center"/>
          </w:tcPr>
          <w:p w:rsidR="00D576C3" w:rsidRPr="0002541E" w:rsidRDefault="00D576C3" w:rsidP="00025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7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BFBFBF"/>
            <w:vAlign w:val="center"/>
          </w:tcPr>
          <w:p w:rsidR="00D576C3" w:rsidRPr="0002541E" w:rsidRDefault="00D576C3" w:rsidP="00025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  <w:tr w:rsidR="00D576C3" w:rsidRPr="004171C2" w:rsidTr="00216A56">
        <w:trPr>
          <w:trHeight w:val="210"/>
        </w:trPr>
        <w:tc>
          <w:tcPr>
            <w:tcW w:w="678" w:type="pct"/>
            <w:gridSpan w:val="2"/>
            <w:vMerge/>
            <w:tcBorders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000000" w:fill="C0C0C0"/>
            <w:vAlign w:val="center"/>
          </w:tcPr>
          <w:p w:rsidR="00D576C3" w:rsidRPr="0002541E" w:rsidRDefault="00D576C3" w:rsidP="000254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</w:p>
        </w:tc>
        <w:tc>
          <w:tcPr>
            <w:tcW w:w="162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BFBFBF"/>
            <w:vAlign w:val="center"/>
          </w:tcPr>
          <w:p w:rsidR="00D576C3" w:rsidRPr="0002541E" w:rsidRDefault="00D576C3" w:rsidP="000254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254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PROCESO: Capacitaciones del Departamento de Formación</w:t>
            </w:r>
          </w:p>
        </w:tc>
        <w:tc>
          <w:tcPr>
            <w:tcW w:w="59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</w:tcPr>
          <w:p w:rsidR="00D576C3" w:rsidRPr="0002541E" w:rsidRDefault="00D576C3" w:rsidP="00025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</w:tcPr>
          <w:p w:rsidR="00D576C3" w:rsidRPr="0002541E" w:rsidRDefault="00D576C3" w:rsidP="00025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02541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</w:tcPr>
          <w:p w:rsidR="00D576C3" w:rsidRPr="0002541E" w:rsidRDefault="00D576C3" w:rsidP="00025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BFBFBF"/>
            <w:noWrap/>
            <w:vAlign w:val="center"/>
          </w:tcPr>
          <w:p w:rsidR="00D576C3" w:rsidRPr="0002541E" w:rsidRDefault="00D576C3" w:rsidP="00025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7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BFBFBF"/>
            <w:vAlign w:val="center"/>
          </w:tcPr>
          <w:p w:rsidR="00D576C3" w:rsidRPr="0002541E" w:rsidRDefault="00D576C3" w:rsidP="00025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  <w:tr w:rsidR="00D576C3" w:rsidRPr="004171C2" w:rsidTr="00216A56">
        <w:trPr>
          <w:trHeight w:val="567"/>
        </w:trPr>
        <w:tc>
          <w:tcPr>
            <w:tcW w:w="678" w:type="pct"/>
            <w:gridSpan w:val="2"/>
            <w:vMerge w:val="restart"/>
            <w:tcBorders>
              <w:top w:val="nil"/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76C3" w:rsidRPr="0002541E" w:rsidRDefault="00D576C3" w:rsidP="00025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2541E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 xml:space="preserve">MACROPROCESO: Gestión de </w:t>
            </w:r>
            <w:r w:rsidRPr="0002541E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lastRenderedPageBreak/>
              <w:t>Abastecimiento</w:t>
            </w:r>
          </w:p>
        </w:tc>
        <w:tc>
          <w:tcPr>
            <w:tcW w:w="162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D576C3" w:rsidRPr="0002541E" w:rsidRDefault="00D576C3" w:rsidP="000254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254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lastRenderedPageBreak/>
              <w:t>PROCESO: Inventariado de Talleres de Educación Técnica</w:t>
            </w:r>
          </w:p>
        </w:tc>
        <w:tc>
          <w:tcPr>
            <w:tcW w:w="59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76C3" w:rsidRPr="0002541E" w:rsidRDefault="00D576C3" w:rsidP="00025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76C3" w:rsidRPr="0002541E" w:rsidRDefault="00D576C3" w:rsidP="00025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76C3" w:rsidRPr="0002541E" w:rsidRDefault="00D576C3" w:rsidP="00025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02541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576C3" w:rsidRPr="0002541E" w:rsidRDefault="00D576C3" w:rsidP="00025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7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D576C3" w:rsidRPr="0002541E" w:rsidRDefault="00D576C3" w:rsidP="00025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  <w:tr w:rsidR="00D576C3" w:rsidRPr="004171C2" w:rsidTr="00216A56">
        <w:trPr>
          <w:trHeight w:val="567"/>
        </w:trPr>
        <w:tc>
          <w:tcPr>
            <w:tcW w:w="678" w:type="pct"/>
            <w:gridSpan w:val="2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76C3" w:rsidRPr="0002541E" w:rsidRDefault="00D576C3" w:rsidP="00025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</w:p>
        </w:tc>
        <w:tc>
          <w:tcPr>
            <w:tcW w:w="162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D576C3" w:rsidRPr="0002541E" w:rsidRDefault="00D576C3" w:rsidP="000254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254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PROCESO: Concurso de Precios</w:t>
            </w:r>
          </w:p>
        </w:tc>
        <w:tc>
          <w:tcPr>
            <w:tcW w:w="59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76C3" w:rsidRPr="0002541E" w:rsidRDefault="00D576C3" w:rsidP="00025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76C3" w:rsidRPr="0002541E" w:rsidRDefault="00D576C3" w:rsidP="00025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76C3" w:rsidRPr="0002541E" w:rsidRDefault="00D576C3" w:rsidP="00025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02541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576C3" w:rsidRPr="0002541E" w:rsidRDefault="00D576C3" w:rsidP="00025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7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D576C3" w:rsidRPr="0002541E" w:rsidRDefault="00D576C3" w:rsidP="00025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02541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X</w:t>
            </w:r>
          </w:p>
        </w:tc>
      </w:tr>
      <w:tr w:rsidR="00D576C3" w:rsidRPr="004171C2" w:rsidTr="00216A56">
        <w:trPr>
          <w:trHeight w:val="567"/>
        </w:trPr>
        <w:tc>
          <w:tcPr>
            <w:tcW w:w="678" w:type="pct"/>
            <w:gridSpan w:val="2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76C3" w:rsidRPr="0002541E" w:rsidRDefault="00D576C3" w:rsidP="00025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</w:p>
        </w:tc>
        <w:tc>
          <w:tcPr>
            <w:tcW w:w="162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D576C3" w:rsidRPr="0002541E" w:rsidRDefault="00D576C3" w:rsidP="000254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254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PROCESO: Evaluación y Entrega de Fondos</w:t>
            </w:r>
          </w:p>
        </w:tc>
        <w:tc>
          <w:tcPr>
            <w:tcW w:w="59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76C3" w:rsidRPr="0002541E" w:rsidRDefault="00D576C3" w:rsidP="00025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76C3" w:rsidRPr="0002541E" w:rsidRDefault="00D576C3" w:rsidP="00025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76C3" w:rsidRPr="0002541E" w:rsidRDefault="00D576C3" w:rsidP="00025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02541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576C3" w:rsidRPr="0002541E" w:rsidRDefault="00D576C3" w:rsidP="00025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7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D576C3" w:rsidRPr="0002541E" w:rsidRDefault="00D576C3" w:rsidP="00025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02541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X</w:t>
            </w:r>
          </w:p>
        </w:tc>
      </w:tr>
      <w:tr w:rsidR="00D576C3" w:rsidRPr="004171C2" w:rsidTr="00216A56">
        <w:trPr>
          <w:trHeight w:val="567"/>
        </w:trPr>
        <w:tc>
          <w:tcPr>
            <w:tcW w:w="678" w:type="pct"/>
            <w:gridSpan w:val="2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76C3" w:rsidRPr="0002541E" w:rsidRDefault="00D576C3" w:rsidP="00025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</w:p>
        </w:tc>
        <w:tc>
          <w:tcPr>
            <w:tcW w:w="162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D576C3" w:rsidRPr="0002541E" w:rsidRDefault="00D576C3" w:rsidP="000254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254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PROCESO: Realizar Cotización</w:t>
            </w:r>
          </w:p>
        </w:tc>
        <w:tc>
          <w:tcPr>
            <w:tcW w:w="59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76C3" w:rsidRPr="0002541E" w:rsidRDefault="00D576C3" w:rsidP="00025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76C3" w:rsidRPr="0002541E" w:rsidRDefault="00D576C3" w:rsidP="00025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76C3" w:rsidRPr="0002541E" w:rsidRDefault="00D576C3" w:rsidP="00025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02541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576C3" w:rsidRPr="0002541E" w:rsidRDefault="00D576C3" w:rsidP="00025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7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D576C3" w:rsidRPr="0002541E" w:rsidRDefault="00D576C3" w:rsidP="00025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02541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X</w:t>
            </w:r>
          </w:p>
        </w:tc>
      </w:tr>
      <w:tr w:rsidR="00D576C3" w:rsidRPr="004171C2" w:rsidTr="00216A56">
        <w:trPr>
          <w:trHeight w:val="567"/>
        </w:trPr>
        <w:tc>
          <w:tcPr>
            <w:tcW w:w="678" w:type="pct"/>
            <w:gridSpan w:val="2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76C3" w:rsidRPr="0002541E" w:rsidRDefault="00D576C3" w:rsidP="00025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</w:p>
        </w:tc>
        <w:tc>
          <w:tcPr>
            <w:tcW w:w="162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D576C3" w:rsidRPr="0002541E" w:rsidRDefault="00D576C3" w:rsidP="000254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254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PROCESO: Autorizar Compra</w:t>
            </w:r>
          </w:p>
        </w:tc>
        <w:tc>
          <w:tcPr>
            <w:tcW w:w="59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76C3" w:rsidRPr="0002541E" w:rsidRDefault="00D576C3" w:rsidP="00025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76C3" w:rsidRPr="0002541E" w:rsidRDefault="00D576C3" w:rsidP="00025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76C3" w:rsidRPr="0002541E" w:rsidRDefault="00D576C3" w:rsidP="00025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02541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576C3" w:rsidRPr="0002541E" w:rsidRDefault="00D576C3" w:rsidP="00025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7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D576C3" w:rsidRPr="0002541E" w:rsidRDefault="00D576C3" w:rsidP="00025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02541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X</w:t>
            </w:r>
          </w:p>
        </w:tc>
      </w:tr>
      <w:tr w:rsidR="00D576C3" w:rsidRPr="004171C2" w:rsidTr="00216A56">
        <w:trPr>
          <w:trHeight w:val="567"/>
        </w:trPr>
        <w:tc>
          <w:tcPr>
            <w:tcW w:w="678" w:type="pct"/>
            <w:gridSpan w:val="2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76C3" w:rsidRPr="0002541E" w:rsidRDefault="00D576C3" w:rsidP="00025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</w:p>
        </w:tc>
        <w:tc>
          <w:tcPr>
            <w:tcW w:w="162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D576C3" w:rsidRPr="0002541E" w:rsidRDefault="00D576C3" w:rsidP="000254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254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PROCESO: Compra de Bienes</w:t>
            </w:r>
          </w:p>
        </w:tc>
        <w:tc>
          <w:tcPr>
            <w:tcW w:w="59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76C3" w:rsidRPr="0002541E" w:rsidRDefault="00D576C3" w:rsidP="00025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76C3" w:rsidRPr="0002541E" w:rsidRDefault="00D576C3" w:rsidP="00025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76C3" w:rsidRPr="0002541E" w:rsidRDefault="00D576C3" w:rsidP="00025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02541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576C3" w:rsidRPr="0002541E" w:rsidRDefault="00D576C3" w:rsidP="00025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7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D576C3" w:rsidRPr="0002541E" w:rsidRDefault="00D576C3" w:rsidP="00025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02541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X</w:t>
            </w:r>
          </w:p>
        </w:tc>
      </w:tr>
      <w:tr w:rsidR="00D576C3" w:rsidRPr="004171C2" w:rsidTr="00216A56">
        <w:trPr>
          <w:trHeight w:val="567"/>
        </w:trPr>
        <w:tc>
          <w:tcPr>
            <w:tcW w:w="678" w:type="pct"/>
            <w:gridSpan w:val="2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76C3" w:rsidRPr="0002541E" w:rsidRDefault="00D576C3" w:rsidP="00025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</w:p>
        </w:tc>
        <w:tc>
          <w:tcPr>
            <w:tcW w:w="162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D576C3" w:rsidRPr="0002541E" w:rsidRDefault="00D576C3" w:rsidP="000254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254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PROCESO: Recopilación de Requerimientos Institucionales</w:t>
            </w:r>
          </w:p>
        </w:tc>
        <w:tc>
          <w:tcPr>
            <w:tcW w:w="59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76C3" w:rsidRPr="0002541E" w:rsidRDefault="00D576C3" w:rsidP="00025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02541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76C3" w:rsidRPr="0002541E" w:rsidRDefault="00D576C3" w:rsidP="00025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76C3" w:rsidRPr="0002541E" w:rsidRDefault="00D576C3" w:rsidP="00025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02541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576C3" w:rsidRPr="0002541E" w:rsidRDefault="00D576C3" w:rsidP="00025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7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D576C3" w:rsidRPr="0002541E" w:rsidRDefault="00D576C3" w:rsidP="00025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02541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X</w:t>
            </w:r>
          </w:p>
        </w:tc>
      </w:tr>
      <w:tr w:rsidR="00D576C3" w:rsidRPr="004171C2" w:rsidTr="00216A56">
        <w:trPr>
          <w:trHeight w:val="513"/>
        </w:trPr>
        <w:tc>
          <w:tcPr>
            <w:tcW w:w="678" w:type="pct"/>
            <w:gridSpan w:val="2"/>
            <w:vMerge w:val="restart"/>
            <w:tcBorders>
              <w:top w:val="nil"/>
              <w:left w:val="single" w:sz="8" w:space="0" w:color="auto"/>
              <w:right w:val="single" w:sz="4" w:space="0" w:color="auto"/>
            </w:tcBorders>
            <w:shd w:val="clear" w:color="000000" w:fill="C0C0C0"/>
            <w:vAlign w:val="center"/>
          </w:tcPr>
          <w:p w:rsidR="00D576C3" w:rsidRPr="0002541E" w:rsidRDefault="00D576C3" w:rsidP="00025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2541E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MACROPROCESO: Gestión de Proyectos</w:t>
            </w:r>
          </w:p>
        </w:tc>
        <w:tc>
          <w:tcPr>
            <w:tcW w:w="162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0C0C0"/>
            <w:vAlign w:val="center"/>
          </w:tcPr>
          <w:p w:rsidR="00D576C3" w:rsidRPr="0002541E" w:rsidRDefault="00D576C3" w:rsidP="000254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254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PROCESO: Participación en concurso del Departamento de Proyectos</w:t>
            </w:r>
          </w:p>
        </w:tc>
        <w:tc>
          <w:tcPr>
            <w:tcW w:w="597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</w:tcPr>
          <w:p w:rsidR="00D576C3" w:rsidRPr="0002541E" w:rsidRDefault="00D576C3" w:rsidP="00025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02541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</w:tcPr>
          <w:p w:rsidR="00D576C3" w:rsidRPr="0002541E" w:rsidRDefault="00D576C3" w:rsidP="00025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</w:tcPr>
          <w:p w:rsidR="00D576C3" w:rsidRPr="0002541E" w:rsidRDefault="00D576C3" w:rsidP="00025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BFBFBF"/>
            <w:noWrap/>
            <w:vAlign w:val="center"/>
          </w:tcPr>
          <w:p w:rsidR="00D576C3" w:rsidRPr="0002541E" w:rsidRDefault="00D576C3" w:rsidP="00025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78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BFBFBF"/>
            <w:vAlign w:val="center"/>
          </w:tcPr>
          <w:p w:rsidR="00D576C3" w:rsidRPr="0002541E" w:rsidRDefault="00D576C3" w:rsidP="00025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  <w:tr w:rsidR="00D576C3" w:rsidRPr="004171C2" w:rsidTr="00216A56">
        <w:trPr>
          <w:trHeight w:val="394"/>
        </w:trPr>
        <w:tc>
          <w:tcPr>
            <w:tcW w:w="678" w:type="pct"/>
            <w:gridSpan w:val="2"/>
            <w:vMerge/>
            <w:tcBorders>
              <w:left w:val="single" w:sz="8" w:space="0" w:color="auto"/>
              <w:right w:val="single" w:sz="4" w:space="0" w:color="auto"/>
            </w:tcBorders>
            <w:shd w:val="clear" w:color="000000" w:fill="C0C0C0"/>
            <w:vAlign w:val="center"/>
          </w:tcPr>
          <w:p w:rsidR="00D576C3" w:rsidRPr="0002541E" w:rsidRDefault="00D576C3" w:rsidP="000254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</w:p>
        </w:tc>
        <w:tc>
          <w:tcPr>
            <w:tcW w:w="162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0C0C0"/>
            <w:vAlign w:val="center"/>
          </w:tcPr>
          <w:p w:rsidR="00D576C3" w:rsidRPr="0002541E" w:rsidRDefault="00D576C3" w:rsidP="000254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254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PROCESO: Ejecución de Proyectos del Departamento de Proyectos</w:t>
            </w:r>
          </w:p>
        </w:tc>
        <w:tc>
          <w:tcPr>
            <w:tcW w:w="59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</w:tcPr>
          <w:p w:rsidR="00D576C3" w:rsidRPr="0002541E" w:rsidRDefault="00D576C3" w:rsidP="00025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02541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</w:tcPr>
          <w:p w:rsidR="00D576C3" w:rsidRPr="0002541E" w:rsidRDefault="00D576C3" w:rsidP="00025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</w:tcPr>
          <w:p w:rsidR="00D576C3" w:rsidRPr="0002541E" w:rsidRDefault="00D576C3" w:rsidP="00025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BFBFBF"/>
            <w:noWrap/>
            <w:vAlign w:val="center"/>
          </w:tcPr>
          <w:p w:rsidR="00D576C3" w:rsidRPr="0002541E" w:rsidRDefault="00D576C3" w:rsidP="00025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7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BFBFBF"/>
            <w:vAlign w:val="center"/>
          </w:tcPr>
          <w:p w:rsidR="00D576C3" w:rsidRPr="0002541E" w:rsidRDefault="00D576C3" w:rsidP="00025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  <w:tr w:rsidR="00D576C3" w:rsidRPr="004171C2" w:rsidTr="00216A56">
        <w:trPr>
          <w:trHeight w:val="274"/>
        </w:trPr>
        <w:tc>
          <w:tcPr>
            <w:tcW w:w="678" w:type="pct"/>
            <w:gridSpan w:val="2"/>
            <w:vMerge/>
            <w:tcBorders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000000" w:fill="C0C0C0"/>
            <w:vAlign w:val="center"/>
          </w:tcPr>
          <w:p w:rsidR="00D576C3" w:rsidRPr="0002541E" w:rsidRDefault="00D576C3" w:rsidP="000254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</w:p>
        </w:tc>
        <w:tc>
          <w:tcPr>
            <w:tcW w:w="162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0C0C0"/>
            <w:vAlign w:val="center"/>
          </w:tcPr>
          <w:p w:rsidR="00D576C3" w:rsidRPr="0002541E" w:rsidRDefault="00D576C3" w:rsidP="000254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254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PROCESO: Auditoría del Departamento de Proyectos</w:t>
            </w:r>
          </w:p>
        </w:tc>
        <w:tc>
          <w:tcPr>
            <w:tcW w:w="59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</w:tcPr>
          <w:p w:rsidR="00D576C3" w:rsidRPr="0002541E" w:rsidRDefault="00D576C3" w:rsidP="00025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02541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</w:tcPr>
          <w:p w:rsidR="00D576C3" w:rsidRPr="0002541E" w:rsidRDefault="00D576C3" w:rsidP="00025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</w:tcPr>
          <w:p w:rsidR="00D576C3" w:rsidRPr="0002541E" w:rsidRDefault="00D576C3" w:rsidP="00025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BFBFBF"/>
            <w:noWrap/>
            <w:vAlign w:val="center"/>
          </w:tcPr>
          <w:p w:rsidR="00D576C3" w:rsidRPr="0002541E" w:rsidRDefault="00D576C3" w:rsidP="00025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7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BFBFBF"/>
            <w:vAlign w:val="center"/>
          </w:tcPr>
          <w:p w:rsidR="00D576C3" w:rsidRPr="0002541E" w:rsidRDefault="00D576C3" w:rsidP="00025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  <w:tr w:rsidR="00D576C3" w:rsidRPr="004171C2" w:rsidTr="00216A56">
        <w:trPr>
          <w:trHeight w:val="567"/>
        </w:trPr>
        <w:tc>
          <w:tcPr>
            <w:tcW w:w="678" w:type="pct"/>
            <w:gridSpan w:val="2"/>
            <w:vMerge w:val="restart"/>
            <w:tcBorders>
              <w:top w:val="nil"/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76C3" w:rsidRPr="0002541E" w:rsidRDefault="00D576C3" w:rsidP="00025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2541E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 xml:space="preserve">MACROPROCESO: Gestión de </w:t>
            </w:r>
            <w:r w:rsidRPr="0002541E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lastRenderedPageBreak/>
              <w:t>Orientación Pastoral</w:t>
            </w:r>
          </w:p>
        </w:tc>
        <w:tc>
          <w:tcPr>
            <w:tcW w:w="162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D576C3" w:rsidRPr="0002541E" w:rsidRDefault="00D576C3" w:rsidP="000254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254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lastRenderedPageBreak/>
              <w:t>PROCESO: Acompañamiento de Pastoral y Educación en Valores</w:t>
            </w:r>
          </w:p>
        </w:tc>
        <w:tc>
          <w:tcPr>
            <w:tcW w:w="59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76C3" w:rsidRPr="0002541E" w:rsidRDefault="00D576C3" w:rsidP="00025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76C3" w:rsidRPr="0002541E" w:rsidRDefault="00D576C3" w:rsidP="00025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76C3" w:rsidRPr="0002541E" w:rsidRDefault="00D576C3" w:rsidP="00025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576C3" w:rsidRPr="0002541E" w:rsidRDefault="00D576C3" w:rsidP="00025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02541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57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D576C3" w:rsidRPr="0002541E" w:rsidRDefault="00D576C3" w:rsidP="00025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  <w:tr w:rsidR="00D576C3" w:rsidRPr="004171C2" w:rsidTr="00216A56">
        <w:trPr>
          <w:trHeight w:val="567"/>
        </w:trPr>
        <w:tc>
          <w:tcPr>
            <w:tcW w:w="678" w:type="pct"/>
            <w:gridSpan w:val="2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76C3" w:rsidRPr="0002541E" w:rsidRDefault="00D576C3" w:rsidP="000254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</w:p>
        </w:tc>
        <w:tc>
          <w:tcPr>
            <w:tcW w:w="162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D576C3" w:rsidRPr="0002541E" w:rsidRDefault="00D576C3" w:rsidP="000254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254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PROCESO: Ejecución de retiros de Pastoral y Educación en Valores</w:t>
            </w:r>
          </w:p>
        </w:tc>
        <w:tc>
          <w:tcPr>
            <w:tcW w:w="59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76C3" w:rsidRPr="0002541E" w:rsidRDefault="00D576C3" w:rsidP="00025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76C3" w:rsidRPr="0002541E" w:rsidRDefault="00D576C3" w:rsidP="00025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76C3" w:rsidRPr="0002541E" w:rsidRDefault="00D576C3" w:rsidP="00025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576C3" w:rsidRPr="0002541E" w:rsidRDefault="00D576C3" w:rsidP="00025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02541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57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D576C3" w:rsidRPr="0002541E" w:rsidRDefault="00D576C3" w:rsidP="00025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  <w:tr w:rsidR="00D576C3" w:rsidRPr="004171C2" w:rsidTr="00216A56">
        <w:trPr>
          <w:trHeight w:val="567"/>
        </w:trPr>
        <w:tc>
          <w:tcPr>
            <w:tcW w:w="678" w:type="pct"/>
            <w:gridSpan w:val="2"/>
            <w:vMerge/>
            <w:tcBorders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D576C3" w:rsidRPr="0002541E" w:rsidRDefault="00D576C3" w:rsidP="000254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</w:p>
        </w:tc>
        <w:tc>
          <w:tcPr>
            <w:tcW w:w="162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D576C3" w:rsidRPr="0002541E" w:rsidRDefault="00D576C3" w:rsidP="000254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254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PROCESO: Ejecución de talleres de Pastoral y Educación en Valores</w:t>
            </w:r>
          </w:p>
        </w:tc>
        <w:tc>
          <w:tcPr>
            <w:tcW w:w="59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76C3" w:rsidRPr="0002541E" w:rsidRDefault="00D576C3" w:rsidP="00025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76C3" w:rsidRPr="0002541E" w:rsidRDefault="00D576C3" w:rsidP="00025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76C3" w:rsidRPr="0002541E" w:rsidRDefault="00D576C3" w:rsidP="00025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576C3" w:rsidRPr="0002541E" w:rsidRDefault="00D576C3" w:rsidP="00025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02541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57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D576C3" w:rsidRPr="0002541E" w:rsidRDefault="00D576C3" w:rsidP="00025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  <w:tr w:rsidR="00D576C3" w:rsidRPr="004171C2" w:rsidTr="00216A56">
        <w:trPr>
          <w:trHeight w:val="429"/>
        </w:trPr>
        <w:tc>
          <w:tcPr>
            <w:tcW w:w="678" w:type="pct"/>
            <w:gridSpan w:val="2"/>
            <w:vMerge w:val="restart"/>
            <w:tcBorders>
              <w:top w:val="nil"/>
              <w:left w:val="single" w:sz="8" w:space="0" w:color="auto"/>
              <w:right w:val="single" w:sz="4" w:space="0" w:color="auto"/>
            </w:tcBorders>
            <w:shd w:val="clear" w:color="000000" w:fill="C0C0C0"/>
            <w:vAlign w:val="center"/>
          </w:tcPr>
          <w:p w:rsidR="00D576C3" w:rsidRPr="0002541E" w:rsidRDefault="00D576C3" w:rsidP="00025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2541E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MACROPROCESO: Contabilidad y Presupuestos</w:t>
            </w:r>
          </w:p>
        </w:tc>
        <w:tc>
          <w:tcPr>
            <w:tcW w:w="162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0C0C0"/>
            <w:vAlign w:val="center"/>
          </w:tcPr>
          <w:p w:rsidR="00D576C3" w:rsidRPr="0002541E" w:rsidRDefault="00D576C3" w:rsidP="000254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254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PROCESO: Planificación del Presupuesto Institucional Anual</w:t>
            </w:r>
          </w:p>
        </w:tc>
        <w:tc>
          <w:tcPr>
            <w:tcW w:w="597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</w:tcPr>
          <w:p w:rsidR="00D576C3" w:rsidRPr="0002541E" w:rsidRDefault="00D576C3" w:rsidP="00025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02541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</w:tcPr>
          <w:p w:rsidR="00D576C3" w:rsidRPr="0002541E" w:rsidRDefault="00D576C3" w:rsidP="00025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</w:tcPr>
          <w:p w:rsidR="00D576C3" w:rsidRPr="0002541E" w:rsidRDefault="00D576C3" w:rsidP="00025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42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BFBFBF"/>
            <w:noWrap/>
            <w:vAlign w:val="center"/>
          </w:tcPr>
          <w:p w:rsidR="00D576C3" w:rsidRPr="0002541E" w:rsidRDefault="00D576C3" w:rsidP="00025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78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BFBFBF"/>
            <w:vAlign w:val="center"/>
          </w:tcPr>
          <w:p w:rsidR="00D576C3" w:rsidRPr="0002541E" w:rsidRDefault="00D576C3" w:rsidP="00025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  <w:tr w:rsidR="00D576C3" w:rsidRPr="004171C2" w:rsidTr="00BF78BB">
        <w:trPr>
          <w:trHeight w:val="567"/>
        </w:trPr>
        <w:tc>
          <w:tcPr>
            <w:tcW w:w="678" w:type="pct"/>
            <w:gridSpan w:val="2"/>
            <w:vMerge/>
            <w:tcBorders>
              <w:left w:val="single" w:sz="8" w:space="0" w:color="auto"/>
              <w:right w:val="single" w:sz="4" w:space="0" w:color="auto"/>
            </w:tcBorders>
            <w:shd w:val="clear" w:color="000000" w:fill="C0C0C0"/>
            <w:vAlign w:val="center"/>
          </w:tcPr>
          <w:p w:rsidR="00D576C3" w:rsidRPr="0002541E" w:rsidRDefault="00D576C3" w:rsidP="000254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</w:p>
        </w:tc>
        <w:tc>
          <w:tcPr>
            <w:tcW w:w="162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0C0C0"/>
            <w:vAlign w:val="center"/>
          </w:tcPr>
          <w:p w:rsidR="00D576C3" w:rsidRPr="0002541E" w:rsidRDefault="00D576C3" w:rsidP="000254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254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PROCESO: Seguimiento Presupuestal</w:t>
            </w:r>
          </w:p>
        </w:tc>
        <w:tc>
          <w:tcPr>
            <w:tcW w:w="59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</w:tcPr>
          <w:p w:rsidR="00D576C3" w:rsidRPr="0002541E" w:rsidRDefault="00D576C3" w:rsidP="00025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02541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</w:tcPr>
          <w:p w:rsidR="00D576C3" w:rsidRPr="0002541E" w:rsidRDefault="00D576C3" w:rsidP="00025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</w:tcPr>
          <w:p w:rsidR="00D576C3" w:rsidRPr="0002541E" w:rsidRDefault="00D576C3" w:rsidP="00025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BFBFBF"/>
            <w:noWrap/>
            <w:vAlign w:val="center"/>
          </w:tcPr>
          <w:p w:rsidR="00D576C3" w:rsidRPr="0002541E" w:rsidRDefault="00D576C3" w:rsidP="0002541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7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BFBFBF"/>
            <w:vAlign w:val="center"/>
          </w:tcPr>
          <w:p w:rsidR="00D576C3" w:rsidRPr="0002541E" w:rsidRDefault="00D576C3" w:rsidP="0002541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  <w:tr w:rsidR="00D576C3" w:rsidRPr="004171C2" w:rsidTr="000A5D5C">
        <w:trPr>
          <w:trHeight w:val="567"/>
        </w:trPr>
        <w:tc>
          <w:tcPr>
            <w:tcW w:w="678" w:type="pct"/>
            <w:gridSpan w:val="2"/>
            <w:vMerge/>
            <w:tcBorders>
              <w:left w:val="single" w:sz="8" w:space="0" w:color="auto"/>
              <w:right w:val="single" w:sz="4" w:space="0" w:color="auto"/>
            </w:tcBorders>
            <w:shd w:val="clear" w:color="000000" w:fill="C0C0C0"/>
            <w:vAlign w:val="center"/>
          </w:tcPr>
          <w:p w:rsidR="00D576C3" w:rsidRPr="0002541E" w:rsidRDefault="00D576C3" w:rsidP="000254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</w:p>
        </w:tc>
        <w:tc>
          <w:tcPr>
            <w:tcW w:w="162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0C0C0"/>
            <w:vAlign w:val="center"/>
          </w:tcPr>
          <w:p w:rsidR="00D576C3" w:rsidRPr="0002541E" w:rsidRDefault="00D576C3" w:rsidP="000254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254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PROCESO: Codificación de Proyecto</w:t>
            </w:r>
          </w:p>
        </w:tc>
        <w:tc>
          <w:tcPr>
            <w:tcW w:w="59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</w:tcPr>
          <w:p w:rsidR="00D576C3" w:rsidRPr="0002541E" w:rsidRDefault="00D576C3" w:rsidP="00025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02541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</w:tcPr>
          <w:p w:rsidR="00D576C3" w:rsidRPr="0002541E" w:rsidRDefault="00D576C3" w:rsidP="00025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</w:tcPr>
          <w:p w:rsidR="00D576C3" w:rsidRPr="0002541E" w:rsidRDefault="00D576C3" w:rsidP="00025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02541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BFBFBF"/>
            <w:noWrap/>
            <w:vAlign w:val="center"/>
          </w:tcPr>
          <w:p w:rsidR="00D576C3" w:rsidRPr="0002541E" w:rsidRDefault="00D576C3" w:rsidP="0002541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7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BFBFBF"/>
            <w:vAlign w:val="center"/>
          </w:tcPr>
          <w:p w:rsidR="00D576C3" w:rsidRPr="0002541E" w:rsidRDefault="00D576C3" w:rsidP="0002541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02541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X</w:t>
            </w:r>
          </w:p>
        </w:tc>
      </w:tr>
      <w:tr w:rsidR="00D576C3" w:rsidRPr="004171C2" w:rsidTr="000A5D5C">
        <w:trPr>
          <w:trHeight w:val="567"/>
        </w:trPr>
        <w:tc>
          <w:tcPr>
            <w:tcW w:w="678" w:type="pct"/>
            <w:gridSpan w:val="2"/>
            <w:vMerge/>
            <w:tcBorders>
              <w:left w:val="single" w:sz="8" w:space="0" w:color="auto"/>
              <w:right w:val="single" w:sz="4" w:space="0" w:color="auto"/>
            </w:tcBorders>
            <w:shd w:val="clear" w:color="000000" w:fill="C0C0C0"/>
            <w:vAlign w:val="center"/>
          </w:tcPr>
          <w:p w:rsidR="00D576C3" w:rsidRPr="0002541E" w:rsidRDefault="00D576C3" w:rsidP="000254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</w:p>
        </w:tc>
        <w:tc>
          <w:tcPr>
            <w:tcW w:w="162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0C0C0"/>
            <w:vAlign w:val="center"/>
          </w:tcPr>
          <w:p w:rsidR="00D576C3" w:rsidRPr="0002541E" w:rsidRDefault="00D576C3" w:rsidP="000254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254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PROCESO: Elaborar Informe Financiero para Empresa Financiadora</w:t>
            </w:r>
          </w:p>
        </w:tc>
        <w:tc>
          <w:tcPr>
            <w:tcW w:w="59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</w:tcPr>
          <w:p w:rsidR="00D576C3" w:rsidRPr="0002541E" w:rsidRDefault="00D576C3" w:rsidP="00025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02541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</w:tcPr>
          <w:p w:rsidR="00D576C3" w:rsidRPr="0002541E" w:rsidRDefault="00D576C3" w:rsidP="00025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</w:tcPr>
          <w:p w:rsidR="00D576C3" w:rsidRPr="0002541E" w:rsidRDefault="00D576C3" w:rsidP="00025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02541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BFBFBF"/>
            <w:noWrap/>
            <w:vAlign w:val="center"/>
          </w:tcPr>
          <w:p w:rsidR="00D576C3" w:rsidRPr="0002541E" w:rsidRDefault="00D576C3" w:rsidP="0002541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7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BFBFBF"/>
            <w:vAlign w:val="center"/>
          </w:tcPr>
          <w:p w:rsidR="00D576C3" w:rsidRPr="0002541E" w:rsidRDefault="00D576C3" w:rsidP="0002541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02541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X</w:t>
            </w:r>
          </w:p>
        </w:tc>
      </w:tr>
      <w:tr w:rsidR="00D576C3" w:rsidRPr="004171C2" w:rsidTr="00216A56">
        <w:trPr>
          <w:trHeight w:val="567"/>
        </w:trPr>
        <w:tc>
          <w:tcPr>
            <w:tcW w:w="678" w:type="pct"/>
            <w:gridSpan w:val="2"/>
            <w:vMerge/>
            <w:tcBorders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000000" w:fill="C0C0C0"/>
            <w:vAlign w:val="center"/>
          </w:tcPr>
          <w:p w:rsidR="00D576C3" w:rsidRPr="0002541E" w:rsidRDefault="00D576C3" w:rsidP="000254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</w:p>
        </w:tc>
        <w:tc>
          <w:tcPr>
            <w:tcW w:w="162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0C0C0"/>
            <w:vAlign w:val="center"/>
          </w:tcPr>
          <w:p w:rsidR="00D576C3" w:rsidRPr="0002541E" w:rsidRDefault="00D576C3" w:rsidP="000254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254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PROCESO: Auditoría Interna</w:t>
            </w:r>
          </w:p>
        </w:tc>
        <w:tc>
          <w:tcPr>
            <w:tcW w:w="59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</w:tcPr>
          <w:p w:rsidR="00D576C3" w:rsidRPr="0002541E" w:rsidRDefault="00D576C3" w:rsidP="00025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02541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</w:tcPr>
          <w:p w:rsidR="00D576C3" w:rsidRPr="0002541E" w:rsidRDefault="00D576C3" w:rsidP="00025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</w:tcPr>
          <w:p w:rsidR="00D576C3" w:rsidRPr="0002541E" w:rsidRDefault="00D576C3" w:rsidP="00025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02541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BFBFBF"/>
            <w:noWrap/>
            <w:vAlign w:val="center"/>
          </w:tcPr>
          <w:p w:rsidR="00D576C3" w:rsidRPr="0002541E" w:rsidRDefault="00D576C3" w:rsidP="0002541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7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BFBFBF"/>
            <w:vAlign w:val="center"/>
          </w:tcPr>
          <w:p w:rsidR="00D576C3" w:rsidRPr="0002541E" w:rsidRDefault="00D576C3" w:rsidP="0002541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02541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X</w:t>
            </w:r>
          </w:p>
        </w:tc>
      </w:tr>
      <w:tr w:rsidR="00D576C3" w:rsidRPr="004171C2" w:rsidTr="00216A56">
        <w:trPr>
          <w:trHeight w:val="567"/>
        </w:trPr>
        <w:tc>
          <w:tcPr>
            <w:tcW w:w="678" w:type="pct"/>
            <w:gridSpan w:val="2"/>
            <w:vMerge w:val="restart"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76C3" w:rsidRPr="0002541E" w:rsidRDefault="00D576C3" w:rsidP="00025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02541E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MACROPROCESO: Gestión de Obras Civiles</w:t>
            </w:r>
          </w:p>
        </w:tc>
        <w:tc>
          <w:tcPr>
            <w:tcW w:w="16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76C3" w:rsidRPr="0002541E" w:rsidRDefault="00D576C3" w:rsidP="0002541E">
            <w:pPr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0254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PROCESO: </w:t>
            </w:r>
            <w:r w:rsidRPr="0002541E">
              <w:rPr>
                <w:rFonts w:ascii="Times New Roman" w:hAnsi="Times New Roman" w:cs="Times New Roman"/>
                <w:sz w:val="18"/>
                <w:szCs w:val="18"/>
              </w:rPr>
              <w:t>Planificación y Priorización  de Construcciones</w:t>
            </w: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76C3" w:rsidRPr="0002541E" w:rsidRDefault="00D576C3" w:rsidP="00025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02541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76C3" w:rsidRPr="0002541E" w:rsidRDefault="00D576C3" w:rsidP="00025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76C3" w:rsidRPr="0002541E" w:rsidRDefault="00D576C3" w:rsidP="00025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02541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5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76C3" w:rsidRPr="0002541E" w:rsidRDefault="00D576C3" w:rsidP="00025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576C3" w:rsidRPr="0002541E" w:rsidRDefault="00D576C3" w:rsidP="00025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02541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X</w:t>
            </w:r>
          </w:p>
        </w:tc>
      </w:tr>
      <w:tr w:rsidR="00D576C3" w:rsidRPr="004171C2" w:rsidTr="00216A56">
        <w:trPr>
          <w:trHeight w:val="567"/>
        </w:trPr>
        <w:tc>
          <w:tcPr>
            <w:tcW w:w="678" w:type="pct"/>
            <w:gridSpan w:val="2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76C3" w:rsidRPr="0002541E" w:rsidRDefault="00D576C3" w:rsidP="000254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</w:p>
        </w:tc>
        <w:tc>
          <w:tcPr>
            <w:tcW w:w="16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76C3" w:rsidRPr="0002541E" w:rsidRDefault="00D576C3" w:rsidP="000254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254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PROCESO: </w:t>
            </w:r>
            <w:r w:rsidRPr="0002541E">
              <w:rPr>
                <w:rFonts w:ascii="Times New Roman" w:hAnsi="Times New Roman" w:cs="Times New Roman"/>
                <w:sz w:val="18"/>
                <w:szCs w:val="18"/>
              </w:rPr>
              <w:t>Selección de Constructora</w:t>
            </w: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76C3" w:rsidRPr="0002541E" w:rsidRDefault="00D576C3" w:rsidP="00025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76C3" w:rsidRPr="0002541E" w:rsidRDefault="00D576C3" w:rsidP="00025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76C3" w:rsidRPr="0002541E" w:rsidRDefault="00D576C3" w:rsidP="00025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02541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5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76C3" w:rsidRPr="0002541E" w:rsidRDefault="00D576C3" w:rsidP="0002541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576C3" w:rsidRPr="0002541E" w:rsidRDefault="00D576C3" w:rsidP="0002541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  <w:tr w:rsidR="00D576C3" w:rsidRPr="004171C2" w:rsidTr="00216A56">
        <w:trPr>
          <w:trHeight w:val="567"/>
        </w:trPr>
        <w:tc>
          <w:tcPr>
            <w:tcW w:w="678" w:type="pct"/>
            <w:gridSpan w:val="2"/>
            <w:vMerge/>
            <w:tcBorders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D576C3" w:rsidRPr="0002541E" w:rsidRDefault="00D576C3" w:rsidP="000254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</w:p>
        </w:tc>
        <w:tc>
          <w:tcPr>
            <w:tcW w:w="16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76C3" w:rsidRPr="0002541E" w:rsidRDefault="00D576C3" w:rsidP="000254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254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PROCESO: </w:t>
            </w:r>
            <w:r w:rsidRPr="0002541E">
              <w:rPr>
                <w:rFonts w:ascii="Times New Roman" w:hAnsi="Times New Roman" w:cs="Times New Roman"/>
                <w:sz w:val="18"/>
                <w:szCs w:val="18"/>
              </w:rPr>
              <w:t>Seguimiento y Supervisión</w:t>
            </w: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76C3" w:rsidRPr="0002541E" w:rsidRDefault="00D576C3" w:rsidP="00025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76C3" w:rsidRPr="0002541E" w:rsidRDefault="00D576C3" w:rsidP="00025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76C3" w:rsidRPr="0002541E" w:rsidRDefault="00D576C3" w:rsidP="00025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02541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5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76C3" w:rsidRPr="0002541E" w:rsidRDefault="00D576C3" w:rsidP="0002541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576C3" w:rsidRPr="0002541E" w:rsidRDefault="00D576C3" w:rsidP="0002541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  <w:tr w:rsidR="00D576C3" w:rsidRPr="004171C2" w:rsidTr="00216A56">
        <w:trPr>
          <w:trHeight w:val="567"/>
        </w:trPr>
        <w:tc>
          <w:tcPr>
            <w:tcW w:w="678" w:type="pct"/>
            <w:gridSpan w:val="2"/>
            <w:vMerge w:val="restart"/>
            <w:tcBorders>
              <w:left w:val="single" w:sz="8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576C3" w:rsidRPr="0002541E" w:rsidRDefault="00D576C3" w:rsidP="00025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2541E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MACROPROCESO: Gestión de Control de Pagos</w:t>
            </w:r>
          </w:p>
        </w:tc>
        <w:tc>
          <w:tcPr>
            <w:tcW w:w="16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576C3" w:rsidRPr="0002541E" w:rsidRDefault="00D576C3" w:rsidP="000254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254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PROCESO: Arqueo de Caja</w:t>
            </w: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D576C3" w:rsidRPr="0002541E" w:rsidRDefault="00D576C3" w:rsidP="00025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D576C3" w:rsidRPr="0002541E" w:rsidRDefault="00D576C3" w:rsidP="00025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D576C3" w:rsidRPr="0002541E" w:rsidRDefault="00D576C3" w:rsidP="00025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02541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5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D576C3" w:rsidRPr="0002541E" w:rsidRDefault="00D576C3" w:rsidP="00025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576C3" w:rsidRPr="0002541E" w:rsidRDefault="00D576C3" w:rsidP="00025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  <w:tr w:rsidR="00D576C3" w:rsidRPr="004171C2" w:rsidTr="00216A56">
        <w:trPr>
          <w:trHeight w:val="567"/>
        </w:trPr>
        <w:tc>
          <w:tcPr>
            <w:tcW w:w="678" w:type="pct"/>
            <w:gridSpan w:val="2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576C3" w:rsidRPr="0002541E" w:rsidRDefault="00D576C3" w:rsidP="000254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</w:p>
        </w:tc>
        <w:tc>
          <w:tcPr>
            <w:tcW w:w="16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576C3" w:rsidRPr="0002541E" w:rsidRDefault="00D576C3" w:rsidP="000254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254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PROCESO: Recepción y depósito de efectivo a los bancos</w:t>
            </w: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D576C3" w:rsidRPr="0002541E" w:rsidRDefault="00D576C3" w:rsidP="00025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D576C3" w:rsidRPr="0002541E" w:rsidRDefault="00D576C3" w:rsidP="00025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D576C3" w:rsidRPr="0002541E" w:rsidRDefault="00D576C3" w:rsidP="0002541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02541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5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D576C3" w:rsidRPr="0002541E" w:rsidRDefault="00D576C3" w:rsidP="00025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576C3" w:rsidRPr="0002541E" w:rsidRDefault="00D576C3" w:rsidP="00025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  <w:tr w:rsidR="00D576C3" w:rsidRPr="004171C2" w:rsidTr="00216A56">
        <w:trPr>
          <w:trHeight w:val="567"/>
        </w:trPr>
        <w:tc>
          <w:tcPr>
            <w:tcW w:w="678" w:type="pct"/>
            <w:gridSpan w:val="2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576C3" w:rsidRPr="0002541E" w:rsidRDefault="00D576C3" w:rsidP="000254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</w:p>
        </w:tc>
        <w:tc>
          <w:tcPr>
            <w:tcW w:w="16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576C3" w:rsidRPr="0002541E" w:rsidRDefault="00D576C3" w:rsidP="000254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254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PROCESO: Recepción y pago de comprobantes de proveedores</w:t>
            </w: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D576C3" w:rsidRPr="0002541E" w:rsidRDefault="00D576C3" w:rsidP="00025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D576C3" w:rsidRPr="0002541E" w:rsidRDefault="00D576C3" w:rsidP="00025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D576C3" w:rsidRPr="0002541E" w:rsidRDefault="00D576C3" w:rsidP="0002541E">
            <w:pPr>
              <w:keepNext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02541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5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D576C3" w:rsidRPr="0002541E" w:rsidRDefault="00D576C3" w:rsidP="00025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576C3" w:rsidRPr="0002541E" w:rsidRDefault="00D576C3" w:rsidP="00025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  <w:tr w:rsidR="00D576C3" w:rsidRPr="004171C2" w:rsidTr="00216A56">
        <w:trPr>
          <w:trHeight w:val="567"/>
        </w:trPr>
        <w:tc>
          <w:tcPr>
            <w:tcW w:w="678" w:type="pct"/>
            <w:gridSpan w:val="2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576C3" w:rsidRPr="0002541E" w:rsidRDefault="00D576C3" w:rsidP="000254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</w:p>
        </w:tc>
        <w:tc>
          <w:tcPr>
            <w:tcW w:w="16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576C3" w:rsidRPr="0002541E" w:rsidRDefault="00D576C3" w:rsidP="000254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254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PROCESO: </w:t>
            </w:r>
            <w:r w:rsidRPr="0002541E">
              <w:rPr>
                <w:rFonts w:ascii="Times New Roman" w:hAnsi="Times New Roman" w:cs="Times New Roman"/>
                <w:sz w:val="18"/>
                <w:szCs w:val="18"/>
              </w:rPr>
              <w:t>Pago de Planilla de Remuneraciones</w:t>
            </w: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D576C3" w:rsidRPr="0002541E" w:rsidRDefault="00D576C3" w:rsidP="00025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D576C3" w:rsidRPr="0002541E" w:rsidRDefault="00D576C3" w:rsidP="00025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D576C3" w:rsidRPr="0002541E" w:rsidRDefault="00D576C3" w:rsidP="00025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02541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5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D576C3" w:rsidRPr="0002541E" w:rsidRDefault="00D576C3" w:rsidP="00025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576C3" w:rsidRPr="0002541E" w:rsidRDefault="00D576C3" w:rsidP="00025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  <w:tr w:rsidR="00D576C3" w:rsidRPr="004171C2" w:rsidTr="00216A56">
        <w:trPr>
          <w:trHeight w:val="567"/>
        </w:trPr>
        <w:tc>
          <w:tcPr>
            <w:tcW w:w="678" w:type="pct"/>
            <w:gridSpan w:val="2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576C3" w:rsidRPr="0002541E" w:rsidRDefault="00D576C3" w:rsidP="000254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</w:p>
        </w:tc>
        <w:tc>
          <w:tcPr>
            <w:tcW w:w="16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576C3" w:rsidRPr="0002541E" w:rsidRDefault="00D576C3" w:rsidP="000254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254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PROCESO: Pago de Comprobantes de Obligaciones y Servicios</w:t>
            </w: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D576C3" w:rsidRPr="0002541E" w:rsidRDefault="00D576C3" w:rsidP="00025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D576C3" w:rsidRPr="0002541E" w:rsidRDefault="00D576C3" w:rsidP="00025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D576C3" w:rsidRPr="0002541E" w:rsidRDefault="00D576C3" w:rsidP="00025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02541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5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D576C3" w:rsidRPr="0002541E" w:rsidRDefault="00D576C3" w:rsidP="00025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576C3" w:rsidRPr="0002541E" w:rsidRDefault="00D576C3" w:rsidP="00025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  <w:tr w:rsidR="00D576C3" w:rsidRPr="004171C2" w:rsidTr="00216A56">
        <w:trPr>
          <w:trHeight w:val="567"/>
        </w:trPr>
        <w:tc>
          <w:tcPr>
            <w:tcW w:w="678" w:type="pct"/>
            <w:gridSpan w:val="2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576C3" w:rsidRPr="0002541E" w:rsidRDefault="00D576C3" w:rsidP="000254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</w:p>
        </w:tc>
        <w:tc>
          <w:tcPr>
            <w:tcW w:w="16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576C3" w:rsidRPr="0002541E" w:rsidRDefault="00D576C3" w:rsidP="000254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254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PROCESO: Pagos y Reposición de Caja Chica</w:t>
            </w: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D576C3" w:rsidRPr="0002541E" w:rsidRDefault="00D576C3" w:rsidP="00025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D576C3" w:rsidRPr="0002541E" w:rsidRDefault="00D576C3" w:rsidP="00025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D576C3" w:rsidRPr="0002541E" w:rsidRDefault="00D576C3" w:rsidP="00025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02541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5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D576C3" w:rsidRPr="0002541E" w:rsidRDefault="00D576C3" w:rsidP="00025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576C3" w:rsidRPr="0002541E" w:rsidRDefault="00D576C3" w:rsidP="00025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  <w:tr w:rsidR="00D576C3" w:rsidRPr="004171C2" w:rsidTr="00216A56">
        <w:trPr>
          <w:trHeight w:val="567"/>
        </w:trPr>
        <w:tc>
          <w:tcPr>
            <w:tcW w:w="678" w:type="pct"/>
            <w:gridSpan w:val="2"/>
            <w:vMerge/>
            <w:tcBorders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576C3" w:rsidRPr="0002541E" w:rsidRDefault="00D576C3" w:rsidP="000254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</w:p>
        </w:tc>
        <w:tc>
          <w:tcPr>
            <w:tcW w:w="16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576C3" w:rsidRPr="0002541E" w:rsidRDefault="00D576C3" w:rsidP="000254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02541E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PROCESO: Pago del Presupuesto de Construcción</w:t>
            </w: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D576C3" w:rsidRPr="0002541E" w:rsidRDefault="00D576C3" w:rsidP="00025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D576C3" w:rsidRPr="0002541E" w:rsidRDefault="00D576C3" w:rsidP="00025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D576C3" w:rsidRPr="0002541E" w:rsidRDefault="00D576C3" w:rsidP="00025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02541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5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D576C3" w:rsidRPr="0002541E" w:rsidRDefault="00D576C3" w:rsidP="00025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576C3" w:rsidRPr="0002541E" w:rsidRDefault="00D576C3" w:rsidP="00025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02541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X</w:t>
            </w:r>
          </w:p>
        </w:tc>
      </w:tr>
      <w:tr w:rsidR="00D576C3" w:rsidRPr="004171C2" w:rsidTr="0002541E">
        <w:trPr>
          <w:trHeight w:val="347"/>
        </w:trPr>
        <w:tc>
          <w:tcPr>
            <w:tcW w:w="678" w:type="pct"/>
            <w:gridSpan w:val="2"/>
            <w:vMerge w:val="restart"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76C3" w:rsidRPr="0002541E" w:rsidRDefault="00D576C3" w:rsidP="00025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2541E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 xml:space="preserve">MACROPROCESO: </w:t>
            </w:r>
            <w:r w:rsidRPr="0002541E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lastRenderedPageBreak/>
              <w:t>Gestión de Recursos Humanos</w:t>
            </w:r>
          </w:p>
        </w:tc>
        <w:tc>
          <w:tcPr>
            <w:tcW w:w="16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76C3" w:rsidRPr="0002541E" w:rsidRDefault="00D576C3" w:rsidP="0002541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02541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lastRenderedPageBreak/>
              <w:t>PROCESO: Solicitud de Fondos de Viaje</w:t>
            </w: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76C3" w:rsidRPr="0002541E" w:rsidRDefault="00D576C3" w:rsidP="00A84C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76C3" w:rsidRPr="0002541E" w:rsidRDefault="00D576C3" w:rsidP="00A84C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02541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76C3" w:rsidRPr="0002541E" w:rsidRDefault="00D576C3" w:rsidP="00A84C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02541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5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76C3" w:rsidRPr="0002541E" w:rsidRDefault="00D576C3" w:rsidP="00A84C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02541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X </w:t>
            </w:r>
          </w:p>
        </w:tc>
        <w:tc>
          <w:tcPr>
            <w:tcW w:w="5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76C3" w:rsidRPr="0002541E" w:rsidRDefault="00D576C3" w:rsidP="00A84C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02541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X</w:t>
            </w:r>
          </w:p>
        </w:tc>
      </w:tr>
      <w:tr w:rsidR="00D576C3" w:rsidRPr="004171C2" w:rsidTr="0002541E">
        <w:trPr>
          <w:trHeight w:val="347"/>
        </w:trPr>
        <w:tc>
          <w:tcPr>
            <w:tcW w:w="678" w:type="pct"/>
            <w:gridSpan w:val="2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76C3" w:rsidRPr="0002541E" w:rsidRDefault="00D576C3" w:rsidP="00025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</w:p>
        </w:tc>
        <w:tc>
          <w:tcPr>
            <w:tcW w:w="16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76C3" w:rsidRPr="0002541E" w:rsidRDefault="00D576C3" w:rsidP="0002541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02541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PROCESO: Rendición de Gastos de Viaje</w:t>
            </w: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76C3" w:rsidRPr="0002541E" w:rsidRDefault="00D576C3" w:rsidP="00A84C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76C3" w:rsidRPr="0002541E" w:rsidRDefault="00D576C3" w:rsidP="00A84C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76C3" w:rsidRPr="0002541E" w:rsidRDefault="00D576C3" w:rsidP="00A84C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02541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5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76C3" w:rsidRPr="0002541E" w:rsidRDefault="00D576C3" w:rsidP="00A84C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02541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5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76C3" w:rsidRPr="0002541E" w:rsidRDefault="00D576C3" w:rsidP="00A84C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  <w:tr w:rsidR="00D576C3" w:rsidRPr="004171C2" w:rsidTr="0002541E">
        <w:trPr>
          <w:trHeight w:val="420"/>
        </w:trPr>
        <w:tc>
          <w:tcPr>
            <w:tcW w:w="678" w:type="pct"/>
            <w:gridSpan w:val="2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76C3" w:rsidRPr="0002541E" w:rsidRDefault="00D576C3" w:rsidP="000254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76C3" w:rsidRPr="0002541E" w:rsidRDefault="00D576C3" w:rsidP="0002541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02541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PROCESO: Solicitud de Personal</w:t>
            </w: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76C3" w:rsidRPr="0002541E" w:rsidRDefault="00D576C3" w:rsidP="00A84C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76C3" w:rsidRPr="0002541E" w:rsidRDefault="00D576C3" w:rsidP="00A84C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02541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76C3" w:rsidRPr="0002541E" w:rsidRDefault="00D576C3" w:rsidP="00A84C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02541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5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76C3" w:rsidRPr="0002541E" w:rsidRDefault="00D576C3" w:rsidP="00A84C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02541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5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76C3" w:rsidRPr="0002541E" w:rsidRDefault="00D576C3" w:rsidP="00A84C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  <w:tr w:rsidR="00D576C3" w:rsidRPr="004171C2" w:rsidTr="0002541E">
        <w:trPr>
          <w:trHeight w:val="420"/>
        </w:trPr>
        <w:tc>
          <w:tcPr>
            <w:tcW w:w="678" w:type="pct"/>
            <w:gridSpan w:val="2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76C3" w:rsidRPr="0002541E" w:rsidRDefault="00D576C3" w:rsidP="000254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76C3" w:rsidRPr="0002541E" w:rsidRDefault="00D576C3" w:rsidP="0002541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02541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PROCESO: Reclutamiento de Postulantes</w:t>
            </w: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76C3" w:rsidRPr="0002541E" w:rsidRDefault="00D576C3" w:rsidP="00A84C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76C3" w:rsidRPr="0002541E" w:rsidRDefault="00D576C3" w:rsidP="00A84C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02541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76C3" w:rsidRPr="0002541E" w:rsidRDefault="00D576C3" w:rsidP="00A84C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02541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5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76C3" w:rsidRPr="0002541E" w:rsidRDefault="00D576C3" w:rsidP="00A84C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02541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5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76C3" w:rsidRPr="0002541E" w:rsidRDefault="00D576C3" w:rsidP="00A84C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  <w:tr w:rsidR="00D576C3" w:rsidRPr="004171C2" w:rsidTr="0002541E">
        <w:trPr>
          <w:trHeight w:val="420"/>
        </w:trPr>
        <w:tc>
          <w:tcPr>
            <w:tcW w:w="678" w:type="pct"/>
            <w:gridSpan w:val="2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76C3" w:rsidRPr="0002541E" w:rsidRDefault="00D576C3" w:rsidP="000254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76C3" w:rsidRPr="0002541E" w:rsidRDefault="00D576C3" w:rsidP="0002541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02541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PROCESO: Evaluación de Postulantes</w:t>
            </w: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76C3" w:rsidRPr="0002541E" w:rsidRDefault="00D576C3" w:rsidP="00A84C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76C3" w:rsidRPr="0002541E" w:rsidRDefault="00D576C3" w:rsidP="00A84C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02541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76C3" w:rsidRPr="0002541E" w:rsidRDefault="00D576C3" w:rsidP="00A84C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02541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5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76C3" w:rsidRPr="0002541E" w:rsidRDefault="00D576C3" w:rsidP="00A84C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02541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5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76C3" w:rsidRPr="0002541E" w:rsidRDefault="00D576C3" w:rsidP="00A84C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  <w:tr w:rsidR="00D576C3" w:rsidRPr="004171C2" w:rsidTr="0002541E">
        <w:trPr>
          <w:trHeight w:val="420"/>
        </w:trPr>
        <w:tc>
          <w:tcPr>
            <w:tcW w:w="678" w:type="pct"/>
            <w:gridSpan w:val="2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76C3" w:rsidRPr="0002541E" w:rsidRDefault="00D576C3" w:rsidP="000254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76C3" w:rsidRPr="0002541E" w:rsidRDefault="00D576C3" w:rsidP="0002541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02541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PROCESO: Contratación e Inducción</w:t>
            </w: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76C3" w:rsidRPr="0002541E" w:rsidRDefault="00D576C3" w:rsidP="00A84C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76C3" w:rsidRPr="0002541E" w:rsidRDefault="00D576C3" w:rsidP="00A84C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02541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76C3" w:rsidRPr="0002541E" w:rsidRDefault="00D576C3" w:rsidP="00A84C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02541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5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76C3" w:rsidRPr="0002541E" w:rsidRDefault="00D576C3" w:rsidP="00A84C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02541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5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76C3" w:rsidRPr="0002541E" w:rsidRDefault="00D576C3" w:rsidP="00A84C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  <w:tr w:rsidR="00D576C3" w:rsidRPr="004171C2" w:rsidTr="0002541E">
        <w:trPr>
          <w:trHeight w:val="420"/>
        </w:trPr>
        <w:tc>
          <w:tcPr>
            <w:tcW w:w="678" w:type="pct"/>
            <w:gridSpan w:val="2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76C3" w:rsidRPr="0002541E" w:rsidRDefault="00D576C3" w:rsidP="000254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76C3" w:rsidRPr="0002541E" w:rsidRDefault="00D576C3" w:rsidP="0002541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02541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PROCESO: Seguimiento de Personal</w:t>
            </w: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76C3" w:rsidRPr="0002541E" w:rsidRDefault="00D576C3" w:rsidP="00A84C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76C3" w:rsidRPr="0002541E" w:rsidRDefault="00D576C3" w:rsidP="00A84C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02541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76C3" w:rsidRPr="0002541E" w:rsidRDefault="00D576C3" w:rsidP="00A84C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02541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5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76C3" w:rsidRPr="0002541E" w:rsidRDefault="00D576C3" w:rsidP="00A84C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76C3" w:rsidRPr="0002541E" w:rsidRDefault="00D576C3" w:rsidP="00A84C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  <w:tr w:rsidR="00D576C3" w:rsidRPr="004171C2" w:rsidTr="0002541E">
        <w:trPr>
          <w:trHeight w:val="420"/>
        </w:trPr>
        <w:tc>
          <w:tcPr>
            <w:tcW w:w="678" w:type="pct"/>
            <w:gridSpan w:val="2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76C3" w:rsidRPr="0002541E" w:rsidRDefault="00D576C3" w:rsidP="000254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76C3" w:rsidRPr="0002541E" w:rsidRDefault="00D576C3" w:rsidP="0002541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02541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PROCESO: Despido de Personal</w:t>
            </w: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76C3" w:rsidRPr="0002541E" w:rsidRDefault="00D576C3" w:rsidP="00A84C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76C3" w:rsidRPr="0002541E" w:rsidRDefault="00D576C3" w:rsidP="00A84C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02541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76C3" w:rsidRPr="0002541E" w:rsidRDefault="00D576C3" w:rsidP="00A84C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02541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5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76C3" w:rsidRPr="0002541E" w:rsidRDefault="00D576C3" w:rsidP="00A84C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76C3" w:rsidRPr="0002541E" w:rsidRDefault="00D576C3" w:rsidP="00A84C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  <w:tr w:rsidR="00D576C3" w:rsidRPr="004171C2" w:rsidTr="0002541E">
        <w:trPr>
          <w:trHeight w:val="425"/>
        </w:trPr>
        <w:tc>
          <w:tcPr>
            <w:tcW w:w="678" w:type="pct"/>
            <w:gridSpan w:val="2"/>
            <w:vMerge/>
            <w:tcBorders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D576C3" w:rsidRPr="0002541E" w:rsidRDefault="00D576C3" w:rsidP="000254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62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76C3" w:rsidRPr="0002541E" w:rsidRDefault="00D576C3" w:rsidP="0002541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02541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PROCESO: Capacitación de Personal</w:t>
            </w: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76C3" w:rsidRPr="0002541E" w:rsidRDefault="00D576C3" w:rsidP="00A84C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76C3" w:rsidRPr="0002541E" w:rsidRDefault="00D576C3" w:rsidP="00A84C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02541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76C3" w:rsidRPr="0002541E" w:rsidRDefault="00D576C3" w:rsidP="00A84C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02541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54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76C3" w:rsidRPr="0002541E" w:rsidRDefault="00D576C3" w:rsidP="00A84C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5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76C3" w:rsidRPr="0002541E" w:rsidRDefault="00D576C3" w:rsidP="00A84C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  <w:tr w:rsidR="00D576C3" w:rsidRPr="005216DA" w:rsidTr="0002541E">
        <w:trPr>
          <w:trHeight w:val="407"/>
        </w:trPr>
        <w:tc>
          <w:tcPr>
            <w:tcW w:w="678" w:type="pct"/>
            <w:gridSpan w:val="2"/>
            <w:vMerge w:val="restart"/>
            <w:tcBorders>
              <w:top w:val="nil"/>
              <w:left w:val="single" w:sz="8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576C3" w:rsidRPr="0002541E" w:rsidRDefault="00D576C3" w:rsidP="00025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2541E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MACROPROCESO: Gestión de Educación Rural</w:t>
            </w:r>
          </w:p>
        </w:tc>
        <w:tc>
          <w:tcPr>
            <w:tcW w:w="162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  <w:vAlign w:val="center"/>
          </w:tcPr>
          <w:p w:rsidR="00D576C3" w:rsidRPr="0002541E" w:rsidRDefault="00D576C3" w:rsidP="0002541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02541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Creación de Programa Educativo Rural</w:t>
            </w:r>
          </w:p>
        </w:tc>
        <w:tc>
          <w:tcPr>
            <w:tcW w:w="597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D576C3" w:rsidRPr="0002541E" w:rsidRDefault="00D576C3" w:rsidP="00025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02541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D576C3" w:rsidRPr="0002541E" w:rsidRDefault="00D576C3" w:rsidP="00025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02541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D576C3" w:rsidRPr="0002541E" w:rsidRDefault="00D576C3" w:rsidP="00025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02541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542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D576C3" w:rsidRPr="0002541E" w:rsidRDefault="00D576C3" w:rsidP="00025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02541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X </w:t>
            </w:r>
          </w:p>
        </w:tc>
        <w:tc>
          <w:tcPr>
            <w:tcW w:w="578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</w:tcPr>
          <w:p w:rsidR="00D576C3" w:rsidRPr="0002541E" w:rsidRDefault="00D576C3" w:rsidP="00025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02541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X</w:t>
            </w:r>
          </w:p>
        </w:tc>
      </w:tr>
      <w:tr w:rsidR="00D576C3" w:rsidRPr="005216DA" w:rsidTr="0002541E">
        <w:trPr>
          <w:trHeight w:val="407"/>
        </w:trPr>
        <w:tc>
          <w:tcPr>
            <w:tcW w:w="678" w:type="pct"/>
            <w:gridSpan w:val="2"/>
            <w:vMerge/>
            <w:tcBorders>
              <w:top w:val="nil"/>
              <w:left w:val="single" w:sz="8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576C3" w:rsidRPr="0002541E" w:rsidRDefault="00D576C3" w:rsidP="00025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</w:p>
        </w:tc>
        <w:tc>
          <w:tcPr>
            <w:tcW w:w="162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  <w:vAlign w:val="center"/>
          </w:tcPr>
          <w:p w:rsidR="00D576C3" w:rsidRPr="0002541E" w:rsidRDefault="00D576C3" w:rsidP="0002541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02541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Planificación de los Programas Educativos Rurales</w:t>
            </w:r>
          </w:p>
        </w:tc>
        <w:tc>
          <w:tcPr>
            <w:tcW w:w="597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D576C3" w:rsidRPr="0002541E" w:rsidRDefault="00D576C3" w:rsidP="00A84C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02541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D576C3" w:rsidRPr="0002541E" w:rsidRDefault="00D576C3" w:rsidP="00A84C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02541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D576C3" w:rsidRPr="0002541E" w:rsidRDefault="00D576C3" w:rsidP="00A84C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02541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542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D576C3" w:rsidRPr="0002541E" w:rsidRDefault="00D576C3" w:rsidP="00A84C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02541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X </w:t>
            </w:r>
          </w:p>
        </w:tc>
        <w:tc>
          <w:tcPr>
            <w:tcW w:w="578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</w:tcPr>
          <w:p w:rsidR="00D576C3" w:rsidRPr="0002541E" w:rsidRDefault="00D576C3" w:rsidP="00A84C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02541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X</w:t>
            </w:r>
          </w:p>
        </w:tc>
      </w:tr>
      <w:tr w:rsidR="00D576C3" w:rsidRPr="005216DA" w:rsidTr="0002541E">
        <w:trPr>
          <w:trHeight w:val="407"/>
        </w:trPr>
        <w:tc>
          <w:tcPr>
            <w:tcW w:w="678" w:type="pct"/>
            <w:gridSpan w:val="2"/>
            <w:vMerge/>
            <w:tcBorders>
              <w:top w:val="nil"/>
              <w:left w:val="single" w:sz="8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576C3" w:rsidRPr="0002541E" w:rsidRDefault="00D576C3" w:rsidP="000254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</w:p>
        </w:tc>
        <w:tc>
          <w:tcPr>
            <w:tcW w:w="162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  <w:vAlign w:val="center"/>
          </w:tcPr>
          <w:p w:rsidR="00D576C3" w:rsidRPr="0002541E" w:rsidRDefault="00D576C3" w:rsidP="0002541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02541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Acompañamiento a los Programas Educativos Rurales</w:t>
            </w:r>
          </w:p>
        </w:tc>
        <w:tc>
          <w:tcPr>
            <w:tcW w:w="597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D576C3" w:rsidRPr="0002541E" w:rsidRDefault="00D576C3" w:rsidP="00A84C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02541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D576C3" w:rsidRPr="0002541E" w:rsidRDefault="00D576C3" w:rsidP="00A84C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02541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D576C3" w:rsidRPr="0002541E" w:rsidRDefault="00D576C3" w:rsidP="00A84C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02541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542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D576C3" w:rsidRPr="0002541E" w:rsidRDefault="00D576C3" w:rsidP="00A84C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02541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X </w:t>
            </w:r>
          </w:p>
        </w:tc>
        <w:tc>
          <w:tcPr>
            <w:tcW w:w="578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</w:tcPr>
          <w:p w:rsidR="00D576C3" w:rsidRPr="0002541E" w:rsidRDefault="00D576C3" w:rsidP="00A84C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02541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X</w:t>
            </w:r>
          </w:p>
        </w:tc>
      </w:tr>
      <w:tr w:rsidR="00D576C3" w:rsidRPr="005216DA" w:rsidTr="0002541E">
        <w:trPr>
          <w:trHeight w:val="409"/>
        </w:trPr>
        <w:tc>
          <w:tcPr>
            <w:tcW w:w="678" w:type="pct"/>
            <w:gridSpan w:val="2"/>
            <w:vMerge/>
            <w:tcBorders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D576C3" w:rsidRPr="0002541E" w:rsidRDefault="00D576C3" w:rsidP="000254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</w:p>
        </w:tc>
        <w:tc>
          <w:tcPr>
            <w:tcW w:w="162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BFBFBF" w:themeFill="background1" w:themeFillShade="BF"/>
            <w:vAlign w:val="center"/>
          </w:tcPr>
          <w:p w:rsidR="00D576C3" w:rsidRPr="0002541E" w:rsidRDefault="00D576C3" w:rsidP="0002541E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02541E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Seguimiento  a los Programas Educativos Rurales</w:t>
            </w:r>
          </w:p>
        </w:tc>
        <w:tc>
          <w:tcPr>
            <w:tcW w:w="59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D576C3" w:rsidRPr="0002541E" w:rsidRDefault="00D576C3" w:rsidP="00A84C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02541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D576C3" w:rsidRPr="0002541E" w:rsidRDefault="00D576C3" w:rsidP="00A84C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02541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D576C3" w:rsidRPr="0002541E" w:rsidRDefault="00D576C3" w:rsidP="00A84C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02541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D576C3" w:rsidRPr="0002541E" w:rsidRDefault="00D576C3" w:rsidP="00A84C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02541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X </w:t>
            </w:r>
          </w:p>
        </w:tc>
        <w:tc>
          <w:tcPr>
            <w:tcW w:w="57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BFBFBF" w:themeFill="background1" w:themeFillShade="BF"/>
            <w:vAlign w:val="center"/>
          </w:tcPr>
          <w:p w:rsidR="00D576C3" w:rsidRPr="0002541E" w:rsidRDefault="00D576C3" w:rsidP="00A84CC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02541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X</w:t>
            </w:r>
          </w:p>
        </w:tc>
      </w:tr>
    </w:tbl>
    <w:p w:rsidR="00216A56" w:rsidRDefault="00216A56" w:rsidP="0002541E">
      <w:pPr>
        <w:spacing w:line="240" w:lineRule="auto"/>
      </w:pPr>
    </w:p>
    <w:sectPr w:rsidR="00216A56" w:rsidSect="0071242C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242C"/>
    <w:rsid w:val="0002541E"/>
    <w:rsid w:val="00025A16"/>
    <w:rsid w:val="000D78BF"/>
    <w:rsid w:val="00216A56"/>
    <w:rsid w:val="005216DA"/>
    <w:rsid w:val="0071242C"/>
    <w:rsid w:val="00AF3D14"/>
    <w:rsid w:val="00B37678"/>
    <w:rsid w:val="00D57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242C"/>
    <w:rPr>
      <w:rFonts w:asciiTheme="majorHAnsi" w:eastAsiaTheme="majorEastAsia" w:hAnsiTheme="majorHAnsi" w:cstheme="majorBidi"/>
      <w:lang w:val="es-E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242C"/>
    <w:rPr>
      <w:rFonts w:asciiTheme="majorHAnsi" w:eastAsiaTheme="majorEastAsia" w:hAnsiTheme="majorHAnsi" w:cstheme="majorBidi"/>
      <w:lang w:val="es-E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238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7</Pages>
  <Words>755</Words>
  <Characters>4154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4900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doc</dc:creator>
  <cp:lastModifiedBy>doc</cp:lastModifiedBy>
  <cp:revision>4</cp:revision>
  <dcterms:created xsi:type="dcterms:W3CDTF">2011-05-29T17:13:00Z</dcterms:created>
  <dcterms:modified xsi:type="dcterms:W3CDTF">2011-09-11T15:59:00Z</dcterms:modified>
</cp:coreProperties>
</file>