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5D676B">
        <w:rPr>
          <w:rFonts w:asciiTheme="minorHAnsi" w:hAnsiTheme="minorHAnsi" w:cstheme="minorHAnsi"/>
          <w:b/>
          <w:i w:val="0"/>
          <w:sz w:val="24"/>
          <w:szCs w:val="24"/>
        </w:rPr>
        <w:t>CONCURSO DE PRECIOS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</w:t>
      </w:r>
      <w:r w:rsidR="001F1E02">
        <w:rPr>
          <w:rFonts w:asciiTheme="minorHAnsi" w:hAnsiTheme="minorHAnsi" w:cstheme="minorHAnsi"/>
        </w:rPr>
        <w:t xml:space="preserve">el </w:t>
      </w:r>
      <w:r w:rsidR="003A222D">
        <w:rPr>
          <w:rFonts w:asciiTheme="minorHAnsi" w:hAnsiTheme="minorHAnsi" w:cstheme="minorHAnsi"/>
        </w:rPr>
        <w:t xml:space="preserve">Comité de Adquisiciones y el Director General de la Oficina Central de Fe y Alegría Perú para </w:t>
      </w:r>
      <w:r w:rsidR="001F1E02">
        <w:rPr>
          <w:rFonts w:asciiTheme="minorHAnsi" w:hAnsiTheme="minorHAnsi" w:cstheme="minorHAnsi"/>
        </w:rPr>
        <w:t>organizar el Concurso de Precios y evaluar las propuestas económicas de los Proveedores.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5D676B" w:rsidRPr="005D676B">
              <w:rPr>
                <w:rFonts w:asciiTheme="minorHAnsi" w:hAnsiTheme="minorHAnsi" w:cstheme="minorHAnsi"/>
                <w:b/>
                <w:color w:val="FFFFFF"/>
              </w:rPr>
              <w:t>Concurso de Precios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1F1E0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Comité de Adquisiciones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1F1E0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Proveedor</w:t>
            </w:r>
          </w:p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</w:p>
          <w:p w:rsidR="00B07795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27331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</w:t>
            </w:r>
            <w:r w:rsidR="001F1E02">
              <w:rPr>
                <w:rFonts w:asciiTheme="minorHAnsi" w:hAnsiTheme="minorHAnsi" w:cstheme="minorHAnsi"/>
                <w:sz w:val="22"/>
                <w:szCs w:val="22"/>
              </w:rPr>
              <w:t>Comité de Adquisiciones para o</w:t>
            </w:r>
            <w:r w:rsidR="00273313">
              <w:rPr>
                <w:rFonts w:asciiTheme="minorHAnsi" w:hAnsiTheme="minorHAnsi" w:cstheme="minorHAnsi"/>
                <w:sz w:val="22"/>
                <w:szCs w:val="22"/>
              </w:rPr>
              <w:t xml:space="preserve">rganizar el Concurso de Precios, </w:t>
            </w:r>
            <w:r w:rsidR="001F1E02">
              <w:rPr>
                <w:rFonts w:asciiTheme="minorHAnsi" w:hAnsiTheme="minorHAnsi" w:cstheme="minorHAnsi"/>
                <w:sz w:val="22"/>
                <w:szCs w:val="22"/>
              </w:rPr>
              <w:t>evaluar las Propuestas Económicas</w:t>
            </w:r>
            <w:r w:rsidR="00273313">
              <w:rPr>
                <w:rFonts w:asciiTheme="minorHAnsi" w:hAnsiTheme="minorHAnsi" w:cstheme="minorHAnsi"/>
                <w:sz w:val="22"/>
                <w:szCs w:val="22"/>
              </w:rPr>
              <w:t xml:space="preserve"> y elegir una.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1F1E02" w:rsidRPr="0094361F" w:rsidRDefault="00B07795" w:rsidP="001F1E02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</w:t>
            </w:r>
            <w:r w:rsidR="00A874C7"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A874C7">
              <w:rPr>
                <w:rFonts w:asciiTheme="minorHAnsi" w:hAnsiTheme="minorHAnsi" w:cstheme="minorHAnsi"/>
                <w:bCs/>
                <w:sz w:val="22"/>
                <w:szCs w:val="22"/>
              </w:rPr>
              <w:t>convoca a un Concurso de Precios y envía una Carta de Invitación a los Proveedores</w:t>
            </w:r>
          </w:p>
          <w:p w:rsidR="00A874C7" w:rsidRPr="0094361F" w:rsidRDefault="00A874C7" w:rsidP="00A874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Una vez que el Proveedor recibe la Carta de Invitación, prepara la Propuesta económica y la envía al Comité de Adquisiciones.</w:t>
            </w:r>
          </w:p>
          <w:p w:rsidR="00A874C7" w:rsidRDefault="00A874C7" w:rsidP="00A874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Si el Comité de Adquisiciones  recibe menos de tres propuestas económicas, el Concurso de Precios se da por desierto y el proceso se cancela.</w:t>
            </w:r>
          </w:p>
          <w:p w:rsidR="00A874C7" w:rsidRPr="0094361F" w:rsidRDefault="00A874C7" w:rsidP="00A874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Si el Comité de Adquisiciones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recepciona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tres o más de tres propuestas económicas</w:t>
            </w:r>
            <w:r w:rsidR="00273313">
              <w:rPr>
                <w:rFonts w:asciiTheme="minorHAnsi" w:hAnsiTheme="minorHAnsi" w:cstheme="minorHAnsi"/>
                <w:bCs/>
                <w:sz w:val="22"/>
                <w:szCs w:val="22"/>
              </w:rPr>
              <w:t>, se elabora un cuadro comparativo y se elige una Propuesta Económica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94361F" w:rsidRDefault="00273313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Director General revisa y  aprueba la Propuesta Económica elegida.</w:t>
            </w:r>
          </w:p>
          <w:p w:rsidR="00273313" w:rsidRPr="0094361F" w:rsidRDefault="00273313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 levanta un Acta de Conformidad y se elabora una cotización.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326BBD" w:rsidRPr="00326BBD" w:rsidRDefault="00A874C7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PE"/>
        </w:rPr>
      </w:pPr>
      <w:r w:rsidRPr="00A874C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 </w:t>
      </w:r>
      <w:r w:rsidR="00326BBD"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8143875" cy="5385066"/>
            <wp:effectExtent l="0" t="0" r="0" b="6350"/>
            <wp:docPr id="1" name="Imagen 1" descr="C:\Users\Susan\Desktop\upc\PROYECTO Fe y Alegria\Gestión de Abastecimientos\PROCESO 9 - Concurso de Pre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Gestión de Abastecimientos\PROCESO 9 - Concurso de Prec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0712" cy="538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6B" w:rsidRDefault="005D676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CD39B5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26BBD" w:rsidRPr="00423FED" w:rsidTr="00CD39B5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326BBD" w:rsidRPr="003831EF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Convocar a Concurso de Precios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enviada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convoca a un Concurso de Precios, enviando una Carta de Invitación a cada proveedor.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48"/>
        </w:trPr>
        <w:tc>
          <w:tcPr>
            <w:tcW w:w="190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enviada</w:t>
            </w:r>
          </w:p>
        </w:tc>
        <w:tc>
          <w:tcPr>
            <w:tcW w:w="498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 Carta de Invitación de Concurso de Precio</w:t>
            </w:r>
          </w:p>
        </w:tc>
        <w:tc>
          <w:tcPr>
            <w:tcW w:w="697" w:type="pct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recibida</w:t>
            </w:r>
          </w:p>
        </w:tc>
        <w:tc>
          <w:tcPr>
            <w:tcW w:w="1097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Cada Proveedor recibe la Carta de Invitación para el Concurso de Precios.</w:t>
            </w:r>
          </w:p>
        </w:tc>
        <w:tc>
          <w:tcPr>
            <w:tcW w:w="56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326BBD" w:rsidRPr="0000523A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recibida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Preparar Propuesta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Cada Proveedor prepara su Propuesta Económica sobre el Costo por el Producto(s) a realizar el Concurso de Precios.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402"/>
        </w:trPr>
        <w:tc>
          <w:tcPr>
            <w:tcW w:w="190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498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Propuesta</w:t>
            </w:r>
          </w:p>
        </w:tc>
        <w:tc>
          <w:tcPr>
            <w:tcW w:w="697" w:type="pct"/>
            <w:vAlign w:val="center"/>
          </w:tcPr>
          <w:p w:rsidR="00326BBD" w:rsidRPr="000F6B07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1097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Cada Proveedor envía su Propuesta Económica.</w:t>
            </w:r>
          </w:p>
        </w:tc>
        <w:tc>
          <w:tcPr>
            <w:tcW w:w="56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Propuestas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326BBD" w:rsidRPr="000F6B07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recibe todas las propuestas enviadas por todos los proveedores.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326BBD" w:rsidRPr="003831EF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</w:p>
        </w:tc>
        <w:tc>
          <w:tcPr>
            <w:tcW w:w="498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¿Meno</w:t>
            </w: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 de tres p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</w:t>
            </w: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opuestas?</w:t>
            </w:r>
          </w:p>
        </w:tc>
        <w:tc>
          <w:tcPr>
            <w:tcW w:w="697" w:type="pct"/>
            <w:vAlign w:val="center"/>
          </w:tcPr>
          <w:p w:rsidR="00326BBD" w:rsidRPr="00A72605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</w:p>
        </w:tc>
        <w:tc>
          <w:tcPr>
            <w:tcW w:w="1097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evalúa si son más de tres propuestas.</w:t>
            </w:r>
          </w:p>
        </w:tc>
        <w:tc>
          <w:tcPr>
            <w:tcW w:w="56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DF13BF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Concurso desierto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CD39B5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bookmarkStart w:id="1" w:name="_GoBack"/>
            <w:bookmarkEnd w:id="1"/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Comité de Adquisiciones determina que hay menos de tres propuestas, entonces da por desierto el Concurso.</w:t>
            </w:r>
          </w:p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Propuestas Económicas 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Cuadro Comparativo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Comité de Adquisiciones encuentra que hay más de tres Propuestas Económicas, entonces se elabora un Cuadro Comparativo.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y Elegir Propuesta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0F6B07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Elegida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evalúa las Propuestas Económicas a partir del Cuadro Comparativo y elige una.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3831EF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Elegida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y Aprobar Propuesta seleccionada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A72605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revisa y aprueba la Propuesta Económica Elegida.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0F6B07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Levantar un Acta de Conformidad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Conformidad</w:t>
            </w:r>
          </w:p>
          <w:p w:rsidR="00326BBD" w:rsidRPr="000F6B07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 Elegida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levanta un Acta de Conformidad y elaborar la cotización.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CF8" w:rsidRDefault="00672CF8" w:rsidP="007E018E">
      <w:r>
        <w:separator/>
      </w:r>
    </w:p>
  </w:endnote>
  <w:endnote w:type="continuationSeparator" w:id="0">
    <w:p w:rsidR="00672CF8" w:rsidRDefault="00672CF8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CF8" w:rsidRDefault="00672CF8" w:rsidP="007E018E">
      <w:r>
        <w:separator/>
      </w:r>
    </w:p>
  </w:footnote>
  <w:footnote w:type="continuationSeparator" w:id="0">
    <w:p w:rsidR="00672CF8" w:rsidRDefault="00672CF8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90436"/>
    <w:rsid w:val="000E43E5"/>
    <w:rsid w:val="000E48BE"/>
    <w:rsid w:val="000F6B07"/>
    <w:rsid w:val="00142366"/>
    <w:rsid w:val="001B7FAC"/>
    <w:rsid w:val="001D1062"/>
    <w:rsid w:val="001F1E02"/>
    <w:rsid w:val="002653DE"/>
    <w:rsid w:val="00273313"/>
    <w:rsid w:val="00311180"/>
    <w:rsid w:val="00326BBD"/>
    <w:rsid w:val="003831EF"/>
    <w:rsid w:val="00394DBC"/>
    <w:rsid w:val="003A222D"/>
    <w:rsid w:val="003D4F8B"/>
    <w:rsid w:val="003D51B1"/>
    <w:rsid w:val="003E6E64"/>
    <w:rsid w:val="00404942"/>
    <w:rsid w:val="00423FED"/>
    <w:rsid w:val="004936FA"/>
    <w:rsid w:val="004D14FF"/>
    <w:rsid w:val="004D4C91"/>
    <w:rsid w:val="00526675"/>
    <w:rsid w:val="00563501"/>
    <w:rsid w:val="00566D12"/>
    <w:rsid w:val="005D676B"/>
    <w:rsid w:val="005D7519"/>
    <w:rsid w:val="006023C9"/>
    <w:rsid w:val="006030CC"/>
    <w:rsid w:val="006701BA"/>
    <w:rsid w:val="00672CF8"/>
    <w:rsid w:val="006917E6"/>
    <w:rsid w:val="0069290E"/>
    <w:rsid w:val="006A5866"/>
    <w:rsid w:val="006C04E3"/>
    <w:rsid w:val="006C0DDD"/>
    <w:rsid w:val="006C797B"/>
    <w:rsid w:val="00747405"/>
    <w:rsid w:val="007B28DD"/>
    <w:rsid w:val="007E018E"/>
    <w:rsid w:val="007E5ECF"/>
    <w:rsid w:val="0080590E"/>
    <w:rsid w:val="0081082F"/>
    <w:rsid w:val="008115B6"/>
    <w:rsid w:val="008217BA"/>
    <w:rsid w:val="00834709"/>
    <w:rsid w:val="008654F4"/>
    <w:rsid w:val="008F636B"/>
    <w:rsid w:val="009421C1"/>
    <w:rsid w:val="0094361F"/>
    <w:rsid w:val="009451C8"/>
    <w:rsid w:val="00956C0B"/>
    <w:rsid w:val="009A56B5"/>
    <w:rsid w:val="00A44A86"/>
    <w:rsid w:val="00A51C85"/>
    <w:rsid w:val="00A72605"/>
    <w:rsid w:val="00A874C7"/>
    <w:rsid w:val="00AB0248"/>
    <w:rsid w:val="00AB03AC"/>
    <w:rsid w:val="00B07795"/>
    <w:rsid w:val="00CA3EFC"/>
    <w:rsid w:val="00CB45B7"/>
    <w:rsid w:val="00CD39B5"/>
    <w:rsid w:val="00CF1AF0"/>
    <w:rsid w:val="00CF2A89"/>
    <w:rsid w:val="00D3706B"/>
    <w:rsid w:val="00D4421A"/>
    <w:rsid w:val="00D874FB"/>
    <w:rsid w:val="00DA01E9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16CC4"/>
    <w:rsid w:val="00F557BC"/>
    <w:rsid w:val="00F8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658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2</cp:revision>
  <dcterms:created xsi:type="dcterms:W3CDTF">2011-05-03T06:31:00Z</dcterms:created>
  <dcterms:modified xsi:type="dcterms:W3CDTF">2011-05-03T06:31:00Z</dcterms:modified>
</cp:coreProperties>
</file>