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3F01A4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3F01A4">
        <w:rPr>
          <w:rFonts w:asciiTheme="minorHAnsi" w:hAnsiTheme="minorHAnsi" w:cstheme="minorHAnsi"/>
          <w:b/>
          <w:i w:val="0"/>
          <w:sz w:val="24"/>
          <w:szCs w:val="24"/>
        </w:rPr>
        <w:t>RECOPILAC</w:t>
      </w:r>
      <w:r w:rsidR="003F01A4">
        <w:rPr>
          <w:rFonts w:asciiTheme="minorHAnsi" w:hAnsiTheme="minorHAnsi" w:cstheme="minorHAnsi"/>
          <w:b/>
          <w:i w:val="0"/>
          <w:sz w:val="24"/>
          <w:szCs w:val="24"/>
          <w:lang w:val="es-PE"/>
        </w:rPr>
        <w:t>IÓN DE REQUERIMIENTOS INSTITUCIONALES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29622C">
        <w:rPr>
          <w:rFonts w:asciiTheme="minorHAnsi" w:hAnsiTheme="minorHAnsi" w:cstheme="minorHAnsi"/>
        </w:rPr>
        <w:t>por el Secretario General para elaborar el Cuadro de Necesidades Anual, a partir de los diferentes cuadros de necesidades enviados tanto por los Departamentos de la Oficina Central de Fe y Alegría Perú como por los Programas Rurales e Instituciones Educativas.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CD011B">
              <w:rPr>
                <w:rFonts w:asciiTheme="minorHAnsi" w:hAnsiTheme="minorHAnsi" w:cstheme="minorHAnsi"/>
                <w:b/>
                <w:color w:val="FFFFFF"/>
              </w:rPr>
              <w:t>Recopilación de Requerimientos Institucionales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29622C" w:rsidRPr="000E43E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29622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se encuentra en torno al esfuerzo realizado por el Secretario General para obtener el Cuadro de Necesidades Anual. Para ello, envía el Cuestionario de Necesidades a todos los departamentos de la Oficina Central de Fe y Alegría Perú; y Programas Rurales e Instituciones Educativas para que lo llenen, para su consolidación posterior.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Secretario General elabora el Cuestionario de Necesidades y se lo envía los departamentos de la Oficina Central de Fe y Alegría Perú, a los Programas Rurales e Instituciones Educativas.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Programas Rurales e Instituciones Educativas, el Cuestionario es llenado por el Director.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 ser necesario, se coordina con el Secretario General la especificación de ciertas necesidades.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Departamentos de la Oficina Central de Fe y Alegría Perú, el Cuestionario es llenado por los empleados que componen dicho departamento y revisado por el Jefe del mismo.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recibir todos los cuadros de necesidades, el Secretario General se responsabiliza de compararlos con los POA (Plan Operativo Anual) correspondientes para verificar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que las necesidades detalladas se encuentren alineadas a los lineamientos detallados en el documento.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 alguna discordancia, se devolverá el Cuadro de Necesidades para que sea modificado a la persona responsable.</w:t>
            </w:r>
          </w:p>
          <w:p w:rsidR="0029622C" w:rsidRPr="0094361F" w:rsidRDefault="0029622C" w:rsidP="00F7148A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Cuando todos los cuadros se encuentren alineados a sus POA’s, el Secretario General los consolida en el Cuadro</w:t>
            </w:r>
            <w:r w:rsidR="00F714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F7148A">
              <w:rPr>
                <w:rFonts w:asciiTheme="minorHAnsi" w:hAnsiTheme="minorHAnsi" w:cstheme="minorHAnsi"/>
                <w:bCs/>
                <w:sz w:val="22"/>
                <w:szCs w:val="22"/>
              </w:rPr>
              <w:t>Anual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Necesidades.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29622C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F7148A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31187"/>
            <wp:effectExtent l="0" t="0" r="5080" b="3175"/>
            <wp:docPr id="1" name="Imagen 1" descr="D:\Documents and Settings\Jose\Escritorio\Proyecto Fe y Alegria\Gestión de Abastecimientos\PROCESO 18 - Recopilación de Requerimientos Institucion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Abastecimientos\PROCESO 18 - Recopilación de Requerimientos Institucion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B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8B5800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Elaborar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Nace la necesidad de elaborar el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Elaborar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Cuestionario de Necesidades</w:t>
            </w:r>
          </w:p>
        </w:tc>
        <w:tc>
          <w:tcPr>
            <w:tcW w:w="697" w:type="pct"/>
            <w:vAlign w:val="center"/>
          </w:tcPr>
          <w:p w:rsidR="00423FED" w:rsidRPr="00423FED" w:rsidRDefault="008B5800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Anual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vAlign w:val="center"/>
          </w:tcPr>
          <w:p w:rsidR="003831EF" w:rsidRPr="00423FED" w:rsidRDefault="008B580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</w:t>
            </w:r>
            <w:r w:rsidR="00B21F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el Cuestionario de Necesidades que será llenado por las diversas áreas de la Oficina Central de Fe y Alegría Perú y las diferentes instituciones educativas y programas rurales.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Anual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Cuestionario Anual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envía el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a las áreas de la Oficina Central de Fe y Alegría Perú, los diversos programas rurales e instituciones educativas.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Default="00B21F58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B57B91" w:rsidRPr="0000523A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Programas Rurales e Instituciones Educativas a modificar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el Cuadro de Necesidades</w:t>
            </w:r>
          </w:p>
        </w:tc>
        <w:tc>
          <w:tcPr>
            <w:tcW w:w="697" w:type="pct"/>
            <w:vAlign w:val="center"/>
          </w:tcPr>
          <w:p w:rsidR="0000523A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Programas Rurales e Instituciones Educativas</w:t>
            </w:r>
          </w:p>
        </w:tc>
        <w:tc>
          <w:tcPr>
            <w:tcW w:w="1097" w:type="pct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 en caso sea necesario.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Programas Rurales e Instituciones Educativas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Coordinar con el Secretario General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B21F58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Programas Rurales 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coordinado con el Secretario General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Los directores de los Programas Rurales e Instituciones Educativas coordinan con el Secretario General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ciertas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E057E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 coordinado con el Secretario General</w:t>
            </w:r>
          </w:p>
        </w:tc>
        <w:tc>
          <w:tcPr>
            <w:tcW w:w="498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</w:t>
            </w:r>
          </w:p>
        </w:tc>
        <w:tc>
          <w:tcPr>
            <w:tcW w:w="697" w:type="pct"/>
            <w:vAlign w:val="center"/>
          </w:tcPr>
          <w:p w:rsidR="003831EF" w:rsidRPr="003831EF" w:rsidRDefault="00E057E5" w:rsidP="00E057E5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117" w:hanging="82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Programas Rurales e Instituciones Educativas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1097" w:type="pct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envían sus Cuadros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  <w:p w:rsidR="00B57B91" w:rsidRPr="003831EF" w:rsidRDefault="00B57B9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a modificar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B21F58" w:rsidP="00B21F5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de los diferentes departamentos de la Oficina Central de Fe y Alegría Perú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modifican, en caso sea necesario.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B21F58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Alegría Perú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Jefe del Departamento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recibir VoBo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solicitan el VoBo para los cuadros de necesidades elaborados por ellos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 sus Jefes de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057E5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por recibir VoBo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revisado</w:t>
            </w:r>
          </w:p>
          <w:p w:rsidR="00B57B91" w:rsidRPr="00566D1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a modificar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evalúa los cuadros de necesidades elaborados por los empleados que tienen a cargo.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 Revisado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0F6B07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envía todos los cuadros de necesidades de sus empleados al Secretario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1D1062" w:rsidRPr="003831EF" w:rsidRDefault="00B57B91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Recibir Cuadros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0F6B07" w:rsidRPr="00A72605" w:rsidRDefault="00B57B91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recibido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Secretario General recibe los Cuadros de Necesidades de los Programas Rurales e Instituciones Educativas y los Cuadros de Necesidades de los Departamentos de la Oficina Central de Fe y Alegría Perú, ya revisados por los Jefes de cada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7E5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 recibido</w:t>
            </w:r>
          </w:p>
          <w:p w:rsidR="001D1062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recibido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Comparar con POA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Programas Rurales e Instituciones Educativas a modificar</w:t>
            </w:r>
          </w:p>
          <w:p w:rsidR="00B57B91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a modificar</w:t>
            </w:r>
          </w:p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comparado con POA</w:t>
            </w:r>
          </w:p>
          <w:p w:rsidR="00B57B91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Anual 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comparado con POA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se encarga de comparar todos los Cuadros de Necesidades recibidos con los POA´s correspondientes para verificar que las necesidades correspondan con los lineamientos detallados en los documentos.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057E5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comparado con POA</w:t>
            </w:r>
          </w:p>
          <w:p w:rsidR="001D1062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 de Necesidades de los Departamentos de la Oficina Central de Fe y Alegría Perú comparado con POA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F7148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Consolidar el Cuadro 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Anual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B57B91" w:rsidRDefault="00F7148A" w:rsidP="00F7148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Anual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F7148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consolida todos los Cuadros de Necesidades recibidos en un Cuadro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DE7" w:rsidRDefault="00745DE7" w:rsidP="007E018E">
      <w:r>
        <w:separator/>
      </w:r>
    </w:p>
  </w:endnote>
  <w:endnote w:type="continuationSeparator" w:id="0">
    <w:p w:rsidR="00745DE7" w:rsidRDefault="00745DE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DE7" w:rsidRDefault="00745DE7" w:rsidP="007E018E">
      <w:r>
        <w:separator/>
      </w:r>
    </w:p>
  </w:footnote>
  <w:footnote w:type="continuationSeparator" w:id="0">
    <w:p w:rsidR="00745DE7" w:rsidRDefault="00745DE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C5B92"/>
    <w:multiLevelType w:val="hybridMultilevel"/>
    <w:tmpl w:val="8A264708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29622C"/>
    <w:rsid w:val="00311180"/>
    <w:rsid w:val="003831EF"/>
    <w:rsid w:val="00394DBC"/>
    <w:rsid w:val="003A222D"/>
    <w:rsid w:val="003D4F8B"/>
    <w:rsid w:val="003E6E64"/>
    <w:rsid w:val="003F01A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6C0DDD"/>
    <w:rsid w:val="006C797B"/>
    <w:rsid w:val="00745DE7"/>
    <w:rsid w:val="007B28DD"/>
    <w:rsid w:val="007E018E"/>
    <w:rsid w:val="007E5ECF"/>
    <w:rsid w:val="0080590E"/>
    <w:rsid w:val="0081082F"/>
    <w:rsid w:val="008217BA"/>
    <w:rsid w:val="00834709"/>
    <w:rsid w:val="008654F4"/>
    <w:rsid w:val="008B5800"/>
    <w:rsid w:val="009421C1"/>
    <w:rsid w:val="0094361F"/>
    <w:rsid w:val="009451C8"/>
    <w:rsid w:val="00956C0B"/>
    <w:rsid w:val="009A56B5"/>
    <w:rsid w:val="00A44A86"/>
    <w:rsid w:val="00A51C85"/>
    <w:rsid w:val="00A72605"/>
    <w:rsid w:val="00AB0248"/>
    <w:rsid w:val="00AB03AC"/>
    <w:rsid w:val="00B07795"/>
    <w:rsid w:val="00B21F58"/>
    <w:rsid w:val="00B57B91"/>
    <w:rsid w:val="00CA3EFC"/>
    <w:rsid w:val="00CB45B7"/>
    <w:rsid w:val="00CD011B"/>
    <w:rsid w:val="00CF2A89"/>
    <w:rsid w:val="00D3706B"/>
    <w:rsid w:val="00D4421A"/>
    <w:rsid w:val="00D576A8"/>
    <w:rsid w:val="00D874FB"/>
    <w:rsid w:val="00DA01E9"/>
    <w:rsid w:val="00DD7678"/>
    <w:rsid w:val="00DF13BF"/>
    <w:rsid w:val="00DF7A7E"/>
    <w:rsid w:val="00E057E5"/>
    <w:rsid w:val="00E457DC"/>
    <w:rsid w:val="00E66547"/>
    <w:rsid w:val="00EA2432"/>
    <w:rsid w:val="00EA43DE"/>
    <w:rsid w:val="00EB523A"/>
    <w:rsid w:val="00EC6358"/>
    <w:rsid w:val="00EC74B7"/>
    <w:rsid w:val="00ED3EAF"/>
    <w:rsid w:val="00F04FA8"/>
    <w:rsid w:val="00F557BC"/>
    <w:rsid w:val="00F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2011-05-02T03:13:00Z</dcterms:created>
  <dcterms:modified xsi:type="dcterms:W3CDTF">2011-05-03T05:28:00Z</dcterms:modified>
</cp:coreProperties>
</file>