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="00842B2A" w:rsidRPr="00842B2A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RECEPCIÓN Y PAGO DE COMPROBANTES DE PROVEEDORES</w:t>
      </w:r>
    </w:p>
    <w:p w:rsidR="00742FD4" w:rsidRPr="00742FD4" w:rsidRDefault="00742FD4" w:rsidP="00F81E1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3D0A7C">
        <w:rPr>
          <w:rFonts w:asciiTheme="minorHAnsi" w:hAnsiTheme="minorHAnsi" w:cstheme="minorHAnsi"/>
        </w:rPr>
        <w:t xml:space="preserve">por </w:t>
      </w:r>
      <w:r w:rsidR="00F81E18">
        <w:rPr>
          <w:rFonts w:asciiTheme="minorHAnsi" w:hAnsiTheme="minorHAnsi" w:cstheme="minorHAnsi"/>
        </w:rPr>
        <w:t>el Departamento de Administración para realizar el pago de los comprobantes entregados por los proveedores.</w:t>
      </w: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842B2A" w:rsidRPr="00842B2A">
              <w:rPr>
                <w:rFonts w:asciiTheme="minorHAnsi" w:hAnsiTheme="minorHAnsi" w:cstheme="minorHAnsi"/>
                <w:b/>
                <w:color w:val="FFFFFF"/>
              </w:rPr>
              <w:t>Recepción y pago de comprobantes de proveedores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3D0A7C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Secretaria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27113E" w:rsidRPr="005103CB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3C3C7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C05EED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para pagar los comprobantes entregados por los proveedores.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D3D1C" w:rsidRDefault="00C05EED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entrega los comprobantes en las fechas y horarios previamente acordados.</w:t>
            </w:r>
          </w:p>
          <w:p w:rsidR="00C05EED" w:rsidRDefault="00C05EED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Secretaria recibe los comprobantes y los entrega a la Encargada de Caja para que los revise según ciertos criterios como: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estén emitidos a nombre de la Institución.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tienen el RUC del proveedor y el de la Institución.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tener el pie de imprenta con la fecha de vigencia según lo establecido por la SUNAT.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concepto en detalle del bien o servicio.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impuesto del IGV por separado.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impuesto a la renta e impuesto extraordinario de solidaridad.</w:t>
            </w:r>
          </w:p>
          <w:p w:rsidR="00C05EED" w:rsidRPr="00C05EED" w:rsidRDefault="00C05EED" w:rsidP="00C05EED">
            <w:pPr>
              <w:keepNext/>
              <w:autoSpaceDE w:val="0"/>
              <w:autoSpaceDN w:val="0"/>
              <w:adjustRightInd w:val="0"/>
              <w:spacing w:line="276" w:lineRule="auto"/>
              <w:ind w:left="75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sea necesario, la Encargada de Caja solicita modificaciones a los comprobantes.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 de evaluarlos, elabora la Orden de Pago y se envía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Contador.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verifica la Orden de Pago y, de ser necesario, solicita modificaciones a la misma.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obtener el VoBo del Contador, la Encargada de Caja gira el cheque.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envía la Orden de Pago tanto al Administrador como al Director General para que den su VoBo.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la fecha y hora pactada, la Encargada de Caja entrega el Cheque al Proveedor.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la Encargada de Caja archiva la Orden de Pago y la registra en el Sistema de Cómputo; </w:t>
            </w:r>
            <w:r w:rsidR="00CA34D4">
              <w:rPr>
                <w:rFonts w:asciiTheme="minorHAnsi" w:hAnsiTheme="minorHAnsi" w:cstheme="minorHAnsi"/>
                <w:bCs/>
                <w:sz w:val="22"/>
                <w:szCs w:val="22"/>
              </w:rPr>
              <w:t>y el Contador la registra en el Sistema Contable, y el cheque en el Libro Auxiliar de Bancos.</w:t>
            </w:r>
            <w:bookmarkStart w:id="1" w:name="_GoBack"/>
            <w:bookmarkEnd w:id="1"/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3A6926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Pr="00742FD4" w:rsidRDefault="00F81E18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RPr="00742FD4" w:rsidSect="00E86F6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4071405"/>
            <wp:effectExtent l="0" t="0" r="5080" b="5715"/>
            <wp:docPr id="3" name="Imagen 3" descr="D:\Documents and Settings\Jose\Escritorio\Proyecto Fe y Alegria\Gestión de Control de Pagos\PROCESO 5 - Recepción y pago de comprobantes de 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5 - Recepción y pago de comprobantes de proveedor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07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558"/>
        <w:gridCol w:w="3114"/>
        <w:gridCol w:w="1601"/>
        <w:gridCol w:w="1260"/>
        <w:gridCol w:w="950"/>
        <w:gridCol w:w="1797"/>
      </w:tblGrid>
      <w:tr w:rsidR="003831EF" w:rsidRPr="00742FD4" w:rsidTr="00061E15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061E15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C73A0D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a modificar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Comprobantes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FB3E4A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423FED" w:rsidRPr="00742FD4" w:rsidRDefault="00C73A0D" w:rsidP="00061E1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proveedor le entrega los comprobantes a la Secretaria, los cuales se encontrarán bajo revisión en los días y horarios establecidos por la administración. En caso sea necesario, el proveedor recibirá los comprobantes que ya han sido revisados y requieren de 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modificación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061E15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</w:t>
            </w:r>
          </w:p>
        </w:tc>
        <w:tc>
          <w:tcPr>
            <w:tcW w:w="598" w:type="pct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Comprobantes</w:t>
            </w:r>
          </w:p>
        </w:tc>
        <w:tc>
          <w:tcPr>
            <w:tcW w:w="548" w:type="pct"/>
            <w:vAlign w:val="center"/>
          </w:tcPr>
          <w:p w:rsidR="00423FED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1095" w:type="pct"/>
            <w:vAlign w:val="center"/>
          </w:tcPr>
          <w:p w:rsidR="003831EF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recibe los comprobantes del proveedor.</w:t>
            </w:r>
          </w:p>
        </w:tc>
        <w:tc>
          <w:tcPr>
            <w:tcW w:w="563" w:type="pct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Comprobantes a Administración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Comprobantes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enviados a Administración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envía los comprobantes de acuerdo a las fechas y horarios estipulados por Administración.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598" w:type="pct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conformidad de documentos</w:t>
            </w:r>
          </w:p>
        </w:tc>
        <w:tc>
          <w:tcPr>
            <w:tcW w:w="548" w:type="pct"/>
            <w:vAlign w:val="center"/>
          </w:tcPr>
          <w:p w:rsidR="00E142BE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conformes</w:t>
            </w:r>
          </w:p>
          <w:p w:rsidR="00C73A0D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1095" w:type="pct"/>
            <w:vAlign w:val="center"/>
          </w:tcPr>
          <w:p w:rsidR="000341A1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evalúa la conformidad de los c</w:t>
            </w:r>
            <w:r w:rsidR="000341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omprobantes, según ciertos criterios: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estén emitidos a nombre de la Institución.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tienen el RUC del proveedor y el de la Institución.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tener el pie de imprenta con la fecha de vigencia según lo establecido por la SUNAT.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indicar el concepto en detalle del bien o servicio.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indicar el impuesto del IGV por separado.</w:t>
            </w:r>
          </w:p>
          <w:p w:rsidR="000341A1" w:rsidRP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Los comprobantes deben indicar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impuesto a la renta e impuesto extraordinario de solidaridad.</w:t>
            </w:r>
          </w:p>
          <w:p w:rsidR="000876FC" w:rsidRPr="000341A1" w:rsidRDefault="00C73A0D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341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caso estén inconformes, solicita la modificación por parte de los proveedores; en caso contrario, procede a elaborar la orden de Pago.</w:t>
            </w:r>
          </w:p>
        </w:tc>
        <w:tc>
          <w:tcPr>
            <w:tcW w:w="563" w:type="pct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0876FC" w:rsidRPr="00742FD4" w:rsidRDefault="00C73A0D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a modificar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le solicita al proveedor que modifique los comprobantes, que según su evaluación estaban inconformes.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0876FC" w:rsidRDefault="00C73A0D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conformes</w:t>
            </w:r>
          </w:p>
          <w:p w:rsidR="00061E15" w:rsidRPr="00C73A0D" w:rsidRDefault="00061E15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598" w:type="pct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Orden de Pago</w:t>
            </w:r>
          </w:p>
        </w:tc>
        <w:tc>
          <w:tcPr>
            <w:tcW w:w="548" w:type="pct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1095" w:type="pct"/>
            <w:vAlign w:val="center"/>
          </w:tcPr>
          <w:p w:rsidR="000876FC" w:rsidRPr="00742FD4" w:rsidRDefault="000341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la Orden de Pago 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u voucher de Egresos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indicando fecha, importe equivalente en soles y dólares, tipo de cambio, número de cuenta corriente y/o cuenta de ahorros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banco, concepto y detalle, y firma de la cajera. En caso sea necesario, la Encargada de Caja recibirá la Orden de Pago que ya ha sido revisada y necesita modificación.</w:t>
            </w:r>
          </w:p>
        </w:tc>
        <w:tc>
          <w:tcPr>
            <w:tcW w:w="563" w:type="pct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Orden de Pago a Contabilidad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Orden de Pago es entregada con la documentación adjunta a Contabilidad para verificación y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conformidad de 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3A2" w:rsidRDefault="00061E15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inconforme</w:t>
            </w:r>
          </w:p>
          <w:p w:rsidR="00061E15" w:rsidRPr="00742FD4" w:rsidRDefault="00061E15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61E15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evalúa la conformidad de la Orden de Pago. En caso se encuentre inconforme, solicitará la modificación a la Encargada de Caja; en caso contrario,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061E15" w:rsidRDefault="00061E15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inconforme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D26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le solicita a la Encargada de Caja que modifique la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Dar VoBo a </w:t>
            </w:r>
            <w:r w:rsidR="00D26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23640A" w:rsidRDefault="00D26864" w:rsidP="0023640A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 Contador le da su VoBo a la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640A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D26864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VoBo del Contador en la Orden de Pago, la Encargada de Caja procede a girar el cheque, con el importe que indica la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1B46E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Enviar 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al Administrador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40A" w:rsidRPr="00742FD4" w:rsidRDefault="001B46E9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1B46E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u Voucher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23640A" w:rsidRDefault="001B46E9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1B46E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Dar VoBo a 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firmar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0A7C" w:rsidRPr="00742FD4" w:rsidRDefault="001B46E9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Administrador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1B46E9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da su VoBo a la Orden de Pago y la firma.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documentación al Director General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1B46E9" w:rsidRDefault="001B46E9" w:rsidP="001B46E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</w:t>
            </w: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 al Director General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con el VoBo del Contador y Administrador al Director General.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1B46E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 enviada al 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la Orden de Pago   y firmarla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1B46E9" w:rsidP="001B46E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Contador, </w:t>
            </w: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Director General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da su VoBo a la Orden de Pago y la firma.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Contador, </w:t>
            </w: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cheque al proveedor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VoBo del Director General, la Encargada de Caja entrega el cheque al proveedor, en el día y horario señalado.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BF49C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Firmar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Orden de Pago firmada por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Proveedor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El Proveedor firma la Orden Pago, consignando su nombre con letra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imprenta, número de DNI y cancela el comprobante respectivo.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Proveedor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BF49C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Archivar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Orden de Pago y registrarla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el Sistema de Cómputo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archiva la Orden de Pago y la registra en el Sistema de Cómputo.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a Contabilidad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egistrada enviada a Contabilidad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registrara al área de Contabilidad.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Orden de Pago registrada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el Sistema Contable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la Orden de Pago en el Sistema Contable.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Libro auxiliar de Bancos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el Cheque en libro auxiliar de bancos.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DA3" w:rsidRDefault="00662DA3" w:rsidP="007E018E">
      <w:r>
        <w:separator/>
      </w:r>
    </w:p>
  </w:endnote>
  <w:endnote w:type="continuationSeparator" w:id="0">
    <w:p w:rsidR="00662DA3" w:rsidRDefault="00662DA3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DA3" w:rsidRDefault="00662DA3" w:rsidP="007E018E">
      <w:r>
        <w:separator/>
      </w:r>
    </w:p>
  </w:footnote>
  <w:footnote w:type="continuationSeparator" w:id="0">
    <w:p w:rsidR="00662DA3" w:rsidRDefault="00662DA3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C182C"/>
    <w:multiLevelType w:val="hybridMultilevel"/>
    <w:tmpl w:val="2452D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341A1"/>
    <w:rsid w:val="00061E15"/>
    <w:rsid w:val="000876FC"/>
    <w:rsid w:val="000D3D1C"/>
    <w:rsid w:val="00144206"/>
    <w:rsid w:val="001B46E9"/>
    <w:rsid w:val="001B7FAC"/>
    <w:rsid w:val="0023640A"/>
    <w:rsid w:val="0027113E"/>
    <w:rsid w:val="002D30A1"/>
    <w:rsid w:val="002D7488"/>
    <w:rsid w:val="00311180"/>
    <w:rsid w:val="00335B00"/>
    <w:rsid w:val="00382D68"/>
    <w:rsid w:val="003831EF"/>
    <w:rsid w:val="00394DBC"/>
    <w:rsid w:val="003A6926"/>
    <w:rsid w:val="003C3C7A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C71F8"/>
    <w:rsid w:val="00601AF5"/>
    <w:rsid w:val="00643560"/>
    <w:rsid w:val="00662DA3"/>
    <w:rsid w:val="0069290E"/>
    <w:rsid w:val="006A5866"/>
    <w:rsid w:val="006C04E3"/>
    <w:rsid w:val="00707ADF"/>
    <w:rsid w:val="00742FD4"/>
    <w:rsid w:val="007D73A2"/>
    <w:rsid w:val="007E018E"/>
    <w:rsid w:val="007E5ECF"/>
    <w:rsid w:val="0080590E"/>
    <w:rsid w:val="00834709"/>
    <w:rsid w:val="00842B2A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72605"/>
    <w:rsid w:val="00B40AAE"/>
    <w:rsid w:val="00BF49C9"/>
    <w:rsid w:val="00C05EED"/>
    <w:rsid w:val="00C330ED"/>
    <w:rsid w:val="00C73A0D"/>
    <w:rsid w:val="00CA34D4"/>
    <w:rsid w:val="00CB45B7"/>
    <w:rsid w:val="00D26864"/>
    <w:rsid w:val="00D3706B"/>
    <w:rsid w:val="00D7655D"/>
    <w:rsid w:val="00DA01E9"/>
    <w:rsid w:val="00DF7A7E"/>
    <w:rsid w:val="00E142BE"/>
    <w:rsid w:val="00E86F6F"/>
    <w:rsid w:val="00EB523A"/>
    <w:rsid w:val="00ED3EAF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1342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8</cp:revision>
  <dcterms:created xsi:type="dcterms:W3CDTF">2011-05-07T02:28:00Z</dcterms:created>
  <dcterms:modified xsi:type="dcterms:W3CDTF">2011-05-07T05:07:00Z</dcterms:modified>
</cp:coreProperties>
</file>