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491A0D" w:rsidRDefault="009A0DD6" w:rsidP="008807C9">
      <w:pPr>
        <w:jc w:val="center"/>
      </w:pPr>
      <w:bookmarkStart w:id="0" w:name="_Toc266033406"/>
      <w:r w:rsidRPr="00491A0D">
        <w:rPr>
          <w:b/>
        </w:rPr>
        <w:t>PROCESO</w:t>
      </w:r>
      <w:r w:rsidR="008807C9" w:rsidRPr="00491A0D">
        <w:rPr>
          <w:b/>
        </w:rPr>
        <w:t xml:space="preserve">: </w:t>
      </w:r>
      <w:bookmarkEnd w:id="0"/>
      <w:r w:rsidR="008807C9" w:rsidRPr="00491A0D">
        <w:rPr>
          <w:b/>
        </w:rPr>
        <w:t>SEGUIMIENTO  A LOS PROGRAMAS EDUCATIVOS RURALES</w:t>
      </w:r>
      <w:r w:rsidR="008807C9" w:rsidRPr="00491A0D">
        <w:rPr>
          <w:b/>
        </w:rPr>
        <w:br/>
      </w:r>
    </w:p>
    <w:p w:rsidR="00742FD4" w:rsidRPr="00491A0D" w:rsidRDefault="00742FD4" w:rsidP="00491A0D">
      <w:pPr>
        <w:spacing w:line="276" w:lineRule="auto"/>
        <w:jc w:val="both"/>
        <w:rPr>
          <w:bCs/>
        </w:rPr>
      </w:pPr>
      <w:r w:rsidRPr="00491A0D">
        <w:t>El presente proceso describ</w:t>
      </w:r>
      <w:r w:rsidR="00F83AA6" w:rsidRPr="00491A0D">
        <w:t xml:space="preserve">e las labores realizadas </w:t>
      </w:r>
      <w:r w:rsidR="00491A0D" w:rsidRPr="00491A0D">
        <w:t xml:space="preserve">por el </w:t>
      </w:r>
      <w:r w:rsidR="00491A0D" w:rsidRPr="00491A0D">
        <w:rPr>
          <w:bCs/>
        </w:rPr>
        <w:t>Director del Programa Educativo Rural, el Coordinador de los Programas Educativos Rurales, el Jefe del Departamento de Proyectos y el Administrador de la Oficina Central de Fe y Alegría Perú para realizar un seguimiento a los Programas Educativos Rurales.</w:t>
      </w:r>
    </w:p>
    <w:p w:rsidR="00491A0D" w:rsidRPr="00491A0D" w:rsidRDefault="00491A0D" w:rsidP="00491A0D">
      <w:pPr>
        <w:spacing w:line="276" w:lineRule="auto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491A0D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491A0D" w:rsidRDefault="007E018E" w:rsidP="008807C9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491A0D">
              <w:rPr>
                <w:b/>
                <w:color w:val="FFFFFF"/>
              </w:rPr>
              <w:t xml:space="preserve">MACRO PROCESO: </w:t>
            </w:r>
            <w:r w:rsidR="00D97593" w:rsidRPr="00491A0D">
              <w:rPr>
                <w:b/>
                <w:color w:val="FFFFFF"/>
              </w:rPr>
              <w:t xml:space="preserve">Gestión de </w:t>
            </w:r>
            <w:r w:rsidR="009D2745" w:rsidRPr="00491A0D">
              <w:rPr>
                <w:b/>
                <w:color w:val="FFFFFF"/>
              </w:rPr>
              <w:t>Educación Rural</w:t>
            </w:r>
            <w:r w:rsidR="00D97593" w:rsidRPr="00491A0D">
              <w:rPr>
                <w:b/>
                <w:color w:val="FFFFFF"/>
              </w:rPr>
              <w:br/>
            </w:r>
            <w:r w:rsidRPr="00491A0D">
              <w:rPr>
                <w:b/>
                <w:color w:val="FFFFFF"/>
              </w:rPr>
              <w:t xml:space="preserve">Proceso </w:t>
            </w:r>
            <w:r w:rsidR="008807C9" w:rsidRPr="00491A0D">
              <w:rPr>
                <w:b/>
                <w:color w:val="FFFFFF"/>
              </w:rPr>
              <w:t>“</w:t>
            </w:r>
            <w:r w:rsidR="008807C9" w:rsidRPr="00491A0D">
              <w:rPr>
                <w:b/>
              </w:rPr>
              <w:t>Seguimiento  a los Programas Educativos Rurales</w:t>
            </w:r>
            <w:r w:rsidRPr="00491A0D">
              <w:rPr>
                <w:b/>
                <w:color w:val="FFFFFF"/>
              </w:rPr>
              <w:t>”</w:t>
            </w:r>
          </w:p>
        </w:tc>
      </w:tr>
      <w:tr w:rsidR="00491A0D" w:rsidRPr="00491A0D" w:rsidTr="00C43D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491A0D" w:rsidRPr="00491A0D" w:rsidRDefault="00491A0D" w:rsidP="006B4AE6">
            <w:pPr>
              <w:spacing w:line="276" w:lineRule="auto"/>
              <w:jc w:val="both"/>
            </w:pPr>
            <w:r w:rsidRPr="00491A0D">
              <w:t>El presente proceso cumple el objetivo:</w:t>
            </w:r>
          </w:p>
          <w:p w:rsidR="00491A0D" w:rsidRPr="00491A0D" w:rsidRDefault="00491A0D" w:rsidP="006B4AE6">
            <w:pPr>
              <w:spacing w:line="276" w:lineRule="auto"/>
              <w:jc w:val="both"/>
            </w:pPr>
            <w:r w:rsidRPr="00491A0D">
              <w:rPr>
                <w:b/>
              </w:rPr>
              <w:t>OSE 1:</w:t>
            </w:r>
            <w:r w:rsidRPr="00491A0D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491A0D" w:rsidRPr="00491A0D" w:rsidRDefault="00491A0D" w:rsidP="006B4AE6">
            <w:pPr>
              <w:spacing w:line="276" w:lineRule="auto"/>
              <w:jc w:val="both"/>
            </w:pPr>
            <w:r w:rsidRPr="00491A0D">
              <w:rPr>
                <w:b/>
              </w:rPr>
              <w:t>OSE 2:</w:t>
            </w:r>
            <w:r w:rsidRPr="00491A0D">
              <w:t xml:space="preserve"> Comprometer a todos los miembros de la comunidad educativa con su desarrollo integral para responder al desafío de una educación de calidad, desde la mística y propuesta de FYA.</w:t>
            </w:r>
          </w:p>
          <w:p w:rsidR="00491A0D" w:rsidRPr="00491A0D" w:rsidRDefault="00491A0D" w:rsidP="006B4AE6">
            <w:pPr>
              <w:spacing w:line="276" w:lineRule="auto"/>
              <w:jc w:val="both"/>
            </w:pPr>
            <w:r w:rsidRPr="00491A0D">
              <w:rPr>
                <w:b/>
              </w:rPr>
              <w:t>OSE 3:</w:t>
            </w:r>
            <w:r w:rsidRPr="00491A0D">
              <w:t xml:space="preserve"> Lograr una educación técnica cualificada acorde con las necesidades del mercado laboral, conducente al desarrollo local, regional y nacional.</w:t>
            </w:r>
          </w:p>
          <w:p w:rsidR="00491A0D" w:rsidRPr="00491A0D" w:rsidRDefault="00491A0D" w:rsidP="006B4AE6">
            <w:pPr>
              <w:spacing w:line="276" w:lineRule="auto"/>
              <w:jc w:val="both"/>
            </w:pPr>
            <w:r w:rsidRPr="00491A0D">
              <w:rPr>
                <w:b/>
              </w:rPr>
              <w:t>OSE 4:</w:t>
            </w:r>
            <w:r w:rsidRPr="00491A0D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491A0D" w:rsidRPr="00491A0D" w:rsidRDefault="00491A0D" w:rsidP="006B4AE6">
            <w:pPr>
              <w:spacing w:line="276" w:lineRule="auto"/>
              <w:jc w:val="both"/>
            </w:pPr>
            <w:r w:rsidRPr="00491A0D">
              <w:rPr>
                <w:b/>
              </w:rPr>
              <w:t>OSE 5:</w:t>
            </w:r>
            <w:r w:rsidRPr="00491A0D"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491A0D" w:rsidRPr="00491A0D" w:rsidRDefault="00491A0D" w:rsidP="00C43DD4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Coordinador de los Programas Educativos Rurales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/>
              </w:rPr>
            </w:pPr>
            <w:r w:rsidRPr="00491A0D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491A0D" w:rsidRPr="00491A0D" w:rsidRDefault="00491A0D" w:rsidP="008C349E">
            <w:pPr>
              <w:spacing w:line="276" w:lineRule="auto"/>
              <w:jc w:val="both"/>
            </w:pPr>
            <w:r w:rsidRPr="00491A0D">
              <w:t>No Aplica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Director del Programa Educativo Rural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Coordinador de los Programas Educativos Rurales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Jefe del Departamento de Proyectos</w:t>
            </w:r>
          </w:p>
          <w:p w:rsidR="00491A0D" w:rsidRPr="00B4669A" w:rsidRDefault="00491A0D" w:rsidP="00B4669A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B4669A">
              <w:rPr>
                <w:bCs/>
              </w:rPr>
              <w:t>Administrador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Director del Programa</w:t>
            </w:r>
            <w:r w:rsidR="00B4669A">
              <w:rPr>
                <w:bCs/>
              </w:rPr>
              <w:t xml:space="preserve"> Educativo</w:t>
            </w:r>
            <w:r w:rsidRPr="00491A0D">
              <w:rPr>
                <w:bCs/>
              </w:rPr>
              <w:t xml:space="preserve"> Rural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/>
                <w:bCs/>
              </w:rPr>
            </w:pPr>
            <w:r w:rsidRPr="00491A0D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491A0D" w:rsidRPr="00491A0D" w:rsidRDefault="00491A0D" w:rsidP="008C349E">
            <w:pPr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No Aplica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491A0D" w:rsidRPr="00491A0D" w:rsidRDefault="00491A0D" w:rsidP="00491A0D">
            <w:pPr>
              <w:spacing w:line="276" w:lineRule="auto"/>
              <w:jc w:val="both"/>
            </w:pPr>
            <w:r w:rsidRPr="00491A0D">
              <w:t xml:space="preserve">El alcance del presente proceso se encuentra en torno al esfuerzo realizado por el </w:t>
            </w:r>
            <w:r w:rsidRPr="00491A0D">
              <w:rPr>
                <w:bCs/>
              </w:rPr>
              <w:t>Director del Programa Educativo Rural, el Coordinador de los Programas Educativos Rurales, el Jefe del Departamento de Proyectos y el Administrador para realizar un seguimiento a los Programas Educativos Rurales.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491A0D" w:rsidRPr="00491A0D" w:rsidRDefault="00491A0D" w:rsidP="008C349E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 xml:space="preserve">El Director del Programa Educativo Rural elabora un </w:t>
            </w:r>
            <w:r w:rsidRPr="00491A0D">
              <w:rPr>
                <w:bCs/>
              </w:rPr>
              <w:lastRenderedPageBreak/>
              <w:t xml:space="preserve">informe </w:t>
            </w:r>
            <w:r w:rsidR="003052BA">
              <w:rPr>
                <w:bCs/>
              </w:rPr>
              <w:t>trimestral</w:t>
            </w:r>
            <w:r w:rsidRPr="00491A0D">
              <w:rPr>
                <w:bCs/>
              </w:rPr>
              <w:t xml:space="preserve"> de la situación actual del Programa  Rural.</w:t>
            </w:r>
          </w:p>
          <w:p w:rsidR="00491A0D" w:rsidRPr="00491A0D" w:rsidRDefault="00491A0D" w:rsidP="00641F97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El Director del Programa Educativo Rural envía este informe al Departamento de Proyectos.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 xml:space="preserve">El Jefe del Departamento de Proyectos junto con el Coordinador de Programas Educativos Rurales revisan a detalle el informe </w:t>
            </w:r>
            <w:r w:rsidR="003052BA">
              <w:rPr>
                <w:bCs/>
              </w:rPr>
              <w:t>trimestral</w:t>
            </w:r>
            <w:r w:rsidRPr="00491A0D">
              <w:rPr>
                <w:bCs/>
              </w:rPr>
              <w:t>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Por otro lado, el Administrador evalúa y hace entrega de los fondos, para ello elabora un informe financiero correspondiente al Programa Rural.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Las copias de los dos informes son enviados al Coordinador de los Programas Rurales para su revisión.</w:t>
            </w:r>
          </w:p>
          <w:p w:rsidR="00491A0D" w:rsidRPr="00491A0D" w:rsidRDefault="00491A0D" w:rsidP="00D20FB0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Por último, se hace entrega del informe a la Empresa Financiadora.</w:t>
            </w:r>
          </w:p>
        </w:tc>
      </w:tr>
      <w:tr w:rsidR="00491A0D" w:rsidRPr="00491A0D" w:rsidTr="00742FD4">
        <w:tc>
          <w:tcPr>
            <w:tcW w:w="2227" w:type="dxa"/>
            <w:shd w:val="clear" w:color="auto" w:fill="BFBFBF"/>
            <w:vAlign w:val="center"/>
          </w:tcPr>
          <w:p w:rsidR="00491A0D" w:rsidRPr="00491A0D" w:rsidRDefault="00491A0D" w:rsidP="008C349E">
            <w:pPr>
              <w:spacing w:line="276" w:lineRule="auto"/>
              <w:jc w:val="center"/>
              <w:rPr>
                <w:b/>
              </w:rPr>
            </w:pPr>
            <w:r w:rsidRPr="00491A0D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491A0D" w:rsidRPr="00491A0D" w:rsidRDefault="00491A0D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491A0D">
              <w:rPr>
                <w:bCs/>
              </w:rPr>
              <w:t>Ninguno</w:t>
            </w:r>
          </w:p>
        </w:tc>
      </w:tr>
    </w:tbl>
    <w:p w:rsidR="007E018E" w:rsidRPr="00491A0D" w:rsidRDefault="007E018E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011551" w:rsidP="008C349E">
      <w:pPr>
        <w:spacing w:line="276" w:lineRule="auto"/>
        <w:jc w:val="center"/>
      </w:pPr>
    </w:p>
    <w:p w:rsidR="00011551" w:rsidRPr="00491A0D" w:rsidRDefault="00756D0E" w:rsidP="008C349E">
      <w:pPr>
        <w:spacing w:line="276" w:lineRule="auto"/>
        <w:jc w:val="center"/>
        <w:sectPr w:rsidR="00011551" w:rsidRPr="00491A0D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>
            <wp:extent cx="5400040" cy="3595703"/>
            <wp:effectExtent l="0" t="0" r="0" b="5080"/>
            <wp:docPr id="2" name="Imagen 2" descr="F:\susan educacion rural\SProceso - Seguimiento  a los Programas Educativos Rur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usan educacion rural\SProceso - Seguimiento  a los Programas Educativos Rura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390"/>
        <w:gridCol w:w="1510"/>
        <w:gridCol w:w="1510"/>
        <w:gridCol w:w="2784"/>
        <w:gridCol w:w="1830"/>
        <w:gridCol w:w="1488"/>
        <w:gridCol w:w="1109"/>
        <w:gridCol w:w="2136"/>
      </w:tblGrid>
      <w:tr w:rsidR="00C215F5" w:rsidRPr="00491A0D" w:rsidTr="00AE140D">
        <w:trPr>
          <w:trHeight w:val="495"/>
        </w:trPr>
        <w:tc>
          <w:tcPr>
            <w:tcW w:w="163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489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31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1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79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43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23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90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751" w:type="pct"/>
            <w:shd w:val="clear" w:color="auto" w:fill="000000"/>
            <w:vAlign w:val="center"/>
          </w:tcPr>
          <w:p w:rsidR="00423FED" w:rsidRPr="00491A0D" w:rsidRDefault="00423FED" w:rsidP="008C349E">
            <w:pPr>
              <w:spacing w:line="276" w:lineRule="auto"/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491A0D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AE140D" w:rsidRPr="00491A0D" w:rsidTr="00AE140D">
        <w:trPr>
          <w:trHeight w:val="450"/>
        </w:trPr>
        <w:tc>
          <w:tcPr>
            <w:tcW w:w="163" w:type="pct"/>
            <w:shd w:val="clear" w:color="auto" w:fill="C0C0C0"/>
          </w:tcPr>
          <w:p w:rsidR="00AE140D" w:rsidRPr="00491A0D" w:rsidRDefault="00AE140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489" w:type="pct"/>
            <w:shd w:val="clear" w:color="auto" w:fill="C0C0C0"/>
          </w:tcPr>
          <w:p w:rsidR="00AE140D" w:rsidRPr="00491A0D" w:rsidRDefault="00AE140D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31" w:type="pct"/>
            <w:shd w:val="clear" w:color="auto" w:fill="C0C0C0"/>
          </w:tcPr>
          <w:p w:rsidR="00AE140D" w:rsidRPr="00491A0D" w:rsidRDefault="00AE140D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1" w:type="pct"/>
            <w:shd w:val="clear" w:color="auto" w:fill="C0C0C0"/>
          </w:tcPr>
          <w:p w:rsidR="00AE140D" w:rsidRPr="00491A0D" w:rsidRDefault="00AE140D" w:rsidP="008C349E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Necesidad de elaborar el Informe</w:t>
            </w:r>
            <w:r>
              <w:rPr>
                <w:sz w:val="18"/>
                <w:szCs w:val="18"/>
                <w:lang w:val="es-PE" w:eastAsia="es-PE"/>
              </w:rPr>
              <w:t xml:space="preserve"> trimestral</w:t>
            </w:r>
          </w:p>
        </w:tc>
        <w:tc>
          <w:tcPr>
            <w:tcW w:w="979" w:type="pct"/>
            <w:shd w:val="clear" w:color="auto" w:fill="C0C0C0"/>
          </w:tcPr>
          <w:p w:rsidR="00AE140D" w:rsidRDefault="00AE140D" w:rsidP="008C349E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con la necesidad de elaborar el Informe Trimestral.</w:t>
            </w:r>
          </w:p>
          <w:p w:rsidR="00AE140D" w:rsidRPr="00491A0D" w:rsidRDefault="00AE140D" w:rsidP="008C349E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3" w:type="pct"/>
            <w:shd w:val="clear" w:color="auto" w:fill="C0C0C0"/>
            <w:vAlign w:val="center"/>
          </w:tcPr>
          <w:p w:rsidR="00AE140D" w:rsidRPr="00491A0D" w:rsidRDefault="00AE140D" w:rsidP="00491A0D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Director del Programa Educativo Rural</w:t>
            </w:r>
          </w:p>
        </w:tc>
        <w:tc>
          <w:tcPr>
            <w:tcW w:w="523" w:type="pct"/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AE140D" w:rsidRPr="00491A0D" w:rsidTr="00AE140D">
        <w:trPr>
          <w:trHeight w:val="548"/>
        </w:trPr>
        <w:tc>
          <w:tcPr>
            <w:tcW w:w="163" w:type="pct"/>
          </w:tcPr>
          <w:p w:rsidR="00AE140D" w:rsidRPr="00491A0D" w:rsidRDefault="00AE140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489" w:type="pct"/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Necesidad de elaborar el Informe</w:t>
            </w:r>
            <w:r>
              <w:rPr>
                <w:sz w:val="18"/>
                <w:szCs w:val="18"/>
                <w:lang w:val="es-PE" w:eastAsia="es-PE"/>
              </w:rPr>
              <w:t xml:space="preserve"> trimestral</w:t>
            </w:r>
          </w:p>
        </w:tc>
        <w:tc>
          <w:tcPr>
            <w:tcW w:w="531" w:type="pct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 Elaborar informe</w:t>
            </w:r>
          </w:p>
        </w:tc>
        <w:tc>
          <w:tcPr>
            <w:tcW w:w="531" w:type="pct"/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elaborado</w:t>
            </w:r>
          </w:p>
        </w:tc>
        <w:tc>
          <w:tcPr>
            <w:tcW w:w="979" w:type="pct"/>
          </w:tcPr>
          <w:p w:rsidR="00AE140D" w:rsidRPr="00491A0D" w:rsidRDefault="00AE140D" w:rsidP="00FB3B4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El Director del Programa Educativo Rural elabora el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donde se presenta la situación actual del Programa Rural.</w:t>
            </w:r>
            <w:r>
              <w:rPr>
                <w:sz w:val="18"/>
                <w:szCs w:val="18"/>
                <w:lang w:val="es-PE" w:eastAsia="es-PE"/>
              </w:rPr>
              <w:t xml:space="preserve"> (Regla de Negocio 0001)</w:t>
            </w:r>
          </w:p>
        </w:tc>
        <w:tc>
          <w:tcPr>
            <w:tcW w:w="643" w:type="pct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Director del Programa Educativo Rural</w:t>
            </w:r>
          </w:p>
        </w:tc>
        <w:tc>
          <w:tcPr>
            <w:tcW w:w="523" w:type="pct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AE140D" w:rsidRPr="00491A0D" w:rsidTr="00AE140D">
        <w:trPr>
          <w:trHeight w:val="483"/>
        </w:trPr>
        <w:tc>
          <w:tcPr>
            <w:tcW w:w="163" w:type="pct"/>
            <w:shd w:val="clear" w:color="auto" w:fill="C0C0C0"/>
          </w:tcPr>
          <w:p w:rsidR="00AE140D" w:rsidRPr="00491A0D" w:rsidRDefault="00AE140D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489" w:type="pct"/>
            <w:shd w:val="clear" w:color="auto" w:fill="C0C0C0"/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</w:t>
            </w:r>
            <w:r w:rsidR="005D5DB6" w:rsidRPr="00491A0D">
              <w:rPr>
                <w:sz w:val="18"/>
                <w:szCs w:val="18"/>
                <w:lang w:val="es-PE" w:eastAsia="es-PE"/>
              </w:rPr>
              <w:t xml:space="preserve">Informe </w:t>
            </w:r>
            <w:r w:rsidR="005D5DB6">
              <w:rPr>
                <w:sz w:val="18"/>
                <w:szCs w:val="18"/>
                <w:lang w:val="es-PE" w:eastAsia="es-PE"/>
              </w:rPr>
              <w:t>trimestral</w:t>
            </w:r>
            <w:r w:rsidR="005D5DB6" w:rsidRPr="00491A0D">
              <w:rPr>
                <w:sz w:val="18"/>
                <w:szCs w:val="18"/>
                <w:lang w:val="es-PE" w:eastAsia="es-PE"/>
              </w:rPr>
              <w:t xml:space="preserve"> elaborado</w:t>
            </w:r>
          </w:p>
        </w:tc>
        <w:tc>
          <w:tcPr>
            <w:tcW w:w="531" w:type="pct"/>
            <w:shd w:val="clear" w:color="auto" w:fill="C0C0C0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Enviar informe al Dpto. de Proyectos</w:t>
            </w:r>
          </w:p>
        </w:tc>
        <w:tc>
          <w:tcPr>
            <w:tcW w:w="531" w:type="pct"/>
            <w:shd w:val="clear" w:color="auto" w:fill="C0C0C0"/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enviado</w:t>
            </w:r>
          </w:p>
        </w:tc>
        <w:tc>
          <w:tcPr>
            <w:tcW w:w="979" w:type="pct"/>
            <w:shd w:val="clear" w:color="auto" w:fill="C0C0C0"/>
          </w:tcPr>
          <w:p w:rsidR="00AE140D" w:rsidRPr="00491A0D" w:rsidRDefault="00AE140D" w:rsidP="00FB3B4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El Director del Programa Educativo Rural envía el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al Departamento de Proyectos.</w:t>
            </w:r>
          </w:p>
        </w:tc>
        <w:tc>
          <w:tcPr>
            <w:tcW w:w="643" w:type="pct"/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Director del Programa Educativo Rural</w:t>
            </w:r>
          </w:p>
        </w:tc>
        <w:tc>
          <w:tcPr>
            <w:tcW w:w="523" w:type="pct"/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AE140D" w:rsidRPr="00491A0D" w:rsidTr="00AE140D">
        <w:trPr>
          <w:trHeight w:val="402"/>
        </w:trPr>
        <w:tc>
          <w:tcPr>
            <w:tcW w:w="163" w:type="pct"/>
          </w:tcPr>
          <w:p w:rsidR="00AE140D" w:rsidRPr="00491A0D" w:rsidRDefault="00AE140D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489" w:type="pct"/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enviado</w:t>
            </w:r>
          </w:p>
        </w:tc>
        <w:tc>
          <w:tcPr>
            <w:tcW w:w="531" w:type="pct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Revisar informe con el Coordinador de Programas Educativos Rurales</w:t>
            </w:r>
          </w:p>
        </w:tc>
        <w:tc>
          <w:tcPr>
            <w:tcW w:w="531" w:type="pct"/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revisado por el Jefe de Dpto. de Proyectos</w:t>
            </w:r>
          </w:p>
        </w:tc>
        <w:tc>
          <w:tcPr>
            <w:tcW w:w="979" w:type="pct"/>
          </w:tcPr>
          <w:p w:rsidR="00AE140D" w:rsidRPr="00491A0D" w:rsidRDefault="00AE140D" w:rsidP="00FB3B4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El Jefe del Departamento de Proyectos y el Coordinador de Programas Educativos Rurales revisan detalladamente el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elaborado.</w:t>
            </w:r>
          </w:p>
        </w:tc>
        <w:tc>
          <w:tcPr>
            <w:tcW w:w="643" w:type="pct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23" w:type="pct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AE140D" w:rsidRPr="00491A0D" w:rsidTr="00AE140D">
        <w:trPr>
          <w:trHeight w:val="537"/>
        </w:trPr>
        <w:tc>
          <w:tcPr>
            <w:tcW w:w="163" w:type="pct"/>
            <w:shd w:val="clear" w:color="auto" w:fill="C0C0C0"/>
          </w:tcPr>
          <w:p w:rsidR="00AE140D" w:rsidRPr="00491A0D" w:rsidRDefault="00AE140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489" w:type="pct"/>
            <w:shd w:val="clear" w:color="auto" w:fill="C0C0C0"/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Solicitud de los fondos del POA</w:t>
            </w:r>
          </w:p>
        </w:tc>
        <w:tc>
          <w:tcPr>
            <w:tcW w:w="531" w:type="pct"/>
            <w:shd w:val="clear" w:color="auto" w:fill="C0C0C0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Evaluación y Entrega de Fondos</w:t>
            </w:r>
          </w:p>
        </w:tc>
        <w:tc>
          <w:tcPr>
            <w:tcW w:w="531" w:type="pct"/>
            <w:shd w:val="clear" w:color="auto" w:fill="C0C0C0"/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</w:tc>
        <w:tc>
          <w:tcPr>
            <w:tcW w:w="979" w:type="pct"/>
            <w:shd w:val="clear" w:color="auto" w:fill="C0C0C0"/>
          </w:tcPr>
          <w:p w:rsidR="00AE140D" w:rsidRPr="00491A0D" w:rsidRDefault="00AE140D" w:rsidP="00FB3B41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Administrador elabora un informe financiero en donde se detalla los gastos realizados por un Programa Educativo Rural.</w:t>
            </w:r>
          </w:p>
        </w:tc>
        <w:tc>
          <w:tcPr>
            <w:tcW w:w="643" w:type="pct"/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23" w:type="pct"/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Gestión de </w:t>
            </w:r>
            <w:r>
              <w:rPr>
                <w:sz w:val="18"/>
                <w:szCs w:val="18"/>
                <w:lang w:val="es-PE" w:eastAsia="es-PE"/>
              </w:rPr>
              <w:t>Recursos Humanos</w:t>
            </w:r>
          </w:p>
        </w:tc>
      </w:tr>
      <w:tr w:rsidR="00AE140D" w:rsidRPr="00491A0D" w:rsidTr="00AE140D">
        <w:trPr>
          <w:trHeight w:val="537"/>
        </w:trPr>
        <w:tc>
          <w:tcPr>
            <w:tcW w:w="163" w:type="pct"/>
          </w:tcPr>
          <w:p w:rsidR="00AE140D" w:rsidRPr="00491A0D" w:rsidRDefault="00AE140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489" w:type="pct"/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revisado por el Jefe de Dpto. de Proyectos</w:t>
            </w:r>
          </w:p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31" w:type="pct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Conglomerar Informes</w:t>
            </w:r>
          </w:p>
        </w:tc>
        <w:tc>
          <w:tcPr>
            <w:tcW w:w="531" w:type="pct"/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979" w:type="pct"/>
          </w:tcPr>
          <w:p w:rsidR="00AE140D" w:rsidRPr="00491A0D" w:rsidRDefault="00AE140D" w:rsidP="00FB3B41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Se juntan ambos informes: Informe financiero y el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del Programa Educativo Rural.</w:t>
            </w:r>
          </w:p>
        </w:tc>
        <w:tc>
          <w:tcPr>
            <w:tcW w:w="643" w:type="pct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23" w:type="pct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AE140D" w:rsidRPr="00491A0D" w:rsidTr="00AE140D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E140D" w:rsidRPr="00491A0D" w:rsidRDefault="00AE140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Informe Financiero</w:t>
            </w:r>
          </w:p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Informe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trimestral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lastRenderedPageBreak/>
              <w:t xml:space="preserve">Enviar Copia de Informe al Coordinador de </w:t>
            </w:r>
            <w:r w:rsidRPr="00491A0D">
              <w:rPr>
                <w:sz w:val="18"/>
                <w:szCs w:val="18"/>
                <w:lang w:val="es-PE" w:eastAsia="es-PE"/>
              </w:rPr>
              <w:lastRenderedPageBreak/>
              <w:t>Programas Educativos Rurales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lastRenderedPageBreak/>
              <w:t>- Copia de  Informe Financiero</w:t>
            </w:r>
          </w:p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lastRenderedPageBreak/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E140D" w:rsidRPr="00491A0D" w:rsidRDefault="00AE140D" w:rsidP="00FB3B4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lastRenderedPageBreak/>
              <w:t xml:space="preserve">El Jefe del Departamento de Proyectos envía una copia de cada informe al Coordinador de </w:t>
            </w:r>
            <w:r w:rsidRPr="00491A0D">
              <w:rPr>
                <w:sz w:val="18"/>
                <w:szCs w:val="18"/>
                <w:lang w:val="es-PE" w:eastAsia="es-PE"/>
              </w:rPr>
              <w:lastRenderedPageBreak/>
              <w:t>Programas Educativos Rurales.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lastRenderedPageBreak/>
              <w:t>Jefe del Departamento de Proyectos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AE140D" w:rsidRPr="00491A0D" w:rsidTr="00AE140D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0D" w:rsidRPr="00491A0D" w:rsidRDefault="00AE140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lastRenderedPageBreak/>
              <w:t>8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</w:t>
            </w:r>
          </w:p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Revisar Informes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 revisado</w:t>
            </w:r>
          </w:p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revisado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0D" w:rsidRPr="00491A0D" w:rsidRDefault="00AE140D" w:rsidP="00FB3B4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coordinador de Programas Educativos Rurales revisa las copias de los informes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Coordinador de los Programas Educativo Rurales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AE140D" w:rsidRPr="00491A0D" w:rsidTr="00471B9A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140D" w:rsidRPr="00491A0D" w:rsidRDefault="00AE140D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bookmarkStart w:id="1" w:name="_GoBack" w:colFirst="0" w:colLast="8"/>
            <w:r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- Copia de  Informe Financiero revisado</w:t>
            </w:r>
          </w:p>
          <w:p w:rsidR="00AE140D" w:rsidRPr="00491A0D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 xml:space="preserve">- Copia de Informe </w:t>
            </w:r>
            <w:r>
              <w:rPr>
                <w:sz w:val="18"/>
                <w:szCs w:val="18"/>
                <w:lang w:val="es-PE" w:eastAsia="es-PE"/>
              </w:rPr>
              <w:t>trimestral</w:t>
            </w:r>
            <w:r w:rsidRPr="00491A0D">
              <w:rPr>
                <w:sz w:val="18"/>
                <w:szCs w:val="18"/>
                <w:lang w:val="es-PE" w:eastAsia="es-PE"/>
              </w:rPr>
              <w:t xml:space="preserve"> revisado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Entregar Informe a Empresa Financiadora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140D" w:rsidRPr="00397E41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397E41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E140D" w:rsidRPr="00491A0D" w:rsidRDefault="00AE140D" w:rsidP="00FB3B4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El Jefe del Departamento de Proyecto es quien entrega el Informe a la Empresa Financiadora.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bookmarkEnd w:id="1"/>
      <w:tr w:rsidR="00AE140D" w:rsidRPr="00491A0D" w:rsidTr="00AE140D">
        <w:trPr>
          <w:trHeight w:val="537"/>
        </w:trPr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0D" w:rsidRPr="00491A0D" w:rsidRDefault="00AE140D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0D" w:rsidRPr="00397E41" w:rsidRDefault="00AE140D" w:rsidP="00FB3B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  <w:r w:rsidRPr="00397E41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0D" w:rsidRPr="00491A0D" w:rsidRDefault="00AE140D" w:rsidP="00641F97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0D" w:rsidRDefault="00AE140D" w:rsidP="00397E4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40D" w:rsidRPr="00491A0D" w:rsidRDefault="00AE140D" w:rsidP="00AE140D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cuando el Jefe del Departamento de Proyectos se asegura que la Empresa Financiadora haya recibido el Informe.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Jefe del Departamento de Proyectos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40D" w:rsidRPr="00491A0D" w:rsidRDefault="00AE140D" w:rsidP="00FB3B4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491A0D"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491A0D" w:rsidRDefault="006C04E3" w:rsidP="008C349E">
      <w:pPr>
        <w:spacing w:line="276" w:lineRule="auto"/>
      </w:pPr>
    </w:p>
    <w:sectPr w:rsidR="006C04E3" w:rsidRPr="00491A0D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3F9" w:rsidRDefault="00A653F9" w:rsidP="007E018E">
      <w:r>
        <w:separator/>
      </w:r>
    </w:p>
  </w:endnote>
  <w:endnote w:type="continuationSeparator" w:id="0">
    <w:p w:rsidR="00A653F9" w:rsidRDefault="00A653F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3F9" w:rsidRDefault="00A653F9" w:rsidP="007E018E">
      <w:r>
        <w:separator/>
      </w:r>
    </w:p>
  </w:footnote>
  <w:footnote w:type="continuationSeparator" w:id="0">
    <w:p w:rsidR="00A653F9" w:rsidRDefault="00A653F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0208C"/>
    <w:multiLevelType w:val="hybridMultilevel"/>
    <w:tmpl w:val="901AA7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D068E"/>
    <w:multiLevelType w:val="hybridMultilevel"/>
    <w:tmpl w:val="0D9A1F04"/>
    <w:lvl w:ilvl="0" w:tplc="6388B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FC2A72"/>
    <w:multiLevelType w:val="hybridMultilevel"/>
    <w:tmpl w:val="77DA5C24"/>
    <w:lvl w:ilvl="0" w:tplc="060A0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14"/>
  </w:num>
  <w:num w:numId="7">
    <w:abstractNumId w:val="0"/>
  </w:num>
  <w:num w:numId="8">
    <w:abstractNumId w:val="13"/>
  </w:num>
  <w:num w:numId="9">
    <w:abstractNumId w:val="2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3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C1F18"/>
    <w:rsid w:val="00144206"/>
    <w:rsid w:val="001745AA"/>
    <w:rsid w:val="001B74CF"/>
    <w:rsid w:val="001B7FAC"/>
    <w:rsid w:val="001D4438"/>
    <w:rsid w:val="00245871"/>
    <w:rsid w:val="00270F58"/>
    <w:rsid w:val="00276FA1"/>
    <w:rsid w:val="002C393D"/>
    <w:rsid w:val="002D30A1"/>
    <w:rsid w:val="003052BA"/>
    <w:rsid w:val="00311180"/>
    <w:rsid w:val="003405A7"/>
    <w:rsid w:val="00374748"/>
    <w:rsid w:val="00382D68"/>
    <w:rsid w:val="003831EF"/>
    <w:rsid w:val="00391C64"/>
    <w:rsid w:val="00394DBC"/>
    <w:rsid w:val="00397E41"/>
    <w:rsid w:val="003B57DD"/>
    <w:rsid w:val="003D52BC"/>
    <w:rsid w:val="003E14EF"/>
    <w:rsid w:val="003E4700"/>
    <w:rsid w:val="003E6E64"/>
    <w:rsid w:val="003F6AC9"/>
    <w:rsid w:val="00414BC7"/>
    <w:rsid w:val="00423FED"/>
    <w:rsid w:val="004662A3"/>
    <w:rsid w:val="00471B9A"/>
    <w:rsid w:val="004913F9"/>
    <w:rsid w:val="00491A0D"/>
    <w:rsid w:val="004936FA"/>
    <w:rsid w:val="004A0E1C"/>
    <w:rsid w:val="004D4C91"/>
    <w:rsid w:val="004E54A6"/>
    <w:rsid w:val="00526675"/>
    <w:rsid w:val="005444A8"/>
    <w:rsid w:val="00544C26"/>
    <w:rsid w:val="005B0AA2"/>
    <w:rsid w:val="005D5DB6"/>
    <w:rsid w:val="00641F97"/>
    <w:rsid w:val="00643560"/>
    <w:rsid w:val="0069290E"/>
    <w:rsid w:val="006A5866"/>
    <w:rsid w:val="006C04E3"/>
    <w:rsid w:val="00732134"/>
    <w:rsid w:val="00742FD4"/>
    <w:rsid w:val="00756D0E"/>
    <w:rsid w:val="007E018E"/>
    <w:rsid w:val="007E42EB"/>
    <w:rsid w:val="007E5ECF"/>
    <w:rsid w:val="0080590E"/>
    <w:rsid w:val="00834709"/>
    <w:rsid w:val="008654F4"/>
    <w:rsid w:val="008807C9"/>
    <w:rsid w:val="00884217"/>
    <w:rsid w:val="008C349E"/>
    <w:rsid w:val="009421C1"/>
    <w:rsid w:val="00972134"/>
    <w:rsid w:val="0097254F"/>
    <w:rsid w:val="00977484"/>
    <w:rsid w:val="009A0DD6"/>
    <w:rsid w:val="009A56B5"/>
    <w:rsid w:val="009C68C9"/>
    <w:rsid w:val="009D2745"/>
    <w:rsid w:val="00A653F9"/>
    <w:rsid w:val="00A72605"/>
    <w:rsid w:val="00AB770F"/>
    <w:rsid w:val="00AE140D"/>
    <w:rsid w:val="00AF5CEE"/>
    <w:rsid w:val="00B27BA8"/>
    <w:rsid w:val="00B40AAE"/>
    <w:rsid w:val="00B4669A"/>
    <w:rsid w:val="00B5546F"/>
    <w:rsid w:val="00B8003B"/>
    <w:rsid w:val="00BB71BD"/>
    <w:rsid w:val="00C00E92"/>
    <w:rsid w:val="00C215F5"/>
    <w:rsid w:val="00C43DD4"/>
    <w:rsid w:val="00CA2C8E"/>
    <w:rsid w:val="00CB45B7"/>
    <w:rsid w:val="00CF6A37"/>
    <w:rsid w:val="00D030F1"/>
    <w:rsid w:val="00D1686E"/>
    <w:rsid w:val="00D20FB0"/>
    <w:rsid w:val="00D32975"/>
    <w:rsid w:val="00D33F15"/>
    <w:rsid w:val="00D34F0E"/>
    <w:rsid w:val="00D3706B"/>
    <w:rsid w:val="00D61051"/>
    <w:rsid w:val="00D7655D"/>
    <w:rsid w:val="00D97593"/>
    <w:rsid w:val="00DA01E9"/>
    <w:rsid w:val="00DB5E9B"/>
    <w:rsid w:val="00DE4A08"/>
    <w:rsid w:val="00DF7A7E"/>
    <w:rsid w:val="00EB523A"/>
    <w:rsid w:val="00ED3EAF"/>
    <w:rsid w:val="00F4477E"/>
    <w:rsid w:val="00F53AD4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872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12</cp:revision>
  <dcterms:created xsi:type="dcterms:W3CDTF">2011-08-27T20:01:00Z</dcterms:created>
  <dcterms:modified xsi:type="dcterms:W3CDTF">2011-09-10T20:18:00Z</dcterms:modified>
</cp:coreProperties>
</file>