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0FF" w:rsidRPr="006F7B26" w:rsidRDefault="001B70FF" w:rsidP="001B70FF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11"/>
      <w:r w:rsidRPr="006F7B26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PROCESO: </w:t>
      </w:r>
      <w:bookmarkEnd w:id="0"/>
      <w:r w:rsidRPr="006F7B26">
        <w:rPr>
          <w:rFonts w:ascii="Times New Roman" w:hAnsi="Times New Roman"/>
          <w:b/>
          <w:i w:val="0"/>
          <w:smallCaps w:val="0"/>
          <w:sz w:val="24"/>
          <w:szCs w:val="24"/>
        </w:rPr>
        <w:t>Captar Recursos</w:t>
      </w:r>
    </w:p>
    <w:p w:rsidR="001B70FF" w:rsidRPr="006F7B26" w:rsidRDefault="001B70FF" w:rsidP="001B70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70FF" w:rsidRPr="006F7B26" w:rsidRDefault="001B70FF" w:rsidP="001B70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B26">
        <w:rPr>
          <w:rFonts w:ascii="Times New Roman" w:hAnsi="Times New Roman" w:cs="Times New Roman"/>
          <w:sz w:val="24"/>
          <w:szCs w:val="24"/>
        </w:rPr>
        <w:t>El presente proceso describirá las actividades realizadas para participar en concursos por fondos educativos y para recibir donaciones de entidades privadas nacionales. Estos recursos recibidos serán utilizados para la elaboración de proyectos de mejora de calidad educativa en los Centros educativos del Movimiento Fe y Alegría Perú.  La realización de estos proyectos se verá detallada en el proceso “</w:t>
      </w:r>
      <w:r w:rsidR="006F7B26">
        <w:rPr>
          <w:rFonts w:ascii="Times New Roman" w:hAnsi="Times New Roman" w:cs="Times New Roman"/>
          <w:sz w:val="24"/>
          <w:szCs w:val="24"/>
        </w:rPr>
        <w:t>Ejecutar</w:t>
      </w:r>
      <w:r w:rsidR="006F7B26" w:rsidRPr="006F7B26">
        <w:rPr>
          <w:rFonts w:ascii="Times New Roman" w:hAnsi="Times New Roman" w:cs="Times New Roman"/>
          <w:sz w:val="24"/>
          <w:szCs w:val="24"/>
        </w:rPr>
        <w:t xml:space="preserve"> </w:t>
      </w:r>
      <w:r w:rsidRPr="006F7B26">
        <w:rPr>
          <w:rFonts w:ascii="Times New Roman" w:hAnsi="Times New Roman" w:cs="Times New Roman"/>
          <w:sz w:val="24"/>
          <w:szCs w:val="24"/>
        </w:rPr>
        <w:t xml:space="preserve">Proyectos”. </w:t>
      </w:r>
    </w:p>
    <w:p w:rsidR="001B70FF" w:rsidRPr="006F7B26" w:rsidRDefault="001B70FF" w:rsidP="001B70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92"/>
        <w:gridCol w:w="2183"/>
        <w:gridCol w:w="2129"/>
      </w:tblGrid>
      <w:tr w:rsidR="001B70FF" w:rsidRPr="006F7B26" w:rsidTr="00D71044">
        <w:trPr>
          <w:trHeight w:val="699"/>
          <w:tblHeader/>
        </w:trPr>
        <w:tc>
          <w:tcPr>
            <w:tcW w:w="9054" w:type="dxa"/>
            <w:gridSpan w:val="4"/>
            <w:shd w:val="clear" w:color="auto" w:fill="000000"/>
            <w:vAlign w:val="center"/>
          </w:tcPr>
          <w:p w:rsidR="001B70FF" w:rsidRPr="006F7B26" w:rsidRDefault="001B70FF" w:rsidP="001B70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F7B26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MACROPROCESO:   Gestión de Proyectos</w:t>
            </w:r>
          </w:p>
          <w:p w:rsidR="001B70FF" w:rsidRPr="006F7B26" w:rsidRDefault="001B70FF" w:rsidP="00C51B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F7B26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 “</w:t>
            </w:r>
            <w:r w:rsidR="00C51B5B" w:rsidRPr="006F7B26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Captar Recursos</w:t>
            </w:r>
            <w:r w:rsidRPr="006F7B26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”</w:t>
            </w:r>
          </w:p>
        </w:tc>
      </w:tr>
      <w:tr w:rsidR="001B70FF" w:rsidRPr="006F7B26" w:rsidTr="00D71044">
        <w:tc>
          <w:tcPr>
            <w:tcW w:w="2276" w:type="dxa"/>
            <w:shd w:val="clear" w:color="auto" w:fill="BFBFBF"/>
            <w:vAlign w:val="center"/>
          </w:tcPr>
          <w:p w:rsidR="001B70FF" w:rsidRPr="006F7B26" w:rsidRDefault="001B70FF" w:rsidP="001B70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B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778" w:type="dxa"/>
            <w:gridSpan w:val="3"/>
          </w:tcPr>
          <w:p w:rsidR="001B70FF" w:rsidRPr="006F7B26" w:rsidRDefault="001B70FF" w:rsidP="001B70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B26">
              <w:rPr>
                <w:rFonts w:ascii="Times New Roman" w:hAnsi="Times New Roman" w:cs="Times New Roman"/>
                <w:sz w:val="24"/>
                <w:szCs w:val="24"/>
              </w:rPr>
              <w:t>El presente proceso tiene como propósito cumplir con el siguiente objetivo institucional:</w:t>
            </w:r>
          </w:p>
          <w:p w:rsidR="001B70FF" w:rsidRPr="006F7B26" w:rsidRDefault="001B70FF" w:rsidP="001B70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B26">
              <w:rPr>
                <w:rFonts w:ascii="Times New Roman" w:hAnsi="Times New Roman" w:cs="Times New Roman"/>
                <w:b/>
                <w:sz w:val="24"/>
                <w:szCs w:val="24"/>
              </w:rPr>
              <w:t>OSE 1:</w:t>
            </w:r>
            <w:r w:rsidRPr="006F7B26">
              <w:rPr>
                <w:rFonts w:ascii="Times New Roman" w:hAnsi="Times New Roman" w:cs="Times New Roman"/>
                <w:sz w:val="24"/>
                <w:szCs w:val="24"/>
              </w:rPr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</w:tc>
      </w:tr>
      <w:tr w:rsidR="001B70FF" w:rsidRPr="006F7B26" w:rsidTr="00D71044">
        <w:tc>
          <w:tcPr>
            <w:tcW w:w="2276" w:type="dxa"/>
            <w:shd w:val="clear" w:color="auto" w:fill="BFBFBF"/>
            <w:vAlign w:val="center"/>
          </w:tcPr>
          <w:p w:rsidR="001B70FF" w:rsidRPr="006F7B26" w:rsidRDefault="001B70FF" w:rsidP="001B70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B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2257" w:type="dxa"/>
          </w:tcPr>
          <w:p w:rsidR="001B70FF" w:rsidRPr="006F7B26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7B26">
              <w:rPr>
                <w:rFonts w:ascii="Times New Roman" w:hAnsi="Times New Roman" w:cs="Times New Roman"/>
                <w:sz w:val="24"/>
                <w:szCs w:val="24"/>
              </w:rPr>
              <w:t>Jefe del Departamento de Proyectos</w:t>
            </w:r>
          </w:p>
        </w:tc>
        <w:tc>
          <w:tcPr>
            <w:tcW w:w="2258" w:type="dxa"/>
            <w:shd w:val="clear" w:color="auto" w:fill="D9D9D9"/>
            <w:vAlign w:val="center"/>
          </w:tcPr>
          <w:p w:rsidR="001B70FF" w:rsidRPr="006F7B26" w:rsidRDefault="001B70FF" w:rsidP="001B70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B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263" w:type="dxa"/>
          </w:tcPr>
          <w:p w:rsidR="001B70FF" w:rsidRPr="006F7B26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7B26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1B70FF" w:rsidRPr="006F7B26" w:rsidTr="00D71044">
        <w:tc>
          <w:tcPr>
            <w:tcW w:w="2276" w:type="dxa"/>
            <w:shd w:val="clear" w:color="auto" w:fill="BFBFBF"/>
            <w:vAlign w:val="center"/>
          </w:tcPr>
          <w:p w:rsidR="001B70FF" w:rsidRPr="006F7B26" w:rsidRDefault="001B70FF" w:rsidP="001B70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B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778" w:type="dxa"/>
            <w:gridSpan w:val="3"/>
          </w:tcPr>
          <w:p w:rsidR="001B70FF" w:rsidRPr="006F7B26" w:rsidRDefault="001B70FF" w:rsidP="001B70FF">
            <w:pPr>
              <w:pStyle w:val="NormalWeb"/>
              <w:numPr>
                <w:ilvl w:val="0"/>
                <w:numId w:val="4"/>
              </w:numPr>
              <w:rPr>
                <w:lang w:val="es-ES" w:eastAsia="en-US"/>
              </w:rPr>
            </w:pPr>
            <w:r w:rsidRPr="006F7B26">
              <w:rPr>
                <w:lang w:val="es-ES" w:eastAsia="en-US"/>
              </w:rPr>
              <w:t>Jefe del Departamento de Proyectos</w:t>
            </w:r>
          </w:p>
          <w:p w:rsidR="001B70FF" w:rsidRPr="006F7B26" w:rsidRDefault="001B70FF" w:rsidP="001B70FF">
            <w:pPr>
              <w:pStyle w:val="NormalWeb"/>
              <w:numPr>
                <w:ilvl w:val="0"/>
                <w:numId w:val="4"/>
              </w:numPr>
              <w:rPr>
                <w:lang w:val="es-ES" w:eastAsia="en-US"/>
              </w:rPr>
            </w:pPr>
            <w:r w:rsidRPr="006F7B26">
              <w:rPr>
                <w:lang w:val="es-ES" w:eastAsia="en-US"/>
              </w:rPr>
              <w:t>Oficial de Proyectos</w:t>
            </w:r>
          </w:p>
          <w:p w:rsidR="001B70FF" w:rsidRPr="006F7B26" w:rsidRDefault="001B70FF" w:rsidP="001B70FF">
            <w:pPr>
              <w:pStyle w:val="NormalWeb"/>
              <w:numPr>
                <w:ilvl w:val="0"/>
                <w:numId w:val="4"/>
              </w:numPr>
              <w:rPr>
                <w:lang w:val="es-ES" w:eastAsia="en-US"/>
              </w:rPr>
            </w:pPr>
            <w:r w:rsidRPr="006F7B26">
              <w:rPr>
                <w:lang w:val="es-ES" w:eastAsia="en-US"/>
              </w:rPr>
              <w:t>Área Ejecutora</w:t>
            </w:r>
          </w:p>
        </w:tc>
      </w:tr>
      <w:tr w:rsidR="001B70FF" w:rsidRPr="006F7B26" w:rsidTr="00D71044">
        <w:tc>
          <w:tcPr>
            <w:tcW w:w="2276" w:type="dxa"/>
            <w:shd w:val="clear" w:color="auto" w:fill="BFBFBF"/>
            <w:vAlign w:val="center"/>
          </w:tcPr>
          <w:p w:rsidR="001B70FF" w:rsidRPr="006F7B26" w:rsidRDefault="001B70FF" w:rsidP="001B70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B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57" w:type="dxa"/>
          </w:tcPr>
          <w:p w:rsidR="001B70FF" w:rsidRPr="006F7B26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7B26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258" w:type="dxa"/>
            <w:shd w:val="clear" w:color="auto" w:fill="D9D9D9"/>
            <w:vAlign w:val="center"/>
          </w:tcPr>
          <w:p w:rsidR="001B70FF" w:rsidRPr="006F7B26" w:rsidRDefault="001B70FF" w:rsidP="001B70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B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63" w:type="dxa"/>
          </w:tcPr>
          <w:p w:rsidR="001B70FF" w:rsidRPr="006F7B26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7B26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1B70FF" w:rsidRPr="006F7B26" w:rsidTr="00D71044">
        <w:tc>
          <w:tcPr>
            <w:tcW w:w="2276" w:type="dxa"/>
            <w:shd w:val="clear" w:color="auto" w:fill="BFBFBF"/>
            <w:vAlign w:val="center"/>
          </w:tcPr>
          <w:p w:rsidR="001B70FF" w:rsidRPr="006F7B26" w:rsidRDefault="001B70FF" w:rsidP="001B70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B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778" w:type="dxa"/>
            <w:gridSpan w:val="3"/>
          </w:tcPr>
          <w:p w:rsidR="001B70FF" w:rsidRPr="006F7B26" w:rsidRDefault="001B70FF" w:rsidP="001B70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B26">
              <w:rPr>
                <w:rFonts w:ascii="Times New Roman" w:hAnsi="Times New Roman" w:cs="Times New Roman"/>
                <w:sz w:val="24"/>
                <w:szCs w:val="24"/>
              </w:rPr>
              <w:t>El alcance del presente proceso consiste en las actividades realizadas por el Departamento de Proyectos para la captación de recursos por medio de donaciones de empresas nacionales privadas y de concursos para fondos educativos.</w:t>
            </w:r>
          </w:p>
          <w:p w:rsidR="001B70FF" w:rsidRPr="006F7B26" w:rsidRDefault="001B70FF" w:rsidP="001B70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B26">
              <w:rPr>
                <w:rFonts w:ascii="Times New Roman" w:hAnsi="Times New Roman" w:cs="Times New Roman"/>
                <w:sz w:val="24"/>
                <w:szCs w:val="24"/>
              </w:rPr>
              <w:t>Este proceso no entrará a detallar sobre las labores realizadas  por las áreas Técnicas y la ONG aliada durante el desarrollo de este proceso.</w:t>
            </w:r>
          </w:p>
        </w:tc>
      </w:tr>
      <w:tr w:rsidR="001B70FF" w:rsidRPr="006F7B26" w:rsidTr="00D71044">
        <w:tc>
          <w:tcPr>
            <w:tcW w:w="2276" w:type="dxa"/>
            <w:shd w:val="clear" w:color="auto" w:fill="BFBFBF"/>
            <w:vAlign w:val="center"/>
          </w:tcPr>
          <w:p w:rsidR="001B70FF" w:rsidRPr="006F7B26" w:rsidRDefault="001B70FF" w:rsidP="001B70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B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778" w:type="dxa"/>
            <w:gridSpan w:val="3"/>
            <w:vAlign w:val="center"/>
          </w:tcPr>
          <w:p w:rsidR="001B70FF" w:rsidRPr="006F7B26" w:rsidRDefault="001B70FF" w:rsidP="001B70F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B26">
              <w:rPr>
                <w:rFonts w:ascii="Times New Roman" w:hAnsi="Times New Roman" w:cs="Times New Roman"/>
                <w:sz w:val="24"/>
                <w:szCs w:val="24"/>
              </w:rPr>
              <w:t>El proceso inicia y se realiza el diagnóstico de necesidades institucionales por medio de la recopilación y priorización de necesidades de las diferentes áreas.</w:t>
            </w:r>
          </w:p>
          <w:p w:rsidR="001B70FF" w:rsidRPr="006F7B26" w:rsidRDefault="001B70FF" w:rsidP="001B70F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B26">
              <w:rPr>
                <w:rFonts w:ascii="Times New Roman" w:hAnsi="Times New Roman" w:cs="Times New Roman"/>
                <w:sz w:val="24"/>
                <w:szCs w:val="24"/>
              </w:rPr>
              <w:t xml:space="preserve">Con alguna información y el diagnóstico de necesidades institucionales se procede a la generación de proyectos que respondan a las características de las donaciones y/o concursos en función de las necesidades de la Institución. </w:t>
            </w:r>
          </w:p>
          <w:p w:rsidR="001B70FF" w:rsidRPr="006F7B26" w:rsidRDefault="001B70FF" w:rsidP="001B70FF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B26">
              <w:rPr>
                <w:rFonts w:ascii="Times New Roman" w:hAnsi="Times New Roman" w:cs="Times New Roman"/>
                <w:sz w:val="24"/>
                <w:szCs w:val="24"/>
              </w:rPr>
              <w:t xml:space="preserve">En caso no se cubran todas las necesidades, se informa a Educación técnica. </w:t>
            </w:r>
          </w:p>
          <w:p w:rsidR="001B70FF" w:rsidRPr="006F7B26" w:rsidRDefault="001B70FF" w:rsidP="001B70F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B26">
              <w:rPr>
                <w:rFonts w:ascii="Times New Roman" w:hAnsi="Times New Roman" w:cs="Times New Roman"/>
                <w:sz w:val="24"/>
                <w:szCs w:val="24"/>
              </w:rPr>
              <w:t>El Oficial de Proyectos procede a reunirse con las áreas ejecutoras del proyecto a fin guiarlos en el armado del Plan de ejecución.</w:t>
            </w:r>
          </w:p>
          <w:p w:rsidR="001B70FF" w:rsidRPr="006F7B26" w:rsidRDefault="001B70FF" w:rsidP="001B70F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B26">
              <w:rPr>
                <w:rFonts w:ascii="Times New Roman" w:hAnsi="Times New Roman" w:cs="Times New Roman"/>
                <w:sz w:val="24"/>
                <w:szCs w:val="24"/>
              </w:rPr>
              <w:t>El Oficial de Proyectos procede a preparar la documentación requerida para que la ONG aliada a fin de que ésta proceda a presentar el Proyecto al concurso. Finalmente, la ONG aliada comunicará el resultado del concurso al Departamento de Proyectos.</w:t>
            </w:r>
          </w:p>
        </w:tc>
      </w:tr>
      <w:tr w:rsidR="00C51B5B" w:rsidRPr="006F7B26" w:rsidTr="00D71044">
        <w:tc>
          <w:tcPr>
            <w:tcW w:w="2276" w:type="dxa"/>
            <w:shd w:val="clear" w:color="auto" w:fill="BFBFBF"/>
            <w:vAlign w:val="center"/>
          </w:tcPr>
          <w:p w:rsidR="00C51B5B" w:rsidRPr="006F7B26" w:rsidRDefault="00C51B5B" w:rsidP="001B70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B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PROCESOS </w:t>
            </w:r>
            <w:r w:rsidRPr="006F7B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RELACIONADOS</w:t>
            </w:r>
          </w:p>
        </w:tc>
        <w:tc>
          <w:tcPr>
            <w:tcW w:w="6778" w:type="dxa"/>
            <w:gridSpan w:val="3"/>
            <w:vAlign w:val="center"/>
          </w:tcPr>
          <w:p w:rsidR="00C51B5B" w:rsidRPr="006F7B26" w:rsidRDefault="00C51B5B" w:rsidP="00C51B5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B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Planificar Actividades del Departamento de Proyectos</w:t>
            </w:r>
          </w:p>
          <w:p w:rsidR="00C51B5B" w:rsidRPr="006F7B26" w:rsidRDefault="00C51B5B" w:rsidP="00C51B5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B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Realizar Inventariado de Talleres de Educación Técnica</w:t>
            </w:r>
          </w:p>
          <w:p w:rsidR="00C51B5B" w:rsidRPr="006F7B26" w:rsidRDefault="00C51B5B" w:rsidP="00C51B5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B26">
              <w:rPr>
                <w:rFonts w:ascii="Times New Roman" w:hAnsi="Times New Roman" w:cs="Times New Roman"/>
                <w:sz w:val="24"/>
                <w:szCs w:val="24"/>
              </w:rPr>
              <w:t>Ejecutar Proyectos</w:t>
            </w:r>
          </w:p>
        </w:tc>
      </w:tr>
    </w:tbl>
    <w:p w:rsidR="001B70FF" w:rsidRPr="006F7B26" w:rsidRDefault="001B70FF" w:rsidP="001B70FF">
      <w:pPr>
        <w:spacing w:after="0" w:line="240" w:lineRule="auto"/>
        <w:rPr>
          <w:rFonts w:ascii="Times New Roman" w:hAnsi="Times New Roman" w:cs="Times New Roman"/>
        </w:rPr>
      </w:pPr>
    </w:p>
    <w:p w:rsidR="001B70FF" w:rsidRPr="006F7B26" w:rsidRDefault="00C51B5B" w:rsidP="001B70FF">
      <w:pPr>
        <w:spacing w:after="0" w:line="240" w:lineRule="auto"/>
        <w:rPr>
          <w:rFonts w:ascii="Times New Roman" w:hAnsi="Times New Roman" w:cs="Times New Roman"/>
        </w:rPr>
      </w:pPr>
      <w:r w:rsidRPr="006F7B26">
        <w:rPr>
          <w:rFonts w:ascii="Times New Roman" w:hAnsi="Times New Roman" w:cs="Times New Roman"/>
          <w:noProof/>
          <w:lang w:eastAsia="es-PE" w:bidi="ar-SA"/>
        </w:rPr>
        <w:drawing>
          <wp:inline distT="0" distB="0" distL="0" distR="0" wp14:anchorId="5BE7427E" wp14:editId="51EEB5FD">
            <wp:extent cx="5400675" cy="5071407"/>
            <wp:effectExtent l="0" t="0" r="0" b="0"/>
            <wp:docPr id="3" name="Imagen 3" descr="D:\Proyecto Fe y Alegría\Procesos Ultimo 2011-2\Gestión de Proyectos\Participación en Concurso del Departamento de Proyec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yecto Fe y Alegría\Procesos Ultimo 2011-2\Gestión de Proyectos\Participación en Concurso del Departamento de Proyect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7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FF" w:rsidRPr="006F7B26" w:rsidRDefault="001B70FF" w:rsidP="001B70FF">
      <w:pPr>
        <w:spacing w:after="0" w:line="240" w:lineRule="auto"/>
        <w:rPr>
          <w:rFonts w:ascii="Times New Roman" w:hAnsi="Times New Roman" w:cs="Times New Roman"/>
        </w:rPr>
      </w:pPr>
    </w:p>
    <w:p w:rsidR="001B70FF" w:rsidRPr="006F7B26" w:rsidRDefault="001B70FF" w:rsidP="001B70FF">
      <w:pPr>
        <w:spacing w:after="0" w:line="240" w:lineRule="auto"/>
        <w:rPr>
          <w:rFonts w:ascii="Times New Roman" w:hAnsi="Times New Roman" w:cs="Times New Roman"/>
        </w:rPr>
        <w:sectPr w:rsidR="001B70FF" w:rsidRPr="006F7B26" w:rsidSect="00BD71F7"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365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9"/>
        <w:gridCol w:w="1417"/>
        <w:gridCol w:w="1800"/>
        <w:gridCol w:w="1528"/>
        <w:gridCol w:w="3491"/>
        <w:gridCol w:w="1772"/>
        <w:gridCol w:w="1309"/>
        <w:gridCol w:w="1786"/>
      </w:tblGrid>
      <w:tr w:rsidR="001B70FF" w:rsidRPr="006F7B26" w:rsidTr="006F7B26">
        <w:trPr>
          <w:trHeight w:val="495"/>
          <w:tblHeader/>
        </w:trPr>
        <w:tc>
          <w:tcPr>
            <w:tcW w:w="549" w:type="dxa"/>
            <w:shd w:val="clear" w:color="auto" w:fill="000000"/>
            <w:vAlign w:val="center"/>
          </w:tcPr>
          <w:p w:rsidR="001B70FF" w:rsidRPr="006F7B26" w:rsidRDefault="001B70FF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6F7B26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lang w:eastAsia="es-PE"/>
              </w:rPr>
              <w:lastRenderedPageBreak/>
              <w:t>N°</w:t>
            </w:r>
          </w:p>
        </w:tc>
        <w:tc>
          <w:tcPr>
            <w:tcW w:w="1417" w:type="dxa"/>
            <w:shd w:val="clear" w:color="auto" w:fill="000000"/>
            <w:vAlign w:val="center"/>
          </w:tcPr>
          <w:p w:rsidR="001B70FF" w:rsidRPr="006F7B26" w:rsidRDefault="001B70FF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6F7B26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lang w:eastAsia="es-PE"/>
              </w:rPr>
              <w:t>ENTRADA</w:t>
            </w:r>
          </w:p>
        </w:tc>
        <w:tc>
          <w:tcPr>
            <w:tcW w:w="1800" w:type="dxa"/>
            <w:shd w:val="clear" w:color="auto" w:fill="000000"/>
            <w:vAlign w:val="center"/>
          </w:tcPr>
          <w:p w:rsidR="001B70FF" w:rsidRPr="006F7B26" w:rsidRDefault="001B70FF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6F7B26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lang w:eastAsia="es-PE"/>
              </w:rPr>
              <w:t>ACTIVIDAD</w:t>
            </w:r>
          </w:p>
        </w:tc>
        <w:tc>
          <w:tcPr>
            <w:tcW w:w="1528" w:type="dxa"/>
            <w:shd w:val="clear" w:color="auto" w:fill="000000"/>
            <w:vAlign w:val="center"/>
          </w:tcPr>
          <w:p w:rsidR="001B70FF" w:rsidRPr="006F7B26" w:rsidRDefault="001B70FF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6F7B26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lang w:eastAsia="es-PE"/>
              </w:rPr>
              <w:t>SALIDA</w:t>
            </w:r>
          </w:p>
        </w:tc>
        <w:tc>
          <w:tcPr>
            <w:tcW w:w="3491" w:type="dxa"/>
            <w:shd w:val="clear" w:color="auto" w:fill="000000"/>
            <w:vAlign w:val="center"/>
          </w:tcPr>
          <w:p w:rsidR="001B70FF" w:rsidRPr="006F7B26" w:rsidRDefault="001B70FF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6F7B26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1772" w:type="dxa"/>
            <w:shd w:val="clear" w:color="auto" w:fill="000000"/>
            <w:vAlign w:val="center"/>
          </w:tcPr>
          <w:p w:rsidR="001B70FF" w:rsidRPr="006F7B26" w:rsidRDefault="001B70FF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6F7B26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eastAsia="es-PE"/>
              </w:rPr>
              <w:t>RESPONSABLE</w:t>
            </w:r>
          </w:p>
        </w:tc>
        <w:tc>
          <w:tcPr>
            <w:tcW w:w="1309" w:type="dxa"/>
            <w:shd w:val="clear" w:color="auto" w:fill="000000"/>
            <w:vAlign w:val="center"/>
          </w:tcPr>
          <w:p w:rsidR="001B70FF" w:rsidRPr="006F7B26" w:rsidRDefault="001B70FF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6F7B26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eastAsia="es-PE"/>
              </w:rPr>
              <w:t>TIPO ACTIVIDAD</w:t>
            </w:r>
          </w:p>
        </w:tc>
        <w:tc>
          <w:tcPr>
            <w:tcW w:w="1786" w:type="dxa"/>
            <w:shd w:val="clear" w:color="auto" w:fill="000000"/>
            <w:vAlign w:val="center"/>
          </w:tcPr>
          <w:p w:rsidR="001B70FF" w:rsidRPr="006F7B26" w:rsidRDefault="001B70FF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6F7B26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eastAsia="es-PE"/>
              </w:rPr>
              <w:t>MACROPROCESO</w:t>
            </w:r>
          </w:p>
        </w:tc>
      </w:tr>
      <w:tr w:rsidR="001B70FF" w:rsidRPr="006F7B26" w:rsidTr="006F7B26">
        <w:trPr>
          <w:trHeight w:val="743"/>
        </w:trPr>
        <w:tc>
          <w:tcPr>
            <w:tcW w:w="549" w:type="dxa"/>
            <w:shd w:val="clear" w:color="auto" w:fill="C0C0C0"/>
            <w:vAlign w:val="center"/>
          </w:tcPr>
          <w:p w:rsidR="001B70FF" w:rsidRPr="006F7B26" w:rsidRDefault="001B70FF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b/>
                <w:sz w:val="16"/>
                <w:szCs w:val="16"/>
                <w:lang w:eastAsia="es-PE"/>
              </w:rPr>
              <w:t>1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1B70FF" w:rsidRPr="006F7B26" w:rsidRDefault="001B70FF" w:rsidP="006F7B2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Notificación enviada</w:t>
            </w:r>
          </w:p>
          <w:p w:rsidR="001B70FF" w:rsidRPr="006F7B26" w:rsidRDefault="001B70FF" w:rsidP="006F7B2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No faltan actividades</w:t>
            </w:r>
          </w:p>
          <w:p w:rsidR="001B70FF" w:rsidRPr="006F7B26" w:rsidRDefault="001B70FF" w:rsidP="006F7B2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Base de concurso</w:t>
            </w:r>
          </w:p>
        </w:tc>
        <w:tc>
          <w:tcPr>
            <w:tcW w:w="1800" w:type="dxa"/>
            <w:shd w:val="clear" w:color="auto" w:fill="C0C0C0"/>
            <w:vAlign w:val="center"/>
          </w:tcPr>
          <w:p w:rsidR="001B70FF" w:rsidRPr="006F7B26" w:rsidRDefault="001B70FF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Recibir base de concurso</w:t>
            </w:r>
          </w:p>
        </w:tc>
        <w:tc>
          <w:tcPr>
            <w:tcW w:w="1528" w:type="dxa"/>
            <w:shd w:val="clear" w:color="auto" w:fill="C0C0C0"/>
            <w:vAlign w:val="center"/>
          </w:tcPr>
          <w:p w:rsidR="001B70FF" w:rsidRPr="006F7B26" w:rsidRDefault="001B70FF" w:rsidP="006F7B2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Base de concurso</w:t>
            </w:r>
          </w:p>
        </w:tc>
        <w:tc>
          <w:tcPr>
            <w:tcW w:w="3491" w:type="dxa"/>
            <w:shd w:val="clear" w:color="auto" w:fill="C0C0C0"/>
          </w:tcPr>
          <w:p w:rsidR="001B70FF" w:rsidRPr="006F7B26" w:rsidRDefault="001B70FF" w:rsidP="001B70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Luego de la elaboración del Plan Operativo Anual del Departamento de Proyectos se encuentra concluido, dado que no faltan actividades o se están haciendo agregaciones de actividades a este.</w:t>
            </w:r>
          </w:p>
          <w:p w:rsidR="001B70FF" w:rsidRPr="006F7B26" w:rsidRDefault="001B70FF" w:rsidP="001B70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 xml:space="preserve">El Jefe del Departamento de Proyectos procede a esperar la llegada de una Base de concurso de proyectos de financiamiento por parte de la ONG Aliada. </w:t>
            </w:r>
          </w:p>
        </w:tc>
        <w:tc>
          <w:tcPr>
            <w:tcW w:w="1772" w:type="dxa"/>
            <w:shd w:val="clear" w:color="auto" w:fill="C0C0C0"/>
            <w:vAlign w:val="center"/>
          </w:tcPr>
          <w:p w:rsidR="001B70FF" w:rsidRPr="006F7B26" w:rsidRDefault="001B70FF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Jefe del Departamento de Proyectos</w:t>
            </w:r>
          </w:p>
        </w:tc>
        <w:tc>
          <w:tcPr>
            <w:tcW w:w="1309" w:type="dxa"/>
            <w:shd w:val="clear" w:color="auto" w:fill="C0C0C0"/>
            <w:vAlign w:val="center"/>
          </w:tcPr>
          <w:p w:rsidR="001B70FF" w:rsidRPr="006F7B26" w:rsidRDefault="001B70FF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Manual</w:t>
            </w:r>
          </w:p>
        </w:tc>
        <w:tc>
          <w:tcPr>
            <w:tcW w:w="1786" w:type="dxa"/>
            <w:shd w:val="clear" w:color="auto" w:fill="C0C0C0"/>
            <w:vAlign w:val="center"/>
          </w:tcPr>
          <w:p w:rsidR="001B70FF" w:rsidRPr="006F7B26" w:rsidRDefault="006F7B26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Gestión de Proyectos</w:t>
            </w:r>
          </w:p>
        </w:tc>
      </w:tr>
      <w:tr w:rsidR="001B70FF" w:rsidRPr="006F7B26" w:rsidTr="006F7B26">
        <w:trPr>
          <w:trHeight w:val="927"/>
        </w:trPr>
        <w:tc>
          <w:tcPr>
            <w:tcW w:w="549" w:type="dxa"/>
            <w:vAlign w:val="center"/>
          </w:tcPr>
          <w:p w:rsidR="001B70FF" w:rsidRPr="006F7B26" w:rsidRDefault="001B70FF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b/>
                <w:sz w:val="16"/>
                <w:szCs w:val="16"/>
                <w:lang w:eastAsia="es-PE"/>
              </w:rPr>
              <w:t>2</w:t>
            </w:r>
          </w:p>
        </w:tc>
        <w:tc>
          <w:tcPr>
            <w:tcW w:w="1417" w:type="dxa"/>
            <w:vAlign w:val="center"/>
          </w:tcPr>
          <w:p w:rsidR="001B70FF" w:rsidRPr="006F7B26" w:rsidRDefault="001B70FF" w:rsidP="006F7B2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Base de concurso</w:t>
            </w:r>
          </w:p>
          <w:p w:rsidR="001B70FF" w:rsidRPr="006F7B26" w:rsidRDefault="001B70FF" w:rsidP="006F7B2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1800" w:type="dxa"/>
            <w:vAlign w:val="center"/>
          </w:tcPr>
          <w:p w:rsidR="001B70FF" w:rsidRPr="006F7B26" w:rsidRDefault="001B70FF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Análisis de necesidades institucionales</w:t>
            </w:r>
          </w:p>
        </w:tc>
        <w:tc>
          <w:tcPr>
            <w:tcW w:w="1528" w:type="dxa"/>
            <w:vAlign w:val="center"/>
          </w:tcPr>
          <w:p w:rsidR="001B70FF" w:rsidRPr="006F7B26" w:rsidRDefault="001B70FF" w:rsidP="006F7B2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Requerimientos priorizados</w:t>
            </w:r>
          </w:p>
        </w:tc>
        <w:tc>
          <w:tcPr>
            <w:tcW w:w="3491" w:type="dxa"/>
          </w:tcPr>
          <w:p w:rsidR="001B70FF" w:rsidRPr="006F7B26" w:rsidRDefault="001B70FF" w:rsidP="001B70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El Jefe del Departamento de Proyectos procede a realizar una priorización de las necesidades encontradas en el Plan de requerimientos institucionales proveniente de la actividad actualizar necesidades institucionales del proceso planificación del departamento de proyectos, dándole mayor prioridad a los requerimientos que pueden ser cubiertos por el concurso, según lo indicado por la Base de concurso.</w:t>
            </w:r>
          </w:p>
        </w:tc>
        <w:tc>
          <w:tcPr>
            <w:tcW w:w="1772" w:type="dxa"/>
            <w:vAlign w:val="center"/>
          </w:tcPr>
          <w:p w:rsidR="001B70FF" w:rsidRPr="006F7B26" w:rsidRDefault="001B70FF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Jefe del Departamento de Proyectos</w:t>
            </w:r>
          </w:p>
        </w:tc>
        <w:tc>
          <w:tcPr>
            <w:tcW w:w="1309" w:type="dxa"/>
            <w:vAlign w:val="center"/>
          </w:tcPr>
          <w:p w:rsidR="001B70FF" w:rsidRPr="006F7B26" w:rsidRDefault="001B70FF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Manual</w:t>
            </w:r>
          </w:p>
        </w:tc>
        <w:tc>
          <w:tcPr>
            <w:tcW w:w="1786" w:type="dxa"/>
            <w:vAlign w:val="center"/>
          </w:tcPr>
          <w:p w:rsidR="001B70FF" w:rsidRPr="006F7B26" w:rsidRDefault="006F7B26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Gestión de Proyectos</w:t>
            </w:r>
          </w:p>
        </w:tc>
      </w:tr>
      <w:tr w:rsidR="006F7B26" w:rsidRPr="006F7B26" w:rsidTr="006F7B26">
        <w:trPr>
          <w:trHeight w:val="675"/>
        </w:trPr>
        <w:tc>
          <w:tcPr>
            <w:tcW w:w="549" w:type="dxa"/>
            <w:shd w:val="clear" w:color="auto" w:fill="C0C0C0"/>
            <w:vAlign w:val="center"/>
          </w:tcPr>
          <w:p w:rsidR="006F7B26" w:rsidRPr="006F7B26" w:rsidRDefault="006F7B26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b/>
                <w:sz w:val="16"/>
                <w:szCs w:val="16"/>
                <w:lang w:eastAsia="es-PE"/>
              </w:rPr>
              <w:t>3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6F7B26" w:rsidRPr="006F7B26" w:rsidRDefault="006F7B26" w:rsidP="006F7B2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1800" w:type="dxa"/>
            <w:shd w:val="clear" w:color="auto" w:fill="C0C0C0"/>
            <w:vAlign w:val="center"/>
          </w:tcPr>
          <w:p w:rsidR="006F7B26" w:rsidRPr="006F7B26" w:rsidRDefault="006F7B26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Planificar Actividades del Departamento de Proyectos</w:t>
            </w:r>
          </w:p>
        </w:tc>
        <w:tc>
          <w:tcPr>
            <w:tcW w:w="1528" w:type="dxa"/>
            <w:shd w:val="clear" w:color="auto" w:fill="C0C0C0"/>
            <w:vAlign w:val="center"/>
          </w:tcPr>
          <w:p w:rsidR="006F7B26" w:rsidRPr="006F7B26" w:rsidRDefault="006F7B26" w:rsidP="006F7B2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Plan de Requerimientos Institucionales</w:t>
            </w:r>
          </w:p>
        </w:tc>
        <w:tc>
          <w:tcPr>
            <w:tcW w:w="3491" w:type="dxa"/>
            <w:shd w:val="clear" w:color="auto" w:fill="C0C0C0"/>
          </w:tcPr>
          <w:p w:rsidR="006F7B26" w:rsidRPr="006F7B26" w:rsidRDefault="006F7B26" w:rsidP="001B70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bookmarkStart w:id="1" w:name="_GoBack"/>
            <w:bookmarkEnd w:id="1"/>
          </w:p>
        </w:tc>
        <w:tc>
          <w:tcPr>
            <w:tcW w:w="1772" w:type="dxa"/>
            <w:shd w:val="clear" w:color="auto" w:fill="C0C0C0"/>
            <w:vAlign w:val="center"/>
          </w:tcPr>
          <w:p w:rsidR="006F7B26" w:rsidRPr="006F7B26" w:rsidRDefault="006F7B26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Departamento de Proyectos</w:t>
            </w:r>
          </w:p>
        </w:tc>
        <w:tc>
          <w:tcPr>
            <w:tcW w:w="1309" w:type="dxa"/>
            <w:shd w:val="clear" w:color="auto" w:fill="C0C0C0"/>
            <w:vAlign w:val="center"/>
          </w:tcPr>
          <w:p w:rsidR="006F7B26" w:rsidRPr="006F7B26" w:rsidRDefault="006F7B26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Manual</w:t>
            </w:r>
          </w:p>
        </w:tc>
        <w:tc>
          <w:tcPr>
            <w:tcW w:w="1786" w:type="dxa"/>
            <w:shd w:val="clear" w:color="auto" w:fill="C0C0C0"/>
            <w:vAlign w:val="center"/>
          </w:tcPr>
          <w:p w:rsidR="006F7B26" w:rsidRPr="006F7B26" w:rsidRDefault="006F7B26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Planificación</w:t>
            </w:r>
          </w:p>
        </w:tc>
      </w:tr>
      <w:tr w:rsidR="006F7B26" w:rsidRPr="006F7B26" w:rsidTr="006F7B26">
        <w:trPr>
          <w:trHeight w:val="900"/>
        </w:trPr>
        <w:tc>
          <w:tcPr>
            <w:tcW w:w="549" w:type="dxa"/>
            <w:vAlign w:val="center"/>
          </w:tcPr>
          <w:p w:rsidR="006F7B26" w:rsidRPr="006F7B26" w:rsidRDefault="006F7B26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b/>
                <w:sz w:val="16"/>
                <w:szCs w:val="16"/>
                <w:lang w:eastAsia="es-PE"/>
              </w:rPr>
              <w:t>4</w:t>
            </w:r>
          </w:p>
        </w:tc>
        <w:tc>
          <w:tcPr>
            <w:tcW w:w="1417" w:type="dxa"/>
            <w:vAlign w:val="center"/>
          </w:tcPr>
          <w:p w:rsidR="006F7B26" w:rsidRPr="006F7B26" w:rsidRDefault="006F7B26" w:rsidP="00116DD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Requerimientos priorizados</w:t>
            </w:r>
          </w:p>
        </w:tc>
        <w:tc>
          <w:tcPr>
            <w:tcW w:w="1800" w:type="dxa"/>
            <w:vAlign w:val="center"/>
          </w:tcPr>
          <w:p w:rsidR="006F7B26" w:rsidRPr="006F7B26" w:rsidRDefault="006F7B26" w:rsidP="00116D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Generación de Proyecto</w:t>
            </w:r>
          </w:p>
        </w:tc>
        <w:tc>
          <w:tcPr>
            <w:tcW w:w="1528" w:type="dxa"/>
            <w:vAlign w:val="center"/>
          </w:tcPr>
          <w:p w:rsidR="006F7B26" w:rsidRPr="006F7B26" w:rsidRDefault="006F7B26" w:rsidP="00116DD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Lista de Proyectos</w:t>
            </w:r>
          </w:p>
        </w:tc>
        <w:tc>
          <w:tcPr>
            <w:tcW w:w="3491" w:type="dxa"/>
          </w:tcPr>
          <w:p w:rsidR="006F7B26" w:rsidRPr="006F7B26" w:rsidRDefault="006F7B26" w:rsidP="00116DD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De acuerdo a la lista de requerimientos priorizados, el Jefe del Departamento de proyectos procede a dar paso a la generación de proyectos los cuales cubran en gran parte estos requerimientos.</w:t>
            </w:r>
          </w:p>
        </w:tc>
        <w:tc>
          <w:tcPr>
            <w:tcW w:w="1772" w:type="dxa"/>
            <w:vAlign w:val="center"/>
          </w:tcPr>
          <w:p w:rsidR="006F7B26" w:rsidRPr="006F7B26" w:rsidRDefault="006F7B26" w:rsidP="00116D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Jefe del Departamento de Proyectos</w:t>
            </w:r>
          </w:p>
        </w:tc>
        <w:tc>
          <w:tcPr>
            <w:tcW w:w="1309" w:type="dxa"/>
            <w:vAlign w:val="center"/>
          </w:tcPr>
          <w:p w:rsidR="006F7B26" w:rsidRPr="006F7B26" w:rsidRDefault="006F7B26" w:rsidP="00116D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Manual</w:t>
            </w:r>
          </w:p>
        </w:tc>
        <w:tc>
          <w:tcPr>
            <w:tcW w:w="1786" w:type="dxa"/>
            <w:vAlign w:val="center"/>
          </w:tcPr>
          <w:p w:rsidR="006F7B26" w:rsidRPr="006F7B26" w:rsidRDefault="006F7B26" w:rsidP="00116D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Gestión de Proyectos</w:t>
            </w:r>
          </w:p>
        </w:tc>
      </w:tr>
      <w:tr w:rsidR="006F7B26" w:rsidRPr="006F7B26" w:rsidTr="006F7B26">
        <w:trPr>
          <w:trHeight w:val="900"/>
        </w:trPr>
        <w:tc>
          <w:tcPr>
            <w:tcW w:w="549" w:type="dxa"/>
            <w:shd w:val="clear" w:color="auto" w:fill="BFBFBF"/>
            <w:vAlign w:val="center"/>
          </w:tcPr>
          <w:p w:rsidR="006F7B26" w:rsidRPr="006F7B26" w:rsidRDefault="006F7B26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b/>
                <w:sz w:val="16"/>
                <w:szCs w:val="16"/>
                <w:lang w:eastAsia="es-PE"/>
              </w:rPr>
              <w:t>5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6F7B26" w:rsidRPr="006F7B26" w:rsidRDefault="006F7B26" w:rsidP="00116DD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Plan de requerimientos Institucionales</w:t>
            </w:r>
          </w:p>
          <w:p w:rsidR="006F7B26" w:rsidRPr="006F7B26" w:rsidRDefault="006F7B26" w:rsidP="00116DD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Lista de Proyectos</w:t>
            </w:r>
          </w:p>
        </w:tc>
        <w:tc>
          <w:tcPr>
            <w:tcW w:w="1800" w:type="dxa"/>
            <w:shd w:val="clear" w:color="auto" w:fill="BFBFBF"/>
            <w:vAlign w:val="center"/>
          </w:tcPr>
          <w:p w:rsidR="006F7B26" w:rsidRPr="006F7B26" w:rsidRDefault="006F7B26" w:rsidP="00116D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Envío de necesidad pendiente</w:t>
            </w:r>
          </w:p>
        </w:tc>
        <w:tc>
          <w:tcPr>
            <w:tcW w:w="1528" w:type="dxa"/>
            <w:shd w:val="clear" w:color="auto" w:fill="BFBFBF"/>
            <w:vAlign w:val="center"/>
          </w:tcPr>
          <w:p w:rsidR="006F7B26" w:rsidRPr="006F7B26" w:rsidRDefault="006F7B26" w:rsidP="00116DD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Necesidades no cubiertas enviadas</w:t>
            </w:r>
          </w:p>
          <w:p w:rsidR="006F7B26" w:rsidRPr="006F7B26" w:rsidRDefault="006F7B26" w:rsidP="00116DD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Lista de Proyectos</w:t>
            </w:r>
          </w:p>
        </w:tc>
        <w:tc>
          <w:tcPr>
            <w:tcW w:w="3491" w:type="dxa"/>
            <w:shd w:val="clear" w:color="auto" w:fill="BFBFBF"/>
          </w:tcPr>
          <w:p w:rsidR="006F7B26" w:rsidRPr="006F7B26" w:rsidRDefault="006F7B26" w:rsidP="00116DD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 xml:space="preserve">El Jefe del Departamento de Proyectos de acuerdo a Lista de proyectos generados, procede a identificar las necesidades  técnicas que no pudieron ser cubiertas y notifica de ello al área de Educación Técnica por medio del mensaje envío de necesidad pendiente del proceso </w:t>
            </w:r>
            <w:r w:rsidR="00106329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Realizar Inventari</w:t>
            </w: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 xml:space="preserve">o de Talleres de Educación Técnica. </w:t>
            </w:r>
          </w:p>
        </w:tc>
        <w:tc>
          <w:tcPr>
            <w:tcW w:w="1772" w:type="dxa"/>
            <w:shd w:val="clear" w:color="auto" w:fill="BFBFBF"/>
            <w:vAlign w:val="center"/>
          </w:tcPr>
          <w:p w:rsidR="006F7B26" w:rsidRPr="006F7B26" w:rsidRDefault="006F7B26" w:rsidP="00116D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Jefe del Departamento de Proyectos</w:t>
            </w:r>
          </w:p>
        </w:tc>
        <w:tc>
          <w:tcPr>
            <w:tcW w:w="1309" w:type="dxa"/>
            <w:shd w:val="clear" w:color="auto" w:fill="BFBFBF"/>
            <w:vAlign w:val="center"/>
          </w:tcPr>
          <w:p w:rsidR="006F7B26" w:rsidRPr="006F7B26" w:rsidRDefault="006F7B26" w:rsidP="00116D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Manual</w:t>
            </w:r>
          </w:p>
        </w:tc>
        <w:tc>
          <w:tcPr>
            <w:tcW w:w="1786" w:type="dxa"/>
            <w:shd w:val="clear" w:color="auto" w:fill="BFBFBF"/>
            <w:vAlign w:val="center"/>
          </w:tcPr>
          <w:p w:rsidR="006F7B26" w:rsidRPr="006F7B26" w:rsidRDefault="006F7B26" w:rsidP="00116D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Gestión de Proyectos</w:t>
            </w:r>
          </w:p>
        </w:tc>
      </w:tr>
      <w:tr w:rsidR="006F7B26" w:rsidRPr="006F7B26" w:rsidTr="006F7B26">
        <w:trPr>
          <w:trHeight w:val="675"/>
        </w:trPr>
        <w:tc>
          <w:tcPr>
            <w:tcW w:w="549" w:type="dxa"/>
            <w:vAlign w:val="center"/>
          </w:tcPr>
          <w:p w:rsidR="006F7B26" w:rsidRPr="006F7B26" w:rsidRDefault="006F7B26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b/>
                <w:sz w:val="16"/>
                <w:szCs w:val="16"/>
                <w:lang w:eastAsia="es-PE"/>
              </w:rPr>
              <w:t>6</w:t>
            </w:r>
          </w:p>
        </w:tc>
        <w:tc>
          <w:tcPr>
            <w:tcW w:w="1417" w:type="dxa"/>
            <w:vAlign w:val="center"/>
          </w:tcPr>
          <w:p w:rsidR="006F7B26" w:rsidRPr="006F7B26" w:rsidRDefault="00106329" w:rsidP="00116DD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Listado de Necesidades Pendientes</w:t>
            </w:r>
          </w:p>
        </w:tc>
        <w:tc>
          <w:tcPr>
            <w:tcW w:w="1800" w:type="dxa"/>
            <w:vAlign w:val="center"/>
          </w:tcPr>
          <w:p w:rsidR="006F7B26" w:rsidRPr="006F7B26" w:rsidRDefault="00106329" w:rsidP="00116D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Realizar Inventario de Talleres de Educación Técnica</w:t>
            </w:r>
          </w:p>
        </w:tc>
        <w:tc>
          <w:tcPr>
            <w:tcW w:w="1528" w:type="dxa"/>
            <w:vAlign w:val="center"/>
          </w:tcPr>
          <w:p w:rsidR="006F7B26" w:rsidRPr="006F7B26" w:rsidRDefault="006F7B26" w:rsidP="00116DD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3491" w:type="dxa"/>
          </w:tcPr>
          <w:p w:rsidR="006F7B26" w:rsidRPr="006F7B26" w:rsidRDefault="006F7B26" w:rsidP="00116DD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1772" w:type="dxa"/>
            <w:vAlign w:val="center"/>
          </w:tcPr>
          <w:p w:rsidR="006F7B26" w:rsidRPr="006F7B26" w:rsidRDefault="00106329" w:rsidP="00116D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Área de Educación Técnica</w:t>
            </w:r>
          </w:p>
        </w:tc>
        <w:tc>
          <w:tcPr>
            <w:tcW w:w="1309" w:type="dxa"/>
            <w:vAlign w:val="center"/>
          </w:tcPr>
          <w:p w:rsidR="006F7B26" w:rsidRPr="006F7B26" w:rsidRDefault="00106329" w:rsidP="00116D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Manual</w:t>
            </w:r>
          </w:p>
        </w:tc>
        <w:tc>
          <w:tcPr>
            <w:tcW w:w="1786" w:type="dxa"/>
            <w:vAlign w:val="center"/>
          </w:tcPr>
          <w:p w:rsidR="006F7B26" w:rsidRPr="006F7B26" w:rsidRDefault="00106329" w:rsidP="00116D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Gestión de Abastecimiento</w:t>
            </w:r>
          </w:p>
        </w:tc>
      </w:tr>
      <w:tr w:rsidR="00106329" w:rsidRPr="006F7B26" w:rsidTr="00FD1DB1">
        <w:trPr>
          <w:trHeight w:val="675"/>
        </w:trPr>
        <w:tc>
          <w:tcPr>
            <w:tcW w:w="549" w:type="dxa"/>
            <w:shd w:val="clear" w:color="auto" w:fill="BFBFBF" w:themeFill="background1" w:themeFillShade="BF"/>
            <w:vAlign w:val="center"/>
          </w:tcPr>
          <w:p w:rsidR="00106329" w:rsidRPr="006F7B26" w:rsidRDefault="00106329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eastAsia="es-PE"/>
              </w:rPr>
              <w:t>7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106329" w:rsidRPr="006F7B26" w:rsidRDefault="00106329" w:rsidP="00116DD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Lista de Proyectos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:rsidR="00106329" w:rsidRPr="006F7B26" w:rsidRDefault="00106329" w:rsidP="00116D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Estructurar Plan de Ejecución</w:t>
            </w:r>
          </w:p>
        </w:tc>
        <w:tc>
          <w:tcPr>
            <w:tcW w:w="1528" w:type="dxa"/>
            <w:shd w:val="clear" w:color="auto" w:fill="BFBFBF" w:themeFill="background1" w:themeFillShade="BF"/>
            <w:vAlign w:val="center"/>
          </w:tcPr>
          <w:p w:rsidR="00106329" w:rsidRDefault="00106329" w:rsidP="00116DD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Plan de Ejecución</w:t>
            </w:r>
          </w:p>
          <w:p w:rsidR="00106329" w:rsidRPr="006F7B26" w:rsidRDefault="00106329" w:rsidP="00116DD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Lista de Proyectos</w:t>
            </w:r>
          </w:p>
        </w:tc>
        <w:tc>
          <w:tcPr>
            <w:tcW w:w="3491" w:type="dxa"/>
            <w:shd w:val="clear" w:color="auto" w:fill="BFBFBF" w:themeFill="background1" w:themeFillShade="BF"/>
          </w:tcPr>
          <w:p w:rsidR="00106329" w:rsidRPr="006F7B26" w:rsidRDefault="00106329" w:rsidP="00116DD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De acuerdo a la Lista de proyecto, cada área ejecutora procede a elaborar su Plan de ejecución con apoyo del Oficial de Proyectos.</w:t>
            </w:r>
          </w:p>
        </w:tc>
        <w:tc>
          <w:tcPr>
            <w:tcW w:w="1772" w:type="dxa"/>
            <w:shd w:val="clear" w:color="auto" w:fill="BFBFBF" w:themeFill="background1" w:themeFillShade="BF"/>
            <w:vAlign w:val="center"/>
          </w:tcPr>
          <w:p w:rsidR="00106329" w:rsidRPr="006F7B26" w:rsidRDefault="00106329" w:rsidP="00116D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Área Ejecutora</w:t>
            </w:r>
          </w:p>
        </w:tc>
        <w:tc>
          <w:tcPr>
            <w:tcW w:w="1309" w:type="dxa"/>
            <w:shd w:val="clear" w:color="auto" w:fill="BFBFBF" w:themeFill="background1" w:themeFillShade="BF"/>
            <w:vAlign w:val="center"/>
          </w:tcPr>
          <w:p w:rsidR="00106329" w:rsidRPr="006F7B26" w:rsidRDefault="00106329" w:rsidP="00116D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Manual</w:t>
            </w:r>
          </w:p>
        </w:tc>
        <w:tc>
          <w:tcPr>
            <w:tcW w:w="1786" w:type="dxa"/>
            <w:shd w:val="clear" w:color="auto" w:fill="BFBFBF" w:themeFill="background1" w:themeFillShade="BF"/>
            <w:vAlign w:val="center"/>
          </w:tcPr>
          <w:p w:rsidR="00106329" w:rsidRPr="006F7B26" w:rsidRDefault="00106329" w:rsidP="00116D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Gestión de Proyectos</w:t>
            </w:r>
          </w:p>
        </w:tc>
      </w:tr>
      <w:tr w:rsidR="00106329" w:rsidRPr="006F7B26" w:rsidTr="006F7B26">
        <w:trPr>
          <w:trHeight w:val="675"/>
        </w:trPr>
        <w:tc>
          <w:tcPr>
            <w:tcW w:w="549" w:type="dxa"/>
            <w:vAlign w:val="center"/>
          </w:tcPr>
          <w:p w:rsidR="00106329" w:rsidRPr="006F7B26" w:rsidRDefault="00106329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eastAsia="es-PE"/>
              </w:rPr>
              <w:lastRenderedPageBreak/>
              <w:t>8</w:t>
            </w:r>
          </w:p>
        </w:tc>
        <w:tc>
          <w:tcPr>
            <w:tcW w:w="1417" w:type="dxa"/>
            <w:vAlign w:val="center"/>
          </w:tcPr>
          <w:p w:rsidR="00106329" w:rsidRPr="006F7B26" w:rsidRDefault="00106329" w:rsidP="00116DD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Plan de Ejecución</w:t>
            </w:r>
          </w:p>
        </w:tc>
        <w:tc>
          <w:tcPr>
            <w:tcW w:w="1800" w:type="dxa"/>
            <w:vAlign w:val="center"/>
          </w:tcPr>
          <w:p w:rsidR="00106329" w:rsidRPr="006F7B26" w:rsidRDefault="00106329" w:rsidP="00116D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Ejecutar Proyectos</w:t>
            </w:r>
          </w:p>
        </w:tc>
        <w:tc>
          <w:tcPr>
            <w:tcW w:w="1528" w:type="dxa"/>
            <w:vAlign w:val="center"/>
          </w:tcPr>
          <w:p w:rsidR="00106329" w:rsidRPr="006F7B26" w:rsidRDefault="00106329" w:rsidP="00116DD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3491" w:type="dxa"/>
          </w:tcPr>
          <w:p w:rsidR="00106329" w:rsidRPr="006F7B26" w:rsidRDefault="00106329" w:rsidP="00116DD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1772" w:type="dxa"/>
            <w:vAlign w:val="center"/>
          </w:tcPr>
          <w:p w:rsidR="00106329" w:rsidRPr="006F7B26" w:rsidRDefault="00106329" w:rsidP="00116D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Departamento de Proyectos</w:t>
            </w:r>
          </w:p>
        </w:tc>
        <w:tc>
          <w:tcPr>
            <w:tcW w:w="1309" w:type="dxa"/>
            <w:vAlign w:val="center"/>
          </w:tcPr>
          <w:p w:rsidR="00106329" w:rsidRPr="006F7B26" w:rsidRDefault="00106329" w:rsidP="00116D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Manual</w:t>
            </w:r>
          </w:p>
        </w:tc>
        <w:tc>
          <w:tcPr>
            <w:tcW w:w="1786" w:type="dxa"/>
            <w:vAlign w:val="center"/>
          </w:tcPr>
          <w:p w:rsidR="00106329" w:rsidRPr="006F7B26" w:rsidRDefault="00106329" w:rsidP="00116D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Gestión de Proyectos</w:t>
            </w:r>
          </w:p>
        </w:tc>
      </w:tr>
      <w:tr w:rsidR="00106329" w:rsidRPr="006F7B26" w:rsidTr="00FD1DB1">
        <w:trPr>
          <w:trHeight w:val="675"/>
        </w:trPr>
        <w:tc>
          <w:tcPr>
            <w:tcW w:w="549" w:type="dxa"/>
            <w:shd w:val="clear" w:color="auto" w:fill="BFBFBF" w:themeFill="background1" w:themeFillShade="BF"/>
            <w:vAlign w:val="center"/>
          </w:tcPr>
          <w:p w:rsidR="00106329" w:rsidRPr="006F7B26" w:rsidRDefault="00106329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eastAsia="es-PE"/>
              </w:rPr>
              <w:t>9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106329" w:rsidRPr="006F7B26" w:rsidRDefault="00106329" w:rsidP="00116DD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Lista de Proyectos</w:t>
            </w:r>
          </w:p>
          <w:p w:rsidR="00106329" w:rsidRPr="006F7B26" w:rsidRDefault="00106329" w:rsidP="00116DD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:rsidR="00106329" w:rsidRPr="006F7B26" w:rsidRDefault="00106329" w:rsidP="00116D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Preparar documentación requerida</w:t>
            </w:r>
          </w:p>
        </w:tc>
        <w:tc>
          <w:tcPr>
            <w:tcW w:w="1528" w:type="dxa"/>
            <w:shd w:val="clear" w:color="auto" w:fill="BFBFBF" w:themeFill="background1" w:themeFillShade="BF"/>
            <w:vAlign w:val="center"/>
          </w:tcPr>
          <w:p w:rsidR="00106329" w:rsidRPr="006F7B26" w:rsidRDefault="00106329" w:rsidP="00116DD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Resumen</w:t>
            </w:r>
          </w:p>
          <w:p w:rsidR="00106329" w:rsidRPr="006F7B26" w:rsidRDefault="00106329" w:rsidP="00116DD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Descripción de contexto</w:t>
            </w:r>
          </w:p>
          <w:p w:rsidR="00106329" w:rsidRPr="006F7B26" w:rsidRDefault="00106329" w:rsidP="00116DD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Justificación</w:t>
            </w:r>
          </w:p>
          <w:p w:rsidR="00106329" w:rsidRPr="006F7B26" w:rsidRDefault="00106329" w:rsidP="00116DD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Jerarquía</w:t>
            </w:r>
          </w:p>
          <w:p w:rsidR="00106329" w:rsidRPr="006F7B26" w:rsidRDefault="00106329" w:rsidP="00116DD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Proyecto Participante</w:t>
            </w:r>
          </w:p>
        </w:tc>
        <w:tc>
          <w:tcPr>
            <w:tcW w:w="3491" w:type="dxa"/>
            <w:shd w:val="clear" w:color="auto" w:fill="BFBFBF" w:themeFill="background1" w:themeFillShade="BF"/>
          </w:tcPr>
          <w:p w:rsidR="00106329" w:rsidRPr="006F7B26" w:rsidRDefault="00106329" w:rsidP="00116DD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El Oficial de Proyectos procede a preparar la documentación requerida por cada proyecto generado a fin de presentarla al concurso por medio de la ONG aliada.</w:t>
            </w:r>
          </w:p>
        </w:tc>
        <w:tc>
          <w:tcPr>
            <w:tcW w:w="1772" w:type="dxa"/>
            <w:shd w:val="clear" w:color="auto" w:fill="BFBFBF" w:themeFill="background1" w:themeFillShade="BF"/>
            <w:vAlign w:val="center"/>
          </w:tcPr>
          <w:p w:rsidR="00106329" w:rsidRPr="006F7B26" w:rsidRDefault="00106329" w:rsidP="00116D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Oficial de Proyectos</w:t>
            </w:r>
          </w:p>
        </w:tc>
        <w:tc>
          <w:tcPr>
            <w:tcW w:w="1309" w:type="dxa"/>
            <w:shd w:val="clear" w:color="auto" w:fill="BFBFBF" w:themeFill="background1" w:themeFillShade="BF"/>
            <w:vAlign w:val="center"/>
          </w:tcPr>
          <w:p w:rsidR="00106329" w:rsidRPr="006F7B26" w:rsidRDefault="00106329" w:rsidP="00116D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Manual</w:t>
            </w:r>
          </w:p>
        </w:tc>
        <w:tc>
          <w:tcPr>
            <w:tcW w:w="1786" w:type="dxa"/>
            <w:shd w:val="clear" w:color="auto" w:fill="BFBFBF" w:themeFill="background1" w:themeFillShade="BF"/>
            <w:vAlign w:val="center"/>
          </w:tcPr>
          <w:p w:rsidR="00106329" w:rsidRPr="006F7B26" w:rsidRDefault="00106329" w:rsidP="00116D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Gestión de Proyectos</w:t>
            </w:r>
          </w:p>
        </w:tc>
      </w:tr>
      <w:tr w:rsidR="00106329" w:rsidRPr="006F7B26" w:rsidTr="006F7B26">
        <w:trPr>
          <w:trHeight w:val="675"/>
        </w:trPr>
        <w:tc>
          <w:tcPr>
            <w:tcW w:w="549" w:type="dxa"/>
            <w:vAlign w:val="center"/>
          </w:tcPr>
          <w:p w:rsidR="00106329" w:rsidRPr="006F7B26" w:rsidRDefault="00106329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eastAsia="es-PE"/>
              </w:rPr>
              <w:t>10</w:t>
            </w:r>
          </w:p>
        </w:tc>
        <w:tc>
          <w:tcPr>
            <w:tcW w:w="1417" w:type="dxa"/>
            <w:vAlign w:val="center"/>
          </w:tcPr>
          <w:p w:rsidR="00106329" w:rsidRDefault="00106329" w:rsidP="006F7B2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Resumen</w:t>
            </w:r>
          </w:p>
          <w:p w:rsidR="00106329" w:rsidRDefault="00106329" w:rsidP="006F7B2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Descripción de contexto</w:t>
            </w:r>
          </w:p>
          <w:p w:rsidR="00106329" w:rsidRDefault="00106329" w:rsidP="006F7B2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Justificación</w:t>
            </w:r>
          </w:p>
          <w:p w:rsidR="00106329" w:rsidRPr="006F7B26" w:rsidRDefault="00106329" w:rsidP="006F7B2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Jerarquía</w:t>
            </w:r>
          </w:p>
        </w:tc>
        <w:tc>
          <w:tcPr>
            <w:tcW w:w="1800" w:type="dxa"/>
            <w:vAlign w:val="center"/>
          </w:tcPr>
          <w:p w:rsidR="00106329" w:rsidRPr="006F7B26" w:rsidRDefault="00106329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Participar en Concurso</w:t>
            </w:r>
          </w:p>
        </w:tc>
        <w:tc>
          <w:tcPr>
            <w:tcW w:w="1528" w:type="dxa"/>
            <w:vAlign w:val="center"/>
          </w:tcPr>
          <w:p w:rsidR="00106329" w:rsidRPr="006F7B26" w:rsidRDefault="00106329" w:rsidP="006F7B2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3491" w:type="dxa"/>
          </w:tcPr>
          <w:p w:rsidR="00106329" w:rsidRPr="006F7B26" w:rsidRDefault="00106329" w:rsidP="001B70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1772" w:type="dxa"/>
            <w:vAlign w:val="center"/>
          </w:tcPr>
          <w:p w:rsidR="00106329" w:rsidRPr="006F7B26" w:rsidRDefault="00106329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ONG Aliada</w:t>
            </w:r>
          </w:p>
        </w:tc>
        <w:tc>
          <w:tcPr>
            <w:tcW w:w="1309" w:type="dxa"/>
            <w:vAlign w:val="center"/>
          </w:tcPr>
          <w:p w:rsidR="00106329" w:rsidRPr="006F7B26" w:rsidRDefault="00106329" w:rsidP="00116D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Manual</w:t>
            </w:r>
          </w:p>
        </w:tc>
        <w:tc>
          <w:tcPr>
            <w:tcW w:w="1786" w:type="dxa"/>
            <w:vAlign w:val="center"/>
          </w:tcPr>
          <w:p w:rsidR="00106329" w:rsidRPr="006F7B26" w:rsidRDefault="00FD1DB1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</w:t>
            </w:r>
          </w:p>
        </w:tc>
      </w:tr>
      <w:tr w:rsidR="00106329" w:rsidRPr="006F7B26" w:rsidTr="00FD1DB1">
        <w:trPr>
          <w:trHeight w:val="675"/>
        </w:trPr>
        <w:tc>
          <w:tcPr>
            <w:tcW w:w="549" w:type="dxa"/>
            <w:shd w:val="clear" w:color="auto" w:fill="BFBFBF" w:themeFill="background1" w:themeFillShade="BF"/>
            <w:vAlign w:val="center"/>
          </w:tcPr>
          <w:p w:rsidR="00106329" w:rsidRPr="006F7B26" w:rsidRDefault="00106329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eastAsia="es-PE"/>
              </w:rPr>
              <w:t>11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106329" w:rsidRPr="006F7B26" w:rsidRDefault="00106329" w:rsidP="00116DD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Resumen</w:t>
            </w:r>
          </w:p>
          <w:p w:rsidR="00106329" w:rsidRPr="006F7B26" w:rsidRDefault="00106329" w:rsidP="00116DD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Descripción de contexto</w:t>
            </w:r>
          </w:p>
          <w:p w:rsidR="00106329" w:rsidRPr="006F7B26" w:rsidRDefault="00106329" w:rsidP="00116DD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Justificación</w:t>
            </w:r>
          </w:p>
          <w:p w:rsidR="00106329" w:rsidRPr="006F7B26" w:rsidRDefault="00106329" w:rsidP="00116DD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Jerarquía</w:t>
            </w:r>
          </w:p>
          <w:p w:rsidR="00106329" w:rsidRPr="006F7B26" w:rsidRDefault="00106329" w:rsidP="00116DD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 w:rsidRPr="006F7B26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- Proyecto Participante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:rsidR="00106329" w:rsidRPr="006F7B26" w:rsidRDefault="00106329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Fin</w:t>
            </w:r>
          </w:p>
        </w:tc>
        <w:tc>
          <w:tcPr>
            <w:tcW w:w="1528" w:type="dxa"/>
            <w:shd w:val="clear" w:color="auto" w:fill="BFBFBF" w:themeFill="background1" w:themeFillShade="BF"/>
            <w:vAlign w:val="center"/>
          </w:tcPr>
          <w:p w:rsidR="00106329" w:rsidRPr="006F7B26" w:rsidRDefault="00106329" w:rsidP="006F7B2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3491" w:type="dxa"/>
            <w:shd w:val="clear" w:color="auto" w:fill="BFBFBF" w:themeFill="background1" w:themeFillShade="BF"/>
          </w:tcPr>
          <w:p w:rsidR="00106329" w:rsidRPr="006F7B26" w:rsidRDefault="00106329" w:rsidP="001B70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</w:p>
        </w:tc>
        <w:tc>
          <w:tcPr>
            <w:tcW w:w="1772" w:type="dxa"/>
            <w:shd w:val="clear" w:color="auto" w:fill="BFBFBF" w:themeFill="background1" w:themeFillShade="BF"/>
            <w:vAlign w:val="center"/>
          </w:tcPr>
          <w:p w:rsidR="00106329" w:rsidRPr="006F7B26" w:rsidRDefault="00FD1DB1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Oficial de Proyectos</w:t>
            </w:r>
          </w:p>
        </w:tc>
        <w:tc>
          <w:tcPr>
            <w:tcW w:w="1309" w:type="dxa"/>
            <w:shd w:val="clear" w:color="auto" w:fill="BFBFBF" w:themeFill="background1" w:themeFillShade="BF"/>
            <w:vAlign w:val="center"/>
          </w:tcPr>
          <w:p w:rsidR="00106329" w:rsidRPr="006F7B26" w:rsidRDefault="00106329" w:rsidP="00116D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Manual</w:t>
            </w:r>
          </w:p>
        </w:tc>
        <w:tc>
          <w:tcPr>
            <w:tcW w:w="1786" w:type="dxa"/>
            <w:shd w:val="clear" w:color="auto" w:fill="BFBFBF" w:themeFill="background1" w:themeFillShade="BF"/>
            <w:vAlign w:val="center"/>
          </w:tcPr>
          <w:p w:rsidR="00106329" w:rsidRPr="006F7B26" w:rsidRDefault="00FD1DB1" w:rsidP="006F7B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Gestión de Proyectos</w:t>
            </w:r>
          </w:p>
        </w:tc>
      </w:tr>
    </w:tbl>
    <w:p w:rsidR="00400C7C" w:rsidRPr="006F7B26" w:rsidRDefault="00400C7C" w:rsidP="001B70FF">
      <w:pPr>
        <w:spacing w:after="0" w:line="240" w:lineRule="auto"/>
        <w:rPr>
          <w:rFonts w:ascii="Times New Roman" w:hAnsi="Times New Roman" w:cs="Times New Roman"/>
        </w:rPr>
      </w:pPr>
    </w:p>
    <w:sectPr w:rsidR="00400C7C" w:rsidRPr="006F7B26" w:rsidSect="001B70FF">
      <w:pgSz w:w="16839" w:h="11907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0AF" w:rsidRDefault="004F00AF" w:rsidP="001B70FF">
      <w:pPr>
        <w:spacing w:after="0" w:line="240" w:lineRule="auto"/>
      </w:pPr>
      <w:r>
        <w:separator/>
      </w:r>
    </w:p>
  </w:endnote>
  <w:endnote w:type="continuationSeparator" w:id="0">
    <w:p w:rsidR="004F00AF" w:rsidRDefault="004F00AF" w:rsidP="001B7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0AF" w:rsidRDefault="004F00AF" w:rsidP="001B70FF">
      <w:pPr>
        <w:spacing w:after="0" w:line="240" w:lineRule="auto"/>
      </w:pPr>
      <w:r>
        <w:separator/>
      </w:r>
    </w:p>
  </w:footnote>
  <w:footnote w:type="continuationSeparator" w:id="0">
    <w:p w:rsidR="004F00AF" w:rsidRDefault="004F00AF" w:rsidP="001B7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12980C5F"/>
    <w:multiLevelType w:val="hybridMultilevel"/>
    <w:tmpl w:val="7B701B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7C00BD"/>
    <w:multiLevelType w:val="multilevel"/>
    <w:tmpl w:val="E5AA4B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 w:val="0"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3">
    <w:nsid w:val="587D0791"/>
    <w:multiLevelType w:val="multilevel"/>
    <w:tmpl w:val="E5AA4B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 w:val="0"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4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0FF"/>
    <w:rsid w:val="00106329"/>
    <w:rsid w:val="001B70FF"/>
    <w:rsid w:val="00400C7C"/>
    <w:rsid w:val="00485AEE"/>
    <w:rsid w:val="004C3228"/>
    <w:rsid w:val="004F00AF"/>
    <w:rsid w:val="006F7B26"/>
    <w:rsid w:val="0098566B"/>
    <w:rsid w:val="00C51B5B"/>
    <w:rsid w:val="00D219CD"/>
    <w:rsid w:val="00FD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0FF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B70FF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1B70FF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1B70FF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1B70FF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1B70FF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1B70FF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1B70FF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1B70FF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1B70FF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70FF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1B70FF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1B70FF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1B70FF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1B70FF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1B70FF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1B70FF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1B70FF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1B70FF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1B7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70FF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1B7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70FF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1B70F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70FF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1B70FF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NormalWeb">
    <w:name w:val="Normal (Web)"/>
    <w:basedOn w:val="Normal"/>
    <w:uiPriority w:val="99"/>
    <w:rsid w:val="001B7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7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0FF"/>
    <w:rPr>
      <w:rFonts w:ascii="Tahoma" w:eastAsiaTheme="majorEastAsia" w:hAnsi="Tahoma" w:cs="Tahoma"/>
      <w:sz w:val="16"/>
      <w:szCs w:val="16"/>
      <w:lang w:val="es-E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0FF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B70FF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1B70FF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1B70FF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1B70FF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1B70FF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1B70FF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1B70FF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1B70FF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1B70FF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70FF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1B70FF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1B70FF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1B70FF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1B70FF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1B70FF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1B70FF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1B70FF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1B70FF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1B7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70FF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1B7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70FF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1B70F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70FF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1B70FF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NormalWeb">
    <w:name w:val="Normal (Web)"/>
    <w:basedOn w:val="Normal"/>
    <w:uiPriority w:val="99"/>
    <w:rsid w:val="001B7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7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0FF"/>
    <w:rPr>
      <w:rFonts w:ascii="Tahoma" w:eastAsiaTheme="majorEastAsia" w:hAnsi="Tahoma" w:cs="Tahoma"/>
      <w:sz w:val="16"/>
      <w:szCs w:val="16"/>
      <w:lang w:val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885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2</cp:revision>
  <dcterms:created xsi:type="dcterms:W3CDTF">2011-10-31T02:10:00Z</dcterms:created>
  <dcterms:modified xsi:type="dcterms:W3CDTF">2011-10-31T04:26:00Z</dcterms:modified>
</cp:coreProperties>
</file>