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EFDC1" w14:textId="77777777" w:rsidR="00261D6C" w:rsidRPr="00234425" w:rsidRDefault="00C43846">
      <w:pPr>
        <w:rPr>
          <w:b/>
          <w:bCs/>
          <w:color w:val="000000" w:themeColor="text1"/>
          <w:sz w:val="36"/>
          <w:szCs w:val="36"/>
        </w:rPr>
      </w:pPr>
      <w:r w:rsidRPr="00234425">
        <w:rPr>
          <w:rFonts w:hint="eastAsia"/>
          <w:b/>
          <w:bCs/>
          <w:color w:val="000000" w:themeColor="text1"/>
          <w:sz w:val="36"/>
          <w:szCs w:val="36"/>
        </w:rPr>
        <w:t>프로젝트 기획서</w:t>
      </w:r>
    </w:p>
    <w:tbl>
      <w:tblPr>
        <w:tblStyle w:val="a3"/>
        <w:tblpPr w:leftFromText="142" w:rightFromText="142" w:vertAnchor="page" w:horzAnchor="margin" w:tblpY="2629"/>
        <w:tblW w:w="0" w:type="auto"/>
        <w:tblBorders>
          <w:top w:val="single" w:sz="12" w:space="0" w:color="A6A6A6" w:themeColor="background1" w:themeShade="A6"/>
          <w:bottom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980"/>
        <w:gridCol w:w="3402"/>
        <w:gridCol w:w="1380"/>
        <w:gridCol w:w="2254"/>
      </w:tblGrid>
      <w:tr w:rsidR="00234425" w:rsidRPr="00234425" w14:paraId="0F31D6CD" w14:textId="77777777" w:rsidTr="00261D6C">
        <w:tc>
          <w:tcPr>
            <w:tcW w:w="1980" w:type="dxa"/>
            <w:shd w:val="clear" w:color="auto" w:fill="DDDDDD"/>
            <w:vAlign w:val="center"/>
          </w:tcPr>
          <w:p w14:paraId="4427362B" w14:textId="45BBEFED" w:rsidR="00261D6C" w:rsidRPr="00234425" w:rsidRDefault="00261D6C" w:rsidP="00261D6C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34425">
              <w:rPr>
                <w:rFonts w:hint="eastAsia"/>
                <w:b/>
                <w:bCs/>
                <w:color w:val="000000" w:themeColor="text1"/>
                <w:szCs w:val="20"/>
              </w:rPr>
              <w:t>서비스</w:t>
            </w:r>
          </w:p>
        </w:tc>
        <w:tc>
          <w:tcPr>
            <w:tcW w:w="7036" w:type="dxa"/>
            <w:gridSpan w:val="3"/>
          </w:tcPr>
          <w:p w14:paraId="2F55F201" w14:textId="678D1A06" w:rsidR="00261D6C" w:rsidRPr="00234425" w:rsidRDefault="00261D6C" w:rsidP="00261D6C">
            <w:pPr>
              <w:rPr>
                <w:color w:val="000000" w:themeColor="text1"/>
                <w:szCs w:val="20"/>
              </w:rPr>
            </w:pPr>
            <w:r w:rsidRPr="00234425">
              <w:rPr>
                <w:rFonts w:hint="eastAsia"/>
                <w:color w:val="000000" w:themeColor="text1"/>
                <w:szCs w:val="20"/>
              </w:rPr>
              <w:t xml:space="preserve">한국과 베트남의 </w:t>
            </w:r>
            <w:r w:rsidR="006E21A8">
              <w:rPr>
                <w:rFonts w:hint="eastAsia"/>
                <w:color w:val="000000" w:themeColor="text1"/>
                <w:szCs w:val="20"/>
              </w:rPr>
              <w:t xml:space="preserve">주요 </w:t>
            </w:r>
            <w:r w:rsidRPr="00234425">
              <w:rPr>
                <w:rFonts w:hint="eastAsia"/>
                <w:color w:val="000000" w:themeColor="text1"/>
                <w:szCs w:val="20"/>
              </w:rPr>
              <w:t>주식을 비교,</w:t>
            </w:r>
            <w:r w:rsidRPr="00234425">
              <w:rPr>
                <w:color w:val="000000" w:themeColor="text1"/>
                <w:szCs w:val="20"/>
              </w:rPr>
              <w:t xml:space="preserve"> </w:t>
            </w:r>
            <w:r w:rsidRPr="00234425">
              <w:rPr>
                <w:rFonts w:hint="eastAsia"/>
                <w:color w:val="000000" w:themeColor="text1"/>
                <w:szCs w:val="20"/>
              </w:rPr>
              <w:t>분석하는 웹페이지</w:t>
            </w:r>
          </w:p>
        </w:tc>
      </w:tr>
      <w:tr w:rsidR="00234425" w:rsidRPr="00234425" w14:paraId="3A724661" w14:textId="77777777" w:rsidTr="0028447B">
        <w:tc>
          <w:tcPr>
            <w:tcW w:w="1980" w:type="dxa"/>
            <w:shd w:val="clear" w:color="auto" w:fill="DDDDDD"/>
            <w:vAlign w:val="center"/>
          </w:tcPr>
          <w:p w14:paraId="060A2010" w14:textId="77777777" w:rsidR="00261D6C" w:rsidRPr="00234425" w:rsidRDefault="00261D6C" w:rsidP="00261D6C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34425">
              <w:rPr>
                <w:rFonts w:hint="eastAsia"/>
                <w:b/>
                <w:bCs/>
                <w:color w:val="000000" w:themeColor="text1"/>
                <w:szCs w:val="20"/>
              </w:rPr>
              <w:t>팀원</w:t>
            </w:r>
          </w:p>
        </w:tc>
        <w:tc>
          <w:tcPr>
            <w:tcW w:w="3402" w:type="dxa"/>
          </w:tcPr>
          <w:p w14:paraId="4D7CB205" w14:textId="77777777" w:rsidR="00261D6C" w:rsidRPr="00234425" w:rsidRDefault="00261D6C" w:rsidP="00261D6C">
            <w:pPr>
              <w:jc w:val="left"/>
              <w:rPr>
                <w:color w:val="000000" w:themeColor="text1"/>
                <w:szCs w:val="20"/>
              </w:rPr>
            </w:pPr>
            <w:r w:rsidRPr="00234425">
              <w:rPr>
                <w:rFonts w:hint="eastAsia"/>
                <w:color w:val="000000" w:themeColor="text1"/>
                <w:szCs w:val="20"/>
              </w:rPr>
              <w:t>조민석,</w:t>
            </w:r>
            <w:r w:rsidRPr="00234425">
              <w:rPr>
                <w:color w:val="000000" w:themeColor="text1"/>
                <w:szCs w:val="20"/>
              </w:rPr>
              <w:t xml:space="preserve"> </w:t>
            </w:r>
            <w:r w:rsidRPr="00234425">
              <w:rPr>
                <w:rFonts w:hint="eastAsia"/>
                <w:color w:val="000000" w:themeColor="text1"/>
                <w:szCs w:val="20"/>
              </w:rPr>
              <w:t>김승현</w:t>
            </w:r>
          </w:p>
        </w:tc>
        <w:tc>
          <w:tcPr>
            <w:tcW w:w="1380" w:type="dxa"/>
            <w:shd w:val="clear" w:color="auto" w:fill="DDDDDD"/>
          </w:tcPr>
          <w:p w14:paraId="43C64A19" w14:textId="77777777" w:rsidR="00261D6C" w:rsidRPr="00234425" w:rsidRDefault="00261D6C" w:rsidP="00261D6C">
            <w:pPr>
              <w:jc w:val="left"/>
              <w:rPr>
                <w:b/>
                <w:bCs/>
                <w:color w:val="000000" w:themeColor="text1"/>
                <w:szCs w:val="20"/>
              </w:rPr>
            </w:pPr>
            <w:r w:rsidRPr="00234425">
              <w:rPr>
                <w:rFonts w:hint="eastAsia"/>
                <w:b/>
                <w:bCs/>
                <w:color w:val="000000" w:themeColor="text1"/>
                <w:szCs w:val="20"/>
              </w:rPr>
              <w:t>작성일</w:t>
            </w:r>
          </w:p>
        </w:tc>
        <w:tc>
          <w:tcPr>
            <w:tcW w:w="2254" w:type="dxa"/>
          </w:tcPr>
          <w:p w14:paraId="29158A95" w14:textId="77777777" w:rsidR="00261D6C" w:rsidRPr="00234425" w:rsidRDefault="00261D6C" w:rsidP="00261D6C">
            <w:pPr>
              <w:ind w:firstLineChars="100" w:firstLine="200"/>
              <w:jc w:val="left"/>
              <w:rPr>
                <w:color w:val="000000" w:themeColor="text1"/>
                <w:szCs w:val="20"/>
              </w:rPr>
            </w:pPr>
            <w:r w:rsidRPr="00234425">
              <w:rPr>
                <w:rFonts w:hint="eastAsia"/>
                <w:color w:val="000000" w:themeColor="text1"/>
                <w:szCs w:val="20"/>
              </w:rPr>
              <w:t>2</w:t>
            </w:r>
            <w:r w:rsidRPr="00234425">
              <w:rPr>
                <w:color w:val="000000" w:themeColor="text1"/>
                <w:szCs w:val="20"/>
              </w:rPr>
              <w:t>023.09.24</w:t>
            </w:r>
          </w:p>
        </w:tc>
      </w:tr>
      <w:tr w:rsidR="00234425" w:rsidRPr="00234425" w14:paraId="4068B0EF" w14:textId="77777777" w:rsidTr="00261D6C">
        <w:trPr>
          <w:trHeight w:val="1246"/>
        </w:trPr>
        <w:tc>
          <w:tcPr>
            <w:tcW w:w="1980" w:type="dxa"/>
            <w:shd w:val="clear" w:color="auto" w:fill="DDDDDD"/>
            <w:vAlign w:val="center"/>
          </w:tcPr>
          <w:p w14:paraId="4D02BF52" w14:textId="77777777" w:rsidR="00261D6C" w:rsidRPr="00234425" w:rsidRDefault="00261D6C" w:rsidP="00261D6C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34425">
              <w:rPr>
                <w:rFonts w:hint="eastAsia"/>
                <w:b/>
                <w:bCs/>
                <w:color w:val="000000" w:themeColor="text1"/>
                <w:szCs w:val="20"/>
              </w:rPr>
              <w:t>기획 목적</w:t>
            </w:r>
          </w:p>
        </w:tc>
        <w:tc>
          <w:tcPr>
            <w:tcW w:w="7036" w:type="dxa"/>
            <w:gridSpan w:val="3"/>
            <w:vAlign w:val="center"/>
          </w:tcPr>
          <w:p w14:paraId="7D727C96" w14:textId="5DF02EC5" w:rsidR="00261D6C" w:rsidRPr="00234425" w:rsidRDefault="00261D6C" w:rsidP="00261D6C">
            <w:pPr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</w:pPr>
            <w:r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>현재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베트남은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높은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경제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성장률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,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정부의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외국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투자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유치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정책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등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다양한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요인들</w:t>
            </w:r>
            <w:r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>로</w:t>
            </w:r>
            <w:r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>인해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>주식</w:t>
            </w:r>
            <w:r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>시장의</w:t>
            </w:r>
            <w:r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투자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가능성이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크게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확대되고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>있</w:t>
            </w:r>
            <w:r w:rsidR="00DC1F61"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>습니</w:t>
            </w:r>
            <w:r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>다</w:t>
            </w:r>
            <w:r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>.</w:t>
            </w:r>
          </w:p>
          <w:p w14:paraId="2C22717E" w14:textId="23D29964" w:rsidR="00546C5F" w:rsidRPr="006E21A8" w:rsidRDefault="00261D6C" w:rsidP="00546C5F">
            <w:pPr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</w:pP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이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웹페이지는</w:t>
            </w:r>
            <w:r w:rsidR="00546C5F"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="00546C5F"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>한국과</w:t>
            </w:r>
            <w:r w:rsidR="00546C5F"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="00546C5F"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>베트남의</w:t>
            </w:r>
            <w:r w:rsidR="00546C5F"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="006E21A8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>주요</w:t>
            </w:r>
            <w:r w:rsidR="006E21A8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="00546C5F"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>주식에</w:t>
            </w:r>
            <w:r w:rsidR="00546C5F"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="00546C5F"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>대한</w:t>
            </w:r>
            <w:r w:rsidR="00546C5F"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="00546C5F"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>심층적인</w:t>
            </w:r>
            <w:r w:rsidR="00546C5F"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="00546C5F"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>정보를</w:t>
            </w:r>
            <w:r w:rsidR="00546C5F"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="00546C5F"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>제공하고</w:t>
            </w:r>
            <w:r w:rsidR="00546C5F"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>,</w:t>
            </w:r>
            <w:r w:rsidR="00546C5F"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="00546C5F"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>사용자가</w:t>
            </w:r>
            <w:r w:rsidR="00546C5F"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="00546C5F"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>이해하고</w:t>
            </w:r>
            <w:r w:rsidR="00546C5F"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="00546C5F"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>비교할</w:t>
            </w:r>
            <w:r w:rsidR="00546C5F"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="00546C5F"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>수</w:t>
            </w:r>
            <w:r w:rsidR="00546C5F"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="00546C5F"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>있도록</w:t>
            </w:r>
            <w:r w:rsidR="00546C5F"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="00546C5F"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>돕는</w:t>
            </w:r>
            <w:r w:rsidR="00546C5F"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="00546C5F"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>것입니다</w:t>
            </w:r>
            <w:r w:rsidR="00546C5F"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>.</w:t>
            </w:r>
          </w:p>
        </w:tc>
      </w:tr>
      <w:tr w:rsidR="00234425" w:rsidRPr="00234425" w14:paraId="34988881" w14:textId="77777777" w:rsidTr="00261D6C">
        <w:trPr>
          <w:trHeight w:val="2371"/>
        </w:trPr>
        <w:tc>
          <w:tcPr>
            <w:tcW w:w="1980" w:type="dxa"/>
            <w:shd w:val="clear" w:color="auto" w:fill="DDDDDD"/>
            <w:vAlign w:val="center"/>
          </w:tcPr>
          <w:p w14:paraId="0B58A994" w14:textId="77777777" w:rsidR="00261D6C" w:rsidRPr="00234425" w:rsidRDefault="00261D6C" w:rsidP="00261D6C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34425">
              <w:rPr>
                <w:rFonts w:hint="eastAsia"/>
                <w:b/>
                <w:bCs/>
                <w:color w:val="000000" w:themeColor="text1"/>
                <w:szCs w:val="20"/>
              </w:rPr>
              <w:t>주요 기능</w:t>
            </w:r>
          </w:p>
        </w:tc>
        <w:tc>
          <w:tcPr>
            <w:tcW w:w="7036" w:type="dxa"/>
            <w:gridSpan w:val="3"/>
            <w:vAlign w:val="center"/>
          </w:tcPr>
          <w:p w14:paraId="55BA0C76" w14:textId="22A394C9" w:rsidR="00261D6C" w:rsidRPr="00234425" w:rsidRDefault="00546C5F" w:rsidP="00261D6C">
            <w:pP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 w:rsidRPr="00234425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-</w:t>
            </w:r>
            <w:r w:rsidRPr="00234425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234425"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데이터 시각화</w:t>
            </w:r>
            <w:r w:rsidRPr="00234425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234425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: </w:t>
            </w:r>
            <w:r w:rsidRPr="00234425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한국과 베트남의 주요 주식 시장 데이터를 그래프,</w:t>
            </w:r>
            <w:r w:rsidRPr="00234425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234425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 xml:space="preserve">차트 등으로 </w:t>
            </w:r>
            <w:r w:rsidR="009A6B6B" w:rsidRPr="00234425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시각화 하여</w:t>
            </w:r>
            <w:r w:rsidRPr="00234425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 xml:space="preserve"> 사용자가 쉽게 이해할 수 있도록 합니다.</w:t>
            </w:r>
          </w:p>
          <w:p w14:paraId="6E3F845B" w14:textId="77777777" w:rsidR="00546C5F" w:rsidRPr="00234425" w:rsidRDefault="00546C5F" w:rsidP="00261D6C">
            <w:pPr>
              <w:rPr>
                <w:color w:val="000000" w:themeColor="text1"/>
                <w:szCs w:val="20"/>
              </w:rPr>
            </w:pPr>
          </w:p>
          <w:p w14:paraId="557CF75D" w14:textId="2B39843C" w:rsidR="00546C5F" w:rsidRPr="00234425" w:rsidRDefault="00546C5F" w:rsidP="00261D6C">
            <w:pPr>
              <w:rPr>
                <w:color w:val="000000" w:themeColor="text1"/>
                <w:szCs w:val="20"/>
              </w:rPr>
            </w:pPr>
            <w:r w:rsidRPr="00234425">
              <w:rPr>
                <w:rFonts w:hint="eastAsia"/>
                <w:color w:val="000000" w:themeColor="text1"/>
                <w:szCs w:val="20"/>
              </w:rPr>
              <w:t>-</w:t>
            </w:r>
            <w:r w:rsidRPr="00234425">
              <w:rPr>
                <w:color w:val="000000" w:themeColor="text1"/>
                <w:szCs w:val="20"/>
              </w:rPr>
              <w:t xml:space="preserve"> </w:t>
            </w:r>
            <w:r w:rsidRPr="00234425">
              <w:rPr>
                <w:rFonts w:hint="eastAsia"/>
                <w:b/>
                <w:bCs/>
                <w:color w:val="000000" w:themeColor="text1"/>
                <w:szCs w:val="20"/>
              </w:rPr>
              <w:t xml:space="preserve">주식 비교 </w:t>
            </w:r>
            <w:r w:rsidRPr="00234425">
              <w:rPr>
                <w:color w:val="000000" w:themeColor="text1"/>
                <w:szCs w:val="20"/>
              </w:rPr>
              <w:t xml:space="preserve">: </w:t>
            </w:r>
            <w:r w:rsidRPr="00234425">
              <w:rPr>
                <w:rFonts w:hint="eastAsia"/>
                <w:color w:val="000000" w:themeColor="text1"/>
                <w:szCs w:val="20"/>
              </w:rPr>
              <w:t>두 국가의 주요 주식을 서로 비교하고 분석할 수 있는 기능을 제공합니다.</w:t>
            </w:r>
          </w:p>
          <w:p w14:paraId="11FFC4E0" w14:textId="77777777" w:rsidR="00546C5F" w:rsidRPr="00234425" w:rsidRDefault="00546C5F" w:rsidP="00261D6C">
            <w:pPr>
              <w:rPr>
                <w:color w:val="000000" w:themeColor="text1"/>
                <w:szCs w:val="20"/>
              </w:rPr>
            </w:pPr>
          </w:p>
          <w:p w14:paraId="0962A2D7" w14:textId="6B56A361" w:rsidR="00546C5F" w:rsidRDefault="00546C5F" w:rsidP="00261D6C">
            <w:pPr>
              <w:rPr>
                <w:color w:val="000000" w:themeColor="text1"/>
                <w:szCs w:val="20"/>
              </w:rPr>
            </w:pPr>
            <w:r w:rsidRPr="00234425">
              <w:rPr>
                <w:rFonts w:hint="eastAsia"/>
                <w:color w:val="000000" w:themeColor="text1"/>
                <w:szCs w:val="20"/>
              </w:rPr>
              <w:t>-</w:t>
            </w:r>
            <w:r w:rsidRPr="00234425">
              <w:rPr>
                <w:color w:val="000000" w:themeColor="text1"/>
                <w:szCs w:val="20"/>
              </w:rPr>
              <w:t xml:space="preserve"> </w:t>
            </w:r>
            <w:r w:rsidRPr="00234425">
              <w:rPr>
                <w:rFonts w:hint="eastAsia"/>
                <w:b/>
                <w:bCs/>
                <w:color w:val="000000" w:themeColor="text1"/>
                <w:szCs w:val="20"/>
              </w:rPr>
              <w:t>금융 교육 자료 제공</w:t>
            </w:r>
            <w:r w:rsidR="009A6B6B" w:rsidRPr="00234425">
              <w:rPr>
                <w:rFonts w:hint="eastAsia"/>
                <w:b/>
                <w:bCs/>
                <w:color w:val="000000" w:themeColor="text1"/>
                <w:szCs w:val="20"/>
              </w:rPr>
              <w:t xml:space="preserve"> </w:t>
            </w:r>
            <w:r w:rsidR="009A6B6B" w:rsidRPr="00234425">
              <w:rPr>
                <w:color w:val="000000" w:themeColor="text1"/>
                <w:szCs w:val="20"/>
              </w:rPr>
              <w:t>:</w:t>
            </w:r>
            <w:r w:rsidRPr="00234425">
              <w:rPr>
                <w:color w:val="000000" w:themeColor="text1"/>
                <w:szCs w:val="20"/>
              </w:rPr>
              <w:t xml:space="preserve"> </w:t>
            </w:r>
            <w:r w:rsidRPr="00234425">
              <w:rPr>
                <w:rFonts w:hint="eastAsia"/>
                <w:color w:val="000000" w:themeColor="text1"/>
                <w:szCs w:val="20"/>
              </w:rPr>
              <w:t>주식 시장 및 금융 관련 교육 자료를 제공하여 사용자들이 지식을 쌓는데 도움이 됩니다.</w:t>
            </w:r>
          </w:p>
          <w:p w14:paraId="17F643D3" w14:textId="77777777" w:rsidR="006E21A8" w:rsidRDefault="006E21A8" w:rsidP="00261D6C">
            <w:pPr>
              <w:rPr>
                <w:color w:val="000000" w:themeColor="text1"/>
                <w:szCs w:val="20"/>
              </w:rPr>
            </w:pPr>
          </w:p>
          <w:p w14:paraId="2B852486" w14:textId="1D484546" w:rsidR="006E21A8" w:rsidRPr="00051986" w:rsidRDefault="00051986" w:rsidP="00051986">
            <w:pPr>
              <w:rPr>
                <w:color w:val="000000" w:themeColor="text1"/>
                <w:szCs w:val="20"/>
              </w:rPr>
            </w:pPr>
            <w:r w:rsidRPr="00051986">
              <w:rPr>
                <w:rFonts w:hint="eastAsia"/>
                <w:color w:val="000000" w:themeColor="text1"/>
                <w:szCs w:val="20"/>
              </w:rPr>
              <w:t>-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051986">
              <w:rPr>
                <w:rFonts w:hint="eastAsia"/>
                <w:b/>
                <w:bCs/>
                <w:color w:val="000000" w:themeColor="text1"/>
                <w:szCs w:val="20"/>
              </w:rPr>
              <w:t>뉴스 및 업데이트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 xml:space="preserve">: </w:t>
            </w:r>
            <w:r>
              <w:rPr>
                <w:rFonts w:hint="eastAsia"/>
                <w:color w:val="000000" w:themeColor="text1"/>
                <w:szCs w:val="20"/>
              </w:rPr>
              <w:t>뉴스를 제공하여 사용자들이 시장 동향에 대해 알아갈 수 있도록 합니다.</w:t>
            </w:r>
          </w:p>
          <w:p w14:paraId="1E942693" w14:textId="57F26D2D" w:rsidR="00261D6C" w:rsidRPr="00234425" w:rsidRDefault="00261D6C" w:rsidP="00546C5F">
            <w:pPr>
              <w:rPr>
                <w:color w:val="000000" w:themeColor="text1"/>
                <w:szCs w:val="20"/>
              </w:rPr>
            </w:pPr>
          </w:p>
        </w:tc>
      </w:tr>
      <w:tr w:rsidR="00234425" w:rsidRPr="00234425" w14:paraId="2DAB6AEF" w14:textId="77777777" w:rsidTr="00546C5F">
        <w:trPr>
          <w:trHeight w:val="5944"/>
        </w:trPr>
        <w:tc>
          <w:tcPr>
            <w:tcW w:w="1980" w:type="dxa"/>
            <w:shd w:val="clear" w:color="auto" w:fill="DDDDDD"/>
            <w:vAlign w:val="center"/>
          </w:tcPr>
          <w:p w14:paraId="5AB9920E" w14:textId="77777777" w:rsidR="00261D6C" w:rsidRPr="00234425" w:rsidRDefault="00261D6C" w:rsidP="00261D6C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34425">
              <w:rPr>
                <w:rFonts w:hint="eastAsia"/>
                <w:b/>
                <w:bCs/>
                <w:color w:val="000000" w:themeColor="text1"/>
                <w:szCs w:val="20"/>
              </w:rPr>
              <w:t>기대 효과</w:t>
            </w:r>
          </w:p>
        </w:tc>
        <w:tc>
          <w:tcPr>
            <w:tcW w:w="7036" w:type="dxa"/>
            <w:gridSpan w:val="3"/>
            <w:vAlign w:val="center"/>
          </w:tcPr>
          <w:p w14:paraId="1C251115" w14:textId="02E725F5" w:rsidR="00261D6C" w:rsidRPr="00234425" w:rsidRDefault="00261D6C" w:rsidP="00261D6C">
            <w:pPr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</w:pPr>
            <w:r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 xml:space="preserve">1. </w:t>
            </w:r>
            <w:r w:rsidRPr="00234425">
              <w:rPr>
                <w:rFonts w:ascii="Segoe UI" w:hAnsi="Segoe UI" w:cs="Segoe UI" w:hint="eastAsia"/>
                <w:b/>
                <w:bCs/>
                <w:color w:val="000000" w:themeColor="text1"/>
                <w:szCs w:val="20"/>
                <w:shd w:val="clear" w:color="auto" w:fill="F7F7F8"/>
              </w:rPr>
              <w:t>투자자</w:t>
            </w:r>
            <w:r w:rsidRPr="00234425">
              <w:rPr>
                <w:rFonts w:ascii="Segoe UI" w:hAnsi="Segoe UI" w:cs="Segoe UI" w:hint="eastAsia"/>
                <w:b/>
                <w:bCs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 w:hint="eastAsia"/>
                <w:b/>
                <w:bCs/>
                <w:color w:val="000000" w:themeColor="text1"/>
                <w:szCs w:val="20"/>
                <w:shd w:val="clear" w:color="auto" w:fill="F7F7F8"/>
              </w:rPr>
              <w:t>의사결정</w:t>
            </w:r>
            <w:r w:rsidRPr="00234425">
              <w:rPr>
                <w:rFonts w:ascii="Segoe UI" w:hAnsi="Segoe UI" w:cs="Segoe UI" w:hint="eastAsia"/>
                <w:b/>
                <w:bCs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 w:hint="eastAsia"/>
                <w:b/>
                <w:bCs/>
                <w:color w:val="000000" w:themeColor="text1"/>
                <w:szCs w:val="20"/>
                <w:shd w:val="clear" w:color="auto" w:fill="F7F7F8"/>
              </w:rPr>
              <w:t>지원</w:t>
            </w:r>
            <w:r w:rsidRPr="00234425">
              <w:rPr>
                <w:rFonts w:ascii="Segoe UI" w:hAnsi="Segoe UI" w:cs="Segoe UI" w:hint="eastAsia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: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투자자들은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한국과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베트남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주식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시장을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비교하여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미래에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대한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투자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결정을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논리적이고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근거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있는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방식으로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내릴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수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 xml:space="preserve"> 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있습니다</w:t>
            </w:r>
            <w:r w:rsidRPr="00234425">
              <w:rPr>
                <w:rFonts w:ascii="Segoe UI" w:hAnsi="Segoe UI" w:cs="Segoe UI"/>
                <w:color w:val="000000" w:themeColor="text1"/>
                <w:szCs w:val="20"/>
                <w:shd w:val="clear" w:color="auto" w:fill="F7F7F8"/>
              </w:rPr>
              <w:t>.</w:t>
            </w:r>
          </w:p>
          <w:p w14:paraId="550D1EFB" w14:textId="77777777" w:rsidR="00261D6C" w:rsidRPr="00234425" w:rsidRDefault="00261D6C" w:rsidP="00261D6C">
            <w:pPr>
              <w:rPr>
                <w:color w:val="000000" w:themeColor="text1"/>
                <w:szCs w:val="20"/>
              </w:rPr>
            </w:pPr>
          </w:p>
          <w:p w14:paraId="3F6C7585" w14:textId="7DC2A644" w:rsidR="00261D6C" w:rsidRPr="00234425" w:rsidRDefault="00261D6C" w:rsidP="00261D6C">
            <w:pPr>
              <w:rPr>
                <w:color w:val="000000" w:themeColor="text1"/>
                <w:szCs w:val="20"/>
              </w:rPr>
            </w:pPr>
            <w:r w:rsidRPr="00234425">
              <w:rPr>
                <w:rFonts w:hint="eastAsia"/>
                <w:color w:val="000000" w:themeColor="text1"/>
                <w:szCs w:val="20"/>
              </w:rPr>
              <w:t>2</w:t>
            </w:r>
            <w:r w:rsidRPr="00234425">
              <w:rPr>
                <w:color w:val="000000" w:themeColor="text1"/>
                <w:szCs w:val="20"/>
              </w:rPr>
              <w:t xml:space="preserve">. </w:t>
            </w:r>
            <w:r w:rsidRPr="00234425">
              <w:rPr>
                <w:rFonts w:hint="eastAsia"/>
                <w:b/>
                <w:bCs/>
                <w:color w:val="000000" w:themeColor="text1"/>
                <w:szCs w:val="20"/>
              </w:rPr>
              <w:t xml:space="preserve">시장 </w:t>
            </w:r>
            <w:r w:rsidR="006E21A8">
              <w:rPr>
                <w:rFonts w:hint="eastAsia"/>
                <w:b/>
                <w:bCs/>
                <w:color w:val="000000" w:themeColor="text1"/>
                <w:szCs w:val="20"/>
              </w:rPr>
              <w:t>분석</w:t>
            </w:r>
            <w:r w:rsidRPr="00234425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Pr="00234425">
              <w:rPr>
                <w:color w:val="000000" w:themeColor="text1"/>
                <w:szCs w:val="20"/>
              </w:rPr>
              <w:t xml:space="preserve">: </w:t>
            </w:r>
            <w:r w:rsidRPr="00234425">
              <w:rPr>
                <w:rFonts w:hint="eastAsia"/>
                <w:color w:val="000000" w:themeColor="text1"/>
                <w:szCs w:val="20"/>
              </w:rPr>
              <w:t xml:space="preserve">주식 가격 </w:t>
            </w:r>
            <w:r w:rsidR="006E21A8">
              <w:rPr>
                <w:rFonts w:hint="eastAsia"/>
                <w:color w:val="000000" w:themeColor="text1"/>
                <w:szCs w:val="20"/>
              </w:rPr>
              <w:t>분석</w:t>
            </w:r>
            <w:r w:rsidRPr="00234425">
              <w:rPr>
                <w:rFonts w:hint="eastAsia"/>
                <w:color w:val="000000" w:themeColor="text1"/>
                <w:szCs w:val="20"/>
              </w:rPr>
              <w:t>과 관련된 데이터를 제공해 투자 전략을 개발하는 데 도움을 받을 수 있습니다.</w:t>
            </w:r>
          </w:p>
          <w:p w14:paraId="3EE5561E" w14:textId="77777777" w:rsidR="00261D6C" w:rsidRPr="00234425" w:rsidRDefault="00261D6C" w:rsidP="00261D6C">
            <w:pPr>
              <w:rPr>
                <w:color w:val="000000" w:themeColor="text1"/>
                <w:szCs w:val="20"/>
              </w:rPr>
            </w:pPr>
          </w:p>
          <w:p w14:paraId="7F259ED4" w14:textId="309CD657" w:rsidR="00261D6C" w:rsidRPr="00234425" w:rsidRDefault="006E21A8" w:rsidP="00261D6C">
            <w:p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3</w:t>
            </w:r>
            <w:r w:rsidR="00261D6C" w:rsidRPr="00234425">
              <w:rPr>
                <w:color w:val="000000" w:themeColor="text1"/>
                <w:szCs w:val="20"/>
              </w:rPr>
              <w:t xml:space="preserve">. </w:t>
            </w:r>
            <w:r w:rsidR="00261D6C" w:rsidRPr="00234425">
              <w:rPr>
                <w:rFonts w:hint="eastAsia"/>
                <w:b/>
                <w:bCs/>
                <w:color w:val="000000" w:themeColor="text1"/>
                <w:szCs w:val="20"/>
              </w:rPr>
              <w:t>시장 흐름 및 추세 파악</w:t>
            </w:r>
            <w:r w:rsidR="00FA45BC" w:rsidRPr="00234425">
              <w:rPr>
                <w:rFonts w:hint="eastAsia"/>
                <w:b/>
                <w:bCs/>
                <w:color w:val="000000" w:themeColor="text1"/>
                <w:szCs w:val="20"/>
              </w:rPr>
              <w:t xml:space="preserve"> </w:t>
            </w:r>
            <w:r w:rsidR="00261D6C" w:rsidRPr="00234425">
              <w:rPr>
                <w:color w:val="000000" w:themeColor="text1"/>
                <w:szCs w:val="20"/>
              </w:rPr>
              <w:t xml:space="preserve">: </w:t>
            </w:r>
            <w:r w:rsidR="00261D6C" w:rsidRPr="00234425">
              <w:rPr>
                <w:rFonts w:hint="eastAsia"/>
                <w:color w:val="000000" w:themeColor="text1"/>
                <w:szCs w:val="20"/>
              </w:rPr>
              <w:t>한국과 베트남의 주식 시장을 서로 비교하여 현재 시장 흐름과 추세를 파악할 수 있습니다.</w:t>
            </w:r>
            <w:r w:rsidR="00261D6C" w:rsidRPr="00234425">
              <w:rPr>
                <w:color w:val="000000" w:themeColor="text1"/>
                <w:szCs w:val="20"/>
              </w:rPr>
              <w:t xml:space="preserve"> </w:t>
            </w:r>
          </w:p>
          <w:p w14:paraId="614B145D" w14:textId="77777777" w:rsidR="00261D6C" w:rsidRPr="006E21A8" w:rsidRDefault="00261D6C" w:rsidP="00261D6C">
            <w:pPr>
              <w:rPr>
                <w:color w:val="000000" w:themeColor="text1"/>
                <w:szCs w:val="20"/>
              </w:rPr>
            </w:pPr>
          </w:p>
          <w:p w14:paraId="18591C9D" w14:textId="672628F1" w:rsidR="00261D6C" w:rsidRPr="00234425" w:rsidRDefault="006E21A8" w:rsidP="00261D6C">
            <w:p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</w:t>
            </w:r>
            <w:r w:rsidR="00261D6C" w:rsidRPr="00234425">
              <w:rPr>
                <w:color w:val="000000" w:themeColor="text1"/>
                <w:szCs w:val="20"/>
              </w:rPr>
              <w:t xml:space="preserve">. </w:t>
            </w:r>
            <w:r w:rsidR="00261D6C" w:rsidRPr="00234425">
              <w:rPr>
                <w:rFonts w:hint="eastAsia"/>
                <w:b/>
                <w:bCs/>
                <w:color w:val="000000" w:themeColor="text1"/>
                <w:szCs w:val="20"/>
              </w:rPr>
              <w:t>국제 투자자 유입</w:t>
            </w:r>
            <w:r w:rsidR="00261D6C" w:rsidRPr="00234425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="00261D6C" w:rsidRPr="00234425">
              <w:rPr>
                <w:color w:val="000000" w:themeColor="text1"/>
                <w:szCs w:val="20"/>
              </w:rPr>
              <w:t xml:space="preserve">: </w:t>
            </w:r>
            <w:r w:rsidR="00261D6C" w:rsidRPr="00234425">
              <w:rPr>
                <w:rFonts w:hint="eastAsia"/>
                <w:color w:val="000000" w:themeColor="text1"/>
                <w:szCs w:val="20"/>
              </w:rPr>
              <w:t>국제 투자자들에게 한국과 베트남 주식 시장에 대한 정보를 제공함으로써 이는 국제 투자자들의 관심을 유발할 것입니다.</w:t>
            </w:r>
            <w:r w:rsidR="00261D6C" w:rsidRPr="00234425">
              <w:rPr>
                <w:color w:val="000000" w:themeColor="text1"/>
                <w:szCs w:val="20"/>
              </w:rPr>
              <w:t xml:space="preserve"> </w:t>
            </w:r>
            <w:r w:rsidR="00261D6C" w:rsidRPr="00234425">
              <w:rPr>
                <w:rFonts w:hint="eastAsia"/>
                <w:color w:val="000000" w:themeColor="text1"/>
                <w:szCs w:val="20"/>
              </w:rPr>
              <w:t>이를 통해 해당 국가의 경제 성장을 촉진할 수 있습니다.</w:t>
            </w:r>
          </w:p>
        </w:tc>
      </w:tr>
    </w:tbl>
    <w:p w14:paraId="4A17D573" w14:textId="3E136A83" w:rsidR="008E319E" w:rsidRDefault="008E319E" w:rsidP="00594BF2">
      <w:pPr>
        <w:rPr>
          <w:b/>
          <w:bCs/>
          <w:color w:val="000000" w:themeColor="text1"/>
          <w:szCs w:val="20"/>
        </w:rPr>
      </w:pPr>
    </w:p>
    <w:p w14:paraId="7124F133" w14:textId="77777777" w:rsidR="008E319E" w:rsidRPr="00234425" w:rsidRDefault="008E319E" w:rsidP="008E319E">
      <w:pPr>
        <w:rPr>
          <w:b/>
          <w:bCs/>
          <w:color w:val="000000" w:themeColor="text1"/>
          <w:sz w:val="36"/>
          <w:szCs w:val="36"/>
        </w:rPr>
      </w:pPr>
      <w:r w:rsidRPr="00234425">
        <w:rPr>
          <w:rFonts w:hint="eastAsia"/>
          <w:b/>
          <w:bCs/>
          <w:color w:val="000000" w:themeColor="text1"/>
          <w:sz w:val="36"/>
          <w:szCs w:val="36"/>
        </w:rPr>
        <w:lastRenderedPageBreak/>
        <w:t>P</w:t>
      </w:r>
      <w:r w:rsidRPr="00234425">
        <w:rPr>
          <w:b/>
          <w:bCs/>
          <w:color w:val="000000" w:themeColor="text1"/>
          <w:sz w:val="36"/>
          <w:szCs w:val="36"/>
        </w:rPr>
        <w:t>roject Plan</w:t>
      </w:r>
    </w:p>
    <w:tbl>
      <w:tblPr>
        <w:tblStyle w:val="a3"/>
        <w:tblpPr w:leftFromText="142" w:rightFromText="142" w:vertAnchor="page" w:horzAnchor="margin" w:tblpY="2629"/>
        <w:tblW w:w="0" w:type="auto"/>
        <w:tblBorders>
          <w:top w:val="single" w:sz="12" w:space="0" w:color="A6A6A6" w:themeColor="background1" w:themeShade="A6"/>
          <w:bottom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980"/>
        <w:gridCol w:w="3260"/>
        <w:gridCol w:w="1522"/>
        <w:gridCol w:w="2254"/>
      </w:tblGrid>
      <w:tr w:rsidR="008E319E" w:rsidRPr="00234425" w14:paraId="2879ACDF" w14:textId="77777777" w:rsidTr="004D4DFB">
        <w:tc>
          <w:tcPr>
            <w:tcW w:w="1980" w:type="dxa"/>
            <w:shd w:val="clear" w:color="auto" w:fill="DDDDDD"/>
            <w:vAlign w:val="center"/>
          </w:tcPr>
          <w:p w14:paraId="31461DA6" w14:textId="77777777" w:rsidR="008E319E" w:rsidRPr="00234425" w:rsidRDefault="008E319E" w:rsidP="004D4DFB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34425">
              <w:rPr>
                <w:rFonts w:hint="eastAsia"/>
                <w:b/>
                <w:bCs/>
                <w:color w:val="000000" w:themeColor="text1"/>
                <w:szCs w:val="20"/>
              </w:rPr>
              <w:t>S</w:t>
            </w:r>
            <w:r w:rsidRPr="00234425">
              <w:rPr>
                <w:b/>
                <w:bCs/>
                <w:color w:val="000000" w:themeColor="text1"/>
                <w:szCs w:val="20"/>
              </w:rPr>
              <w:t>ervice</w:t>
            </w:r>
          </w:p>
        </w:tc>
        <w:tc>
          <w:tcPr>
            <w:tcW w:w="7036" w:type="dxa"/>
            <w:gridSpan w:val="3"/>
          </w:tcPr>
          <w:p w14:paraId="69EC4756" w14:textId="77777777" w:rsidR="008E319E" w:rsidRPr="00234425" w:rsidRDefault="008E319E" w:rsidP="004D4DFB">
            <w:pPr>
              <w:jc w:val="left"/>
              <w:rPr>
                <w:color w:val="000000" w:themeColor="text1"/>
                <w:szCs w:val="20"/>
              </w:rPr>
            </w:pPr>
            <w:r w:rsidRPr="00051986">
              <w:rPr>
                <w:color w:val="000000" w:themeColor="text1"/>
                <w:szCs w:val="20"/>
              </w:rPr>
              <w:t>A webpage for comparing and analyzing major stocks in Korea and Vietnam.</w:t>
            </w:r>
          </w:p>
        </w:tc>
      </w:tr>
      <w:tr w:rsidR="008E319E" w:rsidRPr="00234425" w14:paraId="4536AF82" w14:textId="77777777" w:rsidTr="004D4DFB">
        <w:tc>
          <w:tcPr>
            <w:tcW w:w="1980" w:type="dxa"/>
            <w:shd w:val="clear" w:color="auto" w:fill="DDDDDD"/>
            <w:vAlign w:val="center"/>
          </w:tcPr>
          <w:p w14:paraId="5EE9BFCD" w14:textId="77777777" w:rsidR="008E319E" w:rsidRPr="00234425" w:rsidRDefault="008E319E" w:rsidP="004D4DFB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34425">
              <w:rPr>
                <w:rFonts w:hint="eastAsia"/>
                <w:b/>
                <w:bCs/>
                <w:color w:val="000000" w:themeColor="text1"/>
                <w:szCs w:val="20"/>
              </w:rPr>
              <w:t>M</w:t>
            </w:r>
            <w:r w:rsidRPr="00234425">
              <w:rPr>
                <w:b/>
                <w:bCs/>
                <w:color w:val="000000" w:themeColor="text1"/>
                <w:szCs w:val="20"/>
              </w:rPr>
              <w:t>ember</w:t>
            </w:r>
          </w:p>
        </w:tc>
        <w:tc>
          <w:tcPr>
            <w:tcW w:w="3260" w:type="dxa"/>
          </w:tcPr>
          <w:p w14:paraId="486FFEAD" w14:textId="77777777" w:rsidR="008E319E" w:rsidRPr="00234425" w:rsidRDefault="008E319E" w:rsidP="004D4DFB">
            <w:pPr>
              <w:jc w:val="left"/>
              <w:rPr>
                <w:color w:val="000000" w:themeColor="text1"/>
                <w:szCs w:val="20"/>
              </w:rPr>
            </w:pPr>
            <w:r w:rsidRPr="00234425">
              <w:rPr>
                <w:rFonts w:hint="eastAsia"/>
                <w:color w:val="000000" w:themeColor="text1"/>
                <w:szCs w:val="20"/>
              </w:rPr>
              <w:t>C</w:t>
            </w:r>
            <w:r w:rsidRPr="00234425">
              <w:rPr>
                <w:color w:val="000000" w:themeColor="text1"/>
                <w:szCs w:val="20"/>
              </w:rPr>
              <w:t>ho Min Seok, Kim Seung Hyun</w:t>
            </w:r>
          </w:p>
        </w:tc>
        <w:tc>
          <w:tcPr>
            <w:tcW w:w="1522" w:type="dxa"/>
            <w:shd w:val="clear" w:color="auto" w:fill="DDDDDD"/>
          </w:tcPr>
          <w:p w14:paraId="0B8A1F92" w14:textId="77777777" w:rsidR="008E319E" w:rsidRPr="00234425" w:rsidRDefault="008E319E" w:rsidP="004D4DFB">
            <w:pPr>
              <w:jc w:val="left"/>
              <w:rPr>
                <w:b/>
                <w:bCs/>
                <w:color w:val="000000" w:themeColor="text1"/>
                <w:szCs w:val="20"/>
              </w:rPr>
            </w:pPr>
            <w:r w:rsidRPr="00234425">
              <w:rPr>
                <w:rFonts w:hint="eastAsia"/>
                <w:b/>
                <w:bCs/>
                <w:color w:val="000000" w:themeColor="text1"/>
                <w:szCs w:val="20"/>
              </w:rPr>
              <w:t>W</w:t>
            </w:r>
            <w:r w:rsidRPr="00234425">
              <w:rPr>
                <w:b/>
                <w:bCs/>
                <w:color w:val="000000" w:themeColor="text1"/>
                <w:szCs w:val="20"/>
              </w:rPr>
              <w:t>ritten Date</w:t>
            </w:r>
          </w:p>
        </w:tc>
        <w:tc>
          <w:tcPr>
            <w:tcW w:w="2254" w:type="dxa"/>
          </w:tcPr>
          <w:p w14:paraId="4CE9ED05" w14:textId="77777777" w:rsidR="008E319E" w:rsidRPr="00234425" w:rsidRDefault="008E319E" w:rsidP="004D4DFB">
            <w:pPr>
              <w:ind w:firstLineChars="100" w:firstLine="200"/>
              <w:jc w:val="left"/>
              <w:rPr>
                <w:color w:val="000000" w:themeColor="text1"/>
                <w:szCs w:val="20"/>
              </w:rPr>
            </w:pPr>
            <w:r w:rsidRPr="00234425">
              <w:rPr>
                <w:rFonts w:hint="eastAsia"/>
                <w:color w:val="000000" w:themeColor="text1"/>
                <w:szCs w:val="20"/>
              </w:rPr>
              <w:t>2</w:t>
            </w:r>
            <w:r w:rsidRPr="00234425">
              <w:rPr>
                <w:color w:val="000000" w:themeColor="text1"/>
                <w:szCs w:val="20"/>
              </w:rPr>
              <w:t>023.09.2</w:t>
            </w:r>
            <w:r>
              <w:rPr>
                <w:color w:val="000000" w:themeColor="text1"/>
                <w:szCs w:val="20"/>
              </w:rPr>
              <w:t>5</w:t>
            </w:r>
          </w:p>
        </w:tc>
      </w:tr>
      <w:tr w:rsidR="008E319E" w:rsidRPr="00234425" w14:paraId="767A6C5A" w14:textId="77777777" w:rsidTr="004D4DFB">
        <w:trPr>
          <w:trHeight w:val="1246"/>
        </w:trPr>
        <w:tc>
          <w:tcPr>
            <w:tcW w:w="1980" w:type="dxa"/>
            <w:shd w:val="clear" w:color="auto" w:fill="DDDDDD"/>
            <w:vAlign w:val="center"/>
          </w:tcPr>
          <w:p w14:paraId="5DF7EE22" w14:textId="77777777" w:rsidR="008E319E" w:rsidRPr="00234425" w:rsidRDefault="008E319E" w:rsidP="004D4DFB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34425">
              <w:rPr>
                <w:rFonts w:hint="eastAsia"/>
                <w:b/>
                <w:bCs/>
                <w:color w:val="000000" w:themeColor="text1"/>
                <w:szCs w:val="20"/>
              </w:rPr>
              <w:t>P</w:t>
            </w:r>
            <w:r w:rsidRPr="00234425">
              <w:rPr>
                <w:b/>
                <w:bCs/>
                <w:color w:val="000000" w:themeColor="text1"/>
                <w:szCs w:val="20"/>
              </w:rPr>
              <w:t>urpose of Planning</w:t>
            </w:r>
          </w:p>
        </w:tc>
        <w:tc>
          <w:tcPr>
            <w:tcW w:w="7036" w:type="dxa"/>
            <w:gridSpan w:val="3"/>
            <w:vAlign w:val="center"/>
          </w:tcPr>
          <w:p w14:paraId="0B777B60" w14:textId="77777777" w:rsidR="008E319E" w:rsidRDefault="008E319E" w:rsidP="004D4DFB">
            <w:pPr>
              <w:jc w:val="left"/>
              <w:rPr>
                <w:color w:val="000000" w:themeColor="text1"/>
                <w:szCs w:val="20"/>
              </w:rPr>
            </w:pPr>
            <w:r w:rsidRPr="00051986">
              <w:rPr>
                <w:color w:val="000000" w:themeColor="text1"/>
                <w:szCs w:val="20"/>
              </w:rPr>
              <w:t xml:space="preserve">Currently, Vietnam is experiencing a significant expansion in investment potential in the stock market due to various factors such as high economic growth rate and the government's policy of attracting foreign investment. </w:t>
            </w:r>
          </w:p>
          <w:p w14:paraId="01C4D05F" w14:textId="77777777" w:rsidR="008E319E" w:rsidRPr="00234425" w:rsidRDefault="008E319E" w:rsidP="004D4DFB">
            <w:pPr>
              <w:jc w:val="left"/>
              <w:rPr>
                <w:color w:val="000000" w:themeColor="text1"/>
                <w:szCs w:val="20"/>
              </w:rPr>
            </w:pPr>
            <w:r w:rsidRPr="00051986">
              <w:rPr>
                <w:color w:val="000000" w:themeColor="text1"/>
                <w:szCs w:val="20"/>
              </w:rPr>
              <w:t>This webpage provides in-depth information on major stocks in Korea and Vietnam, helping users to understand and compare them.</w:t>
            </w:r>
          </w:p>
        </w:tc>
      </w:tr>
      <w:tr w:rsidR="008E319E" w:rsidRPr="00234425" w14:paraId="627E8D22" w14:textId="77777777" w:rsidTr="004D4DFB">
        <w:trPr>
          <w:trHeight w:val="2371"/>
        </w:trPr>
        <w:tc>
          <w:tcPr>
            <w:tcW w:w="1980" w:type="dxa"/>
            <w:shd w:val="clear" w:color="auto" w:fill="DDDDDD"/>
            <w:vAlign w:val="center"/>
          </w:tcPr>
          <w:p w14:paraId="519BC078" w14:textId="77777777" w:rsidR="008E319E" w:rsidRPr="00234425" w:rsidRDefault="008E319E" w:rsidP="004D4DFB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34425">
              <w:rPr>
                <w:rFonts w:hint="eastAsia"/>
                <w:b/>
                <w:bCs/>
                <w:color w:val="000000" w:themeColor="text1"/>
                <w:szCs w:val="20"/>
              </w:rPr>
              <w:t>M</w:t>
            </w:r>
            <w:r w:rsidRPr="00234425">
              <w:rPr>
                <w:b/>
                <w:bCs/>
                <w:color w:val="000000" w:themeColor="text1"/>
                <w:szCs w:val="20"/>
              </w:rPr>
              <w:t>ain Features</w:t>
            </w:r>
          </w:p>
        </w:tc>
        <w:tc>
          <w:tcPr>
            <w:tcW w:w="7036" w:type="dxa"/>
            <w:gridSpan w:val="3"/>
            <w:vAlign w:val="center"/>
          </w:tcPr>
          <w:p w14:paraId="5F338B3E" w14:textId="77777777" w:rsidR="008E319E" w:rsidRPr="00051986" w:rsidRDefault="008E319E" w:rsidP="004D4DFB">
            <w:pP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- </w:t>
            </w:r>
            <w:r w:rsidRPr="00886553">
              <w:rPr>
                <w:rFonts w:ascii="맑은 고딕" w:eastAsia="맑은 고딕" w:hAnsi="맑은 고딕" w:cs="굴림"/>
                <w:b/>
                <w:bCs/>
                <w:color w:val="000000" w:themeColor="text1"/>
                <w:kern w:val="0"/>
                <w:szCs w:val="20"/>
                <w14:ligatures w14:val="none"/>
              </w:rPr>
              <w:t>Data Visualization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051986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: The website visualizes major stock market data from Korea and Vietnam through graphs and charts, making it easier for users to understand.</w:t>
            </w:r>
          </w:p>
          <w:p w14:paraId="5771A695" w14:textId="77777777" w:rsidR="008E319E" w:rsidRPr="00051986" w:rsidRDefault="008E319E" w:rsidP="004D4DFB">
            <w:pP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- </w:t>
            </w:r>
            <w:r w:rsidRPr="00886553">
              <w:rPr>
                <w:rFonts w:ascii="맑은 고딕" w:eastAsia="맑은 고딕" w:hAnsi="맑은 고딕" w:cs="굴림"/>
                <w:b/>
                <w:bCs/>
                <w:color w:val="000000" w:themeColor="text1"/>
                <w:kern w:val="0"/>
                <w:szCs w:val="20"/>
                <w14:ligatures w14:val="none"/>
              </w:rPr>
              <w:t>Stock Comparison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051986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: The website provides a feature that allows you to compare and analyze major stocks from both countries.</w:t>
            </w:r>
          </w:p>
          <w:p w14:paraId="3E1092E5" w14:textId="77777777" w:rsidR="008E319E" w:rsidRPr="00051986" w:rsidRDefault="008E319E" w:rsidP="004D4DFB">
            <w:pP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- </w:t>
            </w:r>
            <w:r w:rsidRPr="00886553">
              <w:rPr>
                <w:rFonts w:ascii="맑은 고딕" w:eastAsia="맑은 고딕" w:hAnsi="맑은 고딕" w:cs="굴림"/>
                <w:b/>
                <w:bCs/>
                <w:color w:val="000000" w:themeColor="text1"/>
                <w:kern w:val="0"/>
                <w:szCs w:val="20"/>
                <w14:ligatures w14:val="none"/>
              </w:rPr>
              <w:t>Financial Education Materials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051986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: The website provides educational materials related to the stock market and finance, helping users to build their knowledge.</w:t>
            </w:r>
          </w:p>
          <w:p w14:paraId="1CE04332" w14:textId="77777777" w:rsidR="008E319E" w:rsidRPr="00051986" w:rsidRDefault="008E319E" w:rsidP="004D4DFB">
            <w:pPr>
              <w:rPr>
                <w:color w:val="000000" w:themeColor="text1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- </w:t>
            </w:r>
            <w:r w:rsidRPr="00886553">
              <w:rPr>
                <w:rFonts w:ascii="맑은 고딕" w:eastAsia="맑은 고딕" w:hAnsi="맑은 고딕" w:cs="굴림"/>
                <w:b/>
                <w:bCs/>
                <w:color w:val="000000" w:themeColor="text1"/>
                <w:kern w:val="0"/>
                <w:szCs w:val="20"/>
                <w14:ligatures w14:val="none"/>
              </w:rPr>
              <w:t>News and Updates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051986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: By providing news, the website helps users keep up with market trends.</w:t>
            </w:r>
          </w:p>
        </w:tc>
      </w:tr>
      <w:tr w:rsidR="008E319E" w:rsidRPr="00234425" w14:paraId="1F44A988" w14:textId="77777777" w:rsidTr="004D4DFB">
        <w:trPr>
          <w:trHeight w:val="5684"/>
        </w:trPr>
        <w:tc>
          <w:tcPr>
            <w:tcW w:w="1980" w:type="dxa"/>
            <w:shd w:val="clear" w:color="auto" w:fill="DDDDDD"/>
            <w:vAlign w:val="center"/>
          </w:tcPr>
          <w:p w14:paraId="2BF9457E" w14:textId="77777777" w:rsidR="008E319E" w:rsidRPr="00234425" w:rsidRDefault="008E319E" w:rsidP="004D4DFB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34425">
              <w:rPr>
                <w:rFonts w:hint="eastAsia"/>
                <w:b/>
                <w:bCs/>
                <w:color w:val="000000" w:themeColor="text1"/>
                <w:szCs w:val="20"/>
              </w:rPr>
              <w:t>E</w:t>
            </w:r>
            <w:r w:rsidRPr="00234425">
              <w:rPr>
                <w:b/>
                <w:bCs/>
                <w:color w:val="000000" w:themeColor="text1"/>
                <w:szCs w:val="20"/>
              </w:rPr>
              <w:t>xpected Effect</w:t>
            </w:r>
          </w:p>
        </w:tc>
        <w:tc>
          <w:tcPr>
            <w:tcW w:w="7036" w:type="dxa"/>
            <w:gridSpan w:val="3"/>
            <w:vAlign w:val="center"/>
          </w:tcPr>
          <w:p w14:paraId="14EBBB15" w14:textId="77777777" w:rsidR="008E319E" w:rsidRPr="00051986" w:rsidRDefault="008E319E" w:rsidP="004D4DFB">
            <w:pPr>
              <w:rPr>
                <w:color w:val="000000" w:themeColor="text1"/>
                <w:szCs w:val="20"/>
              </w:rPr>
            </w:pPr>
            <w:r w:rsidRPr="00234425">
              <w:rPr>
                <w:color w:val="000000" w:themeColor="text1"/>
                <w:szCs w:val="20"/>
              </w:rPr>
              <w:t xml:space="preserve">1. </w:t>
            </w:r>
            <w:r w:rsidRPr="00051986">
              <w:rPr>
                <w:b/>
                <w:bCs/>
                <w:color w:val="000000" w:themeColor="text1"/>
                <w:szCs w:val="20"/>
              </w:rPr>
              <w:t xml:space="preserve">Investor Decision Support: </w:t>
            </w:r>
            <w:r w:rsidRPr="00051986">
              <w:rPr>
                <w:color w:val="000000" w:themeColor="text1"/>
                <w:szCs w:val="20"/>
              </w:rPr>
              <w:t>Investors can make logical and evidence-based investment decisions about the future by comparing the stock markets of Korea and Vietnam.</w:t>
            </w:r>
          </w:p>
          <w:p w14:paraId="3274D2F8" w14:textId="77777777" w:rsidR="008E319E" w:rsidRPr="00051986" w:rsidRDefault="008E319E" w:rsidP="004D4DFB">
            <w:pPr>
              <w:rPr>
                <w:color w:val="000000" w:themeColor="text1"/>
                <w:szCs w:val="20"/>
              </w:rPr>
            </w:pPr>
            <w:r w:rsidRPr="00886553">
              <w:rPr>
                <w:color w:val="000000" w:themeColor="text1"/>
                <w:szCs w:val="20"/>
              </w:rPr>
              <w:t>2.</w:t>
            </w:r>
            <w:r>
              <w:rPr>
                <w:b/>
                <w:bCs/>
                <w:color w:val="000000" w:themeColor="text1"/>
                <w:szCs w:val="20"/>
              </w:rPr>
              <w:t xml:space="preserve"> </w:t>
            </w:r>
            <w:r w:rsidRPr="00051986">
              <w:rPr>
                <w:b/>
                <w:bCs/>
                <w:color w:val="000000" w:themeColor="text1"/>
                <w:szCs w:val="20"/>
              </w:rPr>
              <w:t xml:space="preserve">Market Analysis: </w:t>
            </w:r>
            <w:r w:rsidRPr="00051986">
              <w:rPr>
                <w:color w:val="000000" w:themeColor="text1"/>
                <w:szCs w:val="20"/>
              </w:rPr>
              <w:t>The website provides data related to stock price analysis, helping in the development of investment strategies.</w:t>
            </w:r>
          </w:p>
          <w:p w14:paraId="46CE52BA" w14:textId="77777777" w:rsidR="008E319E" w:rsidRPr="00051986" w:rsidRDefault="008E319E" w:rsidP="004D4DFB">
            <w:pPr>
              <w:rPr>
                <w:color w:val="000000" w:themeColor="text1"/>
                <w:szCs w:val="20"/>
              </w:rPr>
            </w:pPr>
            <w:r w:rsidRPr="00886553">
              <w:rPr>
                <w:color w:val="000000" w:themeColor="text1"/>
                <w:szCs w:val="20"/>
              </w:rPr>
              <w:t xml:space="preserve">3. </w:t>
            </w:r>
            <w:r w:rsidRPr="00051986">
              <w:rPr>
                <w:b/>
                <w:bCs/>
                <w:color w:val="000000" w:themeColor="text1"/>
                <w:szCs w:val="20"/>
              </w:rPr>
              <w:t xml:space="preserve">Understanding Market Flow and Trends: </w:t>
            </w:r>
            <w:r w:rsidRPr="00051986">
              <w:rPr>
                <w:color w:val="000000" w:themeColor="text1"/>
                <w:szCs w:val="20"/>
              </w:rPr>
              <w:t>By comparing the stock markets of Korea and Vietnam, users can grasp current market flows and trends.</w:t>
            </w:r>
          </w:p>
          <w:p w14:paraId="74489337" w14:textId="77777777" w:rsidR="008E319E" w:rsidRPr="00234425" w:rsidRDefault="008E319E" w:rsidP="004D4DFB">
            <w:pPr>
              <w:rPr>
                <w:color w:val="000000" w:themeColor="text1"/>
                <w:szCs w:val="20"/>
              </w:rPr>
            </w:pPr>
            <w:r w:rsidRPr="00886553">
              <w:rPr>
                <w:color w:val="000000" w:themeColor="text1"/>
                <w:szCs w:val="20"/>
              </w:rPr>
              <w:t xml:space="preserve">4. </w:t>
            </w:r>
            <w:r w:rsidRPr="00051986">
              <w:rPr>
                <w:b/>
                <w:bCs/>
                <w:color w:val="000000" w:themeColor="text1"/>
                <w:szCs w:val="20"/>
              </w:rPr>
              <w:t xml:space="preserve">Attracting International Investors: </w:t>
            </w:r>
            <w:r w:rsidRPr="00051986">
              <w:rPr>
                <w:color w:val="000000" w:themeColor="text1"/>
                <w:szCs w:val="20"/>
              </w:rPr>
              <w:t>By providing information about the Korean and Vietnamese stock markets to international investors, it will stimulate their interest. This can promote economic growth in these countries.</w:t>
            </w:r>
          </w:p>
        </w:tc>
      </w:tr>
    </w:tbl>
    <w:p w14:paraId="59160D91" w14:textId="77777777" w:rsidR="00C43846" w:rsidRPr="00234425" w:rsidRDefault="00C43846" w:rsidP="00594BF2">
      <w:pPr>
        <w:rPr>
          <w:rFonts w:hint="eastAsia"/>
          <w:b/>
          <w:bCs/>
          <w:color w:val="000000" w:themeColor="text1"/>
          <w:szCs w:val="20"/>
        </w:rPr>
      </w:pPr>
    </w:p>
    <w:sectPr w:rsidR="00C43846" w:rsidRPr="002344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EAF9D" w14:textId="77777777" w:rsidR="00A1371A" w:rsidRDefault="00A1371A" w:rsidP="00546C5F">
      <w:pPr>
        <w:spacing w:after="0" w:line="240" w:lineRule="auto"/>
      </w:pPr>
      <w:r>
        <w:separator/>
      </w:r>
    </w:p>
  </w:endnote>
  <w:endnote w:type="continuationSeparator" w:id="0">
    <w:p w14:paraId="42B0222D" w14:textId="77777777" w:rsidR="00A1371A" w:rsidRDefault="00A1371A" w:rsidP="00546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7D743" w14:textId="77777777" w:rsidR="00A1371A" w:rsidRDefault="00A1371A" w:rsidP="00546C5F">
      <w:pPr>
        <w:spacing w:after="0" w:line="240" w:lineRule="auto"/>
      </w:pPr>
      <w:r>
        <w:separator/>
      </w:r>
    </w:p>
  </w:footnote>
  <w:footnote w:type="continuationSeparator" w:id="0">
    <w:p w14:paraId="7ED5FD13" w14:textId="77777777" w:rsidR="00A1371A" w:rsidRDefault="00A1371A" w:rsidP="00546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0559"/>
    <w:multiLevelType w:val="hybridMultilevel"/>
    <w:tmpl w:val="40FEA1E2"/>
    <w:lvl w:ilvl="0" w:tplc="D0EED6D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6FF0EDB"/>
    <w:multiLevelType w:val="hybridMultilevel"/>
    <w:tmpl w:val="3AF41B64"/>
    <w:lvl w:ilvl="0" w:tplc="E6A629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A75EB0"/>
    <w:multiLevelType w:val="hybridMultilevel"/>
    <w:tmpl w:val="7866477E"/>
    <w:lvl w:ilvl="0" w:tplc="523E858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DA2093C"/>
    <w:multiLevelType w:val="hybridMultilevel"/>
    <w:tmpl w:val="69FEB62C"/>
    <w:lvl w:ilvl="0" w:tplc="4B28C086">
      <w:start w:val="1"/>
      <w:numFmt w:val="decimal"/>
      <w:lvlText w:val="%1."/>
      <w:lvlJc w:val="left"/>
      <w:pPr>
        <w:ind w:left="800" w:hanging="360"/>
      </w:pPr>
      <w:rPr>
        <w:rFonts w:ascii="Segoe UI" w:hAnsi="Segoe UI" w:cs="Segoe UI" w:hint="default"/>
        <w:color w:val="37415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F070788"/>
    <w:multiLevelType w:val="hybridMultilevel"/>
    <w:tmpl w:val="FF32B2A6"/>
    <w:lvl w:ilvl="0" w:tplc="9B0CA26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60306B7"/>
    <w:multiLevelType w:val="multilevel"/>
    <w:tmpl w:val="8722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F54A37"/>
    <w:multiLevelType w:val="hybridMultilevel"/>
    <w:tmpl w:val="207A46AA"/>
    <w:lvl w:ilvl="0" w:tplc="EF3ED0F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4396F91"/>
    <w:multiLevelType w:val="multilevel"/>
    <w:tmpl w:val="C4A6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A372F0"/>
    <w:multiLevelType w:val="hybridMultilevel"/>
    <w:tmpl w:val="82FA5A00"/>
    <w:lvl w:ilvl="0" w:tplc="8B6642A8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E337123"/>
    <w:multiLevelType w:val="hybridMultilevel"/>
    <w:tmpl w:val="5B705648"/>
    <w:lvl w:ilvl="0" w:tplc="9B604E54">
      <w:start w:val="1"/>
      <w:numFmt w:val="decimal"/>
      <w:lvlText w:val="%1."/>
      <w:lvlJc w:val="left"/>
      <w:pPr>
        <w:ind w:left="800" w:hanging="360"/>
      </w:pPr>
      <w:rPr>
        <w:rFonts w:ascii="Segoe UI" w:hAnsi="Segoe UI" w:cs="Segoe UI" w:hint="default"/>
        <w:color w:val="37415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7DA2532"/>
    <w:multiLevelType w:val="hybridMultilevel"/>
    <w:tmpl w:val="697053A4"/>
    <w:lvl w:ilvl="0" w:tplc="2466A24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35736715">
    <w:abstractNumId w:val="1"/>
  </w:num>
  <w:num w:numId="2" w16cid:durableId="40830934">
    <w:abstractNumId w:val="8"/>
  </w:num>
  <w:num w:numId="3" w16cid:durableId="2002390194">
    <w:abstractNumId w:val="9"/>
  </w:num>
  <w:num w:numId="4" w16cid:durableId="1032876757">
    <w:abstractNumId w:val="3"/>
  </w:num>
  <w:num w:numId="5" w16cid:durableId="42490080">
    <w:abstractNumId w:val="7"/>
  </w:num>
  <w:num w:numId="6" w16cid:durableId="1183009927">
    <w:abstractNumId w:val="5"/>
  </w:num>
  <w:num w:numId="7" w16cid:durableId="561185333">
    <w:abstractNumId w:val="0"/>
  </w:num>
  <w:num w:numId="8" w16cid:durableId="679359945">
    <w:abstractNumId w:val="10"/>
  </w:num>
  <w:num w:numId="9" w16cid:durableId="2007857571">
    <w:abstractNumId w:val="2"/>
  </w:num>
  <w:num w:numId="10" w16cid:durableId="1551649051">
    <w:abstractNumId w:val="4"/>
  </w:num>
  <w:num w:numId="11" w16cid:durableId="18935353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46"/>
    <w:rsid w:val="00051986"/>
    <w:rsid w:val="00137065"/>
    <w:rsid w:val="00222472"/>
    <w:rsid w:val="00234425"/>
    <w:rsid w:val="00261D6C"/>
    <w:rsid w:val="00265BD0"/>
    <w:rsid w:val="0028447B"/>
    <w:rsid w:val="003C11A2"/>
    <w:rsid w:val="00427416"/>
    <w:rsid w:val="004C6C4F"/>
    <w:rsid w:val="005161F6"/>
    <w:rsid w:val="00546C5F"/>
    <w:rsid w:val="00594BF2"/>
    <w:rsid w:val="005D55B5"/>
    <w:rsid w:val="00686A54"/>
    <w:rsid w:val="006C0237"/>
    <w:rsid w:val="006E21A8"/>
    <w:rsid w:val="00700D37"/>
    <w:rsid w:val="00764EF8"/>
    <w:rsid w:val="008068FD"/>
    <w:rsid w:val="008628D1"/>
    <w:rsid w:val="00886553"/>
    <w:rsid w:val="008B2973"/>
    <w:rsid w:val="008E319E"/>
    <w:rsid w:val="009A6B6B"/>
    <w:rsid w:val="009D4424"/>
    <w:rsid w:val="00A1371A"/>
    <w:rsid w:val="00AA27DA"/>
    <w:rsid w:val="00C43846"/>
    <w:rsid w:val="00CF2A0B"/>
    <w:rsid w:val="00D01ED1"/>
    <w:rsid w:val="00DC1F61"/>
    <w:rsid w:val="00E1576C"/>
    <w:rsid w:val="00E6655F"/>
    <w:rsid w:val="00EF3C71"/>
    <w:rsid w:val="00FA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84E42"/>
  <w15:chartTrackingRefBased/>
  <w15:docId w15:val="{9C1079FF-A655-4DC4-8483-690A8F76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C438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List Paragraph"/>
    <w:basedOn w:val="a"/>
    <w:uiPriority w:val="34"/>
    <w:qFormat/>
    <w:rsid w:val="00686A54"/>
    <w:pPr>
      <w:ind w:leftChars="400" w:left="800"/>
    </w:pPr>
  </w:style>
  <w:style w:type="character" w:styleId="a5">
    <w:name w:val="Strong"/>
    <w:basedOn w:val="a0"/>
    <w:uiPriority w:val="22"/>
    <w:qFormat/>
    <w:rsid w:val="00686A54"/>
    <w:rPr>
      <w:b/>
      <w:bCs/>
    </w:rPr>
  </w:style>
  <w:style w:type="paragraph" w:styleId="a6">
    <w:name w:val="header"/>
    <w:basedOn w:val="a"/>
    <w:link w:val="Char"/>
    <w:uiPriority w:val="99"/>
    <w:unhideWhenUsed/>
    <w:rsid w:val="00546C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46C5F"/>
  </w:style>
  <w:style w:type="paragraph" w:styleId="a7">
    <w:name w:val="footer"/>
    <w:basedOn w:val="a"/>
    <w:link w:val="Char0"/>
    <w:uiPriority w:val="99"/>
    <w:unhideWhenUsed/>
    <w:rsid w:val="00546C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4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81557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56300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9574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230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58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088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6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조민석</dc:creator>
  <cp:keywords/>
  <dc:description/>
  <cp:lastModifiedBy>조민석</cp:lastModifiedBy>
  <cp:revision>25</cp:revision>
  <cp:lastPrinted>2023-09-24T06:31:00Z</cp:lastPrinted>
  <dcterms:created xsi:type="dcterms:W3CDTF">2023-09-24T02:51:00Z</dcterms:created>
  <dcterms:modified xsi:type="dcterms:W3CDTF">2023-10-07T04:22:00Z</dcterms:modified>
</cp:coreProperties>
</file>