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8464" w14:textId="600E501F" w:rsidR="003E50EC" w:rsidRPr="003C2644" w:rsidRDefault="005B1EAD" w:rsidP="003C2644">
      <w:pPr>
        <w:pStyle w:val="Title"/>
        <w:jc w:val="center"/>
        <w:rPr>
          <w:sz w:val="144"/>
          <w:szCs w:val="14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B4F78B9" wp14:editId="117F6E24">
            <wp:simplePos x="0" y="0"/>
            <wp:positionH relativeFrom="column">
              <wp:posOffset>314325</wp:posOffset>
            </wp:positionH>
            <wp:positionV relativeFrom="paragraph">
              <wp:posOffset>3257550</wp:posOffset>
            </wp:positionV>
            <wp:extent cx="5314950" cy="37382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89" b="18804"/>
                    <a:stretch/>
                  </pic:blipFill>
                  <pic:spPr bwMode="auto">
                    <a:xfrm>
                      <a:off x="0" y="0"/>
                      <a:ext cx="531495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4E2">
        <w:rPr>
          <w:sz w:val="144"/>
          <w:szCs w:val="144"/>
        </w:rPr>
        <w:t>Magellan</w:t>
      </w:r>
      <w:r w:rsidR="003E50EC" w:rsidRPr="005B1EAD">
        <w:rPr>
          <w:sz w:val="144"/>
          <w:szCs w:val="144"/>
        </w:rPr>
        <w:t xml:space="preserve"> Subsystem Wiring</w:t>
      </w:r>
    </w:p>
    <w:p w14:paraId="67250C01" w14:textId="336A489D" w:rsidR="003E50EC" w:rsidRPr="005B1EAD" w:rsidRDefault="005B1EAD" w:rsidP="005B1EAD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5B1EAD">
        <w:rPr>
          <w:sz w:val="40"/>
          <w:szCs w:val="40"/>
        </w:rPr>
        <w:t>Light Strips</w:t>
      </w:r>
    </w:p>
    <w:p w14:paraId="7286A823" w14:textId="3B73348A" w:rsidR="005B1EAD" w:rsidRPr="005B1EAD" w:rsidRDefault="005B1EAD" w:rsidP="005B1EAD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5B1EAD">
        <w:rPr>
          <w:sz w:val="40"/>
          <w:szCs w:val="40"/>
        </w:rPr>
        <w:t>Jack Wheel</w:t>
      </w:r>
    </w:p>
    <w:p w14:paraId="2A0D228B" w14:textId="63B36A09" w:rsidR="003C2644" w:rsidRDefault="003C2644" w:rsidP="003E50EC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5B1EAD">
        <w:rPr>
          <w:sz w:val="40"/>
          <w:szCs w:val="40"/>
        </w:rPr>
        <w:t>Oscilloscope</w:t>
      </w:r>
    </w:p>
    <w:p w14:paraId="2F94349E" w14:textId="120B5E2F" w:rsidR="003E50EC" w:rsidRDefault="00ED14F7" w:rsidP="003C2644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ED5034" wp14:editId="08F4C7A2">
            <wp:simplePos x="0" y="0"/>
            <wp:positionH relativeFrom="column">
              <wp:posOffset>3942080</wp:posOffset>
            </wp:positionH>
            <wp:positionV relativeFrom="paragraph">
              <wp:posOffset>-304800</wp:posOffset>
            </wp:positionV>
            <wp:extent cx="2686685" cy="3981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44">
        <w:rPr>
          <w:sz w:val="40"/>
          <w:szCs w:val="40"/>
        </w:rPr>
        <w:t>Light Strips</w:t>
      </w:r>
    </w:p>
    <w:p w14:paraId="18CE1AB1" w14:textId="5575D1BB" w:rsidR="003C2644" w:rsidRDefault="003C2644" w:rsidP="003C2644">
      <w:r>
        <w:t xml:space="preserve">The light strips are what I consider to be the bread and butter of this panel, </w:t>
      </w:r>
      <w:r w:rsidR="00823AD2">
        <w:t>these</w:t>
      </w:r>
      <w:r>
        <w:t xml:space="preserve"> are what takes up most of the space on the </w:t>
      </w:r>
      <w:proofErr w:type="gramStart"/>
      <w:r>
        <w:t>panel, and</w:t>
      </w:r>
      <w:proofErr w:type="gramEnd"/>
      <w:r>
        <w:t xml:space="preserve"> </w:t>
      </w:r>
      <w:r w:rsidR="00A81003">
        <w:t>are much of the visual effects on this panel.</w:t>
      </w:r>
    </w:p>
    <w:p w14:paraId="6EBB65C8" w14:textId="7F381809" w:rsidR="00834356" w:rsidRDefault="00A81003" w:rsidP="003C2644">
      <w:r>
        <w:t xml:space="preserve">The wiring of this is mirrored in a way think of it like this, it is cut kind of down the </w:t>
      </w:r>
      <w:r w:rsidR="00823AD2">
        <w:t>middle,</w:t>
      </w:r>
      <w:r>
        <w:t xml:space="preserve"> but the top goes to the left and the bottom to the right</w:t>
      </w:r>
      <w:r w:rsidR="00823AD2">
        <w:t xml:space="preserve"> (shown on the right)</w:t>
      </w:r>
      <w:r>
        <w:t>.</w:t>
      </w:r>
      <w:r w:rsidR="00823AD2">
        <w:t xml:space="preserve"> Do note that the Big Red Button Affects both sides though.</w:t>
      </w:r>
    </w:p>
    <w:p w14:paraId="25FF052F" w14:textId="4376B5EA" w:rsidR="00823AD2" w:rsidRDefault="00823AD2" w:rsidP="003C2644"/>
    <w:p w14:paraId="3C2DA3AE" w14:textId="3DED239A" w:rsidR="00823AD2" w:rsidRDefault="00823AD2" w:rsidP="003C2644"/>
    <w:p w14:paraId="4D7B992C" w14:textId="26F56527" w:rsidR="00823AD2" w:rsidRDefault="00CA73CF" w:rsidP="003C2644">
      <w:r>
        <w:t>Pins</w:t>
      </w:r>
    </w:p>
    <w:p w14:paraId="2F365359" w14:textId="352A25BF" w:rsidR="00CA73CF" w:rsidRDefault="00CA73CF" w:rsidP="003C2644">
      <w:r>
        <w:t>6-Switches-</w:t>
      </w:r>
      <w:r w:rsidR="00E94936">
        <w:t xml:space="preserve"> Remember one side goes to ground and the other pin to the Arduino.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</w:tblGrid>
      <w:tr w:rsidR="00E94936" w14:paraId="58B381DF" w14:textId="77777777" w:rsidTr="00430538">
        <w:trPr>
          <w:trHeight w:val="266"/>
        </w:trPr>
        <w:tc>
          <w:tcPr>
            <w:tcW w:w="1575" w:type="dxa"/>
          </w:tcPr>
          <w:p w14:paraId="392DA50F" w14:textId="360DE424" w:rsidR="0058371B" w:rsidRPr="0058371B" w:rsidRDefault="0058371B" w:rsidP="00430538">
            <w:pPr>
              <w:jc w:val="center"/>
              <w:rPr>
                <w:b/>
                <w:bCs/>
                <w:noProof/>
              </w:rPr>
            </w:pPr>
            <w:r w:rsidRPr="0058371B">
              <w:rPr>
                <w:b/>
                <w:bCs/>
                <w:noProof/>
              </w:rPr>
              <w:t>Switch placement</w:t>
            </w:r>
          </w:p>
        </w:tc>
        <w:tc>
          <w:tcPr>
            <w:tcW w:w="1575" w:type="dxa"/>
          </w:tcPr>
          <w:p w14:paraId="2721F7DC" w14:textId="170E5D95" w:rsidR="0058371B" w:rsidRPr="0058371B" w:rsidRDefault="0058371B" w:rsidP="00430538">
            <w:pPr>
              <w:jc w:val="center"/>
              <w:rPr>
                <w:b/>
                <w:bCs/>
                <w:noProof/>
              </w:rPr>
            </w:pPr>
            <w:r w:rsidRPr="0058371B">
              <w:rPr>
                <w:b/>
                <w:bCs/>
                <w:noProof/>
              </w:rPr>
              <w:t>Side 1 Arduino Pin</w:t>
            </w:r>
          </w:p>
        </w:tc>
        <w:tc>
          <w:tcPr>
            <w:tcW w:w="1575" w:type="dxa"/>
          </w:tcPr>
          <w:p w14:paraId="5D2E6A5E" w14:textId="69AA2870" w:rsidR="0058371B" w:rsidRPr="0058371B" w:rsidRDefault="0058371B" w:rsidP="00430538">
            <w:pPr>
              <w:jc w:val="center"/>
              <w:rPr>
                <w:b/>
                <w:bCs/>
                <w:noProof/>
              </w:rPr>
            </w:pPr>
            <w:r w:rsidRPr="0058371B">
              <w:rPr>
                <w:b/>
                <w:bCs/>
                <w:noProof/>
              </w:rPr>
              <w:t>Side 2 Arduino Pin</w:t>
            </w:r>
          </w:p>
        </w:tc>
      </w:tr>
      <w:tr w:rsidR="00E94936" w14:paraId="5B74F536" w14:textId="77777777" w:rsidTr="00430538">
        <w:trPr>
          <w:trHeight w:val="266"/>
        </w:trPr>
        <w:tc>
          <w:tcPr>
            <w:tcW w:w="1575" w:type="dxa"/>
          </w:tcPr>
          <w:p w14:paraId="4EB71382" w14:textId="51DE268E" w:rsidR="0058371B" w:rsidRDefault="0058371B" w:rsidP="00430538">
            <w:pPr>
              <w:rPr>
                <w:noProof/>
              </w:rPr>
            </w:pPr>
            <w:r>
              <w:rPr>
                <w:noProof/>
              </w:rPr>
              <w:t>Top left</w:t>
            </w:r>
          </w:p>
        </w:tc>
        <w:tc>
          <w:tcPr>
            <w:tcW w:w="1575" w:type="dxa"/>
          </w:tcPr>
          <w:p w14:paraId="607449C7" w14:textId="37B7B16B" w:rsidR="0058371B" w:rsidRPr="002A6389" w:rsidRDefault="009C34E2" w:rsidP="00430538">
            <w:pPr>
              <w:jc w:val="center"/>
            </w:pPr>
            <w:r>
              <w:t>22</w:t>
            </w:r>
          </w:p>
        </w:tc>
        <w:tc>
          <w:tcPr>
            <w:tcW w:w="1575" w:type="dxa"/>
          </w:tcPr>
          <w:p w14:paraId="683F322E" w14:textId="455EEF86" w:rsidR="0058371B" w:rsidRDefault="009C34E2" w:rsidP="00430538">
            <w:pPr>
              <w:jc w:val="center"/>
              <w:rPr>
                <w:noProof/>
              </w:rPr>
            </w:pPr>
            <w:r>
              <w:rPr>
                <w:noProof/>
              </w:rPr>
              <w:t>28</w:t>
            </w:r>
          </w:p>
        </w:tc>
      </w:tr>
      <w:tr w:rsidR="00E94936" w14:paraId="31066359" w14:textId="77777777" w:rsidTr="00430538">
        <w:trPr>
          <w:trHeight w:val="250"/>
        </w:trPr>
        <w:tc>
          <w:tcPr>
            <w:tcW w:w="1575" w:type="dxa"/>
          </w:tcPr>
          <w:p w14:paraId="798A2D29" w14:textId="7DF2E93A" w:rsidR="0058371B" w:rsidRDefault="0058371B" w:rsidP="00430538">
            <w:pPr>
              <w:rPr>
                <w:noProof/>
              </w:rPr>
            </w:pPr>
            <w:r>
              <w:rPr>
                <w:noProof/>
              </w:rPr>
              <w:t>Top middle</w:t>
            </w:r>
          </w:p>
        </w:tc>
        <w:tc>
          <w:tcPr>
            <w:tcW w:w="1575" w:type="dxa"/>
          </w:tcPr>
          <w:p w14:paraId="44F38657" w14:textId="270E2DD7" w:rsidR="0058371B" w:rsidRDefault="009C34E2" w:rsidP="00430538">
            <w:pPr>
              <w:jc w:val="center"/>
              <w:rPr>
                <w:noProof/>
              </w:rPr>
            </w:pPr>
            <w:r>
              <w:rPr>
                <w:noProof/>
              </w:rPr>
              <w:t>23</w:t>
            </w:r>
          </w:p>
        </w:tc>
        <w:tc>
          <w:tcPr>
            <w:tcW w:w="1575" w:type="dxa"/>
          </w:tcPr>
          <w:p w14:paraId="4D75889A" w14:textId="3B227491" w:rsidR="0058371B" w:rsidRDefault="009C34E2" w:rsidP="00430538">
            <w:pPr>
              <w:jc w:val="center"/>
              <w:rPr>
                <w:noProof/>
              </w:rPr>
            </w:pPr>
            <w:r>
              <w:rPr>
                <w:noProof/>
              </w:rPr>
              <w:t>29</w:t>
            </w:r>
          </w:p>
        </w:tc>
      </w:tr>
      <w:tr w:rsidR="00E94936" w14:paraId="585C7C95" w14:textId="77777777" w:rsidTr="00430538">
        <w:trPr>
          <w:trHeight w:val="266"/>
        </w:trPr>
        <w:tc>
          <w:tcPr>
            <w:tcW w:w="1575" w:type="dxa"/>
          </w:tcPr>
          <w:p w14:paraId="5D1E1A48" w14:textId="10770092" w:rsidR="0058371B" w:rsidRDefault="0058371B" w:rsidP="00430538">
            <w:pPr>
              <w:rPr>
                <w:noProof/>
              </w:rPr>
            </w:pPr>
            <w:r>
              <w:rPr>
                <w:noProof/>
              </w:rPr>
              <w:t>Top right</w:t>
            </w:r>
          </w:p>
        </w:tc>
        <w:tc>
          <w:tcPr>
            <w:tcW w:w="1575" w:type="dxa"/>
          </w:tcPr>
          <w:p w14:paraId="66E32AE6" w14:textId="7CCAF4D9" w:rsidR="0058371B" w:rsidRDefault="009C34E2" w:rsidP="00430538">
            <w:pPr>
              <w:jc w:val="center"/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5" w:type="dxa"/>
          </w:tcPr>
          <w:p w14:paraId="33F1A53A" w14:textId="005408E8" w:rsidR="0058371B" w:rsidRDefault="009C34E2" w:rsidP="00430538">
            <w:pPr>
              <w:jc w:val="center"/>
              <w:rPr>
                <w:noProof/>
              </w:rPr>
            </w:pPr>
            <w:r>
              <w:rPr>
                <w:noProof/>
              </w:rPr>
              <w:t>30</w:t>
            </w:r>
          </w:p>
        </w:tc>
      </w:tr>
      <w:tr w:rsidR="00E94936" w14:paraId="7EFD88FB" w14:textId="77777777" w:rsidTr="00430538">
        <w:trPr>
          <w:trHeight w:val="250"/>
        </w:trPr>
        <w:tc>
          <w:tcPr>
            <w:tcW w:w="1575" w:type="dxa"/>
          </w:tcPr>
          <w:p w14:paraId="6F244A26" w14:textId="27CBF29C" w:rsidR="0058371B" w:rsidRDefault="0058371B" w:rsidP="00430538">
            <w:pPr>
              <w:rPr>
                <w:noProof/>
              </w:rPr>
            </w:pPr>
            <w:r>
              <w:rPr>
                <w:noProof/>
              </w:rPr>
              <w:t>Bottom left</w:t>
            </w:r>
          </w:p>
        </w:tc>
        <w:tc>
          <w:tcPr>
            <w:tcW w:w="1575" w:type="dxa"/>
          </w:tcPr>
          <w:p w14:paraId="5E3D94D4" w14:textId="198B3354" w:rsidR="0058371B" w:rsidRDefault="009C34E2" w:rsidP="00430538">
            <w:pPr>
              <w:jc w:val="center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1575" w:type="dxa"/>
          </w:tcPr>
          <w:p w14:paraId="7B83811F" w14:textId="4CD191AE" w:rsidR="0058371B" w:rsidRDefault="009C34E2" w:rsidP="00430538">
            <w:pPr>
              <w:jc w:val="center"/>
              <w:rPr>
                <w:noProof/>
              </w:rPr>
            </w:pPr>
            <w:r>
              <w:rPr>
                <w:noProof/>
              </w:rPr>
              <w:t>31</w:t>
            </w:r>
          </w:p>
        </w:tc>
      </w:tr>
      <w:tr w:rsidR="00E94936" w14:paraId="34B1EE40" w14:textId="77777777" w:rsidTr="00430538">
        <w:trPr>
          <w:trHeight w:val="266"/>
        </w:trPr>
        <w:tc>
          <w:tcPr>
            <w:tcW w:w="1575" w:type="dxa"/>
          </w:tcPr>
          <w:p w14:paraId="5F7CF5CD" w14:textId="4224C016" w:rsidR="0058371B" w:rsidRDefault="0058371B" w:rsidP="00430538">
            <w:pPr>
              <w:rPr>
                <w:noProof/>
              </w:rPr>
            </w:pPr>
            <w:r>
              <w:rPr>
                <w:noProof/>
              </w:rPr>
              <w:t>Bottom middle</w:t>
            </w:r>
          </w:p>
        </w:tc>
        <w:tc>
          <w:tcPr>
            <w:tcW w:w="1575" w:type="dxa"/>
          </w:tcPr>
          <w:p w14:paraId="57EE939C" w14:textId="14610F7E" w:rsidR="0058371B" w:rsidRDefault="009C34E2" w:rsidP="00430538">
            <w:pPr>
              <w:jc w:val="center"/>
              <w:rPr>
                <w:noProof/>
              </w:rPr>
            </w:pPr>
            <w:r>
              <w:rPr>
                <w:noProof/>
              </w:rPr>
              <w:t>26</w:t>
            </w:r>
          </w:p>
        </w:tc>
        <w:tc>
          <w:tcPr>
            <w:tcW w:w="1575" w:type="dxa"/>
          </w:tcPr>
          <w:p w14:paraId="76A1B537" w14:textId="7A069337" w:rsidR="0058371B" w:rsidRDefault="009C34E2" w:rsidP="00430538">
            <w:pPr>
              <w:jc w:val="center"/>
              <w:rPr>
                <w:noProof/>
              </w:rPr>
            </w:pPr>
            <w:r>
              <w:rPr>
                <w:noProof/>
              </w:rPr>
              <w:t>32</w:t>
            </w:r>
          </w:p>
        </w:tc>
      </w:tr>
      <w:tr w:rsidR="00E94936" w14:paraId="51FFBBE1" w14:textId="77777777" w:rsidTr="00430538">
        <w:trPr>
          <w:trHeight w:val="250"/>
        </w:trPr>
        <w:tc>
          <w:tcPr>
            <w:tcW w:w="1575" w:type="dxa"/>
          </w:tcPr>
          <w:p w14:paraId="290DDD0D" w14:textId="55C88EEB" w:rsidR="0058371B" w:rsidRDefault="0058371B" w:rsidP="00430538">
            <w:pPr>
              <w:rPr>
                <w:noProof/>
              </w:rPr>
            </w:pPr>
            <w:r>
              <w:rPr>
                <w:noProof/>
              </w:rPr>
              <w:t>Bottom right</w:t>
            </w:r>
          </w:p>
        </w:tc>
        <w:tc>
          <w:tcPr>
            <w:tcW w:w="1575" w:type="dxa"/>
          </w:tcPr>
          <w:p w14:paraId="13E6005C" w14:textId="7EA7B469" w:rsidR="0058371B" w:rsidRDefault="009C34E2" w:rsidP="00430538">
            <w:pPr>
              <w:jc w:val="center"/>
              <w:rPr>
                <w:noProof/>
              </w:rPr>
            </w:pPr>
            <w:r>
              <w:rPr>
                <w:noProof/>
              </w:rPr>
              <w:t>27</w:t>
            </w:r>
          </w:p>
        </w:tc>
        <w:tc>
          <w:tcPr>
            <w:tcW w:w="1575" w:type="dxa"/>
          </w:tcPr>
          <w:p w14:paraId="79A88B95" w14:textId="6E5C9D14" w:rsidR="0058371B" w:rsidRDefault="009C34E2" w:rsidP="00430538">
            <w:pPr>
              <w:jc w:val="center"/>
              <w:rPr>
                <w:noProof/>
              </w:rPr>
            </w:pPr>
            <w:r>
              <w:rPr>
                <w:noProof/>
              </w:rPr>
              <w:t>33</w:t>
            </w:r>
          </w:p>
        </w:tc>
      </w:tr>
    </w:tbl>
    <w:p w14:paraId="6D115588" w14:textId="77777777" w:rsidR="00CA73CF" w:rsidRDefault="00CA73CF" w:rsidP="003C2644">
      <w:pPr>
        <w:rPr>
          <w:noProof/>
        </w:rPr>
      </w:pPr>
    </w:p>
    <w:p w14:paraId="6B29172B" w14:textId="0CD68E89" w:rsidR="00A81003" w:rsidRPr="003C2644" w:rsidRDefault="00A81003" w:rsidP="003C2644"/>
    <w:sectPr w:rsidR="00A81003" w:rsidRPr="003C264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CDC59" w14:textId="77777777" w:rsidR="000179CB" w:rsidRDefault="000179CB" w:rsidP="000179CB">
      <w:pPr>
        <w:spacing w:after="0" w:line="240" w:lineRule="auto"/>
      </w:pPr>
      <w:r>
        <w:separator/>
      </w:r>
    </w:p>
  </w:endnote>
  <w:endnote w:type="continuationSeparator" w:id="0">
    <w:p w14:paraId="62388678" w14:textId="77777777" w:rsidR="000179CB" w:rsidRDefault="000179CB" w:rsidP="00017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3843" w14:textId="77777777" w:rsidR="000179CB" w:rsidRDefault="000179CB" w:rsidP="000179CB">
      <w:pPr>
        <w:spacing w:after="0" w:line="240" w:lineRule="auto"/>
      </w:pPr>
      <w:r>
        <w:separator/>
      </w:r>
    </w:p>
  </w:footnote>
  <w:footnote w:type="continuationSeparator" w:id="0">
    <w:p w14:paraId="24BF4B15" w14:textId="77777777" w:rsidR="000179CB" w:rsidRDefault="000179CB" w:rsidP="00017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01460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BBD0A9" w14:textId="16E0F0E6" w:rsidR="000179CB" w:rsidRDefault="000179C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AB0611" w14:textId="77777777" w:rsidR="000179CB" w:rsidRDefault="000179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57A7D"/>
    <w:multiLevelType w:val="hybridMultilevel"/>
    <w:tmpl w:val="51663480"/>
    <w:lvl w:ilvl="0" w:tplc="960AA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42DD"/>
    <w:rsid w:val="000179CB"/>
    <w:rsid w:val="002A6389"/>
    <w:rsid w:val="003C2644"/>
    <w:rsid w:val="003E50EC"/>
    <w:rsid w:val="00430538"/>
    <w:rsid w:val="00516862"/>
    <w:rsid w:val="0058371B"/>
    <w:rsid w:val="005B1EAD"/>
    <w:rsid w:val="008142DD"/>
    <w:rsid w:val="00823AD2"/>
    <w:rsid w:val="00834356"/>
    <w:rsid w:val="009C34E2"/>
    <w:rsid w:val="00A81003"/>
    <w:rsid w:val="00CA73CF"/>
    <w:rsid w:val="00E94936"/>
    <w:rsid w:val="00EA0416"/>
    <w:rsid w:val="00ED14F7"/>
    <w:rsid w:val="00FC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F6A1"/>
  <w15:chartTrackingRefBased/>
  <w15:docId w15:val="{3D010B35-4D25-47EB-B808-9726BB1F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0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6862"/>
    <w:pPr>
      <w:ind w:left="720"/>
      <w:contextualSpacing/>
    </w:pPr>
  </w:style>
  <w:style w:type="table" w:styleId="TableGrid">
    <w:name w:val="Table Grid"/>
    <w:basedOn w:val="TableNormal"/>
    <w:uiPriority w:val="59"/>
    <w:rsid w:val="00583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7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9CB"/>
  </w:style>
  <w:style w:type="paragraph" w:styleId="Footer">
    <w:name w:val="footer"/>
    <w:basedOn w:val="Normal"/>
    <w:link w:val="FooterChar"/>
    <w:uiPriority w:val="99"/>
    <w:unhideWhenUsed/>
    <w:rsid w:val="00017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Nato F</dc:creator>
  <cp:keywords/>
  <dc:description/>
  <cp:lastModifiedBy>Nato F</cp:lastModifiedBy>
  <cp:revision>16</cp:revision>
  <dcterms:created xsi:type="dcterms:W3CDTF">2021-07-19T18:11:00Z</dcterms:created>
  <dcterms:modified xsi:type="dcterms:W3CDTF">2021-07-19T18:29:00Z</dcterms:modified>
</cp:coreProperties>
</file>