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58" w:rsidRDefault="009B3658" w:rsidP="009B3658">
      <w:pPr>
        <w:widowControl/>
        <w:shd w:val="clear" w:color="auto" w:fill="FFFFFF"/>
        <w:jc w:val="center"/>
        <w:rPr>
          <w:rFonts w:ascii="宋体" w:eastAsia="宋体" w:hAnsi="宋体" w:cs="Arial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多播</w:t>
      </w:r>
      <w:bookmarkStart w:id="0" w:name="_GoBack"/>
      <w:bookmarkEnd w:id="0"/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单播用于两个主机之间的端对端通信，广播用于一个主机对整个局域网上所有主机上的数据通信。单播和广播是两个极端，要么对一个主机进行通信，要么对整个局域网上的主机进行通信。实际情况下，经常需要对一组特定的主机进行通信，而不是整个局域网上的所有主机，这就是多播的用途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FF0000"/>
          <w:kern w:val="0"/>
          <w:sz w:val="27"/>
          <w:szCs w:val="27"/>
        </w:rPr>
        <w:t>IP 多播（也称多址广播或组播）技术，是一种允许一台或多台主机（多播源）发送单一数据包到多台主机（一次的，同时的）的 TCP/IP 网络技术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。多播是 IPv6 数据包的 3 </w:t>
      </w:r>
      <w:proofErr w:type="gram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种基本</w:t>
      </w:r>
      <w:proofErr w:type="gram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目的地址类型之一，多播是一点对多点的通信,　IPv6 没有采用 IPv4 中的组播术语，而是将</w:t>
      </w: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广播看成是多播的一个特殊例子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多播作为一点对多点的通信，数据的收发仅仅在同一分组中进行，是节省网络带宽的有效方法之一。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在网络应用中，当需要将一个节点的信号传送到多个节点时，无论是采用重复点对点通信方式，还是采用广播方式，都会严重浪费网络带宽，只有多播才是最好的选择。多播能使一个或多个多播源只把数据包发送给特定的多播组，而只有加入该多播组的主机才能接收到数据包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IP 多播应用大致可以分为三类: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CC00"/>
        </w:rPr>
        <w:t>点对多点应用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，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CC00"/>
        </w:rPr>
        <w:t>多点对点应用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和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CC00"/>
        </w:rPr>
        <w:t>多点对多点应用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1）点对多点应用是指一个发送者，多个接收者的应用形式，这是最常见的多播应用形式。</w:t>
      </w:r>
      <w:r w:rsidRPr="009B3658">
        <w:rPr>
          <w:rFonts w:ascii="宋体" w:eastAsia="宋体" w:hAnsi="宋体" w:cs="Arial" w:hint="eastAsia"/>
          <w:color w:val="FF0000"/>
          <w:kern w:val="0"/>
          <w:sz w:val="27"/>
          <w:szCs w:val="27"/>
        </w:rPr>
        <w:t>典型的应用包括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：媒体广播、媒体推送、信息缓存、事件通知和状态监视等。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2）多点对点应用是指多个发送者，一个接收者的应用形式。通常是双向请求响应应用，任何一端（多点或点）都有可能发起请求。</w:t>
      </w:r>
      <w:r w:rsidRPr="009B3658">
        <w:rPr>
          <w:rFonts w:ascii="宋体" w:eastAsia="宋体" w:hAnsi="宋体" w:cs="Arial" w:hint="eastAsia"/>
          <w:color w:val="FF0000"/>
          <w:kern w:val="0"/>
          <w:sz w:val="27"/>
          <w:szCs w:val="27"/>
        </w:rPr>
        <w:t>典型应用包括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：资源查找、数据收集、网络竞拍、信息询问等。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3）多点对多点应用是指多个发送者和多个接收者的应用形式。通常，每个接收者可以接收多个发送者发送的数据，同时，每个发送者可以把数据发送给多个接收者。</w:t>
      </w:r>
      <w:r w:rsidRPr="009B3658">
        <w:rPr>
          <w:rFonts w:ascii="宋体" w:eastAsia="宋体" w:hAnsi="宋体" w:cs="Arial" w:hint="eastAsia"/>
          <w:color w:val="FF0000"/>
          <w:kern w:val="0"/>
          <w:sz w:val="27"/>
          <w:szCs w:val="27"/>
        </w:rPr>
        <w:t>典型应用包括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：多点会议、资源同步、并行处理、协同处理、远程学习、讨论组、分布式交互模拟（DIS）、多人游戏等。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9B3658">
        <w:rPr>
          <w:rFonts w:ascii="宋体" w:eastAsia="宋体" w:hAnsi="宋体" w:cs="Arial" w:hint="eastAsia"/>
          <w:b/>
          <w:bCs/>
          <w:color w:val="000000"/>
          <w:kern w:val="36"/>
          <w:sz w:val="27"/>
          <w:szCs w:val="27"/>
        </w:rPr>
        <w:t>多播地址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lastRenderedPageBreak/>
        <w:t>IP 多播通信必须依赖于 IP 多播地址，在 IPv4 中它是一个 D 类 IP 地址，范围从 224.0.0.0 到 239.255.255.255，并被划分为</w:t>
      </w: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局部链接多播地址、预留多播地址和管理权限多播地址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三类：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1）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CC00"/>
        </w:rPr>
        <w:t>局部链接多播地址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范围在 224.0.0.0~224.0.0.255，这是为路由协议和其它用途保留的地址，路由器并不转发属于此范围的IP包；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2）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CC00"/>
        </w:rPr>
        <w:t>预留多播地址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为 224.0.1.0~238.255.255.255，可用于全球范围（如Internet）或网络协议；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3）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FFCC00"/>
        </w:rPr>
        <w:t>管理权限多播地址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为 239.0.0.0~239.255.255.255，可供组织内部使用，类似于私有 IP 地址，不能用于 Internet，可限制多播范围。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一些多播组地址被 IANA 确定为知名地址，它们也被当作永久主机组，这和 TCP 及 UDP 中的知名端口相似。同样，这些知名多播地址在 RFC 最新分配数字中列出，注意这些多播地址所代表的组是永久组，而它们的组成员却不是永久的。这些地址如下：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224.0.0.1    所有组播主机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224.0.0.2    所有组播路由器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224.0.0.4    DRMRP 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224.0.0.5    所有 OSPF 的路由器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224.0.0.6    OSPF 指派路由器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224.0.0.9    RPIv2 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224.0.0.10  EIGRP 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224.0.0.13  PIM 路由器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224.0.0.22  IGMPv3</w:t>
      </w:r>
      <w:proofErr w:type="gramEnd"/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224.0.0.25  RGMP</w:t>
      </w:r>
      <w:proofErr w:type="gramEnd"/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224.0.1.1    NTP 网络时间协议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9B3658">
        <w:rPr>
          <w:rFonts w:ascii="宋体" w:eastAsia="宋体" w:hAnsi="宋体" w:cs="Arial" w:hint="eastAsia"/>
          <w:b/>
          <w:bCs/>
          <w:color w:val="000000"/>
          <w:kern w:val="36"/>
          <w:sz w:val="27"/>
          <w:szCs w:val="27"/>
        </w:rPr>
        <w:t>多播地址与 MAC 地址的映射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使用同一个 IP 多播地址接收多播数据包的所有主机构成了一个主机组，也称为</w:t>
      </w: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多播组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。一个多播组的成员是随时变动的，一台主机可以随时加入或离开多播组，多播组成员的数目和所在的地理位置也不受限制，一台主机也可以属于几个多播组。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lastRenderedPageBreak/>
        <w:t>这个我们可以这样理解，</w:t>
      </w: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多播地址就类似于 QQ 群号，多播组相当于 QQ 群，一个个的主机就相当于群里面的成员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 IPv4 的 D 类地址是多播地址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。IEEE 把一块以太网多播组地址分给 IANA 以支持IP多播。块的地址都以 01:00:5e 开头，第 25 位为 0，低 23 位为 IPv4 多播地址( D类地址 )的低 23 位。IPv4 多播地址与 MAC 地址的映射关系如图所示：</w:t>
      </w:r>
    </w:p>
    <w:p w:rsidR="009B3658" w:rsidRPr="009B3658" w:rsidRDefault="009B3658" w:rsidP="009B3658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143750" cy="1905000"/>
            <wp:effectExtent l="0" t="0" r="0" b="0"/>
            <wp:docPr id="3" name="图片 3" descr="http://img.blog.csdn.net/2015032017170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01717019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由于多播地址( D类地址 )中的最高 5bit 在映射过程中被忽略，因此每个以太网多播地址对应的多播组是</w:t>
      </w:r>
      <w:proofErr w:type="gram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不</w:t>
      </w:r>
      <w:proofErr w:type="gram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唯一的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。32 </w:t>
      </w:r>
      <w:proofErr w:type="gram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个</w:t>
      </w:r>
      <w:proofErr w:type="gram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不同的多播组号被映射为一个以太网地址。例如，多播地址 224.128.64.32（十六进制 e0.80.40.20）和 224.0.64.32（十六进制 e0.00.40.20）都映射为同一以太网地址 01:00:5e:00:40:20。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既然地址映射是</w:t>
      </w:r>
      <w:proofErr w:type="gram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不</w:t>
      </w:r>
      <w:proofErr w:type="gram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唯一的，那么设备驱动程序或 IP 层就必须对数据报进行过滤。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因为网卡可能接收到主机不想接收的多播数据帧，如下图，假如主机 1 加入的多播为 224.128.64.32， 主机 2 加入的多播为 224.0.64.32，我们想给 224.0.64.32 所在的多播组 ( 主机 2 ) 发送信息，数据经过网卡时，224.128.64.32 (主机 1 ) 和 224.0.64.32 (主机 2 ) 所在多播组的网卡都会收到数据，因为它们的 MAC 地址都是 01:00:5e:00:40:20。</w:t>
      </w: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这时候，如果网卡不提供足够的多播数据帧过滤功能，设备驱动程序就必须接收所有多播数据帧，然后对它们进行过滤，这个过滤过程是网络驱动或IP层自动完成。</w:t>
      </w:r>
    </w:p>
    <w:p w:rsidR="009B3658" w:rsidRPr="009B3658" w:rsidRDefault="009B3658" w:rsidP="009B3658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715000" cy="3810000"/>
            <wp:effectExtent l="0" t="0" r="0" b="0"/>
            <wp:docPr id="2" name="图片 2" descr="http://img.blog.csdn.net/2015032018583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320185834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58" w:rsidRPr="009B3658" w:rsidRDefault="009B3658" w:rsidP="009B365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3"/>
      <w:bookmarkEnd w:id="3"/>
      <w:r w:rsidRPr="009B3658">
        <w:rPr>
          <w:rFonts w:ascii="宋体" w:eastAsia="宋体" w:hAnsi="宋体" w:cs="Arial" w:hint="eastAsia"/>
          <w:b/>
          <w:bCs/>
          <w:color w:val="000000"/>
          <w:kern w:val="36"/>
          <w:sz w:val="27"/>
          <w:szCs w:val="27"/>
        </w:rPr>
        <w:t>Linux多播编程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套接口选项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int</w:t>
      </w:r>
      <w:proofErr w:type="spellEnd"/>
      <w:proofErr w:type="gram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setsockopt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(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int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sockfd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,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int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level,int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optname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,   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const</w:t>
      </w:r>
      <w:proofErr w:type="spellEnd"/>
      <w:proofErr w:type="gram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void *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optval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,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socklen_t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optlen</w:t>
      </w:r>
      <w:proofErr w:type="spellEnd"/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 xml:space="preserve"> );</w:t>
      </w:r>
    </w:p>
    <w:p w:rsidR="009B3658" w:rsidRPr="009B3658" w:rsidRDefault="009B3658" w:rsidP="009B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715000" cy="1714500"/>
            <wp:effectExtent l="0" t="0" r="0" b="0"/>
            <wp:docPr id="1" name="图片 1" descr="http://img.blog.csdn.net/201503201939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3201939593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658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成功执行返回0，否则返回-1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  <w:shd w:val="clear" w:color="auto" w:fill="FFFFFF"/>
        </w:rPr>
        <w:t>选项 IP_ADD_MEMBERSHIP 和 IP_DROP_MEMBERSHIP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加入或者退出一个多播组，通过选项 IP_ADD_MEMBERSHIP 和 IP_DROP_MEMBERSHIP，对一个结构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struct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ip_mreq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类型的变量进行控制，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struct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ip_mreq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原型如下：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struct</w:t>
      </w:r>
      <w:proofErr w:type="spellEnd"/>
      <w:proofErr w:type="gram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in_addr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  <w:t>{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in_addr_t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s_addr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;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lastRenderedPageBreak/>
        <w:t>}</w:t>
      </w:r>
      <w:proofErr w:type="gram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struct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ip_mreq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         </w:t>
      </w: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br/>
        <w:t>{ 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struct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in_addr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imn_multiaddr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; // 多播组 IP，类似于 QQ 群号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struct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in_addr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imr_interface</w:t>
      </w:r>
      <w:proofErr w:type="spellEnd"/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;   // 将要添加到多播组的 IP，类似于QQ 成员号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};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多播只能用 UDP 或原始 IP 实现，不能用 TCP。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加入多播实例：</w:t>
      </w:r>
    </w:p>
    <w:p w:rsidR="009B3658" w:rsidRPr="009B3658" w:rsidRDefault="009B3658" w:rsidP="009B365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365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B365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B365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365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9B365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365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9B365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fcntl.h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netinet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errno.h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types.h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套接</w:t>
      </w:r>
      <w:proofErr w:type="gramStart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字文件</w:t>
      </w:r>
      <w:proofErr w:type="gramEnd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描述符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本地地址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 = -1;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group[16] = 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"224.0.0.88"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多播组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IP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socket(AF_INET, SOCK_DGRAM, 0);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建立套接字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-1)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"socket()"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初始化地址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local_addr.sin_family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AF_INET;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local_addr.sin_addr.s_addr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local_addr.sin_port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(8000);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绑定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 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 = bind(sockfd,(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sockaddr*)&amp;local_addr,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(local_addr));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(err &lt; 0)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"bind()"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-2;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ip_mreq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mreq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多播地址结构体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加入多播组，相当于创建一个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QQ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群，某人加入此群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mreq.imr_multiaddr.s_addr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(group);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多播地址，类似于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QQ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群号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mreq.imr_interface.s_addr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(INADDR_ANY);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将本机加入多播组，类似于某人加入此群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加入多播组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 = setsockopt(sockfd, IPPROTO_IP, IP_ADD_MEMBERSHIP,&amp;mreq,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(mreq));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&lt; 0)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setsockopt</w:t>
      </w:r>
      <w:proofErr w:type="spellEnd"/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():IP_ADD_MEMBERSHIP"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-4;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times = 0;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addr_len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buff[256] = {0};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0;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循环接收</w:t>
      </w:r>
      <w:proofErr w:type="gramStart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广播组</w:t>
      </w:r>
      <w:proofErr w:type="gramEnd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的消息，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次后退出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(times = 0; times&lt;5; times++)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addr_len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(buff, 0,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(buff));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接收数据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recvfrom(sockfd, buff,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(buff), 0,(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sockaddr*)&amp;local_addr, &amp;addr_len);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n== -1)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recvfrom</w:t>
      </w:r>
      <w:proofErr w:type="spellEnd"/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"Recv %dst message from server:%s\n"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times, buff);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sleep(2);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退出广播组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 = setsockopt(sockfd, IPPROTO_IP, IP_DROP_MEMBERSHIP,&amp;mreq,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(mreq));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9B3658" w:rsidRPr="009B3658" w:rsidRDefault="009B3658" w:rsidP="009B36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Arial" w:eastAsia="宋体" w:hAnsi="Arial" w:cs="Arial"/>
          <w:color w:val="000000"/>
          <w:kern w:val="0"/>
          <w:szCs w:val="21"/>
        </w:rPr>
        <w:t>以上代码编译运行时，可以会出现这样的错误：</w:t>
      </w:r>
      <w:r w:rsidRPr="009B3658">
        <w:rPr>
          <w:rFonts w:ascii="Arial" w:eastAsia="宋体" w:hAnsi="Arial" w:cs="Arial"/>
          <w:b/>
          <w:bCs/>
          <w:color w:val="FF0000"/>
          <w:kern w:val="0"/>
          <w:szCs w:val="21"/>
        </w:rPr>
        <w:t>No such device</w:t>
      </w:r>
      <w:r w:rsidRPr="009B3658">
        <w:rPr>
          <w:rFonts w:ascii="Arial" w:eastAsia="宋体" w:hAnsi="Arial" w:cs="Arial"/>
          <w:color w:val="000000"/>
          <w:kern w:val="0"/>
          <w:szCs w:val="21"/>
        </w:rPr>
        <w:t>。这主要和网络配置有关，解决方法请点此链接：</w:t>
      </w:r>
      <w:r w:rsidRPr="009B3658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B3658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"http://blog.csdn.net/tennysonsky/article/details/49050579" \t "_blank" </w:instrText>
      </w:r>
      <w:r w:rsidRPr="009B3658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B3658">
        <w:rPr>
          <w:rFonts w:ascii="Arial" w:eastAsia="宋体" w:hAnsi="Arial" w:cs="Arial"/>
          <w:color w:val="CA0000"/>
          <w:kern w:val="0"/>
          <w:szCs w:val="21"/>
        </w:rPr>
        <w:t>http://blog.csdn.net/tennysonsky/article/details/49050579</w:t>
      </w:r>
      <w:r w:rsidRPr="009B3658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B365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B3658" w:rsidRPr="009B3658" w:rsidRDefault="009B3658" w:rsidP="009B365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B365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向多播组发送信息的测试示例：</w:t>
      </w:r>
    </w:p>
    <w:p w:rsidR="009B3658" w:rsidRPr="009B3658" w:rsidRDefault="009B3658" w:rsidP="009B365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365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B365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B365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365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9B365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365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9B365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fcntl.h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netinet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errno.h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types.h</w:t>
      </w:r>
      <w:proofErr w:type="spellEnd"/>
      <w:r w:rsidRPr="009B365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套接</w:t>
      </w:r>
      <w:proofErr w:type="gramStart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字文件</w:t>
      </w:r>
      <w:proofErr w:type="gramEnd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描述符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目标</w:t>
      </w:r>
      <w:proofErr w:type="spellStart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 TEST DATA"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socket(AF_INET, SOCK_DGRAM, 0);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建立套接字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-1)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"socket()"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初始化目标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dest_addr.sin_family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AF_INET;               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dest_addr.sin_addr.s_addr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"224.0.0.88"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目的地址，为多播地址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dest_addr.sin_port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(8000);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多播服务器的端口也是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8000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365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向多播地址发送数据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sendto(sockfd, buf, strlen(buf), 0,(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sockaddr*)&amp;dest_addr,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(dest_addr));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n &lt; 0)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sendto</w:t>
      </w:r>
      <w:proofErr w:type="spellEnd"/>
      <w:r w:rsidRPr="009B365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-2;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sleep(1);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65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3658" w:rsidRPr="009B3658" w:rsidRDefault="009B3658" w:rsidP="009B36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36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78FB" w:rsidRDefault="00EF78FB"/>
    <w:sectPr w:rsidR="00EF78FB" w:rsidSect="009B3658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4580"/>
    <w:multiLevelType w:val="multilevel"/>
    <w:tmpl w:val="02C0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496199"/>
    <w:multiLevelType w:val="multilevel"/>
    <w:tmpl w:val="DCB8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63"/>
    <w:rsid w:val="00631163"/>
    <w:rsid w:val="009B3658"/>
    <w:rsid w:val="00E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3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65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B3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3658"/>
    <w:rPr>
      <w:b/>
      <w:bCs/>
    </w:rPr>
  </w:style>
  <w:style w:type="character" w:styleId="a5">
    <w:name w:val="Hyperlink"/>
    <w:basedOn w:val="a0"/>
    <w:uiPriority w:val="99"/>
    <w:semiHidden/>
    <w:unhideWhenUsed/>
    <w:rsid w:val="009B3658"/>
    <w:rPr>
      <w:color w:val="0000FF"/>
      <w:u w:val="single"/>
    </w:rPr>
  </w:style>
  <w:style w:type="character" w:customStyle="1" w:styleId="preprocessor">
    <w:name w:val="preprocessor"/>
    <w:basedOn w:val="a0"/>
    <w:rsid w:val="009B3658"/>
  </w:style>
  <w:style w:type="character" w:customStyle="1" w:styleId="datatypes">
    <w:name w:val="datatypes"/>
    <w:basedOn w:val="a0"/>
    <w:rsid w:val="009B3658"/>
  </w:style>
  <w:style w:type="character" w:customStyle="1" w:styleId="comment">
    <w:name w:val="comment"/>
    <w:basedOn w:val="a0"/>
    <w:rsid w:val="009B3658"/>
  </w:style>
  <w:style w:type="character" w:customStyle="1" w:styleId="keyword">
    <w:name w:val="keyword"/>
    <w:basedOn w:val="a0"/>
    <w:rsid w:val="009B3658"/>
  </w:style>
  <w:style w:type="character" w:customStyle="1" w:styleId="string">
    <w:name w:val="string"/>
    <w:basedOn w:val="a0"/>
    <w:rsid w:val="009B3658"/>
  </w:style>
  <w:style w:type="paragraph" w:styleId="a6">
    <w:name w:val="Balloon Text"/>
    <w:basedOn w:val="a"/>
    <w:link w:val="Char"/>
    <w:uiPriority w:val="99"/>
    <w:semiHidden/>
    <w:unhideWhenUsed/>
    <w:rsid w:val="009B36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36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3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65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B3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3658"/>
    <w:rPr>
      <w:b/>
      <w:bCs/>
    </w:rPr>
  </w:style>
  <w:style w:type="character" w:styleId="a5">
    <w:name w:val="Hyperlink"/>
    <w:basedOn w:val="a0"/>
    <w:uiPriority w:val="99"/>
    <w:semiHidden/>
    <w:unhideWhenUsed/>
    <w:rsid w:val="009B3658"/>
    <w:rPr>
      <w:color w:val="0000FF"/>
      <w:u w:val="single"/>
    </w:rPr>
  </w:style>
  <w:style w:type="character" w:customStyle="1" w:styleId="preprocessor">
    <w:name w:val="preprocessor"/>
    <w:basedOn w:val="a0"/>
    <w:rsid w:val="009B3658"/>
  </w:style>
  <w:style w:type="character" w:customStyle="1" w:styleId="datatypes">
    <w:name w:val="datatypes"/>
    <w:basedOn w:val="a0"/>
    <w:rsid w:val="009B3658"/>
  </w:style>
  <w:style w:type="character" w:customStyle="1" w:styleId="comment">
    <w:name w:val="comment"/>
    <w:basedOn w:val="a0"/>
    <w:rsid w:val="009B3658"/>
  </w:style>
  <w:style w:type="character" w:customStyle="1" w:styleId="keyword">
    <w:name w:val="keyword"/>
    <w:basedOn w:val="a0"/>
    <w:rsid w:val="009B3658"/>
  </w:style>
  <w:style w:type="character" w:customStyle="1" w:styleId="string">
    <w:name w:val="string"/>
    <w:basedOn w:val="a0"/>
    <w:rsid w:val="009B3658"/>
  </w:style>
  <w:style w:type="paragraph" w:styleId="a6">
    <w:name w:val="Balloon Text"/>
    <w:basedOn w:val="a"/>
    <w:link w:val="Char"/>
    <w:uiPriority w:val="99"/>
    <w:semiHidden/>
    <w:unhideWhenUsed/>
    <w:rsid w:val="009B36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3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2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6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7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4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7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2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5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6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74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482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41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blog.csdn.net/tennysonsky/article/details/444934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tennysonsky/article/details/444934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tennysonsky/article/details/444934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ennysonsky/article/details/444934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1018</Words>
  <Characters>5808</Characters>
  <Application>Microsoft Office Word</Application>
  <DocSecurity>0</DocSecurity>
  <Lines>48</Lines>
  <Paragraphs>13</Paragraphs>
  <ScaleCrop>false</ScaleCrop>
  <Company>China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2017-09-27T13:04:00Z</dcterms:created>
  <dcterms:modified xsi:type="dcterms:W3CDTF">2017-09-27T13:05:00Z</dcterms:modified>
</cp:coreProperties>
</file>