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DE9" w:rsidRDefault="00C71AF0" w:rsidP="00C71AF0">
      <w:pPr>
        <w:wordWrap w:val="0"/>
        <w:ind w:right="420"/>
      </w:pPr>
      <w:r>
        <w:rPr>
          <w:rFonts w:hint="eastAsia"/>
        </w:rPr>
        <w:t>TCP</w:t>
      </w:r>
      <w:r>
        <w:rPr>
          <w:rFonts w:hint="eastAsia"/>
        </w:rPr>
        <w:t>的差错控制主要是通过三个工具来完成的：</w:t>
      </w:r>
      <w:r w:rsidR="00B82D9C">
        <w:rPr>
          <w:rFonts w:hint="eastAsia"/>
        </w:rPr>
        <w:t>CRC</w:t>
      </w:r>
      <w:r w:rsidR="002F6B78">
        <w:rPr>
          <w:rFonts w:hint="eastAsia"/>
        </w:rPr>
        <w:t>校验和、超时</w:t>
      </w:r>
      <w:r w:rsidR="00B82D9C">
        <w:rPr>
          <w:rFonts w:hint="eastAsia"/>
        </w:rPr>
        <w:t>重传</w:t>
      </w:r>
      <w:r w:rsidR="002F6B78">
        <w:rPr>
          <w:rFonts w:hint="eastAsia"/>
        </w:rPr>
        <w:t>、确认。</w:t>
      </w:r>
    </w:p>
    <w:p w:rsidR="002F6B78" w:rsidRDefault="002F6B78" w:rsidP="002F6B78">
      <w:pPr>
        <w:pStyle w:val="a3"/>
        <w:numPr>
          <w:ilvl w:val="0"/>
          <w:numId w:val="1"/>
        </w:numPr>
        <w:wordWrap w:val="0"/>
        <w:ind w:right="420" w:firstLineChars="0"/>
      </w:pPr>
      <w:r>
        <w:rPr>
          <w:rFonts w:hint="eastAsia"/>
        </w:rPr>
        <w:t>CRC</w:t>
      </w:r>
      <w:r>
        <w:rPr>
          <w:rFonts w:hint="eastAsia"/>
        </w:rPr>
        <w:t>校验和</w:t>
      </w:r>
    </w:p>
    <w:p w:rsidR="002F6B78" w:rsidRDefault="00D661D5" w:rsidP="002F6B78">
      <w:pPr>
        <w:pStyle w:val="a3"/>
        <w:wordWrap w:val="0"/>
        <w:ind w:left="360" w:right="420" w:firstLineChars="0" w:firstLine="0"/>
      </w:pPr>
      <w:r>
        <w:rPr>
          <w:rFonts w:hint="eastAsia"/>
        </w:rPr>
        <w:t>CRC</w:t>
      </w:r>
      <w:r w:rsidR="002F6B78">
        <w:rPr>
          <w:rFonts w:hint="eastAsia"/>
        </w:rPr>
        <w:t>校验和可以检</w:t>
      </w:r>
      <w:r>
        <w:rPr>
          <w:rFonts w:hint="eastAsia"/>
        </w:rPr>
        <w:t>查出受损的报文</w:t>
      </w:r>
      <w:r w:rsidR="006A21C8">
        <w:rPr>
          <w:rFonts w:hint="eastAsia"/>
        </w:rPr>
        <w:t>段</w:t>
      </w:r>
      <w:r>
        <w:rPr>
          <w:rFonts w:hint="eastAsia"/>
        </w:rPr>
        <w:t>。</w:t>
      </w:r>
      <w:r w:rsidR="002F6B78">
        <w:rPr>
          <w:rFonts w:hint="eastAsia"/>
        </w:rPr>
        <w:t>如果</w:t>
      </w:r>
      <w:r>
        <w:rPr>
          <w:rFonts w:hint="eastAsia"/>
        </w:rPr>
        <w:t>检测出错误报文</w:t>
      </w:r>
      <w:r w:rsidR="006A21C8">
        <w:rPr>
          <w:rFonts w:hint="eastAsia"/>
        </w:rPr>
        <w:t>段</w:t>
      </w:r>
      <w:r w:rsidR="002F6B78">
        <w:rPr>
          <w:rFonts w:hint="eastAsia"/>
        </w:rPr>
        <w:t>，则</w:t>
      </w:r>
      <w:r>
        <w:rPr>
          <w:rFonts w:hint="eastAsia"/>
        </w:rPr>
        <w:t>直接丢弃而不会向发送方返回任何错误信息，发送方会由于超时而重新发送</w:t>
      </w:r>
      <w:r w:rsidR="00121C38">
        <w:rPr>
          <w:rFonts w:hint="eastAsia"/>
        </w:rPr>
        <w:t>报文段</w:t>
      </w:r>
      <w:r>
        <w:rPr>
          <w:rFonts w:hint="eastAsia"/>
        </w:rPr>
        <w:t>。</w:t>
      </w:r>
    </w:p>
    <w:p w:rsidR="006A21C8" w:rsidRDefault="006A21C8" w:rsidP="006A21C8">
      <w:pPr>
        <w:pStyle w:val="a3"/>
        <w:numPr>
          <w:ilvl w:val="0"/>
          <w:numId w:val="1"/>
        </w:numPr>
        <w:wordWrap w:val="0"/>
        <w:ind w:right="420" w:firstLineChars="0"/>
      </w:pPr>
      <w:r>
        <w:rPr>
          <w:rFonts w:hint="eastAsia"/>
        </w:rPr>
        <w:t>超时</w:t>
      </w:r>
      <w:r w:rsidR="00B82D9C">
        <w:rPr>
          <w:rFonts w:hint="eastAsia"/>
        </w:rPr>
        <w:t>重传</w:t>
      </w:r>
    </w:p>
    <w:p w:rsidR="006A21C8" w:rsidRDefault="00D94D7F" w:rsidP="00275E21">
      <w:pPr>
        <w:pStyle w:val="a3"/>
        <w:wordWrap w:val="0"/>
        <w:ind w:left="360" w:right="420" w:firstLineChars="0" w:firstLine="0"/>
      </w:pPr>
      <w:r>
        <w:rPr>
          <w:rFonts w:hint="eastAsia"/>
        </w:rPr>
        <w:t>发送端使用超时重传的方式</w:t>
      </w:r>
      <w:r w:rsidR="00275E21">
        <w:rPr>
          <w:rFonts w:hint="eastAsia"/>
        </w:rPr>
        <w:t>来解决报文段丢失和</w:t>
      </w:r>
      <w:r w:rsidR="00275E21">
        <w:rPr>
          <w:rFonts w:hint="eastAsia"/>
        </w:rPr>
        <w:t>CRC</w:t>
      </w:r>
      <w:r w:rsidR="00275E21">
        <w:rPr>
          <w:rFonts w:hint="eastAsia"/>
        </w:rPr>
        <w:t>校验错误的</w:t>
      </w:r>
      <w:r w:rsidR="00B82D9C">
        <w:rPr>
          <w:rFonts w:hint="eastAsia"/>
        </w:rPr>
        <w:t>情况。发送端在发送报文段后启动重传定时器。如果在重传定时器超时之</w:t>
      </w:r>
      <w:r w:rsidR="00275E21">
        <w:rPr>
          <w:rFonts w:hint="eastAsia"/>
        </w:rPr>
        <w:t>前收到确认报文，则关闭重传定时器。如果重传定时器超时，</w:t>
      </w:r>
      <w:r w:rsidR="00B82D9C">
        <w:rPr>
          <w:rFonts w:hint="eastAsia"/>
        </w:rPr>
        <w:t>就</w:t>
      </w:r>
      <w:r w:rsidR="00275E21">
        <w:rPr>
          <w:rFonts w:hint="eastAsia"/>
        </w:rPr>
        <w:t>认为发送的报文段丢失</w:t>
      </w:r>
      <w:r w:rsidR="00B82D9C">
        <w:rPr>
          <w:rFonts w:hint="eastAsia"/>
        </w:rPr>
        <w:t>了，发送方就会</w:t>
      </w:r>
      <w:r w:rsidR="00275E21">
        <w:rPr>
          <w:rFonts w:hint="eastAsia"/>
        </w:rPr>
        <w:t>重传丢失的报文段。</w:t>
      </w:r>
    </w:p>
    <w:p w:rsidR="00275E21" w:rsidRDefault="00275E21" w:rsidP="00275E21">
      <w:pPr>
        <w:pStyle w:val="a3"/>
        <w:numPr>
          <w:ilvl w:val="0"/>
          <w:numId w:val="1"/>
        </w:numPr>
        <w:wordWrap w:val="0"/>
        <w:ind w:right="420" w:firstLineChars="0"/>
      </w:pPr>
      <w:r>
        <w:rPr>
          <w:rFonts w:hint="eastAsia"/>
        </w:rPr>
        <w:t>确认</w:t>
      </w:r>
    </w:p>
    <w:p w:rsidR="00275E21" w:rsidRDefault="00275E21" w:rsidP="00275E21">
      <w:pPr>
        <w:pStyle w:val="a3"/>
        <w:wordWrap w:val="0"/>
        <w:ind w:left="360" w:right="420" w:firstLineChars="0" w:firstLine="0"/>
      </w:pPr>
      <w:r>
        <w:rPr>
          <w:rFonts w:hint="eastAsia"/>
        </w:rPr>
        <w:t>使用</w:t>
      </w:r>
      <w:r w:rsidR="009017BF">
        <w:rPr>
          <w:rFonts w:hint="eastAsia"/>
        </w:rPr>
        <w:t>SEQ</w:t>
      </w:r>
      <w:r w:rsidR="009017BF">
        <w:rPr>
          <w:rFonts w:hint="eastAsia"/>
        </w:rPr>
        <w:t>和</w:t>
      </w:r>
      <w:r>
        <w:rPr>
          <w:rFonts w:hint="eastAsia"/>
        </w:rPr>
        <w:t>ACK</w:t>
      </w:r>
      <w:r w:rsidR="00C21F77">
        <w:rPr>
          <w:rFonts w:hint="eastAsia"/>
        </w:rPr>
        <w:t>进制确认可以起</w:t>
      </w:r>
      <w:r w:rsidR="009017BF">
        <w:rPr>
          <w:rFonts w:hint="eastAsia"/>
        </w:rPr>
        <w:t>到</w:t>
      </w:r>
      <w:r>
        <w:rPr>
          <w:rFonts w:hint="eastAsia"/>
        </w:rPr>
        <w:t>以下</w:t>
      </w:r>
      <w:r w:rsidR="007866CB">
        <w:rPr>
          <w:rFonts w:hint="eastAsia"/>
        </w:rPr>
        <w:t>3</w:t>
      </w:r>
      <w:bookmarkStart w:id="0" w:name="_GoBack"/>
      <w:bookmarkEnd w:id="0"/>
      <w:r>
        <w:rPr>
          <w:rFonts w:hint="eastAsia"/>
        </w:rPr>
        <w:t>个作用：</w:t>
      </w:r>
    </w:p>
    <w:p w:rsidR="00275E21" w:rsidRDefault="009017BF" w:rsidP="00275E21">
      <w:pPr>
        <w:pStyle w:val="a3"/>
        <w:numPr>
          <w:ilvl w:val="0"/>
          <w:numId w:val="3"/>
        </w:numPr>
        <w:wordWrap w:val="0"/>
        <w:ind w:right="420" w:firstLineChars="0"/>
      </w:pPr>
      <w:r>
        <w:rPr>
          <w:rFonts w:hint="eastAsia"/>
        </w:rPr>
        <w:t>保证报文段已经被正确传送到目的地</w:t>
      </w:r>
    </w:p>
    <w:p w:rsidR="009017BF" w:rsidRDefault="009017BF" w:rsidP="009017BF">
      <w:pPr>
        <w:pStyle w:val="a3"/>
        <w:numPr>
          <w:ilvl w:val="0"/>
          <w:numId w:val="3"/>
        </w:numPr>
        <w:wordWrap w:val="0"/>
        <w:ind w:right="420" w:firstLineChars="0"/>
        <w:rPr>
          <w:rFonts w:hint="eastAsia"/>
        </w:rPr>
      </w:pPr>
      <w:r>
        <w:rPr>
          <w:rFonts w:hint="eastAsia"/>
        </w:rPr>
        <w:t>丢弃重复报文</w:t>
      </w:r>
      <w:r w:rsidR="007866CB">
        <w:rPr>
          <w:rFonts w:hint="eastAsia"/>
        </w:rPr>
        <w:t>段</w:t>
      </w:r>
    </w:p>
    <w:p w:rsidR="007866CB" w:rsidRPr="00275E21" w:rsidRDefault="007866CB" w:rsidP="009017BF">
      <w:pPr>
        <w:pStyle w:val="a3"/>
        <w:numPr>
          <w:ilvl w:val="0"/>
          <w:numId w:val="3"/>
        </w:numPr>
        <w:wordWrap w:val="0"/>
        <w:ind w:right="420" w:firstLineChars="0"/>
      </w:pPr>
      <w:r>
        <w:rPr>
          <w:rFonts w:hint="eastAsia"/>
        </w:rPr>
        <w:t>重排失序的报文段</w:t>
      </w:r>
    </w:p>
    <w:sectPr w:rsidR="007866CB" w:rsidRPr="00275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075A3"/>
    <w:multiLevelType w:val="hybridMultilevel"/>
    <w:tmpl w:val="32AAFEA8"/>
    <w:lvl w:ilvl="0" w:tplc="48B84FA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67086D"/>
    <w:multiLevelType w:val="hybridMultilevel"/>
    <w:tmpl w:val="F65A8C88"/>
    <w:lvl w:ilvl="0" w:tplc="416664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FDD1DEE"/>
    <w:multiLevelType w:val="hybridMultilevel"/>
    <w:tmpl w:val="E9E23ADE"/>
    <w:lvl w:ilvl="0" w:tplc="264ED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54B"/>
    <w:rsid w:val="00121C38"/>
    <w:rsid w:val="0020354B"/>
    <w:rsid w:val="00275E21"/>
    <w:rsid w:val="002F6B78"/>
    <w:rsid w:val="006A21C8"/>
    <w:rsid w:val="007866CB"/>
    <w:rsid w:val="009017BF"/>
    <w:rsid w:val="00AA1DE9"/>
    <w:rsid w:val="00B82D9C"/>
    <w:rsid w:val="00C21F77"/>
    <w:rsid w:val="00C71AF0"/>
    <w:rsid w:val="00D661D5"/>
    <w:rsid w:val="00D9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B7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B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44</Words>
  <Characters>252</Characters>
  <Application>Microsoft Office Word</Application>
  <DocSecurity>0</DocSecurity>
  <Lines>2</Lines>
  <Paragraphs>1</Paragraphs>
  <ScaleCrop>false</ScaleCrop>
  <Company>China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2017-10-06T13:17:00Z</dcterms:created>
  <dcterms:modified xsi:type="dcterms:W3CDTF">2017-10-07T07:50:00Z</dcterms:modified>
</cp:coreProperties>
</file>