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Camera Arm Control - MZIRBC20</w:t>
      </w:r>
    </w:p>
    <w:p>
      <w:pPr>
        <w:pStyle w:val="Normal"/>
        <w:jc w:val="center"/>
        <w:rPr/>
      </w:pPr>
      <w:r>
        <w:rPr>
          <w:b/>
          <w:bCs/>
        </w:rPr>
        <w:t>Meeting and Update Notes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10/15: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Purchased Hardware:</w:t>
      </w:r>
    </w:p>
    <w:p>
      <w:pPr>
        <w:pStyle w:val="Normal"/>
        <w:rPr/>
      </w:pPr>
      <w:r>
        <w:rPr/>
        <w:t xml:space="preserve">- Servo-Arm: </w:t>
      </w:r>
      <w:hyperlink r:id="rId2">
        <w:r>
          <w:rPr>
            <w:rStyle w:val="InternetLink"/>
          </w:rPr>
          <w:t>https://www.adafruit.com/product/1967?gclid=EAIaIQobChMI_4H3zKaB5QIVhK7ICh2JmAAJEAQYByABEgLSl_D_Bw</w:t>
        </w:r>
      </w:hyperlink>
    </w:p>
    <w:p>
      <w:pPr>
        <w:pStyle w:val="Normal"/>
        <w:rPr/>
      </w:pPr>
      <w:r>
        <w:rPr/>
        <w:t>- ELP USB Camera 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Parts to Explore:</w:t>
      </w:r>
    </w:p>
    <w:p>
      <w:pPr>
        <w:pStyle w:val="Normal"/>
        <w:rPr/>
      </w:pPr>
      <w:r>
        <w:rPr/>
        <w:t>1. Mediating Micro Controller (with CAN):</w:t>
      </w:r>
    </w:p>
    <w:p>
      <w:pPr>
        <w:pStyle w:val="Normal"/>
        <w:rPr/>
      </w:pPr>
      <w:r>
        <w:rPr/>
        <w:tab/>
        <w:t>a. Teensy 3.2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CAN Transceiver to Read from CAN Bus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https://www.mouser.com/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Clarify as to if CAN transceiver is needed on both the microcontroller side and the computer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Rough System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Servo-Arm &lt;==Power and Control Input==&gt; Micro-Controller (decipher CAN messages and send input to servo arm) &lt;===CAN BUS===&gt; NVIDIA JETSON (ECU)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10/18: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Hardware to Purchase: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- 12 V Desk Power Supply</w:t>
      </w:r>
    </w:p>
    <w:p>
      <w:pPr>
        <w:pStyle w:val="Normal"/>
        <w:numPr>
          <w:ilvl w:val="0"/>
          <w:numId w:val="2"/>
        </w:numPr>
        <w:rPr/>
      </w:pPr>
      <w:hyperlink r:id="rId4">
        <w:r>
          <w:rPr>
            <w:rStyle w:val="InternetLink"/>
            <w:b/>
            <w:bCs/>
          </w:rPr>
          <w:t>https://www.amazon.com/KORAD-KD3005D-Precision-Adjustable-Regulated/dp/B00FPU6G4E/ref=sr_1_1?keywords=power+supply+with+limits&amp;qid=1571410411&amp;s=hi&amp;sr=1-1</w:t>
        </w:r>
      </w:hyperlink>
    </w:p>
    <w:p>
      <w:pPr>
        <w:pStyle w:val="Normal"/>
        <w:numPr>
          <w:ilvl w:val="0"/>
          <w:numId w:val="2"/>
        </w:numPr>
        <w:rPr/>
      </w:pPr>
      <w:r>
        <w:fldChar w:fldCharType="begin"/>
      </w:r>
      <w:r>
        <w:instrText> HYPERLINK "https://www.amazon.com/Switching-Regulated-Temperature-Protection-Alligator/dp/B07JQXQ8S5/ref=cm_cr_arp_d_product_top?ie=UTF8" \l "detail-bullets"</w:instrText>
      </w:r>
      <w:r>
        <w:fldChar w:fldCharType="separate"/>
      </w:r>
      <w:r>
        <w:rPr>
          <w:rStyle w:val="InternetLink"/>
          <w:b/>
          <w:bCs/>
          <w:highlight w:val="yellow"/>
        </w:rPr>
        <w:t>https://www.amazon.com/Switching-Regulated-Temperature-Protection-Alligator/dp/B07JQXQ8S5/ref=cm_cr_arp_d_product_top?ie=UTF8#detail-bullets</w:t>
      </w:r>
      <w: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- 24 – 12 V Converter for Drone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Linear Regulator vs Buck Converter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Linear Regulator is less efficient and generates heat. Doesn’t produce electromagnetic interference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Buck converter is efficient and doesn’t produce as much heat. However, it produces EMF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Yazhe suggests that in the past even the EMF generated from the camera has caused issues. Therefore, it is likely better to buy linear regulator over buck converter. 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Power usage of the jetson can range from: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Voltage Range = 5.5 V-19.6 V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Power Range = 7.5 W – 15 W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Current consumption: Up to 1.5 A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Yazhe thinks I should also get a buck converter just in case:</w:t>
      </w:r>
    </w:p>
    <w:p>
      <w:pPr>
        <w:pStyle w:val="Normal"/>
        <w:numPr>
          <w:ilvl w:val="1"/>
          <w:numId w:val="3"/>
        </w:numPr>
        <w:rPr>
          <w:highlight w:val="yellow"/>
        </w:rPr>
      </w:pPr>
      <w:r>
        <w:rPr>
          <w:b/>
          <w:bCs/>
          <w:highlight w:val="yellow"/>
        </w:rPr>
        <w:t>https://www.digikey.com/product-detail/en/texas-instruments/LM2576T-12-NOPB/LM2576T-12-NOPB-ND/149008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The following linear converters can work:</w:t>
      </w:r>
    </w:p>
    <w:p>
      <w:pPr>
        <w:pStyle w:val="Normal"/>
        <w:numPr>
          <w:ilvl w:val="1"/>
          <w:numId w:val="3"/>
        </w:numPr>
        <w:rPr/>
      </w:pPr>
      <w:r>
        <w:rPr>
          <w:rStyle w:val="InternetLink"/>
          <w:b/>
          <w:bCs/>
          <w:highlight w:val="yellow"/>
        </w:rPr>
        <w:t>https://www.digikey.com/product-detail/en/microchip-technology/MIC29300-12WT/576-1118-ND/771587</w:t>
      </w:r>
      <w:r>
        <w:rPr>
          <w:b/>
          <w:bCs/>
          <w:highlight w:val="yellow"/>
        </w:rPr>
        <w:t xml:space="preserve"> (buy multiple just in case)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rPr>
          <w:rFonts w:ascii="sans-serif" w:hAnsi="sans-serif"/>
          <w:sz w:val="18"/>
        </w:rPr>
      </w:pPr>
      <w:r>
        <w:rPr>
          <w:rFonts w:ascii="sans-serif" w:hAnsi="sans-serif"/>
          <w:sz w:val="1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USB mini-hub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b/>
          <w:bCs/>
          <w:highlight w:val="yellow"/>
        </w:rPr>
        <w:t>https://cdn-shop.adafruit.com/product-files/2991/FE1.1s+Data+Sheet+(Rev.+1.0).pdf</w:t>
      </w:r>
    </w:p>
    <w:p>
      <w:pPr>
        <w:pStyle w:val="Normal"/>
        <w:rPr>
          <w:rStyle w:val="InternetLink"/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- Microcontroller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This needs to be a microcontroller with CAN Bus covered</w:t>
      </w:r>
    </w:p>
    <w:p>
      <w:pPr>
        <w:pStyle w:val="Normal"/>
        <w:numPr>
          <w:ilvl w:val="1"/>
          <w:numId w:val="5"/>
        </w:numPr>
        <w:rPr>
          <w:b/>
          <w:b/>
          <w:bCs/>
        </w:rPr>
      </w:pPr>
      <w:r>
        <w:rPr>
          <w:b/>
          <w:bCs/>
        </w:rPr>
        <w:t>Options are Teensy 3.2:</w:t>
      </w:r>
    </w:p>
    <w:p>
      <w:pPr>
        <w:pStyle w:val="Normal"/>
        <w:numPr>
          <w:ilvl w:val="2"/>
          <w:numId w:val="5"/>
        </w:numPr>
        <w:rPr/>
      </w:pPr>
      <w:hyperlink r:id="rId5">
        <w:r>
          <w:rPr>
            <w:rStyle w:val="InternetLink"/>
            <w:b/>
            <w:bCs/>
            <w:highlight w:val="yellow"/>
          </w:rPr>
          <w:t>https://www.digikey.com/product-detail/en/sparkfun-electronics/DEV-13736/1568-1231-ND/5721426</w:t>
        </w:r>
      </w:hyperlink>
      <w:r>
        <w:rPr>
          <w:b/>
          <w:bCs/>
          <w:highlight w:val="yellow"/>
        </w:rPr>
        <w:t xml:space="preserve"> </w:t>
      </w:r>
      <w:r>
        <w:rPr>
          <w:b/>
          <w:bCs/>
        </w:rPr>
        <w:t>(buy two just in case, if we have enough money?)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- Tranceiver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Although the CAN reader within the microcontroller and jetson can read CAN messages, they can’t write onto the bus without a tranceiver</w:t>
      </w:r>
    </w:p>
    <w:p>
      <w:pPr>
        <w:pStyle w:val="Normal"/>
        <w:numPr>
          <w:ilvl w:val="0"/>
          <w:numId w:val="6"/>
        </w:numPr>
        <w:rPr/>
      </w:pPr>
      <w:hyperlink r:id="rId6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sz w:val="20"/>
            <w:highlight w:val="yellow"/>
          </w:rPr>
          <w:t>https://www.digikey.com/product-detail/en/microchip-technology/MCP2562-E-P/MCP2562-E-P-ND/4079966?utm_adgroup=Integrated%20Circuits&amp;slid=&amp;gclid=EAIaIQobChMIt8-KzNCm5QIVBeXICh3x3gJ9EAAYASAAEgKZIPD_BwE</w:t>
        </w:r>
      </w:hyperlink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 xml:space="preserve"> (4 of these just in case)</w:t>
      </w:r>
    </w:p>
    <w:p>
      <w:pPr>
        <w:pStyle w:val="Normal"/>
        <w:numPr>
          <w:ilvl w:val="0"/>
          <w:numId w:val="0"/>
        </w:numPr>
        <w:ind w:left="148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10/20/19: Sandesh Banskota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Powering the Jetson: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Use a buck converter to efficiently step down the voltage from 24 to 12 V, then use a linear regulator to ensure a cleaner power supply. Not sure how the Jetson handles this. This might be the best way to go. </w:t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I will use the LM2576T-12 as the buck converter, and then use the linear regulator.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Yazhe also told me to buy wires and supplies. Here are some supplies needed for fabrication: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Perfboards + Screw Terminal</w:t>
      </w:r>
    </w:p>
    <w:p>
      <w:pPr>
        <w:pStyle w:val="Normal"/>
        <w:numPr>
          <w:ilvl w:val="1"/>
          <w:numId w:val="8"/>
        </w:numPr>
        <w:rPr/>
      </w:pPr>
      <w:hyperlink r:id="rId7">
        <w:r>
          <w:rPr>
            <w:rStyle w:val="InternetLink"/>
            <w:b/>
            <w:bCs/>
          </w:rPr>
          <w:t>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</w:t>
        </w:r>
      </w:hyperlink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Jumper Wires</w:t>
      </w:r>
    </w:p>
    <w:p>
      <w:pPr>
        <w:pStyle w:val="Normal"/>
        <w:numPr>
          <w:ilvl w:val="1"/>
          <w:numId w:val="8"/>
        </w:numPr>
        <w:rPr/>
      </w:pPr>
      <w:hyperlink r:id="rId8">
        <w:r>
          <w:rPr>
            <w:rStyle w:val="InternetLink"/>
            <w:b/>
            <w:bCs/>
          </w:rPr>
          <w:t>https://www.amazon.com/TUOFENG-Wire-Solid-different-colored-spools/dp/B07G2JWYDW/ref=sr_1_27?keywords=jumper%2Bwires&amp;qid=1571587344&amp;s=industrial&amp;sr=1-27&amp;th=1</w:t>
        </w:r>
      </w:hyperlink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10/24/2019: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Powering the Jetson:</w:t>
      </w:r>
    </w:p>
    <w:p>
      <w:pPr>
        <w:pStyle w:val="Normal"/>
        <w:rPr>
          <w:rStyle w:val="InternetLink"/>
          <w:b w:val="false"/>
          <w:b w:val="false"/>
          <w:bCs w:val="false"/>
        </w:rPr>
      </w:pPr>
      <w:r>
        <w:rPr>
          <w:b/>
          <w:bCs/>
          <w:color w:val="000000"/>
          <w:u w:val="none"/>
        </w:rPr>
      </w:r>
    </w:p>
    <w:p>
      <w:pPr>
        <w:pStyle w:val="Normal"/>
        <w:numPr>
          <w:ilvl w:val="0"/>
          <w:numId w:val="9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Looked over potential circuit for the buck converters integration</w:t>
      </w:r>
    </w:p>
    <w:p>
      <w:pPr>
        <w:pStyle w:val="Normal"/>
        <w:rPr>
          <w:rStyle w:val="InternetLink"/>
          <w:b w:val="false"/>
          <w:b w:val="false"/>
          <w:bCs w:val="false"/>
        </w:rPr>
      </w:pPr>
      <w:r>
        <w:rPr>
          <w:b/>
          <w:bCs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Software:</w:t>
      </w:r>
    </w:p>
    <w:p>
      <w:pPr>
        <w:pStyle w:val="Normal"/>
        <w:numPr>
          <w:ilvl w:val="0"/>
          <w:numId w:val="10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Installed Arduino and Teensyduino 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/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10/25/2019: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Soldered Teensy to headers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Completed wiring to servo arm for testing</w:t>
      </w:r>
    </w:p>
    <w:p>
      <w:pPr>
        <w:pStyle w:val="Normal"/>
        <w:numPr>
          <w:ilvl w:val="0"/>
          <w:numId w:val="11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Configured Teensy and Teensyduino to get code to run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2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Get Servo Arm Moving</w:t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10/28/2019: Sandesh Banskota</w:t>
      </w:r>
    </w:p>
    <w:p>
      <w:pPr>
        <w:pStyle w:val="Normal"/>
        <w:rPr>
          <w:rStyle w:val="InternetLink"/>
          <w:b/>
          <w:b/>
          <w:bCs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Accomplished:</w:t>
      </w:r>
    </w:p>
    <w:p>
      <w:pPr>
        <w:pStyle w:val="Normal"/>
        <w:numPr>
          <w:ilvl w:val="0"/>
          <w:numId w:val="13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Debugged the wiring harness and got the arm to move.</w:t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u w:val="none"/>
        </w:rPr>
        <w:t>TODO:</w:t>
      </w:r>
    </w:p>
    <w:p>
      <w:pPr>
        <w:pStyle w:val="Normal"/>
        <w:numPr>
          <w:ilvl w:val="0"/>
          <w:numId w:val="14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Improve code to add functionality such as manual movement.</w:t>
      </w:r>
    </w:p>
    <w:p>
      <w:pPr>
        <w:pStyle w:val="Normal"/>
        <w:numPr>
          <w:ilvl w:val="0"/>
          <w:numId w:val="14"/>
        </w:numPr>
        <w:rPr/>
      </w:pPr>
      <w:r>
        <w:rPr>
          <w:rStyle w:val="InternetLink"/>
          <w:b w:val="false"/>
          <w:bCs w:val="false"/>
          <w:color w:val="000000"/>
          <w:u w:val="none"/>
        </w:rPr>
        <w:t>Create a strategy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"/>
      <w:b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  <w:b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  <w:b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  <w:b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  <w:sz w:val="2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  <w:b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  <w:b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</w:rPr>
  </w:style>
  <w:style w:type="character" w:styleId="ListLabel182">
    <w:name w:val="ListLabel 182"/>
    <w:qFormat/>
    <w:rPr>
      <w:rFonts w:cs="OpenSymbol"/>
      <w:b/>
    </w:rPr>
  </w:style>
  <w:style w:type="character" w:styleId="ListLabel183">
    <w:name w:val="ListLabel 183"/>
    <w:qFormat/>
    <w:rPr>
      <w:rFonts w:cs="OpenSymbol"/>
      <w:b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Wingdings"/>
      <w:b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  <w:b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/>
    </w:rPr>
  </w:style>
  <w:style w:type="character" w:styleId="ListLabel236">
    <w:name w:val="ListLabel 236"/>
    <w:qFormat/>
    <w:rPr>
      <w:rFonts w:cs="OpenSymbol"/>
      <w:b/>
    </w:rPr>
  </w:style>
  <w:style w:type="character" w:styleId="ListLabel237">
    <w:name w:val="ListLabel 237"/>
    <w:qFormat/>
    <w:rPr>
      <w:rFonts w:cs="OpenSymbol"/>
      <w:b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Wingdings"/>
      <w:b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OpenSymbol"/>
      <w:b/>
    </w:rPr>
  </w:style>
  <w:style w:type="character" w:styleId="ListLabel272">
    <w:name w:val="ListLabel 272"/>
    <w:qFormat/>
    <w:rPr>
      <w:rFonts w:cs="OpenSymbol"/>
      <w:b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/>
    </w:rPr>
  </w:style>
  <w:style w:type="character" w:styleId="ListLabel290">
    <w:name w:val="ListLabel 290"/>
    <w:qFormat/>
    <w:rPr>
      <w:rFonts w:cs="OpenSymbol"/>
      <w:b/>
    </w:rPr>
  </w:style>
  <w:style w:type="character" w:styleId="ListLabel291">
    <w:name w:val="ListLabel 291"/>
    <w:qFormat/>
    <w:rPr>
      <w:rFonts w:cs="OpenSymbol"/>
      <w:b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2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/>
    </w:rPr>
  </w:style>
  <w:style w:type="character" w:styleId="ListLabel317">
    <w:name w:val="ListLabel 317"/>
    <w:qFormat/>
    <w:rPr>
      <w:rFonts w:cs="OpenSymbol"/>
      <w:b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Wingdings"/>
      <w:b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OpenSymbol"/>
      <w:b/>
    </w:rPr>
  </w:style>
  <w:style w:type="character" w:styleId="ListLabel344">
    <w:name w:val="ListLabel 344"/>
    <w:qFormat/>
    <w:rPr>
      <w:rFonts w:cs="OpenSymbol"/>
      <w:b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/>
    </w:rPr>
  </w:style>
  <w:style w:type="character" w:styleId="ListLabel362">
    <w:name w:val="ListLabel 362"/>
    <w:qFormat/>
    <w:rPr>
      <w:rFonts w:cs="OpenSymbol"/>
      <w:b/>
    </w:rPr>
  </w:style>
  <w:style w:type="character" w:styleId="ListLabel363">
    <w:name w:val="ListLabel 363"/>
    <w:qFormat/>
    <w:rPr>
      <w:rFonts w:cs="OpenSymbol"/>
      <w:b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sz w:val="20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b/>
    </w:rPr>
  </w:style>
  <w:style w:type="character" w:styleId="ListLabel389">
    <w:name w:val="ListLabel 389"/>
    <w:qFormat/>
    <w:rPr>
      <w:rFonts w:cs="OpenSymbol"/>
      <w:b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afruit.com/product/1967?gclid=EAIaIQobChMI_4H3zKaB5QIVhK7ICh2JmAAJEAQYByABEgLSl_D_Bw" TargetMode="External"/><Relationship Id="rId3" Type="http://schemas.openxmlformats.org/officeDocument/2006/relationships/hyperlink" Target="https://www.mouser.com/" TargetMode="External"/><Relationship Id="rId4" Type="http://schemas.openxmlformats.org/officeDocument/2006/relationships/hyperlink" Target="https://www.amazon.com/KORAD-KD3005D-Precision-Adjustable-Regulated/dp/B00FPU6G4E/ref=sr_1_1?keywords=power+supply+with+limits&amp;qid=1571410411&amp;s=hi&amp;sr=1-1" TargetMode="External"/><Relationship Id="rId5" Type="http://schemas.openxmlformats.org/officeDocument/2006/relationships/hyperlink" Target="https://www.digikey.com/product-detail/en/sparkfun-electronics/DEV-13736/1568-1231-ND/5721426" TargetMode="External"/><Relationship Id="rId6" Type="http://schemas.openxmlformats.org/officeDocument/2006/relationships/hyperlink" Target="https://www.digikey.com/product-detail/en/microchip-technology/MCP2562-E-P/MCP2562-E-P-ND/4079966?utm_adgroup=Integrated Circuits&amp;slid=&amp;gclid=EAIaIQobChMIt8-KzNCm5QIVBeXICh3x3gJ9EAAYASAAEgKZIPD_BwE" TargetMode="External"/><Relationship Id="rId7" Type="http://schemas.openxmlformats.org/officeDocument/2006/relationships/hyperlink" Target="https://www.amazon.com/Miuzei-Including-Prototype-Connector-Terminal/dp/B07PS4VCDD/ref=sxbs_sxwds-stvp?crid=XWLKEZAFCETA&amp;keywords=perfboard+prototyping+board&amp;pd_rd_i=B07PS4VCDD&amp;pd_rd_r=6c2e6307-f847-47e4-9e4b-cdb665a406e5&amp;pd_rd_w=HrCrJ&amp;pd_rd_wg=Hb2zT&amp;pf_rd_p=a6d018ad-f20b-46c9-8920-433972c7d9b7&amp;pf_rd_r=VKJ2X8HSSNEXH3RYZ9CR&amp;qid=1571586941&amp;sprefix=perfboard%2Caps%2C166" TargetMode="External"/><Relationship Id="rId8" Type="http://schemas.openxmlformats.org/officeDocument/2006/relationships/hyperlink" Target="https://www.amazon.com/TUOFENG-Wire-Solid-different-colored-spools/dp/B07G2JWYDW/ref=sr_1_27?keywords=jumper%2Bwires&amp;qid=1571587344&amp;s=industrial&amp;sr=1-27&amp;th=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LibreOffice/5.1.6.2$Linux_X86_64 LibreOffice_project/10m0$Build-2</Application>
  <Pages>3</Pages>
  <Words>476</Words>
  <Characters>3726</Characters>
  <CharactersWithSpaces>4106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2019-10-15T19:39:50Z</dcterms:created>
  <dc:creator/>
  <dc:description/>
  <dc:language>en-US</dc:language>
  <cp:lastModifiedBy/>
  <dcterms:modified xsi:type="dcterms:W3CDTF">2019-10-28T19:47:59Z</dcterms:modified>
  <cp:revision>18</cp:revision>
  <dc:subject/>
  <dc:title/>
</cp:coreProperties>
</file>