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200"/>
        <w:jc w:val="center"/>
        <w:rPr>
          <w:sz w:val="40"/>
          <w:szCs w:val="40"/>
        </w:rPr>
      </w:pPr>
      <w:r>
        <w:rPr>
          <w:rFonts w:ascii="Arial" w:hAnsi="Arial" w:eastAsia="Arial"/>
          <w:b/>
          <w:color w:val="17365D"/>
          <w:sz w:val="58"/>
        </w:rPr>
        <w:t>Genomic Epidemiology</w:t>
        <w:br/>
        <w:t>Train-the-Trainer Toolkit</w:t>
      </w:r>
    </w:p>
    <w:p w:rsidR="00000000" w:rsidDel="00000000" w:rsidP="00000000" w:rsidRDefault="00000000" w:rsidRPr="00000000" w14:paraId="00000002">
      <w:pPr>
        <w:pStyle w:val="Subtitle"/>
        <w:spacing w:after="240" w:before="480" w:lineRule="auto"/>
        <w:jc w:val="center"/>
        <w:rPr>
          <w:i w:val="1"/>
          <w:iCs w:val="1"/>
        </w:rPr>
      </w:pPr>
      <w:r>
        <w:rPr>
          <w:rFonts w:ascii="Arial" w:hAnsi="Arial" w:eastAsia="Arial"/>
          <w:sz w:val="26"/>
        </w:rPr>
        <w:t>Developed by the Chan Zuckerberg Biohub SF Rapid Response Team</w:t>
      </w:r>
    </w:p>
    <w:p w:rsidR="00000000" w:rsidDel="00000000" w:rsidP="00000000" w:rsidRDefault="00000000" w:rsidRPr="00000000" w14:paraId="00000003">
      <w:pPr>
        <w:spacing w:after="0" w:before="2400" w:lineRule="auto"/>
        <w:jc w:val="center"/>
        <w:rPr>
          <w:i w:val="1"/>
          <w:iCs w:val="1"/>
        </w:rPr>
      </w:pPr>
      <w:r>
        <w:rPr>
          <w:rFonts w:ascii="Arial" w:hAnsi="Arial" w:eastAsia="Arial"/>
          <w:color w:val="5A5A5A"/>
          <w:sz w:val="20"/>
        </w:rPr>
        <w:t>Version 1.0  |  August 2026</w:t>
      </w:r>
    </w:p>
    <w:p>
      <w:pPr>
        <w:spacing w:after="0"/>
      </w:pPr>
      <w:r>
        <w:br w:type="page"/>
      </w:r>
    </w:p>
    <w:p>
      <w:pPr>
        <w:pStyle w:val="TOCTitle"/>
      </w:pPr>
      <w:r>
        <w:t>Table of Contents</w:t>
      </w:r>
    </w:p>
    <w:p>
      <w:pPr>
        <w:pStyle w:val="TOC1"/>
        <w:tabs>
          <w:tab w:pos="9000" w:val="right" w:leader="dot"/>
        </w:tabs>
      </w:pPr>
      <w:r>
        <w:t>Introduction: Building Sustainable Genomic Epidemiology Capacity</w:t>
      </w:r>
      <w:r>
        <w:tab/>
        <w:t>4</w:t>
      </w:r>
    </w:p>
    <w:p>
      <w:pPr>
        <w:pStyle w:val="TOC1"/>
        <w:tabs>
          <w:tab w:pos="9000" w:val="right" w:leader="dot"/>
        </w:tabs>
      </w:pPr>
      <w:r>
        <w:t>Curriculum Framework &amp; Module Map</w:t>
      </w:r>
      <w:r>
        <w:tab/>
        <w:t>5</w:t>
      </w:r>
    </w:p>
    <w:p>
      <w:pPr>
        <w:pStyle w:val="TOC2"/>
        <w:tabs>
          <w:tab w:pos="9000" w:val="right" w:leader="dot"/>
        </w:tabs>
      </w:pPr>
      <w:r>
        <w:t>Design Principles</w:t>
      </w:r>
      <w:r>
        <w:tab/>
        <w:t>5</w:t>
      </w:r>
    </w:p>
    <w:p>
      <w:pPr>
        <w:pStyle w:val="TOC2"/>
        <w:tabs>
          <w:tab w:pos="9000" w:val="right" w:leader="dot"/>
        </w:tabs>
      </w:pPr>
      <w:r>
        <w:t>Audience Profiles</w:t>
      </w:r>
      <w:r>
        <w:tab/>
        <w:t>5</w:t>
      </w:r>
    </w:p>
    <w:p>
      <w:pPr>
        <w:pStyle w:val="TOC2"/>
        <w:tabs>
          <w:tab w:pos="9000" w:val="right" w:leader="dot"/>
        </w:tabs>
      </w:pPr>
      <w:r>
        <w:t>Module Map Overview</w:t>
      </w:r>
      <w:r>
        <w:tab/>
        <w:t>5</w:t>
      </w:r>
    </w:p>
    <w:p>
      <w:pPr>
        <w:pStyle w:val="TOC2"/>
        <w:tabs>
          <w:tab w:pos="9000" w:val="right" w:leader="dot"/>
        </w:tabs>
      </w:pPr>
      <w:r>
        <w:t>Track Relationship and Progression</w:t>
      </w:r>
      <w:r>
        <w:tab/>
        <w:t>6</w:t>
      </w:r>
    </w:p>
    <w:p>
      <w:pPr>
        <w:pStyle w:val="TOC2"/>
        <w:tabs>
          <w:tab w:pos="9000" w:val="right" w:leader="dot"/>
        </w:tabs>
      </w:pPr>
      <w:r>
        <w:t>Module Specifications (Track A — Core)</w:t>
      </w:r>
      <w:r>
        <w:tab/>
        <w:t>6</w:t>
      </w:r>
    </w:p>
    <w:p>
      <w:pPr>
        <w:pStyle w:val="TOC2"/>
        <w:tabs>
          <w:tab w:pos="9000" w:val="right" w:leader="dot"/>
        </w:tabs>
      </w:pPr>
      <w:r>
        <w:t>Module Specifications (Track B — Extended)</w:t>
      </w:r>
      <w:r>
        <w:tab/>
        <w:t>10</w:t>
      </w:r>
    </w:p>
    <w:p>
      <w:pPr>
        <w:pStyle w:val="TOC2"/>
        <w:tabs>
          <w:tab w:pos="9000" w:val="right" w:leader="dot"/>
        </w:tabs>
      </w:pPr>
      <w:r>
        <w:t>Suggested Delivery Formats</w:t>
      </w:r>
      <w:r>
        <w:tab/>
        <w:t>14</w:t>
      </w:r>
    </w:p>
    <w:p>
      <w:pPr>
        <w:pStyle w:val="TOC1"/>
        <w:tabs>
          <w:tab w:pos="9000" w:val="right" w:leader="dot"/>
        </w:tabs>
      </w:pPr>
      <w:r>
        <w:t>Facilitator Guide Template</w:t>
      </w:r>
      <w:r>
        <w:tab/>
        <w:t>15</w:t>
      </w:r>
    </w:p>
    <w:p>
      <w:pPr>
        <w:pStyle w:val="TOC2"/>
        <w:tabs>
          <w:tab w:pos="9000" w:val="right" w:leader="dot"/>
        </w:tabs>
      </w:pPr>
      <w:r>
        <w:t>🔵 Module Identity</w:t>
      </w:r>
      <w:r>
        <w:tab/>
        <w:t>15</w:t>
      </w:r>
    </w:p>
    <w:p>
      <w:pPr>
        <w:pStyle w:val="TOC2"/>
        <w:tabs>
          <w:tab w:pos="9000" w:val="right" w:leader="dot"/>
        </w:tabs>
      </w:pPr>
      <w:r>
        <w:t>🔵 Learning Objectives</w:t>
      </w:r>
      <w:r>
        <w:tab/>
        <w:t>15</w:t>
      </w:r>
    </w:p>
    <w:p>
      <w:pPr>
        <w:pStyle w:val="TOC2"/>
        <w:tabs>
          <w:tab w:pos="9000" w:val="right" w:leader="dot"/>
        </w:tabs>
      </w:pPr>
      <w:r>
        <w:t>🔵 Materials Checklist</w:t>
      </w:r>
      <w:r>
        <w:tab/>
        <w:t>15</w:t>
      </w:r>
    </w:p>
    <w:p>
      <w:pPr>
        <w:pStyle w:val="TOC2"/>
        <w:tabs>
          <w:tab w:pos="9000" w:val="right" w:leader="dot"/>
        </w:tabs>
      </w:pPr>
      <w:r>
        <w:t>🔵 Session Timing Plan</w:t>
      </w:r>
      <w:r>
        <w:tab/>
        <w:t>16</w:t>
      </w:r>
    </w:p>
    <w:p>
      <w:pPr>
        <w:pStyle w:val="TOC2"/>
        <w:tabs>
          <w:tab w:pos="9000" w:val="right" w:leader="dot"/>
        </w:tabs>
      </w:pPr>
      <w:r>
        <w:t>🔵 Concept-by-Concept Narrative</w:t>
      </w:r>
      <w:r>
        <w:tab/>
        <w:t>17</w:t>
      </w:r>
    </w:p>
    <w:p>
      <w:pPr>
        <w:pStyle w:val="TOC2"/>
        <w:tabs>
          <w:tab w:pos="9000" w:val="right" w:leader="dot"/>
        </w:tabs>
      </w:pPr>
      <w:r>
        <w:t>🔵 Activity Guide</w:t>
      </w:r>
      <w:r>
        <w:tab/>
        <w:t>18</w:t>
      </w:r>
    </w:p>
    <w:p>
      <w:pPr>
        <w:pStyle w:val="TOC2"/>
        <w:tabs>
          <w:tab w:pos="9000" w:val="right" w:leader="dot"/>
        </w:tabs>
      </w:pPr>
      <w:r>
        <w:t>🔵 Anticipated Challenges</w:t>
      </w:r>
      <w:r>
        <w:tab/>
        <w:t>18</w:t>
      </w:r>
    </w:p>
    <w:p>
      <w:pPr>
        <w:pStyle w:val="TOC2"/>
        <w:tabs>
          <w:tab w:pos="9000" w:val="right" w:leader="dot"/>
        </w:tabs>
      </w:pPr>
      <w:r>
        <w:t>🟡 Adaptation Notes</w:t>
      </w:r>
      <w:r>
        <w:tab/>
        <w:t>19</w:t>
      </w:r>
    </w:p>
    <w:p>
      <w:pPr>
        <w:pStyle w:val="TOC2"/>
        <w:tabs>
          <w:tab w:pos="9000" w:val="right" w:leader="dot"/>
        </w:tabs>
      </w:pPr>
      <w:r>
        <w:t>🟡 Key Terms Glossary</w:t>
      </w:r>
      <w:r>
        <w:tab/>
        <w:t>20</w:t>
      </w:r>
    </w:p>
    <w:p>
      <w:pPr>
        <w:pStyle w:val="TOC2"/>
        <w:tabs>
          <w:tab w:pos="9000" w:val="right" w:leader="dot"/>
        </w:tabs>
      </w:pPr>
      <w:r>
        <w:t>🟡 Frequently Asked Questions</w:t>
      </w:r>
      <w:r>
        <w:tab/>
        <w:t>20</w:t>
      </w:r>
    </w:p>
    <w:p>
      <w:pPr>
        <w:pStyle w:val="TOC2"/>
        <w:tabs>
          <w:tab w:pos="9000" w:val="right" w:leader="dot"/>
        </w:tabs>
      </w:pPr>
      <w:r>
        <w:t>🟢 Extended Reading &amp; Resources</w:t>
      </w:r>
      <w:r>
        <w:tab/>
        <w:t>20</w:t>
      </w:r>
    </w:p>
    <w:p>
      <w:pPr>
        <w:pStyle w:val="TOC2"/>
        <w:tabs>
          <w:tab w:pos="9000" w:val="right" w:leader="dot"/>
        </w:tabs>
      </w:pPr>
      <w:r>
        <w:t>Facilitator Self-Evaluation</w:t>
      </w:r>
      <w:r>
        <w:tab/>
        <w:t>20</w:t>
      </w:r>
    </w:p>
    <w:p>
      <w:pPr>
        <w:pStyle w:val="TOC2"/>
        <w:tabs>
          <w:tab w:pos="9000" w:val="right" w:leader="dot"/>
        </w:tabs>
      </w:pPr>
      <w:r>
        <w:t>🔵 Version &amp; Revision Log</w:t>
      </w:r>
      <w:r>
        <w:tab/>
        <w:t>20</w:t>
      </w:r>
    </w:p>
    <w:p>
      <w:pPr>
        <w:pStyle w:val="TOC1"/>
        <w:tabs>
          <w:tab w:pos="9000" w:val="right" w:leader="dot"/>
        </w:tabs>
      </w:pPr>
      <w:r>
        <w:t>Competency Assessment Tools</w:t>
      </w:r>
      <w:r>
        <w:tab/>
        <w:t>21</w:t>
      </w:r>
    </w:p>
    <w:p>
      <w:pPr>
        <w:pStyle w:val="TOC2"/>
        <w:tabs>
          <w:tab w:pos="9000" w:val="right" w:leader="dot"/>
        </w:tabs>
      </w:pPr>
      <w:r>
        <w:t>Participant Pre/Post Knowledge Assessment</w:t>
      </w:r>
      <w:r>
        <w:tab/>
        <w:t>21</w:t>
      </w:r>
    </w:p>
    <w:p>
      <w:pPr>
        <w:pStyle w:val="TOC1"/>
        <w:tabs>
          <w:tab w:pos="9000" w:val="right" w:leader="dot"/>
        </w:tabs>
      </w:pPr>
      <w:r>
        <w:t>Technical Setup Guides</w:t>
      </w:r>
      <w:r>
        <w:tab/>
        <w:t>25</w:t>
      </w:r>
    </w:p>
    <w:p>
      <w:pPr>
        <w:pStyle w:val="TOC2"/>
        <w:tabs>
          <w:tab w:pos="9000" w:val="right" w:leader="dot"/>
        </w:tabs>
      </w:pPr>
      <w:r>
        <w:t>How to use this document.</w:t>
      </w:r>
      <w:r>
        <w:tab/>
        <w:t>25</w:t>
      </w:r>
    </w:p>
    <w:p>
      <w:pPr>
        <w:pStyle w:val="TOC2"/>
        <w:tabs>
          <w:tab w:pos="9000" w:val="right" w:leader="dot"/>
        </w:tabs>
      </w:pPr>
      <w:r>
        <w:t>Environment Selection Guide</w:t>
      </w:r>
      <w:r>
        <w:tab/>
        <w:t>25</w:t>
      </w:r>
    </w:p>
    <w:p>
      <w:pPr>
        <w:pStyle w:val="TOC2"/>
        <w:tabs>
          <w:tab w:pos="9000" w:val="right" w:leader="dot"/>
        </w:tabs>
      </w:pPr>
      <w:r>
        <w:t>Minimum Hardware Requirements</w:t>
      </w:r>
      <w:r>
        <w:tab/>
        <w:t>25</w:t>
      </w:r>
    </w:p>
    <w:p>
      <w:pPr>
        <w:pStyle w:val="TOC2"/>
        <w:tabs>
          <w:tab w:pos="9000" w:val="right" w:leader="dot"/>
        </w:tabs>
      </w:pPr>
      <w:r>
        <w:t>Version Reference (Verified June 2026)</w:t>
      </w:r>
      <w:r>
        <w:tab/>
        <w:t>26</w:t>
      </w:r>
    </w:p>
    <w:p>
      <w:pPr>
        <w:pStyle w:val="TOC1"/>
        <w:tabs>
          <w:tab w:pos="9000" w:val="right" w:leader="dot"/>
        </w:tabs>
      </w:pPr>
      <w:r>
        <w:t>Guide A: Offline / Low-Resource Environment</w:t>
      </w:r>
      <w:r>
        <w:tab/>
        <w:t>27</w:t>
      </w:r>
    </w:p>
    <w:p>
      <w:pPr>
        <w:pStyle w:val="TOC2"/>
        <w:tabs>
          <w:tab w:pos="9000" w:val="right" w:leader="dot"/>
        </w:tabs>
      </w:pPr>
      <w:r>
        <w:t>Overview</w:t>
      </w:r>
      <w:r>
        <w:tab/>
        <w:t>27</w:t>
      </w:r>
    </w:p>
    <w:p>
      <w:pPr>
        <w:pStyle w:val="TOC2"/>
        <w:tabs>
          <w:tab w:pos="9000" w:val="right" w:leader="dot"/>
        </w:tabs>
      </w:pPr>
      <w:r>
        <w:t>What Can Run Fully Offline</w:t>
      </w:r>
      <w:r>
        <w:tab/>
        <w:t>27</w:t>
      </w:r>
    </w:p>
    <w:p>
      <w:pPr>
        <w:pStyle w:val="TOC2"/>
        <w:tabs>
          <w:tab w:pos="9000" w:val="right" w:leader="dot"/>
        </w:tabs>
      </w:pPr>
      <w:r>
        <w:t>Part A1: Prepare the USB Drive (Trainer Task — Requires Internet)</w:t>
      </w:r>
      <w:r>
        <w:tab/>
        <w:t>27</w:t>
      </w:r>
    </w:p>
    <w:p>
      <w:pPr>
        <w:pStyle w:val="TOC2"/>
        <w:tabs>
          <w:tab w:pos="9000" w:val="right" w:leader="dot"/>
        </w:tabs>
      </w:pPr>
      <w:r>
        <w:t>Part A2: Participant Installation from USB</w:t>
      </w:r>
      <w:r>
        <w:tab/>
        <w:t>30</w:t>
      </w:r>
    </w:p>
    <w:p>
      <w:pPr>
        <w:pStyle w:val="TOC2"/>
        <w:tabs>
          <w:tab w:pos="9000" w:val="right" w:leader="dot"/>
        </w:tabs>
      </w:pPr>
      <w:r>
        <w:t>Part A3: Offline Troubleshooting</w:t>
      </w:r>
      <w:r>
        <w:tab/>
        <w:t>31</w:t>
      </w:r>
    </w:p>
    <w:p>
      <w:pPr>
        <w:pStyle w:val="TOC1"/>
        <w:tabs>
          <w:tab w:pos="9000" w:val="right" w:leader="dot"/>
        </w:tabs>
      </w:pPr>
      <w:r>
        <w:t>Guide B: Galaxy &amp; Terra (No-Code / Cloud)</w:t>
      </w:r>
      <w:r>
        <w:tab/>
        <w:t>32</w:t>
      </w:r>
    </w:p>
    <w:p>
      <w:pPr>
        <w:pStyle w:val="TOC2"/>
        <w:tabs>
          <w:tab w:pos="9000" w:val="right" w:leader="dot"/>
        </w:tabs>
      </w:pPr>
      <w:r>
        <w:t>Overview</w:t>
      </w:r>
      <w:r>
        <w:tab/>
        <w:t>32</w:t>
      </w:r>
    </w:p>
    <w:p>
      <w:pPr>
        <w:pStyle w:val="TOC2"/>
        <w:tabs>
          <w:tab w:pos="9000" w:val="right" w:leader="dot"/>
        </w:tabs>
      </w:pPr>
      <w:r>
        <w:t>Part B1: Galaxy Setup</w:t>
      </w:r>
      <w:r>
        <w:tab/>
        <w:t>32</w:t>
      </w:r>
    </w:p>
    <w:p>
      <w:pPr>
        <w:pStyle w:val="TOC2"/>
        <w:tabs>
          <w:tab w:pos="9000" w:val="right" w:leader="dot"/>
        </w:tabs>
      </w:pPr>
      <w:r>
        <w:t>Part B2: Terra Setup</w:t>
      </w:r>
      <w:r>
        <w:tab/>
        <w:t>34</w:t>
      </w:r>
    </w:p>
    <w:p>
      <w:pPr>
        <w:pStyle w:val="TOC1"/>
        <w:tabs>
          <w:tab w:pos="9000" w:val="right" w:leader="dot"/>
        </w:tabs>
      </w:pPr>
      <w:r>
        <w:t>Guide C: Command-Line Interface (CLI)</w:t>
      </w:r>
      <w:r>
        <w:tab/>
        <w:t>36</w:t>
      </w:r>
    </w:p>
    <w:p>
      <w:pPr>
        <w:pStyle w:val="TOC2"/>
        <w:tabs>
          <w:tab w:pos="9000" w:val="right" w:leader="dot"/>
        </w:tabs>
      </w:pPr>
      <w:r>
        <w:t>Overview</w:t>
      </w:r>
      <w:r>
        <w:tab/>
        <w:t>36</w:t>
      </w:r>
    </w:p>
    <w:p>
      <w:pPr>
        <w:pStyle w:val="TOC2"/>
        <w:tabs>
          <w:tab w:pos="9000" w:val="right" w:leader="dot"/>
        </w:tabs>
      </w:pPr>
      <w:r>
        <w:t>Part C0: OS-Specific Prerequisites</w:t>
      </w:r>
      <w:r>
        <w:tab/>
        <w:t>36</w:t>
      </w:r>
    </w:p>
    <w:p>
      <w:pPr>
        <w:pStyle w:val="TOCContinued"/>
      </w:pPr>
      <w:r>
        <w:t>Table of Contents (continued)</w:t>
      </w:r>
    </w:p>
    <w:p>
      <w:pPr>
        <w:pStyle w:val="TOC2"/>
        <w:tabs>
          <w:tab w:pos="9000" w:val="right" w:leader="dot"/>
        </w:tabs>
      </w:pPr>
      <w:r>
        <w:t>Part C1: Conda / Mamba (Miniforge)</w:t>
      </w:r>
      <w:r>
        <w:tab/>
        <w:t>37</w:t>
      </w:r>
    </w:p>
    <w:p>
      <w:pPr>
        <w:pStyle w:val="TOC2"/>
        <w:tabs>
          <w:tab w:pos="9000" w:val="right" w:leader="dot"/>
        </w:tabs>
      </w:pPr>
      <w:r>
        <w:t>Part C2: Nextstrain (Augur + Nextstrain CLI)</w:t>
      </w:r>
      <w:r>
        <w:tab/>
        <w:t>37</w:t>
      </w:r>
    </w:p>
    <w:p>
      <w:pPr>
        <w:pStyle w:val="TOC2"/>
        <w:tabs>
          <w:tab w:pos="9000" w:val="right" w:leader="dot"/>
        </w:tabs>
      </w:pPr>
      <w:r>
        <w:t>Part C3: IQ-TREE 3</w:t>
      </w:r>
      <w:r>
        <w:tab/>
        <w:t>38</w:t>
      </w:r>
    </w:p>
    <w:p>
      <w:pPr>
        <w:pStyle w:val="TOC2"/>
        <w:tabs>
          <w:tab w:pos="9000" w:val="right" w:leader="dot"/>
        </w:tabs>
      </w:pPr>
      <w:r>
        <w:t>Part C4: FigTree</w:t>
      </w:r>
      <w:r>
        <w:tab/>
        <w:t>39</w:t>
      </w:r>
    </w:p>
    <w:p>
      <w:pPr>
        <w:pStyle w:val="TOC2"/>
        <w:tabs>
          <w:tab w:pos="9000" w:val="right" w:leader="dot"/>
        </w:tabs>
      </w:pPr>
      <w:r>
        <w:t>Part C5: Nextflow + nf-core</w:t>
      </w:r>
      <w:r>
        <w:tab/>
        <w:t>40</w:t>
      </w:r>
    </w:p>
    <w:p>
      <w:pPr>
        <w:pStyle w:val="TOC2"/>
        <w:tabs>
          <w:tab w:pos="9000" w:val="right" w:leader="dot"/>
        </w:tabs>
      </w:pPr>
      <w:r>
        <w:t>Part C6: Full Environment Verification</w:t>
      </w:r>
      <w:r>
        <w:tab/>
        <w:t>41</w:t>
      </w:r>
    </w:p>
    <w:p>
      <w:pPr>
        <w:pStyle w:val="TOC2"/>
        <w:tabs>
          <w:tab w:pos="9000" w:val="right" w:leader="dot"/>
        </w:tabs>
      </w:pPr>
      <w:r>
        <w:t>Part C7: CLI Troubleshooting</w:t>
      </w:r>
      <w:r>
        <w:tab/>
        <w:t>42</w:t>
      </w:r>
    </w:p>
    <w:p>
      <w:pPr>
        <w:pStyle w:val="TOC2"/>
        <w:tabs>
          <w:tab w:pos="9000" w:val="right" w:leader="dot"/>
        </w:tabs>
      </w:pPr>
      <w:r>
        <w:t>Version &amp; Revision Log</w:t>
      </w:r>
      <w:r>
        <w:tab/>
        <w:t>42</w:t>
      </w:r>
    </w:p>
    <w:p>
      <w:pPr>
        <w:spacing w:after="0"/>
      </w:pPr>
      <w:r>
        <w:br w:type="page"/>
      </w:r>
    </w:p>
    <w:p w:rsidR="00000000" w:rsidDel="00000000" w:rsidP="00000000" w:rsidRDefault="00000000" w:rsidRPr="00000000" w14:paraId="00000004">
      <w:pPr>
        <w:pStyle w:val="Heading1"/>
        <w:pageBreakBefore/>
        <w:spacing w:after="240" w:before="240" w:lineRule="auto"/>
        <w:jc w:val="both"/>
        <w:rPr>
          <w:b w:val="1"/>
          <w:bCs w:val="1"/>
          <w:sz w:val="24"/>
          <w:szCs w:val="24"/>
        </w:rPr>
      </w:pPr>
      <w:r w:rsidDel="00000000" w:rsidR="00000000" w:rsidRPr="00000000">
        <w:rPr>
          <w:b w:val="1"/>
          <w:bCs w:val="1"/>
          <w:sz w:val="24"/>
          <w:szCs w:val="24"/>
          <w:rtl w:val="0"/>
        </w:rPr>
        <w:t>Introduction: Building Sustainable Genomic Epidemiology Capacity</w:t>
      </w: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Genomic epidemiology is a vital capability for outbreak detection, transmission tracking, and pathogen surveillance.</w:t>
      </w:r>
      <w:r w:rsidDel="00000000" w:rsidR="00000000" w:rsidRPr="00000000">
        <w:rPr>
          <w:rtl w:val="0"/>
        </w:rPr>
        <w:t xml:space="preserve"> </w:t>
      </w:r>
      <w:r w:rsidDel="00000000" w:rsidR="00000000" w:rsidRPr="00000000">
        <w:rPr>
          <w:rtl w:val="0"/>
        </w:rPr>
        <w:t xml:space="preserve">However, the necessary expertise remains highly centralized, primarily within a small number of high-income, well-resourced institutions.</w:t>
      </w:r>
      <w:r w:rsidDel="00000000" w:rsidR="00000000" w:rsidRPr="00000000">
        <w:rPr>
          <w:rtl w:val="0"/>
        </w:rPr>
        <w:t xml:space="preserve"> </w:t>
      </w:r>
      <w:r w:rsidDel="00000000" w:rsidR="00000000" w:rsidRPr="00000000">
        <w:rPr>
          <w:rtl w:val="0"/>
        </w:rPr>
        <w:t xml:space="preserve">To effectively bridge this global knowledge gap, we must move beyond isolated training events.</w:t>
      </w:r>
      <w:r w:rsidDel="00000000" w:rsidR="00000000" w:rsidRPr="00000000">
        <w:rPr>
          <w:rtl w:val="0"/>
        </w:rPr>
        <w:t xml:space="preserve"> </w:t>
      </w:r>
      <w:r w:rsidDel="00000000" w:rsidR="00000000" w:rsidRPr="00000000">
        <w:rPr>
          <w:rtl w:val="0"/>
        </w:rPr>
        <w:t xml:space="preserve">The goal is to cultivate a self-sustaining network of skilled local trainers capable of adapting, teaching, and passing on this critical knowledge long after external partners depart.</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This toolkit was developed by the Chan Zuckerberg Biohub San Francisco's Rapid Response team, synthesizing years of practical experience gained from delivering hands-on training in multiple countries, often in partnership with organizations such as the WHO, Africa CDC, APHL, and Asia PGI. The design of the toolkit centers on one crucial question: </w:t>
      </w:r>
      <w:r w:rsidDel="00000000" w:rsidR="00000000" w:rsidRPr="00000000">
        <w:rPr>
          <w:i w:val="1"/>
          <w:iCs w:val="1"/>
          <w:rtl w:val="0"/>
        </w:rPr>
        <w:t xml:space="preserve">What complete system does a local trainer require to deliver high-quality, independent, consistent, and sustainable genomic epidemiology training?</w:t>
      </w:r>
      <w:r w:rsidDel="00000000" w:rsidR="00000000" w:rsidRPr="00000000">
        <w:rPr>
          <w:rtl w:val="0"/>
        </w:rPr>
      </w:r>
    </w:p>
    <w:p w:rsidR="00000000" w:rsidDel="00000000" w:rsidP="00000000" w:rsidRDefault="00000000" w:rsidRPr="00000000" w14:paraId="00000008">
      <w:pPr>
        <w:spacing w:after="240" w:before="240" w:lineRule="auto"/>
        <w:jc w:val="both"/>
        <w:rPr>
          <w:b w:val="1"/>
          <w:bCs w:val="1"/>
          <w:sz w:val="34"/>
          <w:szCs w:val="34"/>
        </w:rPr>
        <w:sectPr>
          <w:footerReference w:type="default" r:id="rId6"/>
          <w:footerReference w:type="first" r:id="rId7"/>
          <w:pgSz w:h="15840" w:w="12240" w:orient="portrait"/>
          <w:pgMar w:bottom="1080" w:top="1152" w:left="1224" w:right="1224" w:header="720" w:footer="504"/>
          <w:pgNumType w:start="1"/>
          <w:titlePg/>
        </w:sectPr>
      </w:pPr>
      <w:r w:rsidDel="00000000" w:rsidR="00000000" w:rsidRPr="00000000">
        <w:rPr>
          <w:rtl w:val="0"/>
        </w:rPr>
        <w:t xml:space="preserve">The solution is not merely a collection of slides or a single curriculum.</w:t>
      </w:r>
      <w:r w:rsidDel="00000000" w:rsidR="00000000" w:rsidRPr="00000000">
        <w:rPr>
          <w:rtl w:val="0"/>
        </w:rPr>
        <w:t xml:space="preserve"> </w:t>
      </w:r>
      <w:r w:rsidDel="00000000" w:rsidR="00000000" w:rsidRPr="00000000">
        <w:rPr>
          <w:rtl w:val="0"/>
        </w:rPr>
        <w:t xml:space="preserve">It is a structured, modular, and adaptable system grounded in real-world outbreak scenarios.</w:t>
      </w:r>
      <w:r w:rsidDel="00000000" w:rsidR="00000000" w:rsidRPr="00000000">
        <w:rPr>
          <w:rtl w:val="0"/>
        </w:rPr>
        <w:t xml:space="preserve"> </w:t>
      </w:r>
      <w:r w:rsidDel="00000000" w:rsidR="00000000" w:rsidRPr="00000000">
        <w:rPr>
          <w:rtl w:val="0"/>
        </w:rPr>
        <w:t xml:space="preserve">This system equips trainers not only with the content but, crucially, with the pedagogical tools necessary to teach effectively across diverse audiences and resource settings.</w:t>
      </w:r>
      <w:r w:rsidDel="00000000" w:rsidR="00000000" w:rsidRPr="00000000">
        <w:rPr>
          <w:rtl w:val="0"/>
        </w:rPr>
        <w:t xml:space="preserve"> </w:t>
      </w:r>
      <w:r w:rsidDel="00000000" w:rsidR="00000000" w:rsidRPr="00000000">
        <w:rPr>
          <w:rtl w:val="0"/>
        </w:rPr>
        <w:t xml:space="preserve">Every component of this toolkit is engineered for longevity, designed to endure beyond its creators' tenure.</w:t>
      </w:r>
      <w:r w:rsidDel="00000000" w:rsidR="00000000" w:rsidRPr="00000000">
        <w:rPr>
          <w:rtl w:val="0"/>
        </w:rPr>
      </w:r>
    </w:p>
    <w:p w:rsidR="00000000" w:rsidDel="00000000" w:rsidP="00000000" w:rsidRDefault="00000000" w:rsidRPr="00000000" w14:paraId="00000009">
      <w:pPr>
        <w:pStyle w:val="Heading1"/>
        <w:keepNext w:val="0"/>
        <w:keepLines w:val="0"/>
        <w:pageBreakBefore/>
        <w:spacing w:after="80" w:lineRule="auto"/>
        <w:jc w:val="both"/>
        <w:rPr/>
      </w:pPr>
      <w:bookmarkStart w:colFirst="0" w:colLast="0" w:name="_9dg2ey79tj7q" w:id="1"/>
      <w:bookmarkEnd w:id="1"/>
      <w:r w:rsidDel="00000000" w:rsidR="00000000" w:rsidRPr="00000000">
        <w:rPr>
          <w:b w:val="1"/>
          <w:bCs w:val="1"/>
          <w:sz w:val="34"/>
          <w:szCs w:val="34"/>
          <w:rtl w:val="0"/>
        </w:rPr>
        <w:t>Curriculum Framework &amp; Module Map</w:t>
      </w:r>
      <w:r w:rsidDel="00000000" w:rsidR="00000000" w:rsidRPr="00000000">
        <w:rPr>
          <w:rtl w:val="0"/>
        </w:rPr>
      </w:r>
    </w:p>
    <w:p w:rsidR="00000000" w:rsidDel="00000000" w:rsidP="00000000" w:rsidRDefault="00000000" w:rsidRPr="00000000" w14:paraId="0000000B">
      <w:pPr>
        <w:pStyle w:val="Heading2"/>
        <w:spacing w:after="240" w:before="240" w:lineRule="auto"/>
        <w:jc w:val="both"/>
        <w:rPr/>
      </w:pPr>
      <w:r w:rsidDel="00000000" w:rsidR="00000000" w:rsidRPr="00000000">
        <w:rPr>
          <w:b w:val="1"/>
          <w:bCs w:val="1"/>
          <w:sz w:val="28"/>
          <w:szCs w:val="28"/>
          <w:rtl w:val="0"/>
        </w:rPr>
        <w:t>Design Principles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0C">
            <w:pPr>
              <w:spacing w:after="40"/>
              <w:jc w:val="both"/>
              <w:rPr/>
            </w:pPr>
            <w:r w:rsidDel="00000000" w:rsidR="00000000" w:rsidRPr="00000000">
              <w:rPr>
                <w:rFonts w:ascii="Arial" w:hAnsi="Arial" w:eastAsia="Arial"/>
                <w:b/>
                <w:bCs w:val="1"/>
                <w:sz w:val="18"/>
                <w:rtl w:val="0"/>
              </w:rPr>
              <w:t xml:space="preserve">Principle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0D">
            <w:pPr>
              <w:spacing w:after="40"/>
              <w:jc w:val="both"/>
              <w:rPr/>
            </w:pPr>
            <w:r w:rsidDel="00000000" w:rsidR="00000000" w:rsidRPr="00000000">
              <w:rPr>
                <w:rFonts w:ascii="Arial" w:hAnsi="Arial" w:eastAsia="Arial"/>
                <w:b/>
                <w:bCs w:val="1"/>
                <w:sz w:val="18"/>
                <w:rtl w:val="0"/>
              </w:rPr>
              <w:t xml:space="preserve">Description</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0E">
            <w:pPr>
              <w:spacing w:after="40"/>
              <w:jc w:val="both"/>
              <w:rPr/>
            </w:pPr>
            <w:r w:rsidDel="00000000" w:rsidR="00000000" w:rsidRPr="00000000">
              <w:rPr>
                <w:rFonts w:ascii="Arial" w:hAnsi="Arial" w:eastAsia="Arial"/>
                <w:b w:val="1"/>
                <w:bCs w:val="1"/>
                <w:sz w:val="18"/>
                <w:rtl w:val="0"/>
              </w:rPr>
              <w:t xml:space="preserve">Modularity</w:t>
            </w:r>
            <w:r w:rsidDel="00000000" w:rsidR="00000000" w:rsidRPr="00000000">
              <w:rPr>
                <w:rFonts w:ascii="Arial" w:hAnsi="Arial" w:eastAsia="Arial"/>
                <w:sz w:val="18"/>
                <w:rtl w:val="0"/>
              </w:rPr>
            </w:r>
          </w:p>
        </w:tc>
        <w:tc>
          <w:tcPr/>
          <w:p w:rsidR="00000000" w:rsidDel="00000000" w:rsidP="00000000" w:rsidRDefault="00000000" w:rsidRPr="00000000" w14:paraId="0000000F">
            <w:pPr>
              <w:spacing w:after="40"/>
              <w:jc w:val="both"/>
              <w:rPr/>
            </w:pPr>
            <w:r w:rsidDel="00000000" w:rsidR="00000000" w:rsidRPr="00000000">
              <w:rPr>
                <w:rFonts w:ascii="Arial" w:hAnsi="Arial" w:eastAsia="Arial"/>
                <w:sz w:val="18"/>
                <w:rtl w:val="0"/>
              </w:rPr>
              <w:t xml:space="preserve">Each module is self-contained; trainers can deliver standalone sessions or full sequences</w:t>
            </w:r>
          </w:p>
        </w:tc>
      </w:tr>
      <w:tr>
        <w:trPr>
          <w:cantSplit w:val="0"/>
          <w:tblHeader w:val="0"/>
        </w:trPr>
        <w:tc>
          <w:tcPr/>
          <w:p w:rsidR="00000000" w:rsidDel="00000000" w:rsidP="00000000" w:rsidRDefault="00000000" w:rsidRPr="00000000" w14:paraId="00000010">
            <w:pPr>
              <w:spacing w:after="40"/>
              <w:jc w:val="both"/>
              <w:rPr>
                <w:b w:val="1"/>
                <w:bCs w:val="1"/>
              </w:rPr>
            </w:pPr>
            <w:r w:rsidDel="00000000" w:rsidR="00000000" w:rsidRPr="00000000">
              <w:rPr>
                <w:rFonts w:ascii="Arial" w:hAnsi="Arial" w:eastAsia="Arial"/>
                <w:b w:val="1"/>
                <w:bCs w:val="1"/>
                <w:sz w:val="18"/>
                <w:rtl w:val="0"/>
              </w:rPr>
              <w:t xml:space="preserve">Tiered delivery</w:t>
            </w:r>
          </w:p>
        </w:tc>
        <w:tc>
          <w:tcPr/>
          <w:p w:rsidR="00000000" w:rsidDel="00000000" w:rsidP="00000000" w:rsidRDefault="00000000" w:rsidRPr="00000000" w14:paraId="00000011">
            <w:pPr>
              <w:spacing w:after="40"/>
              <w:jc w:val="both"/>
              <w:rPr/>
            </w:pPr>
            <w:r w:rsidDel="00000000" w:rsidR="00000000" w:rsidRPr="00000000">
              <w:rPr>
                <w:rFonts w:ascii="Arial" w:hAnsi="Arial" w:eastAsia="Arial"/>
                <w:sz w:val="18"/>
                <w:rtl w:val="0"/>
              </w:rPr>
              <w:t xml:space="preserve">Every module has a Core (low-resource, no internet) and an Extended (cloud/command-line) track</w:t>
            </w:r>
          </w:p>
        </w:tc>
      </w:tr>
      <w:tr>
        <w:trPr>
          <w:cantSplit w:val="0"/>
          <w:tblHeader w:val="0"/>
        </w:trPr>
        <w:tc>
          <w:tcPr/>
          <w:p w:rsidR="00000000" w:rsidDel="00000000" w:rsidP="00000000" w:rsidRDefault="00000000" w:rsidRPr="00000000" w14:paraId="00000012">
            <w:pPr>
              <w:spacing w:after="40"/>
              <w:jc w:val="both"/>
              <w:rPr>
                <w:b w:val="1"/>
                <w:bCs w:val="1"/>
              </w:rPr>
            </w:pPr>
            <w:r w:rsidDel="00000000" w:rsidR="00000000" w:rsidRPr="00000000">
              <w:rPr>
                <w:rFonts w:ascii="Arial" w:hAnsi="Arial" w:eastAsia="Arial"/>
                <w:b w:val="1"/>
                <w:bCs w:val="1"/>
                <w:sz w:val="18"/>
                <w:rtl w:val="0"/>
              </w:rPr>
              <w:t xml:space="preserve">Audience-adaptive</w:t>
            </w:r>
          </w:p>
        </w:tc>
        <w:tc>
          <w:tcPr/>
          <w:p w:rsidR="00000000" w:rsidDel="00000000" w:rsidP="00000000" w:rsidRDefault="00000000" w:rsidRPr="00000000" w14:paraId="00000013">
            <w:pPr>
              <w:spacing w:after="40"/>
              <w:jc w:val="both"/>
              <w:rPr/>
            </w:pPr>
            <w:r w:rsidDel="00000000" w:rsidR="00000000" w:rsidRPr="00000000">
              <w:rPr>
                <w:rFonts w:ascii="Arial" w:hAnsi="Arial" w:eastAsia="Arial"/>
                <w:sz w:val="18"/>
                <w:rtl w:val="0"/>
              </w:rPr>
              <w:t xml:space="preserve">Facilitator notes flag content adjustments for lab, epi, and bioinformatics audiences</w:t>
            </w:r>
          </w:p>
        </w:tc>
      </w:tr>
      <w:tr>
        <w:trPr>
          <w:cantSplit w:val="0"/>
          <w:tblHeader w:val="0"/>
        </w:trPr>
        <w:tc>
          <w:tcPr/>
          <w:p w:rsidR="00000000" w:rsidDel="00000000" w:rsidP="00000000" w:rsidRDefault="00000000" w:rsidRPr="00000000" w14:paraId="00000014">
            <w:pPr>
              <w:spacing w:after="40"/>
              <w:jc w:val="both"/>
              <w:rPr/>
            </w:pPr>
            <w:r w:rsidDel="00000000" w:rsidR="00000000" w:rsidRPr="00000000">
              <w:rPr>
                <w:rFonts w:ascii="Arial" w:hAnsi="Arial" w:eastAsia="Arial"/>
                <w:b w:val="1"/>
                <w:bCs w:val="1"/>
                <w:sz w:val="18"/>
                <w:rtl w:val="0"/>
              </w:rPr>
              <w:t xml:space="preserve">Tool-agnostic framing</w:t>
            </w:r>
            <w:r w:rsidDel="00000000" w:rsidR="00000000" w:rsidRPr="00000000">
              <w:rPr>
                <w:rFonts w:ascii="Arial" w:hAnsi="Arial" w:eastAsia="Arial"/>
                <w:sz w:val="18"/>
                <w:rtl w:val="0"/>
              </w:rPr>
            </w:r>
          </w:p>
        </w:tc>
        <w:tc>
          <w:tcPr/>
          <w:p w:rsidR="00000000" w:rsidDel="00000000" w:rsidP="00000000" w:rsidRDefault="00000000" w:rsidRPr="00000000" w14:paraId="00000015">
            <w:pPr>
              <w:spacing w:after="40"/>
              <w:jc w:val="both"/>
              <w:rPr/>
            </w:pPr>
            <w:r w:rsidDel="00000000" w:rsidR="00000000" w:rsidRPr="00000000">
              <w:rPr>
                <w:rFonts w:ascii="Arial" w:hAnsi="Arial" w:eastAsia="Arial"/>
                <w:sz w:val="18"/>
                <w:rtl w:val="0"/>
              </w:rPr>
              <w:t xml:space="preserve">Concepts taught before tools; platform-specific guides are appendices, not core content</w:t>
            </w:r>
          </w:p>
        </w:tc>
      </w:tr>
    </w:tbl>
    <w:p w:rsidR="00000000" w:rsidDel="00000000" w:rsidP="00000000" w:rsidRDefault="00000000" w:rsidRPr="00000000" w14:paraId="00000018">
      <w:pPr>
        <w:pStyle w:val="Heading2"/>
        <w:jc w:val="both"/>
        <w:rPr>
          <w:b w:val="1"/>
          <w:bCs w:val="1"/>
          <w:sz w:val="34"/>
          <w:szCs w:val="34"/>
        </w:rPr>
      </w:pPr>
      <w:r w:rsidDel="00000000" w:rsidR="00000000" w:rsidRPr="00000000">
        <w:rPr>
          <w:b w:val="1"/>
          <w:bCs w:val="1"/>
          <w:sz w:val="28"/>
          <w:szCs w:val="28"/>
          <w:rtl w:val="0"/>
        </w:rPr>
        <w:t>Audience Profiles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01A">
            <w:pPr>
              <w:spacing w:after="40"/>
              <w:jc w:val="both"/>
              <w:rPr/>
            </w:pPr>
            <w:r w:rsidDel="00000000" w:rsidR="00000000" w:rsidRPr="00000000">
              <w:rPr>
                <w:rFonts w:ascii="Arial" w:hAnsi="Arial" w:eastAsia="Arial"/>
                <w:b/>
                <w:bCs w:val="1"/>
                <w:sz w:val="18"/>
                <w:rtl w:val="0"/>
              </w:rPr>
              <w:t xml:space="preserve">Profile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1B">
            <w:pPr>
              <w:spacing w:after="40"/>
              <w:jc w:val="both"/>
              <w:rPr/>
            </w:pPr>
            <w:r w:rsidDel="00000000" w:rsidR="00000000" w:rsidRPr="00000000">
              <w:rPr>
                <w:rFonts w:ascii="Arial" w:hAnsi="Arial" w:eastAsia="Arial"/>
                <w:b/>
                <w:bCs w:val="1"/>
                <w:sz w:val="18"/>
                <w:rtl w:val="0"/>
              </w:rPr>
              <w:t xml:space="preserve">Background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1C">
            <w:pPr>
              <w:spacing w:after="40"/>
              <w:jc w:val="both"/>
              <w:rPr/>
            </w:pPr>
            <w:r w:rsidDel="00000000" w:rsidR="00000000" w:rsidRPr="00000000">
              <w:rPr>
                <w:rFonts w:ascii="Arial" w:hAnsi="Arial" w:eastAsia="Arial"/>
                <w:b/>
                <w:bCs w:val="1"/>
                <w:sz w:val="18"/>
                <w:rtl w:val="0"/>
              </w:rPr>
              <w:t xml:space="preserve">Entry Point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1D">
            <w:pPr>
              <w:spacing w:after="40"/>
              <w:jc w:val="both"/>
              <w:rPr/>
            </w:pPr>
            <w:r w:rsidDel="00000000" w:rsidR="00000000" w:rsidRPr="00000000">
              <w:rPr>
                <w:rFonts w:ascii="Arial" w:hAnsi="Arial" w:eastAsia="Arial"/>
                <w:b/>
                <w:bCs w:val="1"/>
                <w:sz w:val="18"/>
                <w:rtl w:val="0"/>
              </w:rPr>
              <w:t xml:space="preserve">Primary Gaps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1E">
            <w:pPr>
              <w:spacing w:after="40"/>
              <w:jc w:val="both"/>
              <w:rPr>
                <w:b w:val="1"/>
                <w:bCs w:val="1"/>
              </w:rPr>
            </w:pPr>
            <w:r w:rsidDel="00000000" w:rsidR="00000000" w:rsidRPr="00000000">
              <w:rPr>
                <w:rFonts w:ascii="Arial" w:hAnsi="Arial" w:eastAsia="Arial"/>
                <w:b w:val="1"/>
                <w:bCs w:val="1"/>
                <w:sz w:val="18"/>
                <w:rtl w:val="0"/>
              </w:rPr>
              <w:t xml:space="preserve">Lab Scientist</w:t>
            </w:r>
          </w:p>
        </w:tc>
        <w:tc>
          <w:tcPr/>
          <w:p w:rsidR="00000000" w:rsidDel="00000000" w:rsidP="00000000" w:rsidRDefault="00000000" w:rsidRPr="00000000" w14:paraId="0000001F">
            <w:pPr>
              <w:spacing w:after="40"/>
              <w:jc w:val="both"/>
              <w:rPr/>
            </w:pPr>
            <w:r w:rsidDel="00000000" w:rsidR="00000000" w:rsidRPr="00000000">
              <w:rPr>
                <w:rFonts w:ascii="Arial" w:hAnsi="Arial" w:eastAsia="Arial"/>
                <w:sz w:val="18"/>
                <w:rtl w:val="0"/>
              </w:rPr>
              <w:t xml:space="preserve">Wet lab, NGS library prep</w:t>
            </w:r>
          </w:p>
        </w:tc>
        <w:tc>
          <w:tcPr/>
          <w:p w:rsidR="00000000" w:rsidDel="00000000" w:rsidP="00000000" w:rsidRDefault="00000000" w:rsidRPr="00000000" w14:paraId="00000020">
            <w:pPr>
              <w:spacing w:after="40"/>
              <w:jc w:val="both"/>
              <w:rPr>
                <w:b w:val="1"/>
                <w:bCs w:val="1"/>
              </w:rPr>
            </w:pPr>
            <w:r w:rsidDel="00000000" w:rsidR="00000000" w:rsidRPr="00000000">
              <w:rPr>
                <w:rFonts w:ascii="Arial" w:hAnsi="Arial" w:eastAsia="Arial"/>
                <w:sz w:val="18"/>
                <w:rtl w:val="0"/>
              </w:rPr>
              <w:t xml:space="preserve">Module 1</w:t>
            </w:r>
            <w:r w:rsidDel="00000000" w:rsidR="00000000" w:rsidRPr="00000000">
              <w:rPr>
                <w:rFonts w:ascii="Arial" w:hAnsi="Arial" w:eastAsia="Arial"/>
                <w:sz w:val="18"/>
                <w:rtl w:val="0"/>
              </w:rPr>
            </w:r>
          </w:p>
        </w:tc>
        <w:tc>
          <w:tcPr/>
          <w:p w:rsidR="00000000" w:rsidDel="00000000" w:rsidP="00000000" w:rsidRDefault="00000000" w:rsidRPr="00000000" w14:paraId="00000021">
            <w:pPr>
              <w:spacing w:after="40"/>
              <w:jc w:val="both"/>
              <w:rPr>
                <w:b w:val="1"/>
                <w:bCs w:val="1"/>
              </w:rPr>
            </w:pPr>
            <w:r w:rsidDel="00000000" w:rsidR="00000000" w:rsidRPr="00000000">
              <w:rPr>
                <w:rFonts w:ascii="Arial" w:hAnsi="Arial" w:eastAsia="Arial"/>
                <w:sz w:val="18"/>
                <w:rtl w:val="0"/>
              </w:rPr>
              <w:t xml:space="preserve">Bioinformatics, phylogenetic interpretation</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022">
            <w:pPr>
              <w:spacing w:after="40"/>
              <w:jc w:val="both"/>
              <w:rPr/>
            </w:pPr>
            <w:r w:rsidDel="00000000" w:rsidR="00000000" w:rsidRPr="00000000">
              <w:rPr>
                <w:rFonts w:ascii="Arial" w:hAnsi="Arial" w:eastAsia="Arial"/>
                <w:b w:val="1"/>
                <w:bCs w:val="1"/>
                <w:sz w:val="18"/>
                <w:rtl w:val="0"/>
              </w:rPr>
              <w:t xml:space="preserve">Epidemiologist/Public Health Officer</w:t>
            </w:r>
            <w:r w:rsidDel="00000000" w:rsidR="00000000" w:rsidRPr="00000000">
              <w:rPr>
                <w:rFonts w:ascii="Arial" w:hAnsi="Arial" w:eastAsia="Arial"/>
                <w:sz w:val="18"/>
                <w:rtl w:val="0"/>
              </w:rPr>
            </w:r>
          </w:p>
        </w:tc>
        <w:tc>
          <w:tcPr/>
          <w:p w:rsidR="00000000" w:rsidDel="00000000" w:rsidP="00000000" w:rsidRDefault="00000000" w:rsidRPr="00000000" w14:paraId="00000023">
            <w:pPr>
              <w:spacing w:after="40"/>
              <w:jc w:val="both"/>
              <w:rPr/>
            </w:pPr>
            <w:r w:rsidDel="00000000" w:rsidR="00000000" w:rsidRPr="00000000">
              <w:rPr>
                <w:rFonts w:ascii="Arial" w:hAnsi="Arial" w:eastAsia="Arial"/>
                <w:sz w:val="18"/>
                <w:rtl w:val="0"/>
              </w:rPr>
              <w:t xml:space="preserve">Surveillance, outbreak response</w:t>
            </w:r>
          </w:p>
        </w:tc>
        <w:tc>
          <w:tcPr/>
          <w:p w:rsidR="00000000" w:rsidDel="00000000" w:rsidP="00000000" w:rsidRDefault="00000000" w:rsidRPr="00000000" w14:paraId="00000024">
            <w:pPr>
              <w:spacing w:after="40"/>
              <w:jc w:val="both"/>
              <w:rPr>
                <w:b w:val="1"/>
                <w:bCs w:val="1"/>
              </w:rPr>
            </w:pPr>
            <w:r w:rsidDel="00000000" w:rsidR="00000000" w:rsidRPr="00000000">
              <w:rPr>
                <w:rFonts w:ascii="Arial" w:hAnsi="Arial" w:eastAsia="Arial"/>
                <w:sz w:val="18"/>
                <w:rtl w:val="0"/>
              </w:rPr>
              <w:t xml:space="preserve">Module 2</w:t>
            </w:r>
            <w:r w:rsidDel="00000000" w:rsidR="00000000" w:rsidRPr="00000000">
              <w:rPr>
                <w:rFonts w:ascii="Arial" w:hAnsi="Arial" w:eastAsia="Arial"/>
                <w:sz w:val="18"/>
                <w:rtl w:val="0"/>
              </w:rPr>
            </w:r>
          </w:p>
        </w:tc>
        <w:tc>
          <w:tcPr/>
          <w:p w:rsidR="00000000" w:rsidDel="00000000" w:rsidP="00000000" w:rsidRDefault="00000000" w:rsidRPr="00000000" w14:paraId="00000025">
            <w:pPr>
              <w:spacing w:after="40"/>
              <w:jc w:val="both"/>
              <w:rPr/>
            </w:pPr>
            <w:r w:rsidDel="00000000" w:rsidR="00000000" w:rsidRPr="00000000">
              <w:rPr>
                <w:rFonts w:ascii="Arial" w:hAnsi="Arial" w:eastAsia="Arial"/>
                <w:sz w:val="18"/>
                <w:rtl w:val="0"/>
              </w:rPr>
              <w:t xml:space="preserve">Sequencing workflow, tree-reading</w:t>
            </w:r>
          </w:p>
        </w:tc>
      </w:tr>
      <w:tr>
        <w:trPr>
          <w:cantSplit w:val="0"/>
          <w:tblHeader w:val="0"/>
        </w:trPr>
        <w:tc>
          <w:tcPr/>
          <w:p w:rsidR="00000000" w:rsidDel="00000000" w:rsidP="00000000" w:rsidRDefault="00000000" w:rsidRPr="00000000" w14:paraId="00000026">
            <w:pPr>
              <w:spacing w:after="40"/>
              <w:jc w:val="both"/>
              <w:rPr>
                <w:b w:val="1"/>
                <w:bCs w:val="1"/>
              </w:rPr>
            </w:pPr>
            <w:r w:rsidDel="00000000" w:rsidR="00000000" w:rsidRPr="00000000">
              <w:rPr>
                <w:rFonts w:ascii="Arial" w:hAnsi="Arial" w:eastAsia="Arial"/>
                <w:b w:val="1"/>
                <w:bCs w:val="1"/>
                <w:sz w:val="18"/>
                <w:rtl w:val="0"/>
              </w:rPr>
              <w:t xml:space="preserve">Bioinformatician</w:t>
            </w:r>
          </w:p>
        </w:tc>
        <w:tc>
          <w:tcPr/>
          <w:p w:rsidR="00000000" w:rsidDel="00000000" w:rsidP="00000000" w:rsidRDefault="00000000" w:rsidRPr="00000000" w14:paraId="00000027">
            <w:pPr>
              <w:spacing w:after="40"/>
              <w:jc w:val="both"/>
              <w:rPr>
                <w:b w:val="1"/>
                <w:bCs w:val="1"/>
              </w:rPr>
            </w:pPr>
            <w:r w:rsidDel="00000000" w:rsidR="00000000" w:rsidRPr="00000000">
              <w:rPr>
                <w:rFonts w:ascii="Arial" w:hAnsi="Arial" w:eastAsia="Arial"/>
                <w:sz w:val="18"/>
                <w:rtl w:val="0"/>
              </w:rPr>
              <w:t xml:space="preserve">Scripting, pipelines</w:t>
            </w:r>
            <w:r w:rsidDel="00000000" w:rsidR="00000000" w:rsidRPr="00000000">
              <w:rPr>
                <w:rFonts w:ascii="Arial" w:hAnsi="Arial" w:eastAsia="Arial"/>
                <w:sz w:val="18"/>
                <w:rtl w:val="0"/>
              </w:rPr>
            </w:r>
          </w:p>
        </w:tc>
        <w:tc>
          <w:tcPr/>
          <w:p w:rsidR="00000000" w:rsidDel="00000000" w:rsidP="00000000" w:rsidRDefault="00000000" w:rsidRPr="00000000" w14:paraId="00000028">
            <w:pPr>
              <w:spacing w:after="40"/>
              <w:jc w:val="both"/>
              <w:rPr>
                <w:b w:val="1"/>
                <w:bCs w:val="1"/>
              </w:rPr>
            </w:pPr>
            <w:r w:rsidDel="00000000" w:rsidR="00000000" w:rsidRPr="00000000">
              <w:rPr>
                <w:rFonts w:ascii="Arial" w:hAnsi="Arial" w:eastAsia="Arial"/>
                <w:sz w:val="18"/>
                <w:rtl w:val="0"/>
              </w:rPr>
              <w:t xml:space="preserve">Module 3</w:t>
            </w:r>
            <w:r w:rsidDel="00000000" w:rsidR="00000000" w:rsidRPr="00000000">
              <w:rPr>
                <w:rFonts w:ascii="Arial" w:hAnsi="Arial" w:eastAsia="Arial"/>
                <w:sz w:val="18"/>
                <w:rtl w:val="0"/>
              </w:rPr>
            </w:r>
          </w:p>
        </w:tc>
        <w:tc>
          <w:tcPr/>
          <w:p w:rsidR="00000000" w:rsidDel="00000000" w:rsidP="00000000" w:rsidRDefault="00000000" w:rsidRPr="00000000" w14:paraId="00000029">
            <w:pPr>
              <w:spacing w:after="40"/>
              <w:jc w:val="both"/>
              <w:rPr>
                <w:b w:val="1"/>
                <w:bCs w:val="1"/>
              </w:rPr>
            </w:pPr>
            <w:r w:rsidDel="00000000" w:rsidR="00000000" w:rsidRPr="00000000">
              <w:rPr>
                <w:rFonts w:ascii="Arial" w:hAnsi="Arial" w:eastAsia="Arial"/>
                <w:sz w:val="18"/>
                <w:rtl w:val="0"/>
              </w:rPr>
              <w:t xml:space="preserve">Epi context, public health translation</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02A">
            <w:pPr>
              <w:spacing w:after="40"/>
              <w:jc w:val="both"/>
              <w:rPr/>
            </w:pPr>
            <w:r w:rsidDel="00000000" w:rsidR="00000000" w:rsidRPr="00000000">
              <w:rPr>
                <w:rFonts w:ascii="Arial" w:hAnsi="Arial" w:eastAsia="Arial"/>
                <w:b w:val="1"/>
                <w:bCs w:val="1"/>
                <w:sz w:val="18"/>
                <w:rtl w:val="0"/>
              </w:rPr>
              <w:t xml:space="preserve">Mixed cohort</w:t>
            </w:r>
            <w:r w:rsidDel="00000000" w:rsidR="00000000" w:rsidRPr="00000000">
              <w:rPr>
                <w:rFonts w:ascii="Arial" w:hAnsi="Arial" w:eastAsia="Arial"/>
                <w:sz w:val="18"/>
                <w:rtl w:val="0"/>
              </w:rPr>
            </w:r>
          </w:p>
        </w:tc>
        <w:tc>
          <w:tcPr/>
          <w:p w:rsidR="00000000" w:rsidDel="00000000" w:rsidP="00000000" w:rsidRDefault="00000000" w:rsidRPr="00000000" w14:paraId="0000002B">
            <w:pPr>
              <w:spacing w:after="40"/>
              <w:jc w:val="both"/>
              <w:rPr/>
            </w:pPr>
            <w:r w:rsidDel="00000000" w:rsidR="00000000" w:rsidRPr="00000000">
              <w:rPr>
                <w:rFonts w:ascii="Arial" w:hAnsi="Arial" w:eastAsia="Arial"/>
                <w:sz w:val="18"/>
                <w:rtl w:val="0"/>
              </w:rPr>
              <w:t xml:space="preserve">All of the above</w:t>
            </w:r>
          </w:p>
        </w:tc>
        <w:tc>
          <w:tcPr/>
          <w:p w:rsidR="00000000" w:rsidDel="00000000" w:rsidP="00000000" w:rsidRDefault="00000000" w:rsidRPr="00000000" w14:paraId="0000002C">
            <w:pPr>
              <w:spacing w:after="40"/>
              <w:jc w:val="both"/>
              <w:rPr>
                <w:b w:val="1"/>
                <w:bCs w:val="1"/>
              </w:rPr>
            </w:pPr>
            <w:r w:rsidDel="00000000" w:rsidR="00000000" w:rsidRPr="00000000">
              <w:rPr>
                <w:rFonts w:ascii="Arial" w:hAnsi="Arial" w:eastAsia="Arial"/>
                <w:sz w:val="18"/>
                <w:rtl w:val="0"/>
              </w:rPr>
              <w:t xml:space="preserve">Module 1</w:t>
            </w:r>
            <w:r w:rsidDel="00000000" w:rsidR="00000000" w:rsidRPr="00000000">
              <w:rPr>
                <w:rFonts w:ascii="Arial" w:hAnsi="Arial" w:eastAsia="Arial"/>
                <w:sz w:val="18"/>
                <w:rtl w:val="0"/>
              </w:rPr>
            </w:r>
          </w:p>
        </w:tc>
        <w:tc>
          <w:tcPr/>
          <w:p w:rsidR="00000000" w:rsidDel="00000000" w:rsidP="00000000" w:rsidRDefault="00000000" w:rsidRPr="00000000" w14:paraId="0000002D">
            <w:pPr>
              <w:spacing w:after="40"/>
              <w:jc w:val="both"/>
              <w:rPr>
                <w:b w:val="1"/>
                <w:bCs w:val="1"/>
              </w:rPr>
            </w:pPr>
            <w:r w:rsidDel="00000000" w:rsidR="00000000" w:rsidRPr="00000000">
              <w:rPr>
                <w:rFonts w:ascii="Arial" w:hAnsi="Arial" w:eastAsia="Arial"/>
                <w:sz w:val="18"/>
                <w:rtl w:val="0"/>
              </w:rPr>
              <w:t xml:space="preserve">Shared language, integration across roles</w:t>
            </w:r>
            <w:r w:rsidDel="00000000" w:rsidR="00000000" w:rsidRPr="00000000">
              <w:rPr>
                <w:rFonts w:ascii="Arial" w:hAnsi="Arial" w:eastAsia="Arial"/>
                <w:sz w:val="18"/>
                <w:rtl w:val="0"/>
              </w:rPr>
            </w:r>
          </w:p>
        </w:tc>
      </w:tr>
    </w:tbl>
    <w:p w:rsidR="00000000" w:rsidDel="00000000" w:rsidP="00000000" w:rsidRDefault="00000000" w:rsidRPr="00000000" w14:paraId="0000002F">
      <w:pPr>
        <w:pStyle w:val="Heading2"/>
        <w:keepNext w:val="0"/>
        <w:keepLines w:val="0"/>
        <w:spacing w:after="80" w:lineRule="auto"/>
        <w:jc w:val="both"/>
        <w:rPr>
          <w:b w:val="1"/>
          <w:bCs w:val="1"/>
          <w:sz w:val="28"/>
          <w:szCs w:val="28"/>
        </w:rPr>
      </w:pPr>
      <w:bookmarkStart w:colFirst="0" w:colLast="0" w:name="_k8f41ypg2gh4" w:id="3"/>
      <w:bookmarkEnd w:id="3"/>
      <w:r w:rsidDel="00000000" w:rsidR="00000000" w:rsidRPr="00000000">
        <w:rPr>
          <w:b w:val="1"/>
          <w:bCs w:val="1"/>
          <w:sz w:val="28"/>
          <w:szCs w:val="28"/>
          <w:rtl w:val="0"/>
        </w:rPr>
        <w:t>Module Map Overview</w:t>
      </w:r>
    </w:p>
    <w:p w:rsidR="00000000" w:rsidDel="00000000" w:rsidP="00000000" w:rsidRDefault="00000000" w:rsidRPr="00000000" w14:paraId="00000031">
      <w:pPr>
        <w:pStyle w:val="Heading3"/>
        <w:jc w:val="both"/>
        <w:rPr/>
      </w:pPr>
      <w:r w:rsidDel="00000000" w:rsidR="00000000" w:rsidRPr="00000000">
        <w:rPr>
          <w:rtl w:val="0"/>
        </w:rPr>
        <w:t>TRACK A — CORE (Low-resource, offline-capable)</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Module 1 (M1): Foundations of Genomic Epidemiology                 </w:t>
      </w:r>
    </w:p>
    <w:p w:rsidR="00000000" w:rsidDel="00000000" w:rsidP="00000000" w:rsidRDefault="00000000" w:rsidRPr="00000000" w14:paraId="00000034">
      <w:pPr>
        <w:jc w:val="both"/>
        <w:rPr/>
      </w:pPr>
      <w:r w:rsidDel="00000000" w:rsidR="00000000" w:rsidRPr="00000000">
        <w:rPr>
          <w:rtl w:val="0"/>
        </w:rPr>
        <w:t xml:space="preserve">Module 2 (M2): Sequencing Technologies &amp; Sample Quality      </w:t>
      </w:r>
      <w:r w:rsidDel="00000000" w:rsidR="00000000" w:rsidRPr="00000000">
        <w:rPr>
          <w:rtl w:val="0"/>
        </w:rPr>
        <w:t xml:space="preserve">      </w:t>
      </w:r>
    </w:p>
    <w:p w:rsidR="00000000" w:rsidDel="00000000" w:rsidP="00000000" w:rsidRDefault="00000000" w:rsidRPr="00000000" w14:paraId="00000035">
      <w:pPr>
        <w:jc w:val="both"/>
        <w:rPr/>
      </w:pPr>
      <w:r w:rsidDel="00000000" w:rsidR="00000000" w:rsidRPr="00000000">
        <w:rPr>
          <w:rtl w:val="0"/>
        </w:rPr>
        <w:t xml:space="preserve">Module 3 (M3): Introduction to Bioinformatics Concepts             </w:t>
      </w:r>
    </w:p>
    <w:p w:rsidR="00000000" w:rsidDel="00000000" w:rsidP="00000000" w:rsidRDefault="00000000" w:rsidRPr="00000000" w14:paraId="00000036">
      <w:pPr>
        <w:jc w:val="both"/>
        <w:rPr/>
      </w:pPr>
      <w:r w:rsidDel="00000000" w:rsidR="00000000" w:rsidRPr="00000000">
        <w:rPr>
          <w:rtl w:val="0"/>
        </w:rPr>
        <w:t xml:space="preserve">Module 4 (M4): Reference Genomes, Alignment &amp; Variant Calling    </w:t>
      </w:r>
    </w:p>
    <w:p w:rsidR="00000000" w:rsidDel="00000000" w:rsidP="00000000" w:rsidRDefault="00000000" w:rsidRPr="00000000" w14:paraId="00000037">
      <w:pPr>
        <w:jc w:val="both"/>
        <w:rPr/>
      </w:pPr>
      <w:r w:rsidDel="00000000" w:rsidR="00000000" w:rsidRPr="00000000">
        <w:rPr>
          <w:rtl w:val="0"/>
        </w:rPr>
        <w:t xml:space="preserve">Module 5 (M5): Phylogenetics — Building &amp; Reading Trees            </w:t>
      </w:r>
    </w:p>
    <w:p w:rsidR="00000000" w:rsidDel="00000000" w:rsidP="00000000" w:rsidRDefault="00000000" w:rsidRPr="00000000" w14:paraId="00000038">
      <w:pPr>
        <w:jc w:val="both"/>
        <w:rPr/>
      </w:pPr>
      <w:r w:rsidDel="00000000" w:rsidR="00000000" w:rsidRPr="00000000">
        <w:rPr>
          <w:rtl w:val="0"/>
        </w:rPr>
        <w:t xml:space="preserve">Module 6 (M6): Outbreak Investigation Using Genomic Data         </w:t>
      </w:r>
    </w:p>
    <w:p w:rsidR="00000000" w:rsidDel="00000000" w:rsidP="00000000" w:rsidRDefault="00000000" w:rsidRPr="00000000" w14:paraId="00000039">
      <w:pPr>
        <w:jc w:val="both"/>
        <w:rPr/>
      </w:pPr>
      <w:r w:rsidDel="00000000" w:rsidR="00000000" w:rsidRPr="00000000">
        <w:rPr>
          <w:rtl w:val="0"/>
        </w:rPr>
        <w:t xml:space="preserve">Module 7 (M7): Data Sharing, Ethics &amp; Public Health Translation   </w:t>
      </w:r>
    </w:p>
    <w:p w:rsidR="00000000" w:rsidDel="00000000" w:rsidP="00000000" w:rsidRDefault="00000000" w:rsidRPr="00000000" w14:paraId="0000003C">
      <w:pPr>
        <w:pStyle w:val="Heading3"/>
        <w:jc w:val="both"/>
        <w:rPr/>
      </w:pPr>
      <w:r w:rsidDel="00000000" w:rsidR="00000000" w:rsidRPr="00000000">
        <w:rPr>
          <w:rtl w:val="0"/>
        </w:rPr>
        <w:t>TRACK B — EXTENDED (Cloud/CLI, internet-dependent)</w:t>
      </w:r>
    </w:p>
    <w:p w:rsidR="00000000" w:rsidDel="00000000" w:rsidP="00000000" w:rsidRDefault="00000000" w:rsidRPr="00000000" w14:paraId="0000003E">
      <w:pPr>
        <w:jc w:val="both"/>
        <w:rPr/>
      </w:pPr>
      <w:r w:rsidDel="00000000" w:rsidR="00000000" w:rsidRPr="00000000">
        <w:rPr>
          <w:rtl w:val="0"/>
        </w:rPr>
        <w:t xml:space="preserve">Module 1 (M1): Foundations of Genomic Epidemiology                 </w:t>
      </w:r>
    </w:p>
    <w:p w:rsidR="00000000" w:rsidDel="00000000" w:rsidP="00000000" w:rsidRDefault="00000000" w:rsidRPr="00000000" w14:paraId="0000003F">
      <w:pPr>
        <w:jc w:val="both"/>
        <w:rPr/>
      </w:pPr>
      <w:r w:rsidDel="00000000" w:rsidR="00000000" w:rsidRPr="00000000">
        <w:rPr>
          <w:rtl w:val="0"/>
        </w:rPr>
        <w:t xml:space="preserve">Module 2 (M2): Sequencing Technologies &amp; Sample Quality</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Module 3 Extended (M3E): Command-Line Bioinformatics (BASH, conda)          </w:t>
      </w:r>
    </w:p>
    <w:p w:rsidR="00000000" w:rsidDel="00000000" w:rsidP="00000000" w:rsidRDefault="00000000" w:rsidRPr="00000000" w14:paraId="00000041">
      <w:pPr>
        <w:jc w:val="both"/>
        <w:rPr/>
      </w:pPr>
      <w:r w:rsidDel="00000000" w:rsidR="00000000" w:rsidRPr="00000000">
        <w:rPr>
          <w:rtl w:val="0"/>
        </w:rPr>
        <w:t xml:space="preserve">Module 4 Extended (M4E): Nextflow/Snakemake Pipelines &amp; Terra/Galaxy       </w:t>
      </w:r>
    </w:p>
    <w:p w:rsidR="00000000" w:rsidDel="00000000" w:rsidP="00000000" w:rsidRDefault="00000000" w:rsidRPr="00000000" w14:paraId="00000042">
      <w:pPr>
        <w:jc w:val="both"/>
        <w:rPr/>
      </w:pPr>
      <w:r w:rsidDel="00000000" w:rsidR="00000000" w:rsidRPr="00000000">
        <w:rPr>
          <w:rtl w:val="0"/>
        </w:rPr>
        <w:t xml:space="preserve">Module 5 Extended (M5E): Augur/Nextstrain &amp; Advanced Phylogenomics          </w:t>
      </w:r>
    </w:p>
    <w:p w:rsidR="00000000" w:rsidDel="00000000" w:rsidP="00000000" w:rsidRDefault="00000000" w:rsidRPr="00000000" w14:paraId="00000043">
      <w:pPr>
        <w:jc w:val="both"/>
        <w:rPr/>
      </w:pPr>
      <w:r w:rsidDel="00000000" w:rsidR="00000000" w:rsidRPr="00000000">
        <w:rPr>
          <w:rtl w:val="0"/>
        </w:rPr>
        <w:t xml:space="preserve">Module 6 Extended (M6E): Real-time Genomic Surveillance Dashboards          </w:t>
      </w:r>
    </w:p>
    <w:p w:rsidR="00000000" w:rsidDel="00000000" w:rsidP="00000000" w:rsidRDefault="00000000" w:rsidRPr="00000000" w14:paraId="00000044">
      <w:pPr>
        <w:jc w:val="both"/>
        <w:rPr/>
      </w:pPr>
      <w:r w:rsidDel="00000000" w:rsidR="00000000" w:rsidRPr="00000000">
        <w:rPr>
          <w:rtl w:val="0"/>
        </w:rPr>
        <w:t xml:space="preserve">Module 8 Extended (M8E): Data Science for Genomic Epi (Python/R)            </w:t>
      </w:r>
    </w:p>
    <w:p w:rsidR="00000000" w:rsidDel="00000000" w:rsidP="00000000" w:rsidRDefault="00000000" w:rsidRPr="00000000" w14:paraId="00000046">
      <w:pPr>
        <w:pStyle w:val="Heading2"/>
        <w:keepNext w:val="0"/>
        <w:keepLines w:val="0"/>
        <w:spacing w:after="80" w:lineRule="auto"/>
        <w:jc w:val="both"/>
        <w:rPr>
          <w:b w:val="1"/>
          <w:bCs w:val="1"/>
          <w:sz w:val="28"/>
          <w:szCs w:val="28"/>
        </w:rPr>
      </w:pPr>
      <w:bookmarkStart w:colFirst="0" w:colLast="0" w:name="_70jw5z1h1dem" w:id="4"/>
      <w:bookmarkEnd w:id="4"/>
      <w:r w:rsidDel="00000000" w:rsidR="00000000" w:rsidRPr="00000000">
        <w:rPr>
          <w:b w:val="1"/>
          <w:bCs w:val="1"/>
          <w:sz w:val="28"/>
          <w:szCs w:val="28"/>
          <w:rtl w:val="0"/>
        </w:rPr>
        <w:t>Track Relationship and Progression</w:t>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Track A (Core) and Track B (Extended)</w:t>
      </w:r>
      <w:r w:rsidDel="00000000" w:rsidR="00000000" w:rsidRPr="00000000">
        <w:rPr>
          <w:rtl w:val="0"/>
        </w:rPr>
        <w:t xml:space="preserve"> share the same learning objectives and conceptual foundations. They are not separate curricula; they are two delivery modes of the same curriculum, differentiated by infrastructure and depth.</w:t>
      </w:r>
    </w:p>
    <w:p w:rsidR="00000000" w:rsidDel="00000000" w:rsidP="00000000" w:rsidRDefault="00000000" w:rsidRPr="00000000" w14:paraId="00000048">
      <w:pPr>
        <w:spacing w:after="240" w:before="240" w:lineRule="auto"/>
        <w:jc w:val="both"/>
        <w:rPr/>
      </w:pPr>
      <w:r w:rsidDel="00000000" w:rsidR="00000000" w:rsidRPr="00000000">
        <w:rPr>
          <w:b w:val="1"/>
          <w:bCs w:val="1"/>
          <w:rtl w:val="0"/>
        </w:rPr>
        <w:t xml:space="preserve">M1 and M2 are shared foundations for both tracks.</w:t>
      </w:r>
      <w:r w:rsidDel="00000000" w:rsidR="00000000" w:rsidRPr="00000000">
        <w:rPr>
          <w:rtl w:val="0"/>
        </w:rPr>
        <w:t xml:space="preserve"> All participants, regardless of whether they will follow the Core or Extended path, complete M1 and M2 first. These modules establish the conceptual and laboratory grounding that all subsequent modules build on.</w:t>
      </w:r>
    </w:p>
    <w:p w:rsidR="00000000" w:rsidDel="00000000" w:rsidP="00000000" w:rsidRDefault="00000000" w:rsidRPr="00000000" w14:paraId="00000049">
      <w:pPr>
        <w:spacing w:after="240" w:before="240" w:lineRule="auto"/>
        <w:jc w:val="both"/>
        <w:rPr/>
      </w:pPr>
      <w:r w:rsidDel="00000000" w:rsidR="00000000" w:rsidRPr="00000000">
        <w:rPr>
          <w:b w:val="1"/>
          <w:bCs w:val="1"/>
          <w:rtl w:val="0"/>
        </w:rPr>
        <w:t xml:space="preserve">Track A (Core)</w:t>
      </w:r>
      <w:r w:rsidDel="00000000" w:rsidR="00000000" w:rsidRPr="00000000">
        <w:rPr>
          <w:rtl w:val="0"/>
        </w:rPr>
        <w:t xml:space="preserve"> covers M1–M7 using offline-capable tools, pre-generated datasets, and graphical interfaces (FigTree, Galaxy, etc.). It is designed for settings with limited or intermittent internet, older hardware, or mixed non-computational audiences. All activities can be delivered using printed materials and USB-staged files.</w:t>
      </w:r>
    </w:p>
    <w:p w:rsidR="00000000" w:rsidDel="00000000" w:rsidP="00000000" w:rsidRDefault="00000000" w:rsidRPr="00000000" w14:paraId="0000004A">
      <w:pPr>
        <w:spacing w:after="240" w:before="240" w:lineRule="auto"/>
        <w:jc w:val="both"/>
        <w:rPr/>
      </w:pPr>
      <w:r w:rsidDel="00000000" w:rsidR="00000000" w:rsidRPr="00000000">
        <w:rPr>
          <w:b w:val="1"/>
          <w:bCs w:val="1"/>
          <w:rtl w:val="0"/>
        </w:rPr>
        <w:t xml:space="preserve">Track B (Extended)</w:t>
      </w:r>
      <w:r w:rsidDel="00000000" w:rsidR="00000000" w:rsidRPr="00000000">
        <w:rPr>
          <w:rFonts w:ascii="Arial Unicode MS" w:cs="Arial Unicode MS" w:eastAsia="Arial Unicode MS" w:hAnsi="Arial Unicode MS"/>
          <w:rtl w:val="0"/>
        </w:rPr>
        <w:t xml:space="preserve"> extends selected Track A modules (M3→M3E, M4→M4E, M5→M5E, M6→M6E) with cloud- or command-line-based activities, and adds one new module (M8) with no Core equivalent. Extended modules assume completion of their Track A counterpart and introduce additional competencies, hands-on pipeline work, and infrastructure requirements. M7 has no Extended variant — data-sharing and ethics content is the same regardless of the delivery track.</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Trainers should assess participants' background and infrastructure before training and select the appropriate track. For mixed cohorts, Core and Extended participants can complete shared concept blocks together; Extended participants then split off to work on pipeline activities, while Core participants work with pre-generated outputs.</w:t>
      </w:r>
    </w:p>
    <w:p w:rsidR="00000000" w:rsidDel="00000000" w:rsidP="00000000" w:rsidRDefault="00000000" w:rsidRPr="00000000" w14:paraId="0000004D">
      <w:pPr>
        <w:pStyle w:val="Heading2"/>
        <w:keepNext w:val="0"/>
        <w:keepLines w:val="0"/>
        <w:spacing w:after="80" w:lineRule="auto"/>
        <w:jc w:val="both"/>
        <w:rPr>
          <w:b w:val="1"/>
          <w:bCs w:val="1"/>
          <w:sz w:val="28"/>
          <w:szCs w:val="28"/>
        </w:rPr>
      </w:pPr>
      <w:bookmarkStart w:colFirst="0" w:colLast="0" w:name="_uilr28ftyjm5" w:id="5"/>
      <w:bookmarkEnd w:id="5"/>
      <w:r w:rsidDel="00000000" w:rsidR="00000000" w:rsidRPr="00000000">
        <w:rPr>
          <w:b w:val="1"/>
          <w:bCs w:val="1"/>
          <w:sz w:val="28"/>
          <w:szCs w:val="28"/>
          <w:rtl w:val="0"/>
        </w:rPr>
        <w:t>Module Specifications (Track A — Core)</w:t>
      </w:r>
    </w:p>
    <w:p w:rsidR="00000000" w:rsidDel="00000000" w:rsidP="00000000" w:rsidRDefault="00000000" w:rsidRPr="00000000" w14:paraId="0000004E">
      <w:pPr>
        <w:pStyle w:val="Heading3"/>
        <w:keepNext w:val="0"/>
        <w:keepLines w:val="0"/>
        <w:spacing w:before="280" w:lineRule="auto"/>
        <w:jc w:val="both"/>
        <w:rPr>
          <w:color w:val="000000"/>
        </w:rPr>
      </w:pPr>
      <w:bookmarkStart w:colFirst="0" w:colLast="0" w:name="_c599hzi4gkap" w:id="6"/>
      <w:bookmarkEnd w:id="6"/>
      <w:r w:rsidDel="00000000" w:rsidR="00000000" w:rsidRPr="00000000">
        <w:rPr>
          <w:b w:val="1"/>
          <w:bCs w:val="1"/>
          <w:color w:val="000000"/>
          <w:sz w:val="24"/>
          <w:szCs w:val="24"/>
          <w:rtl w:val="0"/>
        </w:rPr>
        <w:t>M1: Foundations of Genomic Epidemiology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50">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51">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52">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53">
            <w:pPr>
              <w:spacing w:after="40"/>
              <w:jc w:val="both"/>
              <w:rPr/>
            </w:pPr>
            <w:r w:rsidDel="00000000" w:rsidR="00000000" w:rsidRPr="00000000">
              <w:rPr>
                <w:rFonts w:ascii="Arial" w:hAnsi="Arial" w:eastAsia="Arial"/>
                <w:sz w:val="18"/>
                <w:rtl w:val="0"/>
              </w:rPr>
              <w:t xml:space="preserve">3 hours (lecture 1.5h + activity 1.5h)</w:t>
            </w:r>
          </w:p>
        </w:tc>
      </w:tr>
      <w:tr>
        <w:trPr>
          <w:cantSplit w:val="0"/>
          <w:tblHeader w:val="0"/>
        </w:trPr>
        <w:tc>
          <w:tcPr/>
          <w:p w:rsidR="00000000" w:rsidDel="00000000" w:rsidP="00000000" w:rsidRDefault="00000000" w:rsidRPr="00000000" w14:paraId="00000054">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55">
            <w:pPr>
              <w:spacing w:after="40"/>
              <w:jc w:val="both"/>
              <w:rPr/>
            </w:pPr>
            <w:r w:rsidDel="00000000" w:rsidR="00000000" w:rsidRPr="00000000">
              <w:rPr>
                <w:rFonts w:ascii="Arial" w:hAnsi="Arial" w:eastAsia="Arial"/>
                <w:sz w:val="18"/>
                <w:rtl w:val="0"/>
              </w:rPr>
              <w:t xml:space="preserve">None</w:t>
            </w:r>
          </w:p>
        </w:tc>
      </w:tr>
      <w:tr>
        <w:trPr>
          <w:cantSplit w:val="0"/>
          <w:tblHeader w:val="0"/>
        </w:trPr>
        <w:tc>
          <w:tcPr/>
          <w:p w:rsidR="00000000" w:rsidDel="00000000" w:rsidP="00000000" w:rsidRDefault="00000000" w:rsidRPr="00000000" w14:paraId="00000056">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057">
            <w:pPr>
              <w:spacing w:after="40"/>
              <w:jc w:val="both"/>
              <w:rPr/>
            </w:pPr>
            <w:r w:rsidDel="00000000" w:rsidR="00000000" w:rsidRPr="00000000">
              <w:rPr>
                <w:rFonts w:ascii="Arial" w:hAnsi="Arial" w:eastAsia="Arial"/>
                <w:sz w:val="18"/>
                <w:rtl w:val="0"/>
              </w:rPr>
              <w:t xml:space="preserve">All</w:t>
            </w:r>
          </w:p>
        </w:tc>
      </w:tr>
      <w:tr>
        <w:trPr>
          <w:cantSplit w:val="0"/>
          <w:tblHeader w:val="0"/>
        </w:trPr>
        <w:tc>
          <w:tcPr/>
          <w:p w:rsidR="00000000" w:rsidDel="00000000" w:rsidP="00000000" w:rsidRDefault="00000000" w:rsidRPr="00000000" w14:paraId="00000058">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059">
            <w:pPr>
              <w:spacing w:after="40"/>
              <w:jc w:val="both"/>
              <w:rPr/>
            </w:pPr>
            <w:r w:rsidDel="00000000" w:rsidR="00000000" w:rsidRPr="00000000">
              <w:rPr>
                <w:rFonts w:ascii="Arial" w:hAnsi="Arial" w:eastAsia="Arial"/>
                <w:sz w:val="18"/>
                <w:rtl w:val="0"/>
              </w:rPr>
              <w:t xml:space="preserve">1. Define genomic epidemiology and distinguish it from classical epidemiology. </w:t>
            </w:r>
          </w:p>
          <w:p w:rsidR="00000000" w:rsidDel="00000000" w:rsidP="00000000" w:rsidRDefault="00000000" w:rsidRPr="00000000" w14:paraId="0000005A">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5B">
            <w:pPr>
              <w:spacing w:after="40"/>
              <w:jc w:val="both"/>
              <w:rPr/>
            </w:pPr>
            <w:r w:rsidDel="00000000" w:rsidR="00000000" w:rsidRPr="00000000">
              <w:rPr>
                <w:rFonts w:ascii="Arial" w:hAnsi="Arial" w:eastAsia="Arial"/>
                <w:sz w:val="18"/>
                <w:rtl w:val="0"/>
              </w:rPr>
              <w:t xml:space="preserve">2. Explain what genomic data can and cannot answer in an outbreak. </w:t>
            </w:r>
          </w:p>
          <w:p w:rsidR="00000000" w:rsidDel="00000000" w:rsidP="00000000" w:rsidRDefault="00000000" w:rsidRPr="00000000" w14:paraId="0000005C">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5D">
            <w:pPr>
              <w:spacing w:after="40"/>
              <w:jc w:val="both"/>
              <w:rPr/>
            </w:pPr>
            <w:r w:rsidDel="00000000" w:rsidR="00000000" w:rsidRPr="00000000">
              <w:rPr>
                <w:rFonts w:ascii="Arial" w:hAnsi="Arial" w:eastAsia="Arial"/>
                <w:sz w:val="18"/>
                <w:rtl w:val="0"/>
              </w:rPr>
              <w:t xml:space="preserve">3. Identify key applications: outbreak source attribution, transmission chain reconstruction, AMR/drug resistance surveillance.</w:t>
            </w:r>
          </w:p>
        </w:tc>
      </w:tr>
      <w:tr>
        <w:trPr>
          <w:cantSplit w:val="0"/>
          <w:tblHeader w:val="0"/>
        </w:trPr>
        <w:tc>
          <w:tcPr/>
          <w:p w:rsidR="00000000" w:rsidDel="00000000" w:rsidP="00000000" w:rsidRDefault="00000000" w:rsidRPr="00000000" w14:paraId="0000005E">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05F">
            <w:pPr>
              <w:spacing w:after="40"/>
              <w:jc w:val="both"/>
              <w:rPr/>
            </w:pPr>
            <w:r w:rsidDel="00000000" w:rsidR="00000000" w:rsidRPr="00000000">
              <w:rPr>
                <w:rFonts w:ascii="Arial" w:hAnsi="Arial" w:eastAsia="Arial"/>
                <w:sz w:val="18"/>
                <w:rtl w:val="0"/>
              </w:rPr>
              <w:t xml:space="preserve">Pathogen evolution, mutation rates, phylogenetic signal, genomics vs genotyping</w:t>
            </w:r>
          </w:p>
        </w:tc>
      </w:tr>
      <w:tr>
        <w:trPr>
          <w:cantSplit w:val="0"/>
          <w:tblHeader w:val="0"/>
        </w:trPr>
        <w:tc>
          <w:tcPr/>
          <w:p w:rsidR="00000000" w:rsidDel="00000000" w:rsidP="00000000" w:rsidRDefault="00000000" w:rsidRPr="00000000" w14:paraId="00000060">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061">
            <w:pPr>
              <w:spacing w:after="40"/>
              <w:jc w:val="both"/>
              <w:rPr/>
            </w:pPr>
            <w:r w:rsidDel="00000000" w:rsidR="00000000" w:rsidRPr="00000000">
              <w:rPr>
                <w:rFonts w:ascii="Arial" w:hAnsi="Arial" w:eastAsia="Arial"/>
                <w:sz w:val="18"/>
                <w:rtl w:val="0"/>
              </w:rPr>
              <w:t xml:space="preserve">Case study: "What would you conclude?" — participants interpret 3 outbreak scenarios using only genomic data, then only epi data, then both combined</w:t>
            </w:r>
          </w:p>
        </w:tc>
      </w:tr>
      <w:tr>
        <w:trPr>
          <w:cantSplit w:val="0"/>
          <w:tblHeader w:val="0"/>
        </w:trPr>
        <w:tc>
          <w:tcPr/>
          <w:p w:rsidR="00000000" w:rsidDel="00000000" w:rsidP="00000000" w:rsidRDefault="00000000" w:rsidRPr="00000000" w14:paraId="00000062">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063">
            <w:pPr>
              <w:spacing w:after="40"/>
              <w:jc w:val="both"/>
              <w:rPr/>
            </w:pPr>
            <w:r w:rsidDel="00000000" w:rsidR="00000000" w:rsidRPr="00000000">
              <w:rPr>
                <w:rFonts w:ascii="Arial" w:hAnsi="Arial" w:eastAsia="Arial"/>
                <w:sz w:val="18"/>
                <w:rtl w:val="0"/>
              </w:rPr>
              <w:t xml:space="preserve">Pre/post quiz (5 conceptual questions)</w:t>
            </w:r>
          </w:p>
        </w:tc>
      </w:tr>
      <w:tr>
        <w:trPr>
          <w:cantSplit w:val="0"/>
          <w:tblHeader w:val="0"/>
        </w:trPr>
        <w:tc>
          <w:tcPr/>
          <w:p w:rsidR="00000000" w:rsidDel="00000000" w:rsidP="00000000" w:rsidRDefault="00000000" w:rsidRPr="00000000" w14:paraId="00000064">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065">
            <w:pPr>
              <w:spacing w:after="40"/>
              <w:jc w:val="both"/>
              <w:rPr/>
            </w:pPr>
            <w:r w:rsidDel="00000000" w:rsidR="00000000" w:rsidRPr="00000000">
              <w:rPr>
                <w:rFonts w:ascii="Arial" w:hAnsi="Arial" w:eastAsia="Arial"/>
                <w:b w:val="1"/>
                <w:bCs w:val="1"/>
                <w:sz w:val="18"/>
                <w:rtl w:val="0"/>
              </w:rPr>
              <w:t xml:space="preserve">For epi audiences</w:t>
            </w:r>
            <w:r w:rsidDel="00000000" w:rsidR="00000000" w:rsidRPr="00000000">
              <w:rPr>
                <w:rFonts w:ascii="Arial" w:hAnsi="Arial" w:eastAsia="Arial"/>
                <w:sz w:val="18"/>
                <w:rtl w:val="0"/>
              </w:rPr>
              <w:t xml:space="preserve">: emphasise integration with surveillance data.</w:t>
            </w:r>
          </w:p>
          <w:p w:rsidR="00000000" w:rsidDel="00000000" w:rsidP="00000000" w:rsidRDefault="00000000" w:rsidRPr="00000000" w14:paraId="00000066">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67">
            <w:pPr>
              <w:spacing w:after="40"/>
              <w:jc w:val="both"/>
              <w:rPr/>
            </w:pPr>
            <w:r w:rsidDel="00000000" w:rsidR="00000000" w:rsidRPr="00000000">
              <w:rPr>
                <w:rFonts w:ascii="Arial" w:hAnsi="Arial" w:eastAsia="Arial"/>
                <w:b w:val="1"/>
                <w:bCs w:val="1"/>
                <w:sz w:val="18"/>
                <w:rtl w:val="0"/>
              </w:rPr>
              <w:t xml:space="preserve">For lab audiences</w:t>
            </w:r>
            <w:r w:rsidDel="00000000" w:rsidR="00000000" w:rsidRPr="00000000">
              <w:rPr>
                <w:rFonts w:ascii="Arial" w:hAnsi="Arial" w:eastAsia="Arial"/>
                <w:sz w:val="18"/>
                <w:rtl w:val="0"/>
              </w:rPr>
              <w:t xml:space="preserve">: connect to sequencing output they already produce.</w:t>
            </w:r>
          </w:p>
        </w:tc>
      </w:tr>
      <w:tr>
        <w:trPr>
          <w:cantSplit w:val="0"/>
          <w:tblHeader w:val="0"/>
        </w:trPr>
        <w:tc>
          <w:tcPr/>
          <w:p w:rsidR="00000000" w:rsidDel="00000000" w:rsidP="00000000" w:rsidRDefault="00000000" w:rsidRPr="00000000" w14:paraId="00000068">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069">
            <w:pPr>
              <w:spacing w:after="40"/>
              <w:jc w:val="both"/>
              <w:rPr/>
            </w:pPr>
            <w:r w:rsidDel="00000000" w:rsidR="00000000" w:rsidRPr="00000000">
              <w:rPr>
                <w:rFonts w:ascii="Arial" w:hAnsi="Arial" w:eastAsia="Arial"/>
                <w:b w:val="1"/>
                <w:bCs w:val="1"/>
                <w:sz w:val="18"/>
                <w:rtl w:val="0"/>
              </w:rPr>
              <w:t xml:space="preserve">Core</w:t>
            </w:r>
            <w:r w:rsidDel="00000000" w:rsidR="00000000" w:rsidRPr="00000000">
              <w:rPr>
                <w:rFonts w:ascii="Arial" w:hAnsi="Arial" w:eastAsia="Arial"/>
                <w:sz w:val="18"/>
                <w:rtl w:val="0"/>
              </w:rPr>
              <w:t xml:space="preserve">: printed case studies + whiteboard phylogeny sketches.</w:t>
            </w:r>
          </w:p>
          <w:p w:rsidR="00000000" w:rsidDel="00000000" w:rsidP="00000000" w:rsidRDefault="00000000" w:rsidRPr="00000000" w14:paraId="0000006A">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6B">
            <w:pPr>
              <w:spacing w:after="40"/>
              <w:jc w:val="both"/>
              <w:rPr/>
            </w:pPr>
            <w:r w:rsidDel="00000000" w:rsidR="00000000" w:rsidRPr="00000000">
              <w:rPr>
                <w:rFonts w:ascii="Arial" w:hAnsi="Arial" w:eastAsia="Arial"/>
                <w:b w:val="1"/>
                <w:bCs w:val="1"/>
                <w:sz w:val="18"/>
                <w:rtl w:val="0"/>
              </w:rPr>
              <w:t xml:space="preserve">Extended</w:t>
            </w:r>
            <w:r w:rsidDel="00000000" w:rsidR="00000000" w:rsidRPr="00000000">
              <w:rPr>
                <w:rFonts w:ascii="Arial" w:hAnsi="Arial" w:eastAsia="Arial"/>
                <w:sz w:val="18"/>
                <w:rtl w:val="0"/>
              </w:rPr>
              <w:t xml:space="preserve">: interactive Nextstrain embeds</w:t>
            </w:r>
          </w:p>
        </w:tc>
      </w:tr>
    </w:tbl>
    <w:p w:rsidR="00000000" w:rsidDel="00000000" w:rsidP="00000000" w:rsidRDefault="00000000" w:rsidRPr="00000000" w14:paraId="0000006D">
      <w:pPr>
        <w:pStyle w:val="Heading3"/>
        <w:keepNext w:val="0"/>
        <w:keepLines w:val="0"/>
        <w:spacing w:before="280" w:lineRule="auto"/>
        <w:jc w:val="both"/>
        <w:rPr>
          <w:b w:val="1"/>
          <w:bCs w:val="1"/>
          <w:color w:val="000000"/>
          <w:sz w:val="24"/>
          <w:szCs w:val="24"/>
        </w:rPr>
      </w:pPr>
      <w:bookmarkStart w:colFirst="0" w:colLast="0" w:name="_drn614fmn7ji" w:id="7"/>
      <w:bookmarkEnd w:id="7"/>
      <w:r w:rsidDel="00000000" w:rsidR="00000000" w:rsidRPr="00000000">
        <w:rPr>
          <w:b w:val="1"/>
          <w:bCs w:val="1"/>
          <w:color w:val="000000"/>
          <w:sz w:val="24"/>
          <w:szCs w:val="24"/>
          <w:rtl w:val="0"/>
        </w:rPr>
        <w:t>M2: Sequencing Technologies &amp; Sample Quality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6F">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70">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71">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72">
            <w:pPr>
              <w:spacing w:after="40"/>
              <w:jc w:val="both"/>
              <w:rPr/>
            </w:pPr>
            <w:r w:rsidDel="00000000" w:rsidR="00000000" w:rsidRPr="00000000">
              <w:rPr>
                <w:rFonts w:ascii="Arial" w:hAnsi="Arial" w:eastAsia="Arial"/>
                <w:sz w:val="18"/>
                <w:rtl w:val="0"/>
              </w:rPr>
              <w:t xml:space="preserve">4 hours (lecture 2h + hands-on 2h)</w:t>
            </w:r>
          </w:p>
        </w:tc>
      </w:tr>
      <w:tr>
        <w:trPr>
          <w:cantSplit w:val="0"/>
          <w:tblHeader w:val="0"/>
        </w:trPr>
        <w:tc>
          <w:tcPr/>
          <w:p w:rsidR="00000000" w:rsidDel="00000000" w:rsidP="00000000" w:rsidRDefault="00000000" w:rsidRPr="00000000" w14:paraId="00000073">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74">
            <w:pPr>
              <w:spacing w:after="40"/>
              <w:jc w:val="both"/>
              <w:rPr/>
            </w:pPr>
            <w:r w:rsidDel="00000000" w:rsidR="00000000" w:rsidRPr="00000000">
              <w:rPr>
                <w:rFonts w:ascii="Arial" w:hAnsi="Arial" w:eastAsia="Arial"/>
                <w:sz w:val="18"/>
                <w:rtl w:val="0"/>
              </w:rPr>
              <w:t xml:space="preserve">M1</w:t>
            </w:r>
          </w:p>
        </w:tc>
      </w:tr>
      <w:tr>
        <w:trPr>
          <w:cantSplit w:val="0"/>
          <w:tblHeader w:val="0"/>
        </w:trPr>
        <w:tc>
          <w:tcPr/>
          <w:p w:rsidR="00000000" w:rsidDel="00000000" w:rsidP="00000000" w:rsidRDefault="00000000" w:rsidRPr="00000000" w14:paraId="00000075">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076">
            <w:pPr>
              <w:spacing w:after="40"/>
              <w:jc w:val="both"/>
              <w:rPr/>
            </w:pPr>
            <w:r w:rsidDel="00000000" w:rsidR="00000000" w:rsidRPr="00000000">
              <w:rPr>
                <w:rFonts w:ascii="Arial" w:hAnsi="Arial" w:eastAsia="Arial"/>
                <w:sz w:val="18"/>
                <w:rtl w:val="0"/>
              </w:rPr>
              <w:t xml:space="preserve">Lab Scientists (primary), others as context</w:t>
            </w:r>
          </w:p>
        </w:tc>
      </w:tr>
      <w:tr>
        <w:trPr>
          <w:cantSplit w:val="0"/>
          <w:tblHeader w:val="0"/>
        </w:trPr>
        <w:tc>
          <w:tcPr/>
          <w:p w:rsidR="00000000" w:rsidDel="00000000" w:rsidP="00000000" w:rsidRDefault="00000000" w:rsidRPr="00000000" w14:paraId="00000077">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078">
            <w:pPr>
              <w:spacing w:after="40"/>
              <w:jc w:val="both"/>
              <w:rPr/>
            </w:pPr>
            <w:r w:rsidDel="00000000" w:rsidR="00000000" w:rsidRPr="00000000">
              <w:rPr>
                <w:rFonts w:ascii="Arial" w:hAnsi="Arial" w:eastAsia="Arial"/>
                <w:sz w:val="18"/>
                <w:rtl w:val="0"/>
              </w:rPr>
              <w:t xml:space="preserve">1. Compare Illumina, Oxford Nanopore, and PacBio for public health use cases. </w:t>
            </w:r>
          </w:p>
          <w:p w:rsidR="00000000" w:rsidDel="00000000" w:rsidP="00000000" w:rsidRDefault="00000000" w:rsidRPr="00000000" w14:paraId="00000079">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7A">
            <w:pPr>
              <w:spacing w:after="40"/>
              <w:jc w:val="both"/>
              <w:rPr/>
            </w:pPr>
            <w:r w:rsidDel="00000000" w:rsidR="00000000" w:rsidRPr="00000000">
              <w:rPr>
                <w:rFonts w:ascii="Arial" w:hAnsi="Arial" w:eastAsia="Arial"/>
                <w:sz w:val="18"/>
                <w:rtl w:val="0"/>
              </w:rPr>
              <w:t xml:space="preserve">2. Assess sequencing run quality metrics (coverage, Q-score, read length). </w:t>
            </w:r>
          </w:p>
          <w:p w:rsidR="00000000" w:rsidDel="00000000" w:rsidP="00000000" w:rsidRDefault="00000000" w:rsidRPr="00000000" w14:paraId="0000007B">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7C">
            <w:pPr>
              <w:spacing w:after="40"/>
              <w:jc w:val="both"/>
              <w:rPr/>
            </w:pPr>
            <w:r w:rsidDel="00000000" w:rsidR="00000000" w:rsidRPr="00000000">
              <w:rPr>
                <w:rFonts w:ascii="Arial" w:hAnsi="Arial" w:eastAsia="Arial"/>
                <w:sz w:val="18"/>
                <w:rtl w:val="0"/>
              </w:rPr>
              <w:t xml:space="preserve">3. Identify pre-sequencing sample handling errors and their downstream impact.</w:t>
            </w:r>
          </w:p>
        </w:tc>
      </w:tr>
      <w:tr>
        <w:trPr>
          <w:cantSplit w:val="0"/>
          <w:tblHeader w:val="0"/>
        </w:trPr>
        <w:tc>
          <w:tcPr/>
          <w:p w:rsidR="00000000" w:rsidDel="00000000" w:rsidP="00000000" w:rsidRDefault="00000000" w:rsidRPr="00000000" w14:paraId="0000007D">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07E">
            <w:pPr>
              <w:spacing w:after="40"/>
              <w:jc w:val="both"/>
              <w:rPr/>
            </w:pPr>
            <w:r w:rsidDel="00000000" w:rsidR="00000000" w:rsidRPr="00000000">
              <w:rPr>
                <w:rFonts w:ascii="Arial" w:hAnsi="Arial" w:eastAsia="Arial"/>
                <w:sz w:val="18"/>
                <w:rtl w:val="0"/>
              </w:rPr>
              <w:t xml:space="preserve">Short-read vs long-read, coverage depth, library prep artefacts, FASTQ format</w:t>
            </w:r>
          </w:p>
        </w:tc>
      </w:tr>
      <w:tr>
        <w:trPr>
          <w:cantSplit w:val="0"/>
          <w:tblHeader w:val="0"/>
        </w:trPr>
        <w:tc>
          <w:tcPr/>
          <w:p w:rsidR="00000000" w:rsidDel="00000000" w:rsidP="00000000" w:rsidRDefault="00000000" w:rsidRPr="00000000" w14:paraId="0000007F">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080">
            <w:pPr>
              <w:spacing w:after="40"/>
              <w:jc w:val="both"/>
              <w:rPr/>
            </w:pPr>
            <w:r w:rsidDel="00000000" w:rsidR="00000000" w:rsidRPr="00000000">
              <w:rPr>
                <w:rFonts w:ascii="Arial" w:hAnsi="Arial" w:eastAsia="Arial"/>
                <w:sz w:val="18"/>
                <w:rtl w:val="0"/>
              </w:rPr>
              <w:t xml:space="preserve">QC triage exercise: participants receive 6 sequencing run reports and classify as pass/fail/needs-review with justification</w:t>
            </w:r>
          </w:p>
        </w:tc>
      </w:tr>
      <w:tr>
        <w:trPr>
          <w:cantSplit w:val="0"/>
          <w:tblHeader w:val="0"/>
        </w:trPr>
        <w:tc>
          <w:tcPr/>
          <w:p w:rsidR="00000000" w:rsidDel="00000000" w:rsidP="00000000" w:rsidRDefault="00000000" w:rsidRPr="00000000" w14:paraId="00000081">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082">
            <w:pPr>
              <w:spacing w:after="40"/>
              <w:jc w:val="both"/>
              <w:rPr/>
            </w:pPr>
            <w:r w:rsidDel="00000000" w:rsidR="00000000" w:rsidRPr="00000000">
              <w:rPr>
                <w:rFonts w:ascii="Arial" w:hAnsi="Arial" w:eastAsia="Arial"/>
                <w:sz w:val="18"/>
                <w:rtl w:val="0"/>
              </w:rPr>
              <w:t xml:space="preserve">QC interpretation practical (graded rubric)</w:t>
            </w:r>
          </w:p>
        </w:tc>
      </w:tr>
      <w:tr>
        <w:trPr>
          <w:cantSplit w:val="0"/>
          <w:tblHeader w:val="0"/>
        </w:trPr>
        <w:tc>
          <w:tcPr/>
          <w:p w:rsidR="00000000" w:rsidDel="00000000" w:rsidP="00000000" w:rsidRDefault="00000000" w:rsidRPr="00000000" w14:paraId="00000083">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084">
            <w:pPr>
              <w:spacing w:after="40"/>
              <w:jc w:val="both"/>
              <w:rPr/>
            </w:pPr>
            <w:r w:rsidDel="00000000" w:rsidR="00000000" w:rsidRPr="00000000">
              <w:rPr>
                <w:rFonts w:ascii="Arial" w:hAnsi="Arial" w:eastAsia="Arial"/>
                <w:sz w:val="18"/>
                <w:rtl w:val="0"/>
              </w:rPr>
              <w:t xml:space="preserve">Non-lab audiences may find hands-on less relevant — pair them with lab scientists during activity. Emphasise that interpreting QC output is a shared responsibility.</w:t>
            </w:r>
          </w:p>
        </w:tc>
      </w:tr>
      <w:tr>
        <w:trPr>
          <w:cantSplit w:val="0"/>
          <w:tblHeader w:val="0"/>
        </w:trPr>
        <w:tc>
          <w:tcPr/>
          <w:p w:rsidR="00000000" w:rsidDel="00000000" w:rsidP="00000000" w:rsidRDefault="00000000" w:rsidRPr="00000000" w14:paraId="00000085">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086">
            <w:pPr>
              <w:spacing w:after="40"/>
              <w:jc w:val="both"/>
              <w:rPr/>
            </w:pPr>
            <w:r w:rsidDel="00000000" w:rsidR="00000000" w:rsidRPr="00000000">
              <w:rPr>
                <w:rFonts w:ascii="Arial" w:hAnsi="Arial" w:eastAsia="Arial"/>
                <w:sz w:val="18"/>
                <w:rtl w:val="0"/>
              </w:rPr>
              <w:t xml:space="preserve">Core: pre-generated QC reports (PDF). Extended: live FastQC/MultiQC on provided datasets</w:t>
            </w:r>
          </w:p>
        </w:tc>
      </w:tr>
    </w:tbl>
    <w:p w:rsidR="00000000" w:rsidDel="00000000" w:rsidP="00000000" w:rsidRDefault="00000000" w:rsidRPr="00000000" w14:paraId="00000088">
      <w:pPr>
        <w:pStyle w:val="Heading3"/>
        <w:keepNext w:val="0"/>
        <w:keepLines w:val="0"/>
        <w:spacing w:before="280" w:lineRule="auto"/>
        <w:jc w:val="both"/>
        <w:rPr>
          <w:b w:val="1"/>
          <w:bCs w:val="1"/>
          <w:color w:val="000000"/>
          <w:sz w:val="24"/>
          <w:szCs w:val="24"/>
        </w:rPr>
      </w:pPr>
      <w:bookmarkStart w:colFirst="0" w:colLast="0" w:name="_vtqbp0p2uaaq" w:id="9"/>
      <w:bookmarkEnd w:id="9"/>
      <w:r w:rsidDel="00000000" w:rsidR="00000000" w:rsidRPr="00000000">
        <w:rPr>
          <w:b w:val="1"/>
          <w:bCs w:val="1"/>
          <w:color w:val="000000"/>
          <w:sz w:val="24"/>
          <w:szCs w:val="24"/>
          <w:rtl w:val="0"/>
        </w:rPr>
        <w:t>M3: Introduction to Bioinformatics Concepts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8A">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8B">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8C">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8D">
            <w:pPr>
              <w:spacing w:after="40"/>
              <w:jc w:val="both"/>
              <w:rPr/>
            </w:pPr>
            <w:r w:rsidDel="00000000" w:rsidR="00000000" w:rsidRPr="00000000">
              <w:rPr>
                <w:rFonts w:ascii="Arial" w:hAnsi="Arial" w:eastAsia="Arial"/>
                <w:sz w:val="18"/>
                <w:rtl w:val="0"/>
              </w:rPr>
              <w:t xml:space="preserve">4 hours</w:t>
            </w:r>
          </w:p>
        </w:tc>
      </w:tr>
      <w:tr>
        <w:trPr>
          <w:cantSplit w:val="0"/>
          <w:tblHeader w:val="0"/>
        </w:trPr>
        <w:tc>
          <w:tcPr/>
          <w:p w:rsidR="00000000" w:rsidDel="00000000" w:rsidP="00000000" w:rsidRDefault="00000000" w:rsidRPr="00000000" w14:paraId="0000008E">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8F">
            <w:pPr>
              <w:spacing w:after="40"/>
              <w:jc w:val="both"/>
              <w:rPr/>
            </w:pPr>
            <w:r w:rsidDel="00000000" w:rsidR="00000000" w:rsidRPr="00000000">
              <w:rPr>
                <w:rFonts w:ascii="Arial" w:hAnsi="Arial" w:eastAsia="Arial"/>
                <w:sz w:val="18"/>
                <w:rtl w:val="0"/>
              </w:rPr>
              <w:t xml:space="preserve">M1</w:t>
            </w:r>
          </w:p>
        </w:tc>
      </w:tr>
      <w:tr>
        <w:trPr>
          <w:cantSplit w:val="0"/>
          <w:tblHeader w:val="0"/>
        </w:trPr>
        <w:tc>
          <w:tcPr/>
          <w:p w:rsidR="00000000" w:rsidDel="00000000" w:rsidP="00000000" w:rsidRDefault="00000000" w:rsidRPr="00000000" w14:paraId="00000090">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091">
            <w:pPr>
              <w:spacing w:after="40"/>
              <w:jc w:val="both"/>
              <w:rPr/>
            </w:pPr>
            <w:r w:rsidDel="00000000" w:rsidR="00000000" w:rsidRPr="00000000">
              <w:rPr>
                <w:rFonts w:ascii="Arial" w:hAnsi="Arial" w:eastAsia="Arial"/>
                <w:sz w:val="18"/>
                <w:rtl w:val="0"/>
              </w:rPr>
              <w:t xml:space="preserve">All (especially Epi + Lab with no bioinformatics background)</w:t>
            </w:r>
          </w:p>
        </w:tc>
      </w:tr>
      <w:tr>
        <w:trPr>
          <w:cantSplit w:val="0"/>
          <w:tblHeader w:val="0"/>
        </w:trPr>
        <w:tc>
          <w:tcPr/>
          <w:p w:rsidR="00000000" w:rsidDel="00000000" w:rsidP="00000000" w:rsidRDefault="00000000" w:rsidRPr="00000000" w14:paraId="00000092">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093">
            <w:pPr>
              <w:spacing w:after="40"/>
              <w:jc w:val="both"/>
              <w:rPr/>
            </w:pPr>
            <w:r w:rsidDel="00000000" w:rsidR="00000000" w:rsidRPr="00000000">
              <w:rPr>
                <w:rFonts w:ascii="Arial" w:hAnsi="Arial" w:eastAsia="Arial"/>
                <w:sz w:val="18"/>
                <w:rtl w:val="0"/>
              </w:rPr>
              <w:t xml:space="preserve">1. Describe the genomic analysis pipeline from FASTQ to phylogenetic tree. </w:t>
            </w:r>
          </w:p>
          <w:p w:rsidR="00000000" w:rsidDel="00000000" w:rsidP="00000000" w:rsidRDefault="00000000" w:rsidRPr="00000000" w14:paraId="00000094">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95">
            <w:pPr>
              <w:spacing w:after="40"/>
              <w:jc w:val="both"/>
              <w:rPr/>
            </w:pPr>
            <w:r w:rsidDel="00000000" w:rsidR="00000000" w:rsidRPr="00000000">
              <w:rPr>
                <w:rFonts w:ascii="Arial" w:hAnsi="Arial" w:eastAsia="Arial"/>
                <w:sz w:val="18"/>
                <w:rtl w:val="0"/>
              </w:rPr>
              <w:t xml:space="preserve">2. Interpret key file formats: FASTQ, FASTA, VCF, Newick. </w:t>
            </w:r>
          </w:p>
          <w:p w:rsidR="00000000" w:rsidDel="00000000" w:rsidP="00000000" w:rsidRDefault="00000000" w:rsidRPr="00000000" w14:paraId="00000096">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97">
            <w:pPr>
              <w:spacing w:after="40"/>
              <w:jc w:val="both"/>
              <w:rPr/>
            </w:pPr>
            <w:r w:rsidDel="00000000" w:rsidR="00000000" w:rsidRPr="00000000">
              <w:rPr>
                <w:rFonts w:ascii="Arial" w:hAnsi="Arial" w:eastAsia="Arial"/>
                <w:sz w:val="18"/>
                <w:rtl w:val="0"/>
              </w:rPr>
              <w:t xml:space="preserve">3. Understand what happens "inside the black box" of automated pipelines.</w:t>
            </w:r>
          </w:p>
        </w:tc>
      </w:tr>
      <w:tr>
        <w:trPr>
          <w:cantSplit w:val="0"/>
          <w:tblHeader w:val="0"/>
        </w:trPr>
        <w:tc>
          <w:tcPr/>
          <w:p w:rsidR="00000000" w:rsidDel="00000000" w:rsidP="00000000" w:rsidRDefault="00000000" w:rsidRPr="00000000" w14:paraId="00000098">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099">
            <w:pPr>
              <w:spacing w:after="40"/>
              <w:jc w:val="both"/>
              <w:rPr/>
            </w:pPr>
            <w:r w:rsidDel="00000000" w:rsidR="00000000" w:rsidRPr="00000000">
              <w:rPr>
                <w:rFonts w:ascii="Arial Unicode MS" w:cs="Arial Unicode MS" w:eastAsia="Arial Unicode MS" w:hAnsi="Arial Unicode MS"/>
                <w:sz w:val="18"/>
                <w:rtl w:val="0"/>
              </w:rPr>
              <w:t xml:space="preserve">Pipeline logic, file formats, QC → assembly/alignment → variant calling → phylogenetics</w:t>
            </w:r>
          </w:p>
        </w:tc>
      </w:tr>
      <w:tr>
        <w:trPr>
          <w:cantSplit w:val="0"/>
          <w:tblHeader w:val="0"/>
        </w:trPr>
        <w:tc>
          <w:tcPr/>
          <w:p w:rsidR="00000000" w:rsidDel="00000000" w:rsidP="00000000" w:rsidRDefault="00000000" w:rsidRPr="00000000" w14:paraId="0000009A">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09B">
            <w:pPr>
              <w:spacing w:after="40"/>
              <w:jc w:val="both"/>
              <w:rPr/>
            </w:pPr>
            <w:r w:rsidDel="00000000" w:rsidR="00000000" w:rsidRPr="00000000">
              <w:rPr>
                <w:rFonts w:ascii="Arial" w:hAnsi="Arial" w:eastAsia="Arial"/>
                <w:sz w:val="18"/>
                <w:rtl w:val="0"/>
              </w:rPr>
              <w:t xml:space="preserve">"Follow the data" flowchart exercise — participants trace a synthetic sample through each pipeline step, annotating what is produced and why</w:t>
            </w:r>
          </w:p>
        </w:tc>
      </w:tr>
      <w:tr>
        <w:trPr>
          <w:cantSplit w:val="0"/>
          <w:tblHeader w:val="0"/>
        </w:trPr>
        <w:tc>
          <w:tcPr/>
          <w:p w:rsidR="00000000" w:rsidDel="00000000" w:rsidP="00000000" w:rsidRDefault="00000000" w:rsidRPr="00000000" w14:paraId="0000009C">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09D">
            <w:pPr>
              <w:spacing w:after="40"/>
              <w:jc w:val="both"/>
              <w:rPr/>
            </w:pPr>
            <w:r w:rsidDel="00000000" w:rsidR="00000000" w:rsidRPr="00000000">
              <w:rPr>
                <w:rFonts w:ascii="Arial" w:hAnsi="Arial" w:eastAsia="Arial"/>
                <w:sz w:val="18"/>
                <w:rtl w:val="0"/>
              </w:rPr>
              <w:t xml:space="preserve">File format identification quiz + pipeline sequencing exercise</w:t>
            </w:r>
          </w:p>
        </w:tc>
      </w:tr>
      <w:tr>
        <w:trPr>
          <w:cantSplit w:val="0"/>
          <w:tblHeader w:val="0"/>
        </w:trPr>
        <w:tc>
          <w:tcPr/>
          <w:p w:rsidR="00000000" w:rsidDel="00000000" w:rsidP="00000000" w:rsidRDefault="00000000" w:rsidRPr="00000000" w14:paraId="0000009E">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09F">
            <w:pPr>
              <w:spacing w:after="40"/>
              <w:jc w:val="both"/>
              <w:rPr/>
            </w:pPr>
            <w:r w:rsidDel="00000000" w:rsidR="00000000" w:rsidRPr="00000000">
              <w:rPr>
                <w:rFonts w:ascii="Arial" w:hAnsi="Arial" w:eastAsia="Arial"/>
                <w:sz w:val="18"/>
                <w:rtl w:val="0"/>
              </w:rPr>
              <w:t xml:space="preserve">Avoid live demos if internet is unstable. Use static screenshots of Galaxy/Terra with annotated outputs. Bioinformaticians should be assigned as peer mentors during activity.</w:t>
            </w:r>
          </w:p>
        </w:tc>
      </w:tr>
      <w:tr>
        <w:trPr>
          <w:cantSplit w:val="0"/>
          <w:tblHeader w:val="0"/>
        </w:trPr>
        <w:tc>
          <w:tcPr/>
          <w:p w:rsidR="00000000" w:rsidDel="00000000" w:rsidP="00000000" w:rsidRDefault="00000000" w:rsidRPr="00000000" w14:paraId="000000A0">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0A1">
            <w:pPr>
              <w:spacing w:after="40"/>
              <w:jc w:val="both"/>
              <w:rPr/>
            </w:pPr>
            <w:r w:rsidDel="00000000" w:rsidR="00000000" w:rsidRPr="00000000">
              <w:rPr>
                <w:rFonts w:ascii="Arial" w:hAnsi="Arial" w:eastAsia="Arial"/>
                <w:sz w:val="18"/>
                <w:rtl w:val="0"/>
              </w:rPr>
              <w:t xml:space="preserve">Core: printed pipeline diagrams + pre-run output files. Extended: Galaxy workflow walkthrough</w:t>
            </w:r>
          </w:p>
        </w:tc>
      </w:tr>
    </w:tbl>
    <w:p w:rsidR="00000000" w:rsidDel="00000000" w:rsidP="00000000" w:rsidRDefault="00000000" w:rsidRPr="00000000" w14:paraId="000000A3">
      <w:pPr>
        <w:pStyle w:val="Heading3"/>
        <w:keepNext w:val="0"/>
        <w:keepLines w:val="0"/>
        <w:spacing w:before="280" w:lineRule="auto"/>
        <w:jc w:val="both"/>
        <w:rPr>
          <w:b w:val="1"/>
          <w:bCs w:val="1"/>
          <w:color w:val="000000"/>
          <w:sz w:val="24"/>
          <w:szCs w:val="24"/>
        </w:rPr>
      </w:pPr>
      <w:bookmarkStart w:colFirst="0" w:colLast="0" w:name="_95eovfix8wey" w:id="11"/>
      <w:bookmarkEnd w:id="11"/>
      <w:r w:rsidDel="00000000" w:rsidR="00000000" w:rsidRPr="00000000">
        <w:rPr>
          <w:b w:val="1"/>
          <w:bCs w:val="1"/>
          <w:color w:val="000000"/>
          <w:sz w:val="24"/>
          <w:szCs w:val="24"/>
          <w:rtl w:val="0"/>
        </w:rPr>
        <w:t>M4: Reference Genomes, Alignment &amp; Variant Calling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A6">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A7">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A8">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A9">
            <w:pPr>
              <w:spacing w:after="40"/>
              <w:jc w:val="both"/>
              <w:rPr/>
            </w:pPr>
            <w:r w:rsidDel="00000000" w:rsidR="00000000" w:rsidRPr="00000000">
              <w:rPr>
                <w:rFonts w:ascii="Arial" w:hAnsi="Arial" w:eastAsia="Arial"/>
                <w:sz w:val="18"/>
                <w:rtl w:val="0"/>
              </w:rPr>
              <w:t xml:space="preserve">5 hours</w:t>
            </w:r>
          </w:p>
        </w:tc>
      </w:tr>
      <w:tr>
        <w:trPr>
          <w:cantSplit w:val="0"/>
          <w:tblHeader w:val="0"/>
        </w:trPr>
        <w:tc>
          <w:tcPr/>
          <w:p w:rsidR="00000000" w:rsidDel="00000000" w:rsidP="00000000" w:rsidRDefault="00000000" w:rsidRPr="00000000" w14:paraId="000000AA">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AB">
            <w:pPr>
              <w:spacing w:after="40"/>
              <w:jc w:val="both"/>
              <w:rPr/>
            </w:pPr>
            <w:r w:rsidDel="00000000" w:rsidR="00000000" w:rsidRPr="00000000">
              <w:rPr>
                <w:rFonts w:ascii="Arial" w:hAnsi="Arial" w:eastAsia="Arial"/>
                <w:sz w:val="18"/>
                <w:rtl w:val="0"/>
              </w:rPr>
              <w:t xml:space="preserve">M1, M3</w:t>
            </w:r>
          </w:p>
        </w:tc>
      </w:tr>
      <w:tr>
        <w:trPr>
          <w:cantSplit w:val="0"/>
          <w:tblHeader w:val="0"/>
        </w:trPr>
        <w:tc>
          <w:tcPr/>
          <w:p w:rsidR="00000000" w:rsidDel="00000000" w:rsidP="00000000" w:rsidRDefault="00000000" w:rsidRPr="00000000" w14:paraId="000000AC">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0AD">
            <w:pPr>
              <w:spacing w:after="40"/>
              <w:jc w:val="both"/>
              <w:rPr/>
            </w:pPr>
            <w:r w:rsidDel="00000000" w:rsidR="00000000" w:rsidRPr="00000000">
              <w:rPr>
                <w:rFonts w:ascii="Arial" w:hAnsi="Arial" w:eastAsia="Arial"/>
                <w:sz w:val="18"/>
                <w:rtl w:val="0"/>
              </w:rPr>
              <w:t xml:space="preserve">All</w:t>
            </w:r>
          </w:p>
        </w:tc>
      </w:tr>
      <w:tr>
        <w:trPr>
          <w:cantSplit w:val="0"/>
          <w:tblHeader w:val="0"/>
        </w:trPr>
        <w:tc>
          <w:tcPr/>
          <w:p w:rsidR="00000000" w:rsidDel="00000000" w:rsidP="00000000" w:rsidRDefault="00000000" w:rsidRPr="00000000" w14:paraId="000000AE">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0AF">
            <w:pPr>
              <w:spacing w:after="40"/>
              <w:jc w:val="both"/>
              <w:rPr/>
            </w:pPr>
            <w:r w:rsidDel="00000000" w:rsidR="00000000" w:rsidRPr="00000000">
              <w:rPr>
                <w:rFonts w:ascii="Arial" w:hAnsi="Arial" w:eastAsia="Arial"/>
                <w:sz w:val="18"/>
                <w:rtl w:val="0"/>
              </w:rPr>
              <w:t xml:space="preserve">1. Explain the role of reference genomes in alignment-based analysis. </w:t>
            </w:r>
          </w:p>
          <w:p w:rsidR="00000000" w:rsidDel="00000000" w:rsidP="00000000" w:rsidRDefault="00000000" w:rsidRPr="00000000" w14:paraId="000000B0">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B1">
            <w:pPr>
              <w:spacing w:after="40"/>
              <w:jc w:val="both"/>
              <w:rPr/>
            </w:pPr>
            <w:r w:rsidDel="00000000" w:rsidR="00000000" w:rsidRPr="00000000">
              <w:rPr>
                <w:rFonts w:ascii="Arial" w:hAnsi="Arial" w:eastAsia="Arial"/>
                <w:sz w:val="18"/>
                <w:rtl w:val="0"/>
              </w:rPr>
              <w:t xml:space="preserve">2. Interpret alignment statistics (% mapped reads, depth, breadth of coverage). </w:t>
            </w:r>
          </w:p>
          <w:p w:rsidR="00000000" w:rsidDel="00000000" w:rsidP="00000000" w:rsidRDefault="00000000" w:rsidRPr="00000000" w14:paraId="000000B2">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B3">
            <w:pPr>
              <w:spacing w:after="40"/>
              <w:jc w:val="both"/>
              <w:rPr/>
            </w:pPr>
            <w:r w:rsidDel="00000000" w:rsidR="00000000" w:rsidRPr="00000000">
              <w:rPr>
                <w:rFonts w:ascii="Arial" w:hAnsi="Arial" w:eastAsia="Arial"/>
                <w:sz w:val="18"/>
                <w:rtl w:val="0"/>
              </w:rPr>
              <w:t xml:space="preserve">3. Describe how SNPs/indels are called and filtered, and why filtering choices matter.</w:t>
            </w:r>
          </w:p>
        </w:tc>
      </w:tr>
      <w:tr>
        <w:trPr>
          <w:cantSplit w:val="0"/>
          <w:tblHeader w:val="0"/>
        </w:trPr>
        <w:tc>
          <w:tcPr/>
          <w:p w:rsidR="00000000" w:rsidDel="00000000" w:rsidP="00000000" w:rsidRDefault="00000000" w:rsidRPr="00000000" w14:paraId="000000B4">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0B5">
            <w:pPr>
              <w:spacing w:after="40"/>
              <w:jc w:val="both"/>
              <w:rPr/>
            </w:pPr>
            <w:r w:rsidDel="00000000" w:rsidR="00000000" w:rsidRPr="00000000">
              <w:rPr>
                <w:rFonts w:ascii="Arial" w:hAnsi="Arial" w:eastAsia="Arial"/>
                <w:sz w:val="18"/>
                <w:rtl w:val="0"/>
              </w:rPr>
              <w:t xml:space="preserve">Reference bias, mapping vs de novo assembly, SNP vs indel, variant filtering thresholds</w:t>
            </w:r>
          </w:p>
        </w:tc>
      </w:tr>
      <w:tr>
        <w:trPr>
          <w:cantSplit w:val="0"/>
          <w:tblHeader w:val="0"/>
        </w:trPr>
        <w:tc>
          <w:tcPr/>
          <w:p w:rsidR="00000000" w:rsidDel="00000000" w:rsidP="00000000" w:rsidRDefault="00000000" w:rsidRPr="00000000" w14:paraId="000000B6">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0B7">
            <w:pPr>
              <w:spacing w:after="40"/>
              <w:jc w:val="both"/>
              <w:rPr/>
            </w:pPr>
            <w:r w:rsidDel="00000000" w:rsidR="00000000" w:rsidRPr="00000000">
              <w:rPr>
                <w:rFonts w:ascii="Arial" w:hAnsi="Arial" w:eastAsia="Arial"/>
                <w:sz w:val="18"/>
                <w:rtl w:val="0"/>
              </w:rPr>
              <w:t xml:space="preserve">Alignment interpretation exercise: compare 3 alignment summaries with different coverage profiles and make consensus genome quality decisions</w:t>
            </w:r>
          </w:p>
        </w:tc>
      </w:tr>
      <w:tr>
        <w:trPr>
          <w:cantSplit w:val="0"/>
          <w:tblHeader w:val="0"/>
        </w:trPr>
        <w:tc>
          <w:tcPr/>
          <w:p w:rsidR="00000000" w:rsidDel="00000000" w:rsidP="00000000" w:rsidRDefault="00000000" w:rsidRPr="00000000" w14:paraId="000000B8">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0B9">
            <w:pPr>
              <w:spacing w:after="40"/>
              <w:jc w:val="both"/>
              <w:rPr/>
            </w:pPr>
            <w:r w:rsidDel="00000000" w:rsidR="00000000" w:rsidRPr="00000000">
              <w:rPr>
                <w:rFonts w:ascii="Arial" w:hAnsi="Arial" w:eastAsia="Arial"/>
                <w:sz w:val="18"/>
                <w:rtl w:val="0"/>
              </w:rPr>
              <w:t xml:space="preserve">Short-answer case analysis</w:t>
            </w:r>
          </w:p>
        </w:tc>
      </w:tr>
      <w:tr>
        <w:trPr>
          <w:cantSplit w:val="0"/>
          <w:tblHeader w:val="0"/>
        </w:trPr>
        <w:tc>
          <w:tcPr/>
          <w:p w:rsidR="00000000" w:rsidDel="00000000" w:rsidP="00000000" w:rsidRDefault="00000000" w:rsidRPr="00000000" w14:paraId="000000BA">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0BB">
            <w:pPr>
              <w:spacing w:after="40"/>
              <w:jc w:val="both"/>
              <w:rPr/>
            </w:pPr>
            <w:r w:rsidDel="00000000" w:rsidR="00000000" w:rsidRPr="00000000">
              <w:rPr>
                <w:rFonts w:ascii="Arial" w:hAnsi="Arial" w:eastAsia="Arial"/>
                <w:sz w:val="18"/>
                <w:rtl w:val="0"/>
              </w:rPr>
              <w:t xml:space="preserve">Emphasise that bioinformatics decisions (thresholds, filters) are scientific decisions — not just software settings. Connect to downstream phylogenetic uncertainty.</w:t>
            </w:r>
          </w:p>
        </w:tc>
      </w:tr>
      <w:tr>
        <w:trPr>
          <w:cantSplit w:val="0"/>
          <w:tblHeader w:val="0"/>
        </w:trPr>
        <w:tc>
          <w:tcPr/>
          <w:p w:rsidR="00000000" w:rsidDel="00000000" w:rsidP="00000000" w:rsidRDefault="00000000" w:rsidRPr="00000000" w14:paraId="000000BC">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0BD">
            <w:pPr>
              <w:spacing w:after="40"/>
              <w:jc w:val="both"/>
              <w:rPr/>
            </w:pPr>
            <w:r w:rsidDel="00000000" w:rsidR="00000000" w:rsidRPr="00000000">
              <w:rPr>
                <w:rFonts w:ascii="Arial" w:hAnsi="Arial" w:eastAsia="Arial"/>
                <w:sz w:val="18"/>
                <w:rtl w:val="0"/>
              </w:rPr>
              <w:t xml:space="preserve">Core: pre-computed output summaries. Extended: Minimap2/BWA/iVar on provided datasets</w:t>
            </w:r>
          </w:p>
        </w:tc>
      </w:tr>
    </w:tbl>
    <w:p w:rsidR="00000000" w:rsidDel="00000000" w:rsidP="00000000" w:rsidRDefault="00000000" w:rsidRPr="00000000" w14:paraId="000000BE">
      <w:pPr>
        <w:pStyle w:val="Heading3"/>
        <w:keepNext w:val="0"/>
        <w:keepLines w:val="0"/>
        <w:spacing w:before="280" w:lineRule="auto"/>
        <w:jc w:val="both"/>
        <w:rPr>
          <w:b w:val="1"/>
          <w:bCs w:val="1"/>
          <w:color w:val="000000"/>
          <w:sz w:val="24"/>
          <w:szCs w:val="24"/>
        </w:rPr>
      </w:pPr>
      <w:bookmarkStart w:colFirst="0" w:colLast="0" w:name="_bhslqghg7qt2" w:id="12"/>
      <w:bookmarkEnd w:id="12"/>
      <w:r w:rsidDel="00000000" w:rsidR="00000000" w:rsidRPr="00000000">
        <w:rPr>
          <w:b w:val="1"/>
          <w:bCs w:val="1"/>
          <w:color w:val="000000"/>
          <w:sz w:val="24"/>
          <w:szCs w:val="24"/>
          <w:rtl w:val="0"/>
        </w:rPr>
        <w:t>M5: Phylogenetics — Building &amp; Reading Trees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C1">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C2">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C3">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C4">
            <w:pPr>
              <w:spacing w:after="40"/>
              <w:jc w:val="both"/>
              <w:rPr/>
            </w:pPr>
            <w:r w:rsidDel="00000000" w:rsidR="00000000" w:rsidRPr="00000000">
              <w:rPr>
                <w:rFonts w:ascii="Arial" w:hAnsi="Arial" w:eastAsia="Arial"/>
                <w:sz w:val="18"/>
                <w:rtl w:val="0"/>
              </w:rPr>
              <w:t xml:space="preserve">6 hours (can split across 2 sessions)</w:t>
            </w:r>
          </w:p>
        </w:tc>
      </w:tr>
      <w:tr>
        <w:trPr>
          <w:cantSplit w:val="0"/>
          <w:tblHeader w:val="0"/>
        </w:trPr>
        <w:tc>
          <w:tcPr/>
          <w:p w:rsidR="00000000" w:rsidDel="00000000" w:rsidP="00000000" w:rsidRDefault="00000000" w:rsidRPr="00000000" w14:paraId="000000C5">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C6">
            <w:pPr>
              <w:spacing w:after="40"/>
              <w:jc w:val="both"/>
              <w:rPr/>
            </w:pPr>
            <w:r w:rsidDel="00000000" w:rsidR="00000000" w:rsidRPr="00000000">
              <w:rPr>
                <w:rFonts w:ascii="Arial" w:hAnsi="Arial" w:eastAsia="Arial"/>
                <w:sz w:val="18"/>
                <w:rtl w:val="0"/>
              </w:rPr>
              <w:t xml:space="preserve">M1, M3, M4</w:t>
            </w:r>
          </w:p>
        </w:tc>
      </w:tr>
      <w:tr>
        <w:trPr>
          <w:cantSplit w:val="0"/>
          <w:tblHeader w:val="0"/>
        </w:trPr>
        <w:tc>
          <w:tcPr/>
          <w:p w:rsidR="00000000" w:rsidDel="00000000" w:rsidP="00000000" w:rsidRDefault="00000000" w:rsidRPr="00000000" w14:paraId="000000C7">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0C8">
            <w:pPr>
              <w:spacing w:after="40"/>
              <w:jc w:val="both"/>
              <w:rPr/>
            </w:pPr>
            <w:r w:rsidDel="00000000" w:rsidR="00000000" w:rsidRPr="00000000">
              <w:rPr>
                <w:rFonts w:ascii="Arial" w:hAnsi="Arial" w:eastAsia="Arial"/>
                <w:sz w:val="18"/>
                <w:rtl w:val="0"/>
              </w:rPr>
              <w:t xml:space="preserve">All</w:t>
            </w:r>
          </w:p>
        </w:tc>
      </w:tr>
      <w:tr>
        <w:trPr>
          <w:cantSplit w:val="0"/>
          <w:tblHeader w:val="0"/>
        </w:trPr>
        <w:tc>
          <w:tcPr/>
          <w:p w:rsidR="00000000" w:rsidDel="00000000" w:rsidP="00000000" w:rsidRDefault="00000000" w:rsidRPr="00000000" w14:paraId="000000C9">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0CA">
            <w:pPr>
              <w:spacing w:after="40"/>
              <w:jc w:val="both"/>
              <w:rPr/>
            </w:pPr>
            <w:r w:rsidDel="00000000" w:rsidR="00000000" w:rsidRPr="00000000">
              <w:rPr>
                <w:rFonts w:ascii="Arial" w:hAnsi="Arial" w:eastAsia="Arial"/>
                <w:sz w:val="18"/>
                <w:rtl w:val="0"/>
              </w:rPr>
              <w:t xml:space="preserve">1. Explain key phylogenetic methods: NJ, ML, Bayesian. </w:t>
            </w:r>
          </w:p>
          <w:p w:rsidR="00000000" w:rsidDel="00000000" w:rsidP="00000000" w:rsidRDefault="00000000" w:rsidRPr="00000000" w14:paraId="000000CB">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CC">
            <w:pPr>
              <w:spacing w:after="40"/>
              <w:jc w:val="both"/>
              <w:rPr/>
            </w:pPr>
            <w:r w:rsidDel="00000000" w:rsidR="00000000" w:rsidRPr="00000000">
              <w:rPr>
                <w:rFonts w:ascii="Arial" w:hAnsi="Arial" w:eastAsia="Arial"/>
                <w:sz w:val="18"/>
                <w:rtl w:val="0"/>
              </w:rPr>
              <w:t xml:space="preserve">2. Build and interpret a basic phylogenetic tree using provided tools. </w:t>
            </w:r>
          </w:p>
          <w:p w:rsidR="00000000" w:rsidDel="00000000" w:rsidP="00000000" w:rsidRDefault="00000000" w:rsidRPr="00000000" w14:paraId="000000CD">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CE">
            <w:pPr>
              <w:spacing w:after="40"/>
              <w:jc w:val="both"/>
              <w:rPr/>
            </w:pPr>
            <w:r w:rsidDel="00000000" w:rsidR="00000000" w:rsidRPr="00000000">
              <w:rPr>
                <w:rFonts w:ascii="Arial" w:hAnsi="Arial" w:eastAsia="Arial"/>
                <w:sz w:val="18"/>
                <w:rtl w:val="0"/>
              </w:rPr>
              <w:t xml:space="preserve">3. Annotate a tree with metadata and draw epidemiological conclusions. </w:t>
            </w:r>
          </w:p>
          <w:p w:rsidR="00000000" w:rsidDel="00000000" w:rsidP="00000000" w:rsidRDefault="00000000" w:rsidRPr="00000000" w14:paraId="000000CF">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D0">
            <w:pPr>
              <w:spacing w:after="40"/>
              <w:jc w:val="both"/>
              <w:rPr/>
            </w:pPr>
            <w:r w:rsidDel="00000000" w:rsidR="00000000" w:rsidRPr="00000000">
              <w:rPr>
                <w:rFonts w:ascii="Arial" w:hAnsi="Arial" w:eastAsia="Arial"/>
                <w:sz w:val="18"/>
                <w:rtl w:val="0"/>
              </w:rPr>
              <w:t xml:space="preserve">4. Identify common misinterpretations of phylogenetic trees.</w:t>
            </w:r>
          </w:p>
        </w:tc>
      </w:tr>
      <w:tr>
        <w:trPr>
          <w:cantSplit w:val="0"/>
          <w:tblHeader w:val="0"/>
        </w:trPr>
        <w:tc>
          <w:tcPr/>
          <w:p w:rsidR="00000000" w:rsidDel="00000000" w:rsidP="00000000" w:rsidRDefault="00000000" w:rsidRPr="00000000" w14:paraId="000000D1">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0D2">
            <w:pPr>
              <w:spacing w:after="40"/>
              <w:jc w:val="both"/>
              <w:rPr/>
            </w:pPr>
            <w:r w:rsidDel="00000000" w:rsidR="00000000" w:rsidRPr="00000000">
              <w:rPr>
                <w:rFonts w:ascii="Arial" w:hAnsi="Arial" w:eastAsia="Arial"/>
                <w:sz w:val="18"/>
                <w:rtl w:val="0"/>
              </w:rPr>
              <w:t xml:space="preserve">Tree topology, branch lengths, bootstrap support, clade definition, molecular clock, common ancestor</w:t>
            </w:r>
          </w:p>
        </w:tc>
      </w:tr>
      <w:tr>
        <w:trPr>
          <w:cantSplit w:val="0"/>
          <w:tblHeader w:val="0"/>
        </w:trPr>
        <w:tc>
          <w:tcPr/>
          <w:p w:rsidR="00000000" w:rsidDel="00000000" w:rsidP="00000000" w:rsidRDefault="00000000" w:rsidRPr="00000000" w14:paraId="000000D3">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0D4">
            <w:pPr>
              <w:spacing w:after="40"/>
              <w:jc w:val="both"/>
              <w:rPr/>
            </w:pPr>
            <w:r w:rsidDel="00000000" w:rsidR="00000000" w:rsidRPr="00000000">
              <w:rPr>
                <w:rFonts w:ascii="Arial" w:hAnsi="Arial" w:eastAsia="Arial"/>
                <w:sz w:val="18"/>
                <w:rtl w:val="0"/>
              </w:rPr>
              <w:t xml:space="preserve">"What does this tree tell us?" — annotated tree interpretation exercise using real outbreak dataset (anonymised). Participants present conclusions and defend against the facilitator's challenges.</w:t>
            </w:r>
          </w:p>
        </w:tc>
      </w:tr>
      <w:tr>
        <w:trPr>
          <w:cantSplit w:val="0"/>
          <w:tblHeader w:val="0"/>
        </w:trPr>
        <w:tc>
          <w:tcPr/>
          <w:p w:rsidR="00000000" w:rsidDel="00000000" w:rsidP="00000000" w:rsidRDefault="00000000" w:rsidRPr="00000000" w14:paraId="000000D5">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0D6">
            <w:pPr>
              <w:spacing w:after="40"/>
              <w:jc w:val="both"/>
              <w:rPr/>
            </w:pPr>
            <w:r w:rsidDel="00000000" w:rsidR="00000000" w:rsidRPr="00000000">
              <w:rPr>
                <w:rFonts w:ascii="Arial" w:hAnsi="Arial" w:eastAsia="Arial"/>
                <w:sz w:val="18"/>
                <w:rtl w:val="0"/>
              </w:rPr>
              <w:t xml:space="preserve">Tree interpretation rubric (structured + open-ended)</w:t>
            </w:r>
          </w:p>
        </w:tc>
      </w:tr>
      <w:tr>
        <w:trPr>
          <w:cantSplit w:val="0"/>
          <w:tblHeader w:val="0"/>
        </w:trPr>
        <w:tc>
          <w:tcPr/>
          <w:p w:rsidR="00000000" w:rsidDel="00000000" w:rsidP="00000000" w:rsidRDefault="00000000" w:rsidRPr="00000000" w14:paraId="000000D7">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0D8">
            <w:pPr>
              <w:spacing w:after="40"/>
              <w:jc w:val="both"/>
              <w:rPr/>
            </w:pPr>
            <w:r w:rsidDel="00000000" w:rsidR="00000000" w:rsidRPr="00000000">
              <w:rPr>
                <w:rFonts w:ascii="Arial" w:hAnsi="Arial" w:eastAsia="Arial"/>
                <w:sz w:val="18"/>
                <w:rtl w:val="0"/>
              </w:rPr>
              <w:t xml:space="preserve">This is the highest-anxiety module for non-bioinformatics audiences. Normalize uncertainty. Spend extra time on "what trees cannot tell us." FigTree is the recommended Core tool; IQ-TREE + FigTree for Extended.</w:t>
            </w:r>
          </w:p>
        </w:tc>
      </w:tr>
      <w:tr>
        <w:trPr>
          <w:cantSplit w:val="0"/>
          <w:tblHeader w:val="0"/>
        </w:trPr>
        <w:tc>
          <w:tcPr/>
          <w:p w:rsidR="00000000" w:rsidDel="00000000" w:rsidP="00000000" w:rsidRDefault="00000000" w:rsidRPr="00000000" w14:paraId="000000D9">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0DA">
            <w:pPr>
              <w:spacing w:after="40"/>
              <w:jc w:val="both"/>
              <w:rPr/>
            </w:pPr>
            <w:r w:rsidDel="00000000" w:rsidR="00000000" w:rsidRPr="00000000">
              <w:rPr>
                <w:rFonts w:ascii="Arial" w:hAnsi="Arial" w:eastAsia="Arial"/>
                <w:sz w:val="18"/>
                <w:rtl w:val="0"/>
              </w:rPr>
              <w:t xml:space="preserve">Core: pre-built trees in FigTree (downloadable). Extended: IQ-TREE + Augur pipeline</w:t>
            </w:r>
          </w:p>
        </w:tc>
      </w:tr>
    </w:tbl>
    <w:p w:rsidR="00000000" w:rsidDel="00000000" w:rsidP="00000000" w:rsidRDefault="00000000" w:rsidRPr="00000000" w14:paraId="000000DC">
      <w:pPr>
        <w:pStyle w:val="Heading3"/>
        <w:keepNext w:val="0"/>
        <w:keepLines w:val="0"/>
        <w:spacing w:before="280" w:lineRule="auto"/>
        <w:jc w:val="both"/>
        <w:rPr>
          <w:b w:val="1"/>
          <w:bCs w:val="1"/>
          <w:color w:val="000000"/>
          <w:sz w:val="24"/>
          <w:szCs w:val="24"/>
        </w:rPr>
      </w:pPr>
      <w:bookmarkStart w:colFirst="0" w:colLast="0" w:name="_ooj6323do19o" w:id="14"/>
      <w:bookmarkEnd w:id="14"/>
      <w:r w:rsidDel="00000000" w:rsidR="00000000" w:rsidRPr="00000000">
        <w:rPr>
          <w:b w:val="1"/>
          <w:bCs w:val="1"/>
          <w:color w:val="000000"/>
          <w:sz w:val="24"/>
          <w:szCs w:val="24"/>
          <w:rtl w:val="0"/>
        </w:rPr>
        <w:t>M6: Outbreak Investigation Using Genomic Data</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DF">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E0">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E1">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E2">
            <w:pPr>
              <w:spacing w:after="40"/>
              <w:jc w:val="both"/>
              <w:rPr/>
            </w:pPr>
            <w:r w:rsidDel="00000000" w:rsidR="00000000" w:rsidRPr="00000000">
              <w:rPr>
                <w:rFonts w:ascii="Arial" w:hAnsi="Arial" w:eastAsia="Arial"/>
                <w:sz w:val="18"/>
                <w:rtl w:val="0"/>
              </w:rPr>
              <w:t xml:space="preserve">6 hours</w:t>
            </w:r>
          </w:p>
        </w:tc>
      </w:tr>
      <w:tr>
        <w:trPr>
          <w:cantSplit w:val="0"/>
          <w:tblHeader w:val="0"/>
        </w:trPr>
        <w:tc>
          <w:tcPr/>
          <w:p w:rsidR="00000000" w:rsidDel="00000000" w:rsidP="00000000" w:rsidRDefault="00000000" w:rsidRPr="00000000" w14:paraId="000000E3">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E4">
            <w:pPr>
              <w:spacing w:after="40"/>
              <w:jc w:val="both"/>
              <w:rPr/>
            </w:pPr>
            <w:r w:rsidDel="00000000" w:rsidR="00000000" w:rsidRPr="00000000">
              <w:rPr>
                <w:rFonts w:ascii="Arial" w:hAnsi="Arial" w:eastAsia="Arial"/>
                <w:sz w:val="18"/>
                <w:rtl w:val="0"/>
              </w:rPr>
              <w:t xml:space="preserve">M1–M5</w:t>
            </w:r>
          </w:p>
        </w:tc>
      </w:tr>
      <w:tr>
        <w:trPr>
          <w:cantSplit w:val="0"/>
          <w:tblHeader w:val="0"/>
        </w:trPr>
        <w:tc>
          <w:tcPr/>
          <w:p w:rsidR="00000000" w:rsidDel="00000000" w:rsidP="00000000" w:rsidRDefault="00000000" w:rsidRPr="00000000" w14:paraId="000000E5">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0E6">
            <w:pPr>
              <w:spacing w:after="40"/>
              <w:jc w:val="both"/>
              <w:rPr/>
            </w:pPr>
            <w:r w:rsidDel="00000000" w:rsidR="00000000" w:rsidRPr="00000000">
              <w:rPr>
                <w:rFonts w:ascii="Arial" w:hAnsi="Arial" w:eastAsia="Arial"/>
                <w:sz w:val="18"/>
                <w:rtl w:val="0"/>
              </w:rPr>
              <w:t xml:space="preserve">All</w:t>
            </w:r>
          </w:p>
        </w:tc>
      </w:tr>
      <w:tr>
        <w:trPr>
          <w:cantSplit w:val="0"/>
          <w:tblHeader w:val="0"/>
        </w:trPr>
        <w:tc>
          <w:tcPr/>
          <w:p w:rsidR="00000000" w:rsidDel="00000000" w:rsidP="00000000" w:rsidRDefault="00000000" w:rsidRPr="00000000" w14:paraId="000000E7">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0E8">
            <w:pPr>
              <w:spacing w:after="40"/>
              <w:jc w:val="both"/>
              <w:rPr/>
            </w:pPr>
            <w:r w:rsidDel="00000000" w:rsidR="00000000" w:rsidRPr="00000000">
              <w:rPr>
                <w:rFonts w:ascii="Arial" w:hAnsi="Arial" w:eastAsia="Arial"/>
                <w:sz w:val="18"/>
                <w:rtl w:val="0"/>
              </w:rPr>
              <w:t xml:space="preserve">1. Integrate genomic and epidemiological data to reconstruct a transmission network. </w:t>
            </w:r>
          </w:p>
          <w:p w:rsidR="00000000" w:rsidDel="00000000" w:rsidP="00000000" w:rsidRDefault="00000000" w:rsidRPr="00000000" w14:paraId="000000E9">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EA">
            <w:pPr>
              <w:spacing w:after="40"/>
              <w:jc w:val="both"/>
              <w:rPr/>
            </w:pPr>
            <w:r w:rsidDel="00000000" w:rsidR="00000000" w:rsidRPr="00000000">
              <w:rPr>
                <w:rFonts w:ascii="Arial" w:hAnsi="Arial" w:eastAsia="Arial"/>
                <w:sz w:val="18"/>
                <w:rtl w:val="0"/>
              </w:rPr>
              <w:t xml:space="preserve">2. Distinguish genomic evidence for single vs multiple introduction events. </w:t>
            </w:r>
          </w:p>
          <w:p w:rsidR="00000000" w:rsidDel="00000000" w:rsidP="00000000" w:rsidRDefault="00000000" w:rsidRPr="00000000" w14:paraId="000000EB">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0EC">
            <w:pPr>
              <w:spacing w:after="40"/>
              <w:jc w:val="both"/>
              <w:rPr/>
            </w:pPr>
            <w:r w:rsidDel="00000000" w:rsidR="00000000" w:rsidRPr="00000000">
              <w:rPr>
                <w:rFonts w:ascii="Arial" w:hAnsi="Arial" w:eastAsia="Arial"/>
                <w:sz w:val="18"/>
                <w:rtl w:val="0"/>
              </w:rPr>
              <w:t xml:space="preserve">3. Communicate genomic findings to non-specialist public health decision-makers.</w:t>
            </w:r>
          </w:p>
        </w:tc>
      </w:tr>
      <w:tr>
        <w:trPr>
          <w:cantSplit w:val="0"/>
          <w:tblHeader w:val="0"/>
        </w:trPr>
        <w:tc>
          <w:tcPr/>
          <w:p w:rsidR="00000000" w:rsidDel="00000000" w:rsidP="00000000" w:rsidRDefault="00000000" w:rsidRPr="00000000" w14:paraId="000000ED">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0EE">
            <w:pPr>
              <w:spacing w:after="40"/>
              <w:jc w:val="both"/>
              <w:rPr/>
            </w:pPr>
            <w:r w:rsidDel="00000000" w:rsidR="00000000" w:rsidRPr="00000000">
              <w:rPr>
                <w:rFonts w:ascii="Arial" w:hAnsi="Arial" w:eastAsia="Arial"/>
                <w:sz w:val="18"/>
                <w:rtl w:val="0"/>
              </w:rPr>
              <w:t xml:space="preserve">Introduction events, cluster definition, transmission bottlenecks, genomic + epi concordance/discordance</w:t>
            </w:r>
          </w:p>
        </w:tc>
      </w:tr>
      <w:tr>
        <w:trPr>
          <w:cantSplit w:val="0"/>
          <w:tblHeader w:val="0"/>
        </w:trPr>
        <w:tc>
          <w:tcPr/>
          <w:p w:rsidR="00000000" w:rsidDel="00000000" w:rsidP="00000000" w:rsidRDefault="00000000" w:rsidRPr="00000000" w14:paraId="000000EF">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0F0">
            <w:pPr>
              <w:spacing w:after="40"/>
              <w:jc w:val="both"/>
              <w:rPr/>
            </w:pPr>
            <w:r w:rsidDel="00000000" w:rsidR="00000000" w:rsidRPr="00000000">
              <w:rPr>
                <w:rFonts w:ascii="Arial" w:hAnsi="Arial" w:eastAsia="Arial"/>
                <w:sz w:val="18"/>
                <w:rtl w:val="0"/>
              </w:rPr>
              <w:t xml:space="preserve">Full outbreak simulation: teams receive genomic data, case line lists, and travel histories. They must produce a 5-minute briefing to a "ministry official" (played by facilitator).</w:t>
            </w:r>
          </w:p>
        </w:tc>
      </w:tr>
      <w:tr>
        <w:trPr>
          <w:cantSplit w:val="0"/>
          <w:tblHeader w:val="0"/>
        </w:trPr>
        <w:tc>
          <w:tcPr/>
          <w:p w:rsidR="00000000" w:rsidDel="00000000" w:rsidP="00000000" w:rsidRDefault="00000000" w:rsidRPr="00000000" w14:paraId="000000F1">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0F2">
            <w:pPr>
              <w:spacing w:after="40"/>
              <w:jc w:val="both"/>
              <w:rPr/>
            </w:pPr>
            <w:r w:rsidDel="00000000" w:rsidR="00000000" w:rsidRPr="00000000">
              <w:rPr>
                <w:rFonts w:ascii="Arial" w:hAnsi="Arial" w:eastAsia="Arial"/>
                <w:sz w:val="18"/>
                <w:rtl w:val="0"/>
              </w:rPr>
              <w:t xml:space="preserve">Team presentation rubric + individual reflection</w:t>
            </w:r>
          </w:p>
        </w:tc>
      </w:tr>
      <w:tr>
        <w:trPr>
          <w:cantSplit w:val="0"/>
          <w:tblHeader w:val="0"/>
        </w:trPr>
        <w:tc>
          <w:tcPr/>
          <w:p w:rsidR="00000000" w:rsidDel="00000000" w:rsidP="00000000" w:rsidRDefault="00000000" w:rsidRPr="00000000" w14:paraId="000000F3">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0F4">
            <w:pPr>
              <w:spacing w:after="40"/>
              <w:jc w:val="both"/>
              <w:rPr/>
            </w:pPr>
            <w:r w:rsidDel="00000000" w:rsidR="00000000" w:rsidRPr="00000000">
              <w:rPr>
                <w:rFonts w:ascii="Arial" w:hAnsi="Arial" w:eastAsia="Arial"/>
                <w:sz w:val="18"/>
                <w:rtl w:val="0"/>
              </w:rPr>
              <w:t xml:space="preserve">Use a pathogen relevant to your regional context (Lassa, SARS-CoV-2, cholera, mpox, etc.). Rotate team roles (lab lead, epi lead, communicator) to build cross-functional fluency.</w:t>
            </w:r>
          </w:p>
        </w:tc>
      </w:tr>
      <w:tr>
        <w:trPr>
          <w:cantSplit w:val="0"/>
          <w:tblHeader w:val="0"/>
        </w:trPr>
        <w:tc>
          <w:tcPr/>
          <w:p w:rsidR="00000000" w:rsidDel="00000000" w:rsidP="00000000" w:rsidRDefault="00000000" w:rsidRPr="00000000" w14:paraId="000000F5">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0F6">
            <w:pPr>
              <w:spacing w:after="40"/>
              <w:jc w:val="both"/>
              <w:rPr/>
            </w:pPr>
            <w:r w:rsidDel="00000000" w:rsidR="00000000" w:rsidRPr="00000000">
              <w:rPr>
                <w:rFonts w:ascii="Arial" w:hAnsi="Arial" w:eastAsia="Arial"/>
                <w:sz w:val="18"/>
                <w:rtl w:val="0"/>
              </w:rPr>
              <w:t xml:space="preserve">Core: printed datasets + whiteboard mapping. Extended: Nextstrain/Microreact for live visualisation</w:t>
            </w:r>
          </w:p>
        </w:tc>
      </w:tr>
    </w:tbl>
    <w:p w:rsidR="00000000" w:rsidDel="00000000" w:rsidP="00000000" w:rsidRDefault="00000000" w:rsidRPr="00000000" w14:paraId="000000F7">
      <w:pPr>
        <w:pStyle w:val="Heading3"/>
        <w:keepNext w:val="0"/>
        <w:keepLines w:val="0"/>
        <w:spacing w:before="280" w:lineRule="auto"/>
        <w:jc w:val="both"/>
        <w:rPr>
          <w:b w:val="1"/>
          <w:bCs w:val="1"/>
          <w:color w:val="000000"/>
          <w:sz w:val="24"/>
          <w:szCs w:val="24"/>
        </w:rPr>
      </w:pPr>
      <w:bookmarkStart w:colFirst="0" w:colLast="0" w:name="_grv8g2n51nty" w:id="15"/>
      <w:bookmarkEnd w:id="15"/>
      <w:r w:rsidDel="00000000" w:rsidR="00000000" w:rsidRPr="00000000">
        <w:rPr>
          <w:b w:val="1"/>
          <w:bCs w:val="1"/>
          <w:color w:val="000000"/>
          <w:sz w:val="24"/>
          <w:szCs w:val="24"/>
          <w:rtl w:val="0"/>
        </w:rPr>
        <w:t xml:space="preserve">M7: </w:t>
      </w:r>
      <w:r w:rsidDel="00000000" w:rsidR="00000000" w:rsidRPr="00000000">
        <w:rPr>
          <w:b w:val="1"/>
          <w:bCs w:val="1"/>
          <w:color w:val="000000"/>
          <w:sz w:val="24"/>
          <w:szCs w:val="24"/>
          <w:rtl w:val="0"/>
        </w:rPr>
        <w:t>Data Sharing, Ethics &amp; Public Health Translation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0FA">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0FB">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0FC">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0FD">
            <w:pPr>
              <w:spacing w:after="40"/>
              <w:jc w:val="both"/>
              <w:rPr/>
            </w:pPr>
            <w:r w:rsidDel="00000000" w:rsidR="00000000" w:rsidRPr="00000000">
              <w:rPr>
                <w:rFonts w:ascii="Arial" w:hAnsi="Arial" w:eastAsia="Arial"/>
                <w:sz w:val="18"/>
                <w:rtl w:val="0"/>
              </w:rPr>
              <w:t xml:space="preserve">3 hours</w:t>
            </w:r>
          </w:p>
        </w:tc>
      </w:tr>
      <w:tr>
        <w:trPr>
          <w:cantSplit w:val="0"/>
          <w:tblHeader w:val="0"/>
        </w:trPr>
        <w:tc>
          <w:tcPr/>
          <w:p w:rsidR="00000000" w:rsidDel="00000000" w:rsidP="00000000" w:rsidRDefault="00000000" w:rsidRPr="00000000" w14:paraId="000000FE">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0FF">
            <w:pPr>
              <w:spacing w:after="40"/>
              <w:jc w:val="both"/>
              <w:rPr/>
            </w:pPr>
            <w:r w:rsidDel="00000000" w:rsidR="00000000" w:rsidRPr="00000000">
              <w:rPr>
                <w:rFonts w:ascii="Arial" w:hAnsi="Arial" w:eastAsia="Arial"/>
                <w:sz w:val="18"/>
                <w:rtl w:val="0"/>
              </w:rPr>
              <w:t xml:space="preserve">M1</w:t>
            </w:r>
          </w:p>
        </w:tc>
      </w:tr>
      <w:tr>
        <w:trPr>
          <w:cantSplit w:val="0"/>
          <w:tblHeader w:val="0"/>
        </w:trPr>
        <w:tc>
          <w:tcPr/>
          <w:p w:rsidR="00000000" w:rsidDel="00000000" w:rsidP="00000000" w:rsidRDefault="00000000" w:rsidRPr="00000000" w14:paraId="00000100">
            <w:pPr>
              <w:spacing w:after="40"/>
              <w:jc w:val="both"/>
              <w:rPr/>
            </w:pPr>
            <w:r w:rsidDel="00000000" w:rsidR="00000000" w:rsidRPr="00000000">
              <w:rPr>
                <w:rFonts w:ascii="Arial" w:hAnsi="Arial" w:eastAsia="Arial"/>
                <w:b w:val="1"/>
                <w:bCs w:val="1"/>
                <w:sz w:val="18"/>
                <w:rtl w:val="0"/>
              </w:rPr>
              <w:t xml:space="preserve">Audience</w:t>
            </w:r>
            <w:r w:rsidDel="00000000" w:rsidR="00000000" w:rsidRPr="00000000">
              <w:rPr>
                <w:rFonts w:ascii="Arial" w:hAnsi="Arial" w:eastAsia="Arial"/>
                <w:sz w:val="18"/>
                <w:rtl w:val="0"/>
              </w:rPr>
            </w:r>
          </w:p>
        </w:tc>
        <w:tc>
          <w:tcPr/>
          <w:p w:rsidR="00000000" w:rsidDel="00000000" w:rsidP="00000000" w:rsidRDefault="00000000" w:rsidRPr="00000000" w14:paraId="00000101">
            <w:pPr>
              <w:spacing w:after="40"/>
              <w:jc w:val="both"/>
              <w:rPr/>
            </w:pPr>
            <w:r w:rsidDel="00000000" w:rsidR="00000000" w:rsidRPr="00000000">
              <w:rPr>
                <w:rFonts w:ascii="Arial" w:hAnsi="Arial" w:eastAsia="Arial"/>
                <w:sz w:val="18"/>
                <w:rtl w:val="0"/>
              </w:rPr>
              <w:t xml:space="preserve">All</w:t>
            </w:r>
          </w:p>
        </w:tc>
      </w:tr>
      <w:tr>
        <w:trPr>
          <w:cantSplit w:val="0"/>
          <w:tblHeader w:val="0"/>
        </w:trPr>
        <w:tc>
          <w:tcPr/>
          <w:p w:rsidR="00000000" w:rsidDel="00000000" w:rsidP="00000000" w:rsidRDefault="00000000" w:rsidRPr="00000000" w14:paraId="00000102">
            <w:pPr>
              <w:spacing w:after="40"/>
              <w:jc w:val="both"/>
              <w:rPr/>
            </w:pPr>
            <w:r w:rsidDel="00000000" w:rsidR="00000000" w:rsidRPr="00000000">
              <w:rPr>
                <w:rFonts w:ascii="Arial" w:hAnsi="Arial" w:eastAsia="Arial"/>
                <w:b w:val="1"/>
                <w:bCs w:val="1"/>
                <w:sz w:val="18"/>
                <w:rtl w:val="0"/>
              </w:rPr>
              <w:t xml:space="preserve">Learning Objectives</w:t>
            </w:r>
            <w:r w:rsidDel="00000000" w:rsidR="00000000" w:rsidRPr="00000000">
              <w:rPr>
                <w:rFonts w:ascii="Arial" w:hAnsi="Arial" w:eastAsia="Arial"/>
                <w:sz w:val="18"/>
                <w:rtl w:val="0"/>
              </w:rPr>
            </w:r>
          </w:p>
        </w:tc>
        <w:tc>
          <w:tcPr/>
          <w:p w:rsidR="00000000" w:rsidDel="00000000" w:rsidP="00000000" w:rsidRDefault="00000000" w:rsidRPr="00000000" w14:paraId="00000103">
            <w:pPr>
              <w:spacing w:after="40"/>
              <w:jc w:val="both"/>
              <w:rPr/>
            </w:pPr>
            <w:r w:rsidDel="00000000" w:rsidR="00000000" w:rsidRPr="00000000">
              <w:rPr>
                <w:rFonts w:ascii="Arial" w:hAnsi="Arial" w:eastAsia="Arial"/>
                <w:sz w:val="18"/>
                <w:rtl w:val="0"/>
              </w:rPr>
              <w:t xml:space="preserve">1. Identify major genomic data sharing platforms (GISAID, INSDC, Pathoplexus) and their submission requirements. </w:t>
            </w:r>
          </w:p>
          <w:p w:rsidR="00000000" w:rsidDel="00000000" w:rsidP="00000000" w:rsidRDefault="00000000" w:rsidRPr="00000000" w14:paraId="00000104">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105">
            <w:pPr>
              <w:spacing w:after="40"/>
              <w:jc w:val="both"/>
              <w:rPr/>
            </w:pPr>
            <w:r w:rsidDel="00000000" w:rsidR="00000000" w:rsidRPr="00000000">
              <w:rPr>
                <w:rFonts w:ascii="Arial" w:hAnsi="Arial" w:eastAsia="Arial"/>
                <w:sz w:val="18"/>
                <w:rtl w:val="0"/>
              </w:rPr>
              <w:t xml:space="preserve">2. Describe ethical considerations specific to genomic surveillance data. </w:t>
            </w:r>
          </w:p>
          <w:p w:rsidR="00000000" w:rsidDel="00000000" w:rsidP="00000000" w:rsidRDefault="00000000" w:rsidRPr="00000000" w14:paraId="00000106">
            <w:pPr>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107">
            <w:pPr>
              <w:spacing w:after="40"/>
              <w:jc w:val="both"/>
              <w:rPr/>
            </w:pPr>
            <w:r w:rsidDel="00000000" w:rsidR="00000000" w:rsidRPr="00000000">
              <w:rPr>
                <w:rFonts w:ascii="Arial" w:hAnsi="Arial" w:eastAsia="Arial"/>
                <w:sz w:val="18"/>
                <w:rtl w:val="0"/>
              </w:rPr>
              <w:t xml:space="preserve">3. Translate genomic findings into public health action points.</w:t>
            </w:r>
          </w:p>
        </w:tc>
      </w:tr>
      <w:tr>
        <w:trPr>
          <w:cantSplit w:val="0"/>
          <w:tblHeader w:val="0"/>
        </w:trPr>
        <w:tc>
          <w:tcPr/>
          <w:p w:rsidR="00000000" w:rsidDel="00000000" w:rsidP="00000000" w:rsidRDefault="00000000" w:rsidRPr="00000000" w14:paraId="00000108">
            <w:pPr>
              <w:spacing w:after="40"/>
              <w:jc w:val="both"/>
              <w:rPr/>
            </w:pPr>
            <w:r w:rsidDel="00000000" w:rsidR="00000000" w:rsidRPr="00000000">
              <w:rPr>
                <w:rFonts w:ascii="Arial" w:hAnsi="Arial" w:eastAsia="Arial"/>
                <w:b w:val="1"/>
                <w:bCs w:val="1"/>
                <w:sz w:val="18"/>
                <w:rtl w:val="0"/>
              </w:rPr>
              <w:t xml:space="preserve">Core Concepts</w:t>
            </w:r>
            <w:r w:rsidDel="00000000" w:rsidR="00000000" w:rsidRPr="00000000">
              <w:rPr>
                <w:rFonts w:ascii="Arial" w:hAnsi="Arial" w:eastAsia="Arial"/>
                <w:sz w:val="18"/>
                <w:rtl w:val="0"/>
              </w:rPr>
            </w:r>
          </w:p>
        </w:tc>
        <w:tc>
          <w:tcPr/>
          <w:p w:rsidR="00000000" w:rsidDel="00000000" w:rsidP="00000000" w:rsidRDefault="00000000" w:rsidRPr="00000000" w14:paraId="00000109">
            <w:pPr>
              <w:spacing w:after="40"/>
              <w:jc w:val="both"/>
              <w:rPr/>
            </w:pPr>
            <w:r w:rsidDel="00000000" w:rsidR="00000000" w:rsidRPr="00000000">
              <w:rPr>
                <w:rFonts w:ascii="Arial" w:hAnsi="Arial" w:eastAsia="Arial"/>
                <w:sz w:val="18"/>
                <w:rtl w:val="0"/>
              </w:rPr>
              <w:t xml:space="preserve">Data sovereignty, benefit-sharing, metadata standards, stigmatisation risk, policy translation</w:t>
            </w:r>
          </w:p>
        </w:tc>
      </w:tr>
      <w:tr>
        <w:trPr>
          <w:cantSplit w:val="0"/>
          <w:tblHeader w:val="0"/>
        </w:trPr>
        <w:tc>
          <w:tcPr/>
          <w:p w:rsidR="00000000" w:rsidDel="00000000" w:rsidP="00000000" w:rsidRDefault="00000000" w:rsidRPr="00000000" w14:paraId="0000010A">
            <w:pPr>
              <w:spacing w:after="40"/>
              <w:jc w:val="both"/>
              <w:rPr/>
            </w:pPr>
            <w:r w:rsidDel="00000000" w:rsidR="00000000" w:rsidRPr="00000000">
              <w:rPr>
                <w:rFonts w:ascii="Arial" w:hAnsi="Arial" w:eastAsia="Arial"/>
                <w:b w:val="1"/>
                <w:bCs w:val="1"/>
                <w:sz w:val="18"/>
                <w:rtl w:val="0"/>
              </w:rPr>
              <w:t xml:space="preserve">Key Activity</w:t>
            </w:r>
            <w:r w:rsidDel="00000000" w:rsidR="00000000" w:rsidRPr="00000000">
              <w:rPr>
                <w:rFonts w:ascii="Arial" w:hAnsi="Arial" w:eastAsia="Arial"/>
                <w:sz w:val="18"/>
                <w:rtl w:val="0"/>
              </w:rPr>
            </w:r>
          </w:p>
        </w:tc>
        <w:tc>
          <w:tcPr/>
          <w:p w:rsidR="00000000" w:rsidDel="00000000" w:rsidP="00000000" w:rsidRDefault="00000000" w:rsidRPr="00000000" w14:paraId="0000010B">
            <w:pPr>
              <w:spacing w:after="40"/>
              <w:jc w:val="both"/>
              <w:rPr/>
            </w:pPr>
            <w:r w:rsidDel="00000000" w:rsidR="00000000" w:rsidRPr="00000000">
              <w:rPr>
                <w:rFonts w:ascii="Arial" w:hAnsi="Arial" w:eastAsia="Arial"/>
                <w:sz w:val="18"/>
                <w:rtl w:val="0"/>
              </w:rPr>
              <w:t xml:space="preserve">"To share or not to share" ethical dilemma discussions (structured small groups) + data submission walkthrough</w:t>
            </w:r>
          </w:p>
        </w:tc>
      </w:tr>
      <w:tr>
        <w:trPr>
          <w:cantSplit w:val="0"/>
          <w:tblHeader w:val="0"/>
        </w:trPr>
        <w:tc>
          <w:tcPr/>
          <w:p w:rsidR="00000000" w:rsidDel="00000000" w:rsidP="00000000" w:rsidRDefault="00000000" w:rsidRPr="00000000" w14:paraId="0000010C">
            <w:pPr>
              <w:spacing w:after="40"/>
              <w:jc w:val="both"/>
              <w:rPr/>
            </w:pP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r>
          </w:p>
        </w:tc>
        <w:tc>
          <w:tcPr/>
          <w:p w:rsidR="00000000" w:rsidDel="00000000" w:rsidP="00000000" w:rsidRDefault="00000000" w:rsidRPr="00000000" w14:paraId="0000010D">
            <w:pPr>
              <w:spacing w:after="40"/>
              <w:jc w:val="both"/>
              <w:rPr/>
            </w:pPr>
            <w:r w:rsidDel="00000000" w:rsidR="00000000" w:rsidRPr="00000000">
              <w:rPr>
                <w:rFonts w:ascii="Arial" w:hAnsi="Arial" w:eastAsia="Arial"/>
                <w:sz w:val="18"/>
                <w:rtl w:val="0"/>
              </w:rPr>
              <w:t xml:space="preserve">Ethics scenario written response</w:t>
            </w:r>
          </w:p>
        </w:tc>
      </w:tr>
      <w:tr>
        <w:trPr>
          <w:cantSplit w:val="0"/>
          <w:tblHeader w:val="0"/>
        </w:trPr>
        <w:tc>
          <w:tcPr/>
          <w:p w:rsidR="00000000" w:rsidDel="00000000" w:rsidP="00000000" w:rsidRDefault="00000000" w:rsidRPr="00000000" w14:paraId="0000010E">
            <w:pPr>
              <w:spacing w:after="40"/>
              <w:jc w:val="both"/>
              <w:rPr/>
            </w:pPr>
            <w:r w:rsidDel="00000000" w:rsidR="00000000" w:rsidRPr="00000000">
              <w:rPr>
                <w:rFonts w:ascii="Arial" w:hAnsi="Arial" w:eastAsia="Arial"/>
                <w:b w:val="1"/>
                <w:bCs w:val="1"/>
                <w:sz w:val="18"/>
                <w:rtl w:val="0"/>
              </w:rPr>
              <w:t xml:space="preserve">Facilitator Notes</w:t>
            </w:r>
            <w:r w:rsidDel="00000000" w:rsidR="00000000" w:rsidRPr="00000000">
              <w:rPr>
                <w:rFonts w:ascii="Arial" w:hAnsi="Arial" w:eastAsia="Arial"/>
                <w:sz w:val="18"/>
                <w:rtl w:val="0"/>
              </w:rPr>
            </w:r>
          </w:p>
        </w:tc>
        <w:tc>
          <w:tcPr/>
          <w:p w:rsidR="00000000" w:rsidDel="00000000" w:rsidP="00000000" w:rsidRDefault="00000000" w:rsidRPr="00000000" w14:paraId="0000010F">
            <w:pPr>
              <w:spacing w:after="40"/>
              <w:jc w:val="both"/>
              <w:rPr/>
            </w:pPr>
            <w:r w:rsidDel="00000000" w:rsidR="00000000" w:rsidRPr="00000000">
              <w:rPr>
                <w:rFonts w:ascii="Arial" w:hAnsi="Arial" w:eastAsia="Arial"/>
                <w:sz w:val="18"/>
                <w:rtl w:val="0"/>
              </w:rPr>
              <w:t xml:space="preserve">This module often surfaces strong opinions. Facilitate, don't adjudicate. Use the WHO pathogen access and benefit-sharing framework as a neutral anchor.</w:t>
            </w:r>
          </w:p>
        </w:tc>
      </w:tr>
      <w:tr>
        <w:trPr>
          <w:cantSplit w:val="0"/>
          <w:tblHeader w:val="0"/>
        </w:trPr>
        <w:tc>
          <w:tcPr/>
          <w:p w:rsidR="00000000" w:rsidDel="00000000" w:rsidP="00000000" w:rsidRDefault="00000000" w:rsidRPr="00000000" w14:paraId="00000110">
            <w:pPr>
              <w:spacing w:after="40"/>
              <w:jc w:val="both"/>
              <w:rPr/>
            </w:pPr>
            <w:r w:rsidDel="00000000" w:rsidR="00000000" w:rsidRPr="00000000">
              <w:rPr>
                <w:rFonts w:ascii="Arial" w:hAnsi="Arial" w:eastAsia="Arial"/>
                <w:b w:val="1"/>
                <w:bCs w:val="1"/>
                <w:sz w:val="18"/>
                <w:rtl w:val="0"/>
              </w:rPr>
              <w:t xml:space="preserve">Resource Adaptations</w:t>
            </w:r>
            <w:r w:rsidDel="00000000" w:rsidR="00000000" w:rsidRPr="00000000">
              <w:rPr>
                <w:rFonts w:ascii="Arial" w:hAnsi="Arial" w:eastAsia="Arial"/>
                <w:sz w:val="18"/>
                <w:rtl w:val="0"/>
              </w:rPr>
            </w:r>
          </w:p>
        </w:tc>
        <w:tc>
          <w:tcPr/>
          <w:p w:rsidR="00000000" w:rsidDel="00000000" w:rsidP="00000000" w:rsidRDefault="00000000" w:rsidRPr="00000000" w14:paraId="00000111">
            <w:pPr>
              <w:spacing w:after="40"/>
              <w:jc w:val="both"/>
              <w:rPr/>
            </w:pPr>
            <w:r w:rsidDel="00000000" w:rsidR="00000000" w:rsidRPr="00000000">
              <w:rPr>
                <w:rFonts w:ascii="Arial" w:hAnsi="Arial" w:eastAsia="Arial"/>
                <w:sz w:val="18"/>
                <w:rtl w:val="0"/>
              </w:rPr>
              <w:t xml:space="preserve">Core: printed GISAID submission checklist. Extended: live GISAID/Pathoplexus demo</w:t>
            </w:r>
          </w:p>
        </w:tc>
      </w:tr>
    </w:tbl>
    <w:p w:rsidR="00000000" w:rsidDel="00000000" w:rsidP="00000000" w:rsidRDefault="00000000" w:rsidRPr="00000000" w14:paraId="00000113">
      <w:pPr>
        <w:pStyle w:val="Heading2"/>
        <w:keepNext w:val="0"/>
        <w:keepLines w:val="0"/>
        <w:spacing w:after="80" w:lineRule="auto"/>
        <w:jc w:val="both"/>
        <w:rPr>
          <w:b w:val="1"/>
          <w:bCs w:val="1"/>
          <w:sz w:val="28"/>
          <w:szCs w:val="28"/>
        </w:rPr>
      </w:pPr>
      <w:bookmarkStart w:colFirst="0" w:colLast="0" w:name="_mx00c2tdidtm" w:id="17"/>
      <w:bookmarkEnd w:id="17"/>
      <w:r w:rsidDel="00000000" w:rsidR="00000000" w:rsidRPr="00000000">
        <w:rPr>
          <w:b w:val="1"/>
          <w:bCs w:val="1"/>
          <w:sz w:val="28"/>
          <w:szCs w:val="28"/>
          <w:rtl w:val="0"/>
        </w:rPr>
        <w:t>Module Specifications (Track B — Extended)</w:t>
      </w:r>
    </w:p>
    <w:p w:rsidR="00000000" w:rsidDel="00000000" w:rsidP="00000000" w:rsidRDefault="00000000" w:rsidRPr="00000000" w14:paraId="00000115">
      <w:pPr>
        <w:spacing w:after="240" w:before="240" w:lineRule="auto"/>
        <w:ind w:right="600"/>
        <w:jc w:val="both"/>
        <w:rPr/>
      </w:pPr>
      <w:r w:rsidDel="00000000" w:rsidR="00000000" w:rsidRPr="00000000">
        <w:rPr>
          <w:rtl w:val="0"/>
        </w:rPr>
        <w:t xml:space="preserve">Each Extended module assumes the participant has completed the corresponding Track A module. The Track A learning objectives are carried forward and extended, not replaced. Additional competencies, activities, assessments, and infrastructure requirements are specified below.</w:t>
      </w:r>
    </w:p>
    <w:p w:rsidR="00000000" w:rsidDel="00000000" w:rsidP="00000000" w:rsidRDefault="00000000" w:rsidRPr="00000000" w14:paraId="00000117">
      <w:pPr>
        <w:pStyle w:val="Heading3"/>
        <w:spacing w:after="240" w:before="240" w:lineRule="auto"/>
        <w:ind w:right="600"/>
        <w:jc w:val="both"/>
        <w:rPr>
          <w:b w:val="1"/>
          <w:bCs w:val="1"/>
          <w:sz w:val="24"/>
          <w:szCs w:val="24"/>
        </w:rPr>
      </w:pPr>
      <w:r w:rsidDel="00000000" w:rsidR="00000000" w:rsidRPr="00000000">
        <w:rPr>
          <w:b w:val="1"/>
          <w:bCs w:val="1"/>
          <w:sz w:val="24"/>
          <w:szCs w:val="24"/>
          <w:rtl w:val="0"/>
        </w:rPr>
        <w:t>M3E: Command-Line Bioinformatics (BASH, conda)</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119">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1A">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1B">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Duration</w:t>
            </w:r>
          </w:p>
        </w:tc>
        <w:tc>
          <w:tcPr>
            <w:shd w:fill="ffffff" w:val="clear"/>
            <w:tcMar>
              <w:top w:w="0.0" w:type="dxa"/>
              <w:bottom w:w="0.0" w:type="dxa"/>
            </w:tcMar>
          </w:tcPr>
          <w:p w:rsidR="00000000" w:rsidDel="00000000" w:rsidP="00000000" w:rsidRDefault="00000000" w:rsidRPr="00000000" w14:paraId="0000011C">
            <w:pPr>
              <w:widowControl w:val="0"/>
              <w:spacing w:after="40"/>
              <w:jc w:val="both"/>
              <w:rPr>
                <w:highlight w:val="white"/>
              </w:rPr>
            </w:pPr>
            <w:r w:rsidDel="00000000" w:rsidR="00000000" w:rsidRPr="00000000">
              <w:rPr>
                <w:rFonts w:ascii="Arial" w:hAnsi="Arial" w:eastAsia="Arial"/>
                <w:sz w:val="18"/>
                <w:highlight w:val="white"/>
                <w:rtl w:val="0"/>
              </w:rPr>
              <w:t xml:space="preserve">6 hours</w:t>
            </w:r>
          </w:p>
          <w:p w:rsidR="00000000" w:rsidDel="00000000" w:rsidP="00000000" w:rsidRDefault="00000000" w:rsidRPr="00000000" w14:paraId="0000011D">
            <w:pPr>
              <w:widowControl w:val="0"/>
              <w:spacing w:after="40"/>
              <w:jc w:val="both"/>
              <w:rPr>
                <w:highlight w:val="white"/>
              </w:rPr>
            </w:pPr>
            <w:r w:rsidDel="00000000" w:rsidR="00000000" w:rsidRPr="00000000">
              <w:rPr>
                <w:rFonts w:ascii="Arial" w:hAnsi="Arial" w:eastAsia="Arial"/>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1E">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Track A Prerequisite</w:t>
            </w:r>
          </w:p>
        </w:tc>
        <w:tc>
          <w:tcPr>
            <w:shd w:fill="ffffff" w:val="clear"/>
            <w:tcMar>
              <w:top w:w="0.0" w:type="dxa"/>
              <w:bottom w:w="0.0" w:type="dxa"/>
            </w:tcMar>
          </w:tcPr>
          <w:p w:rsidR="00000000" w:rsidDel="00000000" w:rsidP="00000000" w:rsidRDefault="00000000" w:rsidRPr="00000000" w14:paraId="0000011F">
            <w:pPr>
              <w:widowControl w:val="0"/>
              <w:spacing w:after="40"/>
              <w:jc w:val="both"/>
              <w:rPr>
                <w:highlight w:val="white"/>
              </w:rPr>
            </w:pPr>
            <w:r w:rsidDel="00000000" w:rsidR="00000000" w:rsidRPr="00000000">
              <w:rPr>
                <w:rFonts w:ascii="Arial" w:hAnsi="Arial" w:eastAsia="Arial"/>
                <w:sz w:val="18"/>
                <w:highlight w:val="white"/>
                <w:rtl w:val="0"/>
              </w:rPr>
              <w:t xml:space="preserve">M3: Introduction to Bioinformatics Concepts</w:t>
            </w:r>
          </w:p>
          <w:p w:rsidR="00000000" w:rsidDel="00000000" w:rsidP="00000000" w:rsidRDefault="00000000" w:rsidRPr="00000000" w14:paraId="00000120">
            <w:pPr>
              <w:widowControl w:val="0"/>
              <w:spacing w:after="40"/>
              <w:jc w:val="both"/>
              <w:rPr>
                <w:highlight w:val="white"/>
              </w:rPr>
            </w:pPr>
            <w:r w:rsidDel="00000000" w:rsidR="00000000" w:rsidRPr="00000000">
              <w:rPr>
                <w:rFonts w:ascii="Arial" w:hAnsi="Arial" w:eastAsia="Arial"/>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21">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Additional Prerequisites</w:t>
            </w:r>
          </w:p>
        </w:tc>
        <w:tc>
          <w:tcPr>
            <w:shd w:fill="ffffff" w:val="clear"/>
            <w:tcMar>
              <w:top w:w="0.0" w:type="dxa"/>
              <w:bottom w:w="0.0" w:type="dxa"/>
            </w:tcMar>
          </w:tcPr>
          <w:p w:rsidR="00000000" w:rsidDel="00000000" w:rsidP="00000000" w:rsidRDefault="00000000" w:rsidRPr="00000000" w14:paraId="00000122">
            <w:pPr>
              <w:widowControl w:val="0"/>
              <w:spacing w:after="40"/>
              <w:jc w:val="both"/>
              <w:rPr>
                <w:highlight w:val="white"/>
              </w:rPr>
            </w:pPr>
            <w:r w:rsidDel="00000000" w:rsidR="00000000" w:rsidRPr="00000000">
              <w:rPr>
                <w:rFonts w:ascii="Arial" w:hAnsi="Arial" w:eastAsia="Arial"/>
                <w:sz w:val="18"/>
                <w:highlight w:val="white"/>
                <w:rtl w:val="0"/>
              </w:rPr>
              <w:t xml:space="preserve">Basic familiarity with file navigation is helpful but not required</w:t>
            </w:r>
          </w:p>
          <w:p w:rsidR="00000000" w:rsidDel="00000000" w:rsidP="00000000" w:rsidRDefault="00000000" w:rsidRPr="00000000" w14:paraId="00000123">
            <w:pPr>
              <w:widowControl w:val="0"/>
              <w:spacing w:after="40"/>
              <w:jc w:val="both"/>
              <w:rPr>
                <w:highlight w:val="white"/>
              </w:rPr>
            </w:pPr>
            <w:r w:rsidDel="00000000" w:rsidR="00000000" w:rsidRPr="00000000">
              <w:rPr>
                <w:rFonts w:ascii="Arial" w:hAnsi="Arial" w:eastAsia="Arial"/>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24">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Audience</w:t>
            </w:r>
          </w:p>
        </w:tc>
        <w:tc>
          <w:tcPr>
            <w:shd w:fill="ffffff" w:val="clear"/>
            <w:tcMar>
              <w:top w:w="0.0" w:type="dxa"/>
              <w:bottom w:w="0.0" w:type="dxa"/>
            </w:tcMar>
          </w:tcPr>
          <w:p w:rsidR="00000000" w:rsidDel="00000000" w:rsidP="00000000" w:rsidRDefault="00000000" w:rsidRPr="00000000" w14:paraId="00000125">
            <w:pPr>
              <w:widowControl w:val="0"/>
              <w:spacing w:after="40"/>
              <w:jc w:val="both"/>
              <w:rPr>
                <w:highlight w:val="white"/>
              </w:rPr>
            </w:pPr>
            <w:r w:rsidDel="00000000" w:rsidR="00000000" w:rsidRPr="00000000">
              <w:rPr>
                <w:rFonts w:ascii="Arial" w:hAnsi="Arial" w:eastAsia="Arial"/>
                <w:sz w:val="18"/>
                <w:highlight w:val="white"/>
                <w:rtl w:val="0"/>
              </w:rPr>
              <w:t xml:space="preserve">Bioinformaticians (primary); lab scientists and epi participants with CLI interest</w:t>
            </w:r>
          </w:p>
          <w:p w:rsidR="00000000" w:rsidDel="00000000" w:rsidP="00000000" w:rsidRDefault="00000000" w:rsidRPr="00000000" w14:paraId="00000126">
            <w:pPr>
              <w:widowControl w:val="0"/>
              <w:spacing w:after="40"/>
              <w:jc w:val="both"/>
              <w:rPr>
                <w:highlight w:val="white"/>
              </w:rPr>
            </w:pPr>
            <w:r w:rsidDel="00000000" w:rsidR="00000000" w:rsidRPr="00000000">
              <w:rPr>
                <w:rFonts w:ascii="Arial" w:hAnsi="Arial" w:eastAsia="Arial"/>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27">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Additional Learning Objectives</w:t>
            </w:r>
          </w:p>
        </w:tc>
        <w:tc>
          <w:tcPr>
            <w:shd w:fill="ffffff" w:val="clear"/>
            <w:tcMar>
              <w:top w:w="0.0" w:type="dxa"/>
              <w:bottom w:w="0.0" w:type="dxa"/>
            </w:tcMar>
          </w:tcPr>
          <w:p w:rsidR="00000000" w:rsidDel="00000000" w:rsidP="00000000" w:rsidRDefault="00000000" w:rsidRPr="00000000" w14:paraId="00000128">
            <w:pPr>
              <w:widowControl w:val="0"/>
              <w:spacing w:after="40"/>
              <w:jc w:val="both"/>
              <w:rPr>
                <w:highlight w:val="white"/>
              </w:rPr>
            </w:pPr>
            <w:r w:rsidDel="00000000" w:rsidR="00000000" w:rsidRPr="00000000">
              <w:rPr>
                <w:rFonts w:ascii="Arial" w:hAnsi="Arial" w:eastAsia="Arial"/>
                <w:sz w:val="18"/>
                <w:highlight w:val="white"/>
                <w:rtl w:val="0"/>
              </w:rPr>
              <w:t xml:space="preserve">1. Navigate a Unix filesystem and manage files using the command line.</w:t>
            </w:r>
          </w:p>
          <w:p w:rsidR="00000000" w:rsidDel="00000000" w:rsidP="00000000" w:rsidRDefault="00000000" w:rsidRPr="00000000" w14:paraId="00000129">
            <w:pPr>
              <w:widowControl w:val="0"/>
              <w:spacing w:after="40"/>
              <w:jc w:val="both"/>
              <w:rPr>
                <w:highlight w:val="white"/>
              </w:rPr>
            </w:pPr>
            <w:r w:rsidDel="00000000" w:rsidR="00000000" w:rsidRPr="00000000">
              <w:rPr>
                <w:rFonts w:ascii="Arial" w:hAnsi="Arial" w:eastAsia="Arial"/>
                <w:sz w:val="18"/>
                <w:highlight w:val="white"/>
                <w:rtl w:val="0"/>
              </w:rPr>
              <w:br w:type="textWrapping"/>
              <w:t xml:space="preserve">2. Create, activate, and manage Conda environments for bioinformatics tool installation.</w:t>
            </w:r>
          </w:p>
          <w:p w:rsidR="00000000" w:rsidDel="00000000" w:rsidP="00000000" w:rsidRDefault="00000000" w:rsidRPr="00000000" w14:paraId="0000012A">
            <w:pPr>
              <w:widowControl w:val="0"/>
              <w:spacing w:after="40"/>
              <w:jc w:val="both"/>
              <w:rPr>
                <w:highlight w:val="white"/>
              </w:rPr>
            </w:pPr>
            <w:r w:rsidDel="00000000" w:rsidR="00000000" w:rsidRPr="00000000">
              <w:rPr>
                <w:rFonts w:ascii="Arial" w:hAnsi="Arial" w:eastAsia="Arial"/>
                <w:sz w:val="18"/>
                <w:highlight w:val="white"/>
                <w:rtl w:val="0"/>
              </w:rPr>
              <w:br w:type="textWrapping"/>
              <w:t xml:space="preserve">3. Execute a multi-step bioinformatics pipeline from raw reads to consensus genome.</w:t>
            </w:r>
          </w:p>
          <w:p w:rsidR="00000000" w:rsidDel="00000000" w:rsidP="00000000" w:rsidRDefault="00000000" w:rsidRPr="00000000" w14:paraId="0000012B">
            <w:pPr>
              <w:widowControl w:val="0"/>
              <w:spacing w:after="40"/>
              <w:jc w:val="both"/>
              <w:rPr>
                <w:highlight w:val="white"/>
              </w:rPr>
            </w:pPr>
            <w:r w:rsidDel="00000000" w:rsidR="00000000" w:rsidRPr="00000000">
              <w:rPr>
                <w:rFonts w:ascii="Arial" w:hAnsi="Arial" w:eastAsia="Arial"/>
                <w:sz w:val="18"/>
                <w:highlight w:val="white"/>
                <w:rtl w:val="0"/>
              </w:rPr>
              <w:br w:type="textWrapping"/>
              <w:t xml:space="preserve">4. Interpret and troubleshoot common command-line errors.</w:t>
            </w:r>
          </w:p>
        </w:tc>
      </w:tr>
      <w:tr>
        <w:trPr>
          <w:cantSplit w:val="0"/>
          <w:tblHeader w:val="0"/>
        </w:trPr>
        <w:tc>
          <w:tcPr>
            <w:shd w:fill="ffffff" w:val="clear"/>
            <w:tcMar>
              <w:top w:w="0.0" w:type="dxa"/>
              <w:bottom w:w="0.0" w:type="dxa"/>
            </w:tcMar>
          </w:tcPr>
          <w:p w:rsidR="00000000" w:rsidDel="00000000" w:rsidP="00000000" w:rsidRDefault="00000000" w:rsidRPr="00000000" w14:paraId="0000012C">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Extended Concepts</w:t>
            </w:r>
          </w:p>
        </w:tc>
        <w:tc>
          <w:tcPr>
            <w:shd w:fill="ffffff" w:val="clear"/>
            <w:tcMar>
              <w:top w:w="0.0" w:type="dxa"/>
              <w:bottom w:w="0.0" w:type="dxa"/>
            </w:tcMar>
          </w:tcPr>
          <w:p w:rsidR="00000000" w:rsidDel="00000000" w:rsidP="00000000" w:rsidRDefault="00000000" w:rsidRPr="00000000" w14:paraId="0000012D">
            <w:pPr>
              <w:widowControl w:val="0"/>
              <w:spacing w:after="40"/>
              <w:jc w:val="both"/>
              <w:rPr>
                <w:highlight w:val="white"/>
              </w:rPr>
            </w:pPr>
            <w:r w:rsidDel="00000000" w:rsidR="00000000" w:rsidRPr="00000000">
              <w:rPr>
                <w:rFonts w:ascii="Arial" w:hAnsi="Arial" w:eastAsia="Arial"/>
                <w:sz w:val="18"/>
                <w:highlight w:val="white"/>
                <w:rtl w:val="0"/>
              </w:rPr>
              <w:t xml:space="preserve">Unix shell (BASH), file paths and permissions, stdin/stdout/stderr, Conda/Mamba environment management, Miniforge, Bioconda, shell scripting basics</w:t>
            </w:r>
          </w:p>
        </w:tc>
      </w:tr>
      <w:tr>
        <w:trPr>
          <w:cantSplit w:val="0"/>
          <w:tblHeader w:val="0"/>
        </w:trPr>
        <w:tc>
          <w:tcPr>
            <w:shd w:fill="ffffff" w:val="clear"/>
            <w:tcMar>
              <w:top w:w="0.0" w:type="dxa"/>
              <w:bottom w:w="0.0" w:type="dxa"/>
            </w:tcMar>
          </w:tcPr>
          <w:p w:rsidR="00000000" w:rsidDel="00000000" w:rsidP="00000000" w:rsidRDefault="00000000" w:rsidRPr="00000000" w14:paraId="0000012E">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Extended Activity</w:t>
            </w:r>
          </w:p>
        </w:tc>
        <w:tc>
          <w:tcPr>
            <w:shd w:fill="ffffff" w:val="clear"/>
            <w:tcMar>
              <w:top w:w="0.0" w:type="dxa"/>
              <w:bottom w:w="0.0" w:type="dxa"/>
            </w:tcMar>
          </w:tcPr>
          <w:p w:rsidR="00000000" w:rsidDel="00000000" w:rsidP="00000000" w:rsidRDefault="00000000" w:rsidRPr="00000000" w14:paraId="0000012F">
            <w:pPr>
              <w:widowControl w:val="0"/>
              <w:spacing w:after="40"/>
              <w:jc w:val="both"/>
              <w:rPr>
                <w:highlight w:val="white"/>
              </w:rPr>
            </w:pPr>
            <w:r w:rsidDel="00000000" w:rsidR="00000000" w:rsidRPr="00000000">
              <w:rPr>
                <w:rFonts w:ascii="Arial" w:hAnsi="Arial" w:eastAsia="Arial"/>
                <w:sz w:val="18"/>
                <w:highlight w:val="white"/>
                <w:rtl w:val="0"/>
              </w:rPr>
              <w:t xml:space="preserve">Guided walkthrough: participants process a provided FASTQ dataset through QC (FastQC/MultiQC), trimming (Trimmomatic/fastp), alignment (Minimap2 or BWA), and consensus generation (iVar or Medaka). </w:t>
            </w:r>
            <w:r w:rsidDel="00000000" w:rsidR="00000000" w:rsidRPr="00000000">
              <w:rPr>
                <w:rFonts w:ascii="Arial" w:hAnsi="Arial" w:eastAsia="Arial"/>
                <w:b w:val="1"/>
                <w:bCs w:val="1"/>
                <w:sz w:val="18"/>
                <w:highlight w:val="white"/>
                <w:rtl w:val="0"/>
              </w:rPr>
              <w:t xml:space="preserve">Final product</w:t>
            </w:r>
            <w:r w:rsidDel="00000000" w:rsidR="00000000" w:rsidRPr="00000000">
              <w:rPr>
                <w:rFonts w:ascii="Arial" w:hAnsi="Arial" w:eastAsia="Arial"/>
                <w:sz w:val="18"/>
                <w:highlight w:val="white"/>
                <w:rtl w:val="0"/>
              </w:rPr>
              <w:t xml:space="preserve">: a consensus FASTA ready for phylogenetic analysis.</w:t>
            </w:r>
          </w:p>
        </w:tc>
      </w:tr>
      <w:tr>
        <w:trPr>
          <w:cantSplit w:val="0"/>
          <w:tblHeader w:val="0"/>
        </w:trPr>
        <w:tc>
          <w:tcPr>
            <w:shd w:fill="ffffff" w:val="clear"/>
            <w:tcMar>
              <w:top w:w="0.0" w:type="dxa"/>
              <w:bottom w:w="0.0" w:type="dxa"/>
            </w:tcMar>
          </w:tcPr>
          <w:p w:rsidR="00000000" w:rsidDel="00000000" w:rsidP="00000000" w:rsidRDefault="00000000" w:rsidRPr="00000000" w14:paraId="00000130">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Additional Assessment</w:t>
            </w:r>
          </w:p>
        </w:tc>
        <w:tc>
          <w:tcPr>
            <w:shd w:fill="ffffff" w:val="clear"/>
            <w:tcMar>
              <w:top w:w="0.0" w:type="dxa"/>
              <w:bottom w:w="0.0" w:type="dxa"/>
            </w:tcMar>
          </w:tcPr>
          <w:p w:rsidR="00000000" w:rsidDel="00000000" w:rsidP="00000000" w:rsidRDefault="00000000" w:rsidRPr="00000000" w14:paraId="00000131">
            <w:pPr>
              <w:widowControl w:val="0"/>
              <w:spacing w:after="40"/>
              <w:jc w:val="both"/>
              <w:rPr>
                <w:highlight w:val="white"/>
              </w:rPr>
            </w:pPr>
            <w:r w:rsidDel="00000000" w:rsidR="00000000" w:rsidRPr="00000000">
              <w:rPr>
                <w:rFonts w:ascii="Arial" w:hAnsi="Arial" w:eastAsia="Arial"/>
                <w:b w:val="1"/>
                <w:bCs w:val="1"/>
                <w:sz w:val="18"/>
                <w:highlight w:val="white"/>
                <w:rtl w:val="0"/>
              </w:rPr>
              <w:t xml:space="preserve">Practical</w:t>
            </w:r>
            <w:r w:rsidDel="00000000" w:rsidR="00000000" w:rsidRPr="00000000">
              <w:rPr>
                <w:rFonts w:ascii="Arial" w:hAnsi="Arial" w:eastAsia="Arial"/>
                <w:sz w:val="18"/>
                <w:highlight w:val="white"/>
                <w:rtl w:val="0"/>
              </w:rPr>
              <w:t xml:space="preserve">: participants receive a broken pipeline command and must diagnose and fix the error; evaluated on accuracy and reasoning</w:t>
            </w:r>
          </w:p>
        </w:tc>
      </w:tr>
      <w:tr>
        <w:trPr>
          <w:cantSplit w:val="0"/>
          <w:tblHeader w:val="0"/>
        </w:trPr>
        <w:tc>
          <w:tcPr>
            <w:shd w:fill="ffffff" w:val="clear"/>
            <w:tcMar>
              <w:top w:w="0.0" w:type="dxa"/>
              <w:bottom w:w="0.0" w:type="dxa"/>
            </w:tcMar>
          </w:tcPr>
          <w:p w:rsidR="00000000" w:rsidDel="00000000" w:rsidP="00000000" w:rsidRDefault="00000000" w:rsidRPr="00000000" w14:paraId="00000132">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Infrastructure Requirements</w:t>
            </w:r>
          </w:p>
        </w:tc>
        <w:tc>
          <w:tcPr>
            <w:shd w:fill="ffffff" w:val="clear"/>
            <w:tcMar>
              <w:top w:w="0.0" w:type="dxa"/>
              <w:bottom w:w="0.0" w:type="dxa"/>
            </w:tcMar>
          </w:tcPr>
          <w:p w:rsidR="00000000" w:rsidDel="00000000" w:rsidP="00000000" w:rsidRDefault="00000000" w:rsidRPr="00000000" w14:paraId="00000133">
            <w:pPr>
              <w:widowControl w:val="0"/>
              <w:spacing w:after="40"/>
              <w:jc w:val="both"/>
              <w:rPr>
                <w:highlight w:val="white"/>
              </w:rPr>
            </w:pPr>
            <w:r w:rsidDel="00000000" w:rsidR="00000000" w:rsidRPr="00000000">
              <w:rPr>
                <w:rFonts w:ascii="Arial" w:hAnsi="Arial" w:eastAsia="Arial"/>
                <w:sz w:val="18"/>
                <w:highlight w:val="white"/>
                <w:rtl w:val="0"/>
              </w:rPr>
              <w:t xml:space="preserve">Linux or macOS terminal (or WSL2 on Windows); Miniforge installed; internet for initial Conda package downloads (or pre-staged USB); minimum 8 GB RAM, 20 GB free disk</w:t>
            </w:r>
          </w:p>
        </w:tc>
      </w:tr>
      <w:tr>
        <w:trPr>
          <w:cantSplit w:val="0"/>
          <w:tblHeader w:val="0"/>
        </w:trPr>
        <w:tc>
          <w:tcPr>
            <w:shd w:fill="ffffff" w:val="clear"/>
            <w:tcMar>
              <w:top w:w="0.0" w:type="dxa"/>
              <w:bottom w:w="0.0" w:type="dxa"/>
            </w:tcMar>
          </w:tcPr>
          <w:p w:rsidR="00000000" w:rsidDel="00000000" w:rsidP="00000000" w:rsidRDefault="00000000" w:rsidRPr="00000000" w14:paraId="00000134">
            <w:pPr>
              <w:widowControl w:val="0"/>
              <w:spacing w:after="40"/>
              <w:jc w:val="both"/>
              <w:rPr>
                <w:b w:val="1"/>
                <w:bCs w:val="1"/>
                <w:highlight w:val="white"/>
              </w:rPr>
            </w:pPr>
            <w:r w:rsidDel="00000000" w:rsidR="00000000" w:rsidRPr="00000000">
              <w:rPr>
                <w:rFonts w:ascii="Arial" w:hAnsi="Arial" w:eastAsia="Arial"/>
                <w:b w:val="1"/>
                <w:bCs w:val="1"/>
                <w:sz w:val="18"/>
                <w:highlight w:val="white"/>
                <w:rtl w:val="0"/>
              </w:rPr>
              <w:t xml:space="preserve">Facilitator Notes</w:t>
            </w:r>
          </w:p>
        </w:tc>
        <w:tc>
          <w:tcPr>
            <w:shd w:fill="ffffff" w:val="clear"/>
            <w:tcMar>
              <w:top w:w="0.0" w:type="dxa"/>
              <w:bottom w:w="0.0" w:type="dxa"/>
            </w:tcMar>
          </w:tcPr>
          <w:p w:rsidR="00000000" w:rsidDel="00000000" w:rsidP="00000000" w:rsidRDefault="00000000" w:rsidRPr="00000000" w14:paraId="00000135">
            <w:pPr>
              <w:widowControl w:val="0"/>
              <w:spacing w:after="40"/>
              <w:jc w:val="both"/>
              <w:rPr>
                <w:highlight w:val="white"/>
              </w:rPr>
            </w:pPr>
            <w:r w:rsidDel="00000000" w:rsidR="00000000" w:rsidRPr="00000000">
              <w:rPr>
                <w:rFonts w:ascii="Arial" w:hAnsi="Arial" w:eastAsia="Arial"/>
                <w:sz w:val="18"/>
                <w:highlight w:val="white"/>
                <w:rtl w:val="0"/>
              </w:rPr>
              <w:t xml:space="preserve">Expect a wide variation in typing speed and comfort with the terminal. Pair fast and slow participants. Resist solving errors — use the prompt 'What does the error message say?'</w:t>
            </w:r>
          </w:p>
        </w:tc>
      </w:tr>
    </w:tbl>
    <w:p w:rsidR="00000000" w:rsidDel="00000000" w:rsidP="00000000" w:rsidRDefault="00000000" w:rsidRPr="00000000" w14:paraId="00000137">
      <w:pPr>
        <w:pStyle w:val="Heading3"/>
        <w:jc w:val="both"/>
        <w:rPr>
          <w:b w:val="1"/>
          <w:bCs w:val="1"/>
          <w:sz w:val="24"/>
          <w:szCs w:val="24"/>
        </w:rPr>
      </w:pPr>
      <w:r w:rsidDel="00000000" w:rsidR="00000000" w:rsidRPr="00000000">
        <w:rPr>
          <w:b w:val="1"/>
          <w:bCs w:val="1"/>
          <w:sz w:val="24"/>
          <w:szCs w:val="24"/>
          <w:rtl w:val="0"/>
        </w:rPr>
        <w:t>M4E: Nextflow/Snakemake Pipelines &amp; Terra/Galaxy</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13A">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3B">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3C">
            <w:pPr>
              <w:widowControl w:val="0"/>
              <w:spacing w:after="40"/>
              <w:jc w:val="both"/>
              <w:rPr>
                <w:b w:val="1"/>
                <w:bCs w:val="1"/>
              </w:rPr>
            </w:pPr>
            <w:r w:rsidDel="00000000" w:rsidR="00000000" w:rsidRPr="00000000">
              <w:rPr>
                <w:rFonts w:ascii="Arial" w:hAnsi="Arial" w:eastAsia="Arial"/>
                <w:b w:val="1"/>
                <w:bCs w:val="1"/>
                <w:sz w:val="18"/>
                <w:rtl w:val="0"/>
              </w:rPr>
              <w:t xml:space="preserve">Duration</w:t>
            </w:r>
          </w:p>
        </w:tc>
        <w:tc>
          <w:tcPr>
            <w:shd w:fill="ffffff" w:val="clear"/>
            <w:tcMar>
              <w:top w:w="0.0" w:type="dxa"/>
              <w:bottom w:w="0.0" w:type="dxa"/>
            </w:tcMar>
          </w:tcPr>
          <w:p w:rsidR="00000000" w:rsidDel="00000000" w:rsidP="00000000" w:rsidRDefault="00000000" w:rsidRPr="00000000" w14:paraId="0000013D">
            <w:pPr>
              <w:widowControl w:val="0"/>
              <w:spacing w:after="40"/>
              <w:jc w:val="both"/>
              <w:rPr/>
            </w:pPr>
            <w:r w:rsidDel="00000000" w:rsidR="00000000" w:rsidRPr="00000000">
              <w:rPr>
                <w:rFonts w:ascii="Arial" w:hAnsi="Arial" w:eastAsia="Arial"/>
                <w:sz w:val="18"/>
                <w:rtl w:val="0"/>
              </w:rPr>
              <w:t xml:space="preserve">7 hours (can split across 2 sessions)</w:t>
            </w:r>
          </w:p>
        </w:tc>
      </w:tr>
      <w:tr>
        <w:trPr>
          <w:cantSplit w:val="0"/>
          <w:tblHeader w:val="0"/>
        </w:trPr>
        <w:tc>
          <w:tcPr>
            <w:shd w:fill="ffffff" w:val="clear"/>
            <w:tcMar>
              <w:top w:w="0.0" w:type="dxa"/>
              <w:bottom w:w="0.0" w:type="dxa"/>
            </w:tcMar>
          </w:tcPr>
          <w:p w:rsidR="00000000" w:rsidDel="00000000" w:rsidP="00000000" w:rsidRDefault="00000000" w:rsidRPr="00000000" w14:paraId="0000013E">
            <w:pPr>
              <w:widowControl w:val="0"/>
              <w:spacing w:after="40"/>
              <w:jc w:val="both"/>
              <w:rPr>
                <w:b w:val="1"/>
                <w:bCs w:val="1"/>
              </w:rPr>
            </w:pPr>
            <w:r w:rsidDel="00000000" w:rsidR="00000000" w:rsidRPr="00000000">
              <w:rPr>
                <w:rFonts w:ascii="Arial" w:hAnsi="Arial" w:eastAsia="Arial"/>
                <w:b w:val="1"/>
                <w:bCs w:val="1"/>
                <w:sz w:val="18"/>
                <w:rtl w:val="0"/>
              </w:rPr>
              <w:t xml:space="preserve">Track A Prerequisite</w:t>
            </w:r>
          </w:p>
        </w:tc>
        <w:tc>
          <w:tcPr>
            <w:shd w:fill="ffffff" w:val="clear"/>
            <w:tcMar>
              <w:top w:w="0.0" w:type="dxa"/>
              <w:bottom w:w="0.0" w:type="dxa"/>
            </w:tcMar>
          </w:tcPr>
          <w:p w:rsidR="00000000" w:rsidDel="00000000" w:rsidP="00000000" w:rsidRDefault="00000000" w:rsidRPr="00000000" w14:paraId="0000013F">
            <w:pPr>
              <w:widowControl w:val="0"/>
              <w:spacing w:after="40"/>
              <w:jc w:val="both"/>
              <w:rPr/>
            </w:pPr>
            <w:r w:rsidDel="00000000" w:rsidR="00000000" w:rsidRPr="00000000">
              <w:rPr>
                <w:rFonts w:ascii="Arial" w:hAnsi="Arial" w:eastAsia="Arial"/>
                <w:sz w:val="18"/>
                <w:rtl w:val="0"/>
              </w:rPr>
              <w:t xml:space="preserve">M4: Reference Genomes, Alignment &amp; Variant Calling</w:t>
            </w:r>
          </w:p>
        </w:tc>
      </w:tr>
      <w:tr>
        <w:trPr>
          <w:cantSplit w:val="0"/>
          <w:tblHeader w:val="0"/>
        </w:trPr>
        <w:tc>
          <w:tcPr>
            <w:shd w:fill="ffffff" w:val="clear"/>
            <w:tcMar>
              <w:top w:w="0.0" w:type="dxa"/>
              <w:bottom w:w="0.0" w:type="dxa"/>
            </w:tcMar>
          </w:tcPr>
          <w:p w:rsidR="00000000" w:rsidDel="00000000" w:rsidP="00000000" w:rsidRDefault="00000000" w:rsidRPr="00000000" w14:paraId="00000140">
            <w:pPr>
              <w:widowControl w:val="0"/>
              <w:spacing w:after="40"/>
              <w:jc w:val="both"/>
              <w:rPr>
                <w:b w:val="1"/>
                <w:bCs w:val="1"/>
              </w:rPr>
            </w:pPr>
            <w:r w:rsidDel="00000000" w:rsidR="00000000" w:rsidRPr="00000000">
              <w:rPr>
                <w:rFonts w:ascii="Arial" w:hAnsi="Arial" w:eastAsia="Arial"/>
                <w:b w:val="1"/>
                <w:bCs w:val="1"/>
                <w:sz w:val="18"/>
                <w:rtl w:val="0"/>
              </w:rPr>
              <w:t xml:space="preserve">Additional Prerequisites</w:t>
            </w:r>
          </w:p>
        </w:tc>
        <w:tc>
          <w:tcPr>
            <w:shd w:fill="ffffff" w:val="clear"/>
            <w:tcMar>
              <w:top w:w="0.0" w:type="dxa"/>
              <w:bottom w:w="0.0" w:type="dxa"/>
            </w:tcMar>
          </w:tcPr>
          <w:p w:rsidR="00000000" w:rsidDel="00000000" w:rsidP="00000000" w:rsidRDefault="00000000" w:rsidRPr="00000000" w14:paraId="00000141">
            <w:pPr>
              <w:widowControl w:val="0"/>
              <w:spacing w:after="40"/>
              <w:jc w:val="both"/>
              <w:rPr/>
            </w:pPr>
            <w:r w:rsidDel="00000000" w:rsidR="00000000" w:rsidRPr="00000000">
              <w:rPr>
                <w:rFonts w:ascii="Arial" w:hAnsi="Arial" w:eastAsia="Arial"/>
                <w:sz w:val="18"/>
                <w:rtl w:val="0"/>
              </w:rPr>
              <w:t xml:space="preserve">M3E strongly recommended</w:t>
            </w:r>
          </w:p>
        </w:tc>
      </w:tr>
      <w:tr>
        <w:trPr>
          <w:cantSplit w:val="0"/>
          <w:tblHeader w:val="0"/>
        </w:trPr>
        <w:tc>
          <w:tcPr>
            <w:shd w:fill="ffffff" w:val="clear"/>
            <w:tcMar>
              <w:top w:w="0.0" w:type="dxa"/>
              <w:bottom w:w="0.0" w:type="dxa"/>
            </w:tcMar>
          </w:tcPr>
          <w:p w:rsidR="00000000" w:rsidDel="00000000" w:rsidP="00000000" w:rsidRDefault="00000000" w:rsidRPr="00000000" w14:paraId="00000142">
            <w:pPr>
              <w:widowControl w:val="0"/>
              <w:spacing w:after="40"/>
              <w:jc w:val="both"/>
              <w:rPr>
                <w:b w:val="1"/>
                <w:bCs w:val="1"/>
              </w:rPr>
            </w:pPr>
            <w:r w:rsidDel="00000000" w:rsidR="00000000" w:rsidRPr="00000000">
              <w:rPr>
                <w:rFonts w:ascii="Arial" w:hAnsi="Arial" w:eastAsia="Arial"/>
                <w:b w:val="1"/>
                <w:bCs w:val="1"/>
                <w:sz w:val="18"/>
                <w:rtl w:val="0"/>
              </w:rPr>
              <w:t xml:space="preserve">Audience</w:t>
            </w:r>
          </w:p>
        </w:tc>
        <w:tc>
          <w:tcPr>
            <w:shd w:fill="ffffff" w:val="clear"/>
            <w:tcMar>
              <w:top w:w="0.0" w:type="dxa"/>
              <w:bottom w:w="0.0" w:type="dxa"/>
            </w:tcMar>
          </w:tcPr>
          <w:p w:rsidR="00000000" w:rsidDel="00000000" w:rsidP="00000000" w:rsidRDefault="00000000" w:rsidRPr="00000000" w14:paraId="00000143">
            <w:pPr>
              <w:widowControl w:val="0"/>
              <w:spacing w:after="40"/>
              <w:jc w:val="both"/>
              <w:rPr/>
            </w:pPr>
            <w:r w:rsidDel="00000000" w:rsidR="00000000" w:rsidRPr="00000000">
              <w:rPr>
                <w:rFonts w:ascii="Arial" w:hAnsi="Arial" w:eastAsia="Arial"/>
                <w:sz w:val="18"/>
                <w:rtl w:val="0"/>
              </w:rPr>
              <w:t xml:space="preserve">Bioinformaticians and advanced lab scientists</w:t>
            </w:r>
          </w:p>
        </w:tc>
      </w:tr>
      <w:tr>
        <w:trPr>
          <w:cantSplit w:val="0"/>
          <w:tblHeader w:val="0"/>
        </w:trPr>
        <w:tc>
          <w:tcPr>
            <w:shd w:fill="ffffff" w:val="clear"/>
            <w:tcMar>
              <w:top w:w="0.0" w:type="dxa"/>
              <w:bottom w:w="0.0" w:type="dxa"/>
            </w:tcMar>
          </w:tcPr>
          <w:p w:rsidR="00000000" w:rsidDel="00000000" w:rsidP="00000000" w:rsidRDefault="00000000" w:rsidRPr="00000000" w14:paraId="00000144">
            <w:pPr>
              <w:widowControl w:val="0"/>
              <w:spacing w:after="40"/>
              <w:jc w:val="both"/>
              <w:rPr>
                <w:b w:val="1"/>
                <w:bCs w:val="1"/>
              </w:rPr>
            </w:pPr>
            <w:r w:rsidDel="00000000" w:rsidR="00000000" w:rsidRPr="00000000">
              <w:rPr>
                <w:rFonts w:ascii="Arial" w:hAnsi="Arial" w:eastAsia="Arial"/>
                <w:b w:val="1"/>
                <w:bCs w:val="1"/>
                <w:sz w:val="18"/>
                <w:rtl w:val="0"/>
              </w:rPr>
              <w:t xml:space="preserve">Additional Learning Objectives</w:t>
            </w:r>
          </w:p>
        </w:tc>
        <w:tc>
          <w:tcPr>
            <w:shd w:fill="ffffff" w:val="clear"/>
            <w:tcMar>
              <w:top w:w="0.0" w:type="dxa"/>
              <w:bottom w:w="0.0" w:type="dxa"/>
            </w:tcMar>
          </w:tcPr>
          <w:p w:rsidR="00000000" w:rsidDel="00000000" w:rsidP="00000000" w:rsidRDefault="00000000" w:rsidRPr="00000000" w14:paraId="00000145">
            <w:pPr>
              <w:widowControl w:val="0"/>
              <w:spacing w:after="40"/>
              <w:jc w:val="both"/>
              <w:rPr/>
            </w:pPr>
            <w:r w:rsidDel="00000000" w:rsidR="00000000" w:rsidRPr="00000000">
              <w:rPr>
                <w:rFonts w:ascii="Arial" w:hAnsi="Arial" w:eastAsia="Arial"/>
                <w:sz w:val="18"/>
                <w:rtl w:val="0"/>
              </w:rPr>
              <w:t xml:space="preserve">1. Explain the purpose and structure of workflow management systems (Nextflow/Snakemake).</w:t>
            </w:r>
          </w:p>
          <w:p w:rsidR="00000000" w:rsidDel="00000000" w:rsidP="00000000" w:rsidRDefault="00000000" w:rsidRPr="00000000" w14:paraId="00000146">
            <w:pPr>
              <w:widowControl w:val="0"/>
              <w:spacing w:after="40"/>
              <w:jc w:val="both"/>
              <w:rPr/>
            </w:pPr>
            <w:r w:rsidDel="00000000" w:rsidR="00000000" w:rsidRPr="00000000">
              <w:rPr>
                <w:rFonts w:ascii="Arial" w:hAnsi="Arial" w:eastAsia="Arial"/>
                <w:sz w:val="18"/>
                <w:rtl w:val="0"/>
              </w:rPr>
              <w:br w:type="textWrapping"/>
              <w:t xml:space="preserve">2. Run nf-core/viralrecon on a provided dataset using Docker or Singularity.</w:t>
            </w:r>
          </w:p>
          <w:p w:rsidR="00000000" w:rsidDel="00000000" w:rsidP="00000000" w:rsidRDefault="00000000" w:rsidRPr="00000000" w14:paraId="00000147">
            <w:pPr>
              <w:widowControl w:val="0"/>
              <w:spacing w:after="40"/>
              <w:jc w:val="both"/>
              <w:rPr/>
            </w:pPr>
            <w:r w:rsidDel="00000000" w:rsidR="00000000" w:rsidRPr="00000000">
              <w:rPr>
                <w:rFonts w:ascii="Arial" w:hAnsi="Arial" w:eastAsia="Arial"/>
                <w:sz w:val="18"/>
                <w:rtl w:val="0"/>
              </w:rPr>
              <w:t xml:space="preserve">3. Interpret pipeline outputs: MultiQC report, VCF files, and consensus FASTAs.</w:t>
            </w:r>
          </w:p>
          <w:p w:rsidR="00000000" w:rsidDel="00000000" w:rsidP="00000000" w:rsidRDefault="00000000" w:rsidRPr="00000000" w14:paraId="00000148">
            <w:pPr>
              <w:widowControl w:val="0"/>
              <w:spacing w:after="40"/>
              <w:jc w:val="both"/>
              <w:rPr/>
            </w:pPr>
            <w:r w:rsidDel="00000000" w:rsidR="00000000" w:rsidRPr="00000000">
              <w:rPr>
                <w:rFonts w:ascii="Arial" w:hAnsi="Arial" w:eastAsia="Arial"/>
                <w:sz w:val="18"/>
                <w:rtl w:val="0"/>
              </w:rPr>
              <w:br w:type="textWrapping"/>
              <w:t xml:space="preserve">4. Configure and submit a workflow on Galaxy or Terra using a provided workspace.</w:t>
            </w:r>
          </w:p>
        </w:tc>
      </w:tr>
      <w:tr>
        <w:trPr>
          <w:cantSplit w:val="0"/>
          <w:tblHeader w:val="0"/>
        </w:trPr>
        <w:tc>
          <w:tcPr>
            <w:shd w:fill="ffffff" w:val="clear"/>
            <w:tcMar>
              <w:top w:w="0.0" w:type="dxa"/>
              <w:bottom w:w="0.0" w:type="dxa"/>
            </w:tcMar>
          </w:tcPr>
          <w:p w:rsidR="00000000" w:rsidDel="00000000" w:rsidP="00000000" w:rsidRDefault="00000000" w:rsidRPr="00000000" w14:paraId="00000149">
            <w:pPr>
              <w:widowControl w:val="0"/>
              <w:spacing w:after="40"/>
              <w:jc w:val="both"/>
              <w:rPr>
                <w:b w:val="1"/>
                <w:bCs w:val="1"/>
              </w:rPr>
            </w:pPr>
            <w:r w:rsidDel="00000000" w:rsidR="00000000" w:rsidRPr="00000000">
              <w:rPr>
                <w:rFonts w:ascii="Arial" w:hAnsi="Arial" w:eastAsia="Arial"/>
                <w:b w:val="1"/>
                <w:bCs w:val="1"/>
                <w:sz w:val="18"/>
                <w:rtl w:val="0"/>
              </w:rPr>
              <w:t xml:space="preserve">Extended Concepts</w:t>
            </w:r>
          </w:p>
        </w:tc>
        <w:tc>
          <w:tcPr>
            <w:shd w:fill="ffffff" w:val="clear"/>
            <w:tcMar>
              <w:top w:w="0.0" w:type="dxa"/>
              <w:bottom w:w="0.0" w:type="dxa"/>
            </w:tcMar>
          </w:tcPr>
          <w:p w:rsidR="00000000" w:rsidDel="00000000" w:rsidP="00000000" w:rsidRDefault="00000000" w:rsidRPr="00000000" w14:paraId="0000014A">
            <w:pPr>
              <w:widowControl w:val="0"/>
              <w:spacing w:after="40"/>
              <w:jc w:val="both"/>
              <w:rPr/>
            </w:pPr>
            <w:r w:rsidDel="00000000" w:rsidR="00000000" w:rsidRPr="00000000">
              <w:rPr>
                <w:rFonts w:ascii="Arial" w:hAnsi="Arial" w:eastAsia="Arial"/>
                <w:sz w:val="18"/>
                <w:rtl w:val="0"/>
              </w:rPr>
              <w:t xml:space="preserve">Workflow management systems, reproducibility and containerization (Docker/Singularity), nf-core pipeline architecture, Terra workspaces and WDL, Galaxy workflow import and execution, pipeline parameter configuration</w:t>
            </w:r>
          </w:p>
        </w:tc>
      </w:tr>
      <w:tr>
        <w:trPr>
          <w:cantSplit w:val="0"/>
          <w:tblHeader w:val="0"/>
        </w:trPr>
        <w:tc>
          <w:tcPr>
            <w:shd w:fill="ffffff" w:val="clear"/>
            <w:tcMar>
              <w:top w:w="0.0" w:type="dxa"/>
              <w:bottom w:w="0.0" w:type="dxa"/>
            </w:tcMar>
          </w:tcPr>
          <w:p w:rsidR="00000000" w:rsidDel="00000000" w:rsidP="00000000" w:rsidRDefault="00000000" w:rsidRPr="00000000" w14:paraId="0000014B">
            <w:pPr>
              <w:widowControl w:val="0"/>
              <w:spacing w:after="40"/>
              <w:jc w:val="both"/>
              <w:rPr>
                <w:b w:val="1"/>
                <w:bCs w:val="1"/>
              </w:rPr>
            </w:pPr>
            <w:r w:rsidDel="00000000" w:rsidR="00000000" w:rsidRPr="00000000">
              <w:rPr>
                <w:rFonts w:ascii="Arial" w:hAnsi="Arial" w:eastAsia="Arial"/>
                <w:b w:val="1"/>
                <w:bCs w:val="1"/>
                <w:sz w:val="18"/>
                <w:rtl w:val="0"/>
              </w:rPr>
              <w:t xml:space="preserve">Extended Activity</w:t>
            </w:r>
          </w:p>
        </w:tc>
        <w:tc>
          <w:tcPr>
            <w:shd w:fill="ffffff" w:val="clear"/>
            <w:tcMar>
              <w:top w:w="0.0" w:type="dxa"/>
              <w:bottom w:w="0.0" w:type="dxa"/>
            </w:tcMar>
          </w:tcPr>
          <w:p w:rsidR="00000000" w:rsidDel="00000000" w:rsidP="00000000" w:rsidRDefault="00000000" w:rsidRPr="00000000" w14:paraId="0000014C">
            <w:pPr>
              <w:widowControl w:val="0"/>
              <w:spacing w:after="40"/>
              <w:jc w:val="both"/>
              <w:rPr/>
            </w:pPr>
            <w:r w:rsidDel="00000000" w:rsidR="00000000" w:rsidRPr="00000000">
              <w:rPr>
                <w:rFonts w:ascii="Arial" w:hAnsi="Arial" w:eastAsia="Arial"/>
                <w:sz w:val="18"/>
                <w:rtl w:val="0"/>
              </w:rPr>
              <w:t xml:space="preserve">(1) Run nf-core/viralrecon on a provided paired-end FASTQ dataset; interpret the MultiQC summary and identify samples failing QC thresholds. </w:t>
            </w:r>
          </w:p>
          <w:p w:rsidR="00000000" w:rsidDel="00000000" w:rsidP="00000000" w:rsidRDefault="00000000" w:rsidRPr="00000000" w14:paraId="0000014D">
            <w:pPr>
              <w:widowControl w:val="0"/>
              <w:spacing w:after="40"/>
              <w:jc w:val="both"/>
              <w:rPr/>
            </w:pPr>
            <w:r w:rsidDel="00000000" w:rsidR="00000000" w:rsidRPr="00000000">
              <w:rPr>
                <w:rFonts w:ascii="Arial" w:hAnsi="Arial" w:eastAsia="Arial"/>
                <w:sz w:val="18"/>
                <w:rtl w:val="0"/>
              </w:rPr>
            </w:r>
          </w:p>
          <w:p w:rsidR="00000000" w:rsidDel="00000000" w:rsidP="00000000" w:rsidRDefault="00000000" w:rsidRPr="00000000" w14:paraId="0000014E">
            <w:pPr>
              <w:widowControl w:val="0"/>
              <w:spacing w:after="40"/>
              <w:jc w:val="both"/>
              <w:rPr/>
            </w:pPr>
            <w:r w:rsidDel="00000000" w:rsidR="00000000" w:rsidRPr="00000000">
              <w:rPr>
                <w:rFonts w:ascii="Arial" w:hAnsi="Arial" w:eastAsia="Arial"/>
                <w:sz w:val="18"/>
                <w:rtl w:val="0"/>
              </w:rPr>
              <w:t xml:space="preserve">(2) Import and run the equivalent workflow on Galaxy or Terra; compare outputs and discuss reproducibility.</w:t>
            </w:r>
          </w:p>
        </w:tc>
      </w:tr>
      <w:tr>
        <w:trPr>
          <w:cantSplit w:val="0"/>
          <w:tblHeader w:val="0"/>
        </w:trPr>
        <w:tc>
          <w:tcPr>
            <w:shd w:fill="ffffff" w:val="clear"/>
            <w:tcMar>
              <w:top w:w="0.0" w:type="dxa"/>
              <w:bottom w:w="0.0" w:type="dxa"/>
            </w:tcMar>
          </w:tcPr>
          <w:p w:rsidR="00000000" w:rsidDel="00000000" w:rsidP="00000000" w:rsidRDefault="00000000" w:rsidRPr="00000000" w14:paraId="0000014F">
            <w:pPr>
              <w:widowControl w:val="0"/>
              <w:spacing w:after="40"/>
              <w:jc w:val="both"/>
              <w:rPr>
                <w:b w:val="1"/>
                <w:bCs w:val="1"/>
              </w:rPr>
            </w:pPr>
            <w:r w:rsidDel="00000000" w:rsidR="00000000" w:rsidRPr="00000000">
              <w:rPr>
                <w:rFonts w:ascii="Arial" w:hAnsi="Arial" w:eastAsia="Arial"/>
                <w:b w:val="1"/>
                <w:bCs w:val="1"/>
                <w:sz w:val="18"/>
                <w:rtl w:val="0"/>
              </w:rPr>
              <w:t xml:space="preserve">Additional Assessment</w:t>
            </w:r>
          </w:p>
        </w:tc>
        <w:tc>
          <w:tcPr>
            <w:shd w:fill="ffffff" w:val="clear"/>
            <w:tcMar>
              <w:top w:w="0.0" w:type="dxa"/>
              <w:bottom w:w="0.0" w:type="dxa"/>
            </w:tcMar>
          </w:tcPr>
          <w:p w:rsidR="00000000" w:rsidDel="00000000" w:rsidP="00000000" w:rsidRDefault="00000000" w:rsidRPr="00000000" w14:paraId="00000150">
            <w:pPr>
              <w:widowControl w:val="0"/>
              <w:spacing w:after="40"/>
              <w:jc w:val="both"/>
              <w:rPr/>
            </w:pPr>
            <w:r w:rsidDel="00000000" w:rsidR="00000000" w:rsidRPr="00000000">
              <w:rPr>
                <w:rFonts w:ascii="Arial" w:hAnsi="Arial" w:eastAsia="Arial"/>
                <w:b w:val="1"/>
                <w:bCs w:val="1"/>
                <w:sz w:val="18"/>
                <w:rtl w:val="0"/>
              </w:rPr>
              <w:t xml:space="preserve">Written</w:t>
            </w:r>
            <w:r w:rsidDel="00000000" w:rsidR="00000000" w:rsidRPr="00000000">
              <w:rPr>
                <w:rFonts w:ascii="Arial" w:hAnsi="Arial" w:eastAsia="Arial"/>
                <w:sz w:val="18"/>
                <w:rtl w:val="0"/>
              </w:rPr>
              <w:t xml:space="preserve">: given a MultiQC report, participants identify which samples pass/fail QC and justify decisions using threshold criteria; </w:t>
            </w:r>
            <w:r w:rsidDel="00000000" w:rsidR="00000000" w:rsidRPr="00000000">
              <w:rPr>
                <w:rFonts w:ascii="Arial" w:hAnsi="Arial" w:eastAsia="Arial"/>
                <w:b w:val="1"/>
                <w:bCs w:val="1"/>
                <w:sz w:val="18"/>
                <w:rtl w:val="0"/>
              </w:rPr>
              <w:t xml:space="preserve">Extended</w:t>
            </w:r>
            <w:r w:rsidDel="00000000" w:rsidR="00000000" w:rsidRPr="00000000">
              <w:rPr>
                <w:rFonts w:ascii="Arial" w:hAnsi="Arial" w:eastAsia="Arial"/>
                <w:sz w:val="18"/>
                <w:rtl w:val="0"/>
              </w:rPr>
              <w:t xml:space="preserve">: participants modify one pipeline parameter and describe the expected downstream effect</w:t>
            </w:r>
          </w:p>
        </w:tc>
      </w:tr>
      <w:tr>
        <w:trPr>
          <w:cantSplit w:val="0"/>
          <w:tblHeader w:val="0"/>
        </w:trPr>
        <w:tc>
          <w:tcPr>
            <w:shd w:fill="ffffff" w:val="clear"/>
            <w:tcMar>
              <w:top w:w="0.0" w:type="dxa"/>
              <w:bottom w:w="0.0" w:type="dxa"/>
            </w:tcMar>
          </w:tcPr>
          <w:p w:rsidR="00000000" w:rsidDel="00000000" w:rsidP="00000000" w:rsidRDefault="00000000" w:rsidRPr="00000000" w14:paraId="00000151">
            <w:pPr>
              <w:widowControl w:val="0"/>
              <w:spacing w:after="40"/>
              <w:jc w:val="both"/>
              <w:rPr>
                <w:b w:val="1"/>
                <w:bCs w:val="1"/>
              </w:rPr>
            </w:pPr>
            <w:r w:rsidDel="00000000" w:rsidR="00000000" w:rsidRPr="00000000">
              <w:rPr>
                <w:rFonts w:ascii="Arial" w:hAnsi="Arial" w:eastAsia="Arial"/>
                <w:b w:val="1"/>
                <w:bCs w:val="1"/>
                <w:sz w:val="18"/>
                <w:rtl w:val="0"/>
              </w:rPr>
              <w:t xml:space="preserve">Infrastructure Requirements</w:t>
            </w:r>
          </w:p>
        </w:tc>
        <w:tc>
          <w:tcPr>
            <w:shd w:fill="ffffff" w:val="clear"/>
            <w:tcMar>
              <w:top w:w="0.0" w:type="dxa"/>
              <w:bottom w:w="0.0" w:type="dxa"/>
            </w:tcMar>
          </w:tcPr>
          <w:p w:rsidR="00000000" w:rsidDel="00000000" w:rsidP="00000000" w:rsidRDefault="00000000" w:rsidRPr="00000000" w14:paraId="00000152">
            <w:pPr>
              <w:widowControl w:val="0"/>
              <w:spacing w:after="40"/>
              <w:jc w:val="both"/>
              <w:rPr/>
            </w:pPr>
            <w:r w:rsidDel="00000000" w:rsidR="00000000" w:rsidRPr="00000000">
              <w:rPr>
                <w:rFonts w:ascii="Arial" w:hAnsi="Arial" w:eastAsia="Arial"/>
                <w:sz w:val="18"/>
                <w:rtl w:val="0"/>
              </w:rPr>
              <w:t xml:space="preserve">Internet required; Docker or Singularity installed; Java 17+ and Nextflow installed; minimum 16 GB RAM recommended; Galaxy account or Terra billing account</w:t>
            </w:r>
          </w:p>
        </w:tc>
      </w:tr>
      <w:tr>
        <w:trPr>
          <w:cantSplit w:val="0"/>
          <w:tblHeader w:val="0"/>
        </w:trPr>
        <w:tc>
          <w:tcPr>
            <w:shd w:fill="ffffff" w:val="clear"/>
            <w:tcMar>
              <w:top w:w="0.0" w:type="dxa"/>
              <w:bottom w:w="0.0" w:type="dxa"/>
            </w:tcMar>
          </w:tcPr>
          <w:p w:rsidR="00000000" w:rsidDel="00000000" w:rsidP="00000000" w:rsidRDefault="00000000" w:rsidRPr="00000000" w14:paraId="00000153">
            <w:pPr>
              <w:widowControl w:val="0"/>
              <w:spacing w:after="40"/>
              <w:jc w:val="both"/>
              <w:rPr>
                <w:b w:val="1"/>
                <w:bCs w:val="1"/>
              </w:rPr>
            </w:pPr>
            <w:r w:rsidDel="00000000" w:rsidR="00000000" w:rsidRPr="00000000">
              <w:rPr>
                <w:rFonts w:ascii="Arial" w:hAnsi="Arial" w:eastAsia="Arial"/>
                <w:b w:val="1"/>
                <w:bCs w:val="1"/>
                <w:sz w:val="18"/>
                <w:rtl w:val="0"/>
              </w:rPr>
              <w:t xml:space="preserve">Facilitator Notes</w:t>
            </w:r>
          </w:p>
        </w:tc>
        <w:tc>
          <w:tcPr>
            <w:shd w:fill="ffffff" w:val="clear"/>
            <w:tcMar>
              <w:top w:w="0.0" w:type="dxa"/>
              <w:bottom w:w="0.0" w:type="dxa"/>
            </w:tcMar>
          </w:tcPr>
          <w:p w:rsidR="00000000" w:rsidDel="00000000" w:rsidP="00000000" w:rsidRDefault="00000000" w:rsidRPr="00000000" w14:paraId="00000154">
            <w:pPr>
              <w:widowControl w:val="0"/>
              <w:spacing w:after="40"/>
              <w:jc w:val="both"/>
              <w:rPr/>
            </w:pPr>
            <w:r w:rsidDel="00000000" w:rsidR="00000000" w:rsidRPr="00000000">
              <w:rPr>
                <w:rFonts w:ascii="Arial" w:hAnsi="Arial" w:eastAsia="Arial"/>
                <w:sz w:val="18"/>
                <w:rtl w:val="0"/>
              </w:rPr>
              <w:t xml:space="preserve">Pipeline runs take time — pre-stage completed outputs as a fallback. The comparison between nf-core CLI and Galaxy/Terra should provoke discussion about reproducibility, accessibility, and infrastructure trade-offs — facilitate this, do not resolve it.</w:t>
            </w:r>
          </w:p>
        </w:tc>
      </w:tr>
    </w:tbl>
    <w:p w:rsidR="00000000" w:rsidDel="00000000" w:rsidP="00000000" w:rsidRDefault="00000000" w:rsidRPr="00000000" w14:paraId="00000157">
      <w:pPr>
        <w:pStyle w:val="Heading3"/>
        <w:jc w:val="both"/>
        <w:rPr/>
      </w:pPr>
      <w:r w:rsidDel="00000000" w:rsidR="00000000" w:rsidRPr="00000000">
        <w:rPr>
          <w:b w:val="1"/>
          <w:bCs w:val="1"/>
          <w:rtl w:val="0"/>
        </w:rPr>
        <w:t>M5E: Augur/Nextstrain &amp; Advanced Phylogenomics</w:t>
      </w:r>
      <w:r w:rsidDel="00000000" w:rsidR="00000000" w:rsidRPr="00000000">
        <w:rPr>
          <w:rtl w:val="0"/>
        </w:rPr>
        <w:t xml:space="preserve">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15A">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5B">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5C">
            <w:pPr>
              <w:widowControl w:val="0"/>
              <w:spacing w:after="40"/>
              <w:jc w:val="both"/>
              <w:rPr>
                <w:b w:val="1"/>
                <w:bCs w:val="1"/>
              </w:rPr>
            </w:pPr>
            <w:r w:rsidDel="00000000" w:rsidR="00000000" w:rsidRPr="00000000">
              <w:rPr>
                <w:rFonts w:ascii="Arial" w:hAnsi="Arial" w:eastAsia="Arial"/>
                <w:b w:val="1"/>
                <w:bCs w:val="1"/>
                <w:sz w:val="18"/>
                <w:rtl w:val="0"/>
              </w:rPr>
              <w:t xml:space="preserve">Duration</w:t>
            </w:r>
          </w:p>
        </w:tc>
        <w:tc>
          <w:tcPr>
            <w:shd w:fill="ffffff" w:val="clear"/>
            <w:tcMar>
              <w:top w:w="0.0" w:type="dxa"/>
              <w:bottom w:w="0.0" w:type="dxa"/>
            </w:tcMar>
          </w:tcPr>
          <w:p w:rsidR="00000000" w:rsidDel="00000000" w:rsidP="00000000" w:rsidRDefault="00000000" w:rsidRPr="00000000" w14:paraId="0000015D">
            <w:pPr>
              <w:widowControl w:val="0"/>
              <w:spacing w:after="40"/>
              <w:jc w:val="both"/>
              <w:rPr/>
            </w:pPr>
            <w:r w:rsidDel="00000000" w:rsidR="00000000" w:rsidRPr="00000000">
              <w:rPr>
                <w:rFonts w:ascii="Arial" w:hAnsi="Arial" w:eastAsia="Arial"/>
                <w:sz w:val="18"/>
                <w:rtl w:val="0"/>
              </w:rPr>
              <w:t xml:space="preserve">7 hours (can split across 2 sessions)</w:t>
            </w:r>
          </w:p>
        </w:tc>
      </w:tr>
      <w:tr>
        <w:trPr>
          <w:cantSplit w:val="0"/>
          <w:tblHeader w:val="0"/>
        </w:trPr>
        <w:tc>
          <w:tcPr>
            <w:shd w:fill="ffffff" w:val="clear"/>
            <w:tcMar>
              <w:top w:w="0.0" w:type="dxa"/>
              <w:bottom w:w="0.0" w:type="dxa"/>
            </w:tcMar>
          </w:tcPr>
          <w:p w:rsidR="00000000" w:rsidDel="00000000" w:rsidP="00000000" w:rsidRDefault="00000000" w:rsidRPr="00000000" w14:paraId="0000015E">
            <w:pPr>
              <w:widowControl w:val="0"/>
              <w:spacing w:after="40"/>
              <w:jc w:val="both"/>
              <w:rPr>
                <w:b w:val="1"/>
                <w:bCs w:val="1"/>
              </w:rPr>
            </w:pPr>
            <w:r w:rsidDel="00000000" w:rsidR="00000000" w:rsidRPr="00000000">
              <w:rPr>
                <w:rFonts w:ascii="Arial" w:hAnsi="Arial" w:eastAsia="Arial"/>
                <w:b w:val="1"/>
                <w:bCs w:val="1"/>
                <w:sz w:val="18"/>
                <w:rtl w:val="0"/>
              </w:rPr>
              <w:t xml:space="preserve">Track A Prerequisite</w:t>
            </w:r>
          </w:p>
        </w:tc>
        <w:tc>
          <w:tcPr>
            <w:shd w:fill="ffffff" w:val="clear"/>
            <w:tcMar>
              <w:top w:w="0.0" w:type="dxa"/>
              <w:bottom w:w="0.0" w:type="dxa"/>
            </w:tcMar>
          </w:tcPr>
          <w:p w:rsidR="00000000" w:rsidDel="00000000" w:rsidP="00000000" w:rsidRDefault="00000000" w:rsidRPr="00000000" w14:paraId="0000015F">
            <w:pPr>
              <w:widowControl w:val="0"/>
              <w:spacing w:after="40"/>
              <w:jc w:val="both"/>
              <w:rPr/>
            </w:pPr>
            <w:r w:rsidDel="00000000" w:rsidR="00000000" w:rsidRPr="00000000">
              <w:rPr>
                <w:rFonts w:ascii="Arial" w:hAnsi="Arial" w:eastAsia="Arial"/>
                <w:sz w:val="18"/>
                <w:rtl w:val="0"/>
              </w:rPr>
              <w:t xml:space="preserve">M5: Phylogenetics — Building &amp; Reading Trees</w:t>
            </w:r>
          </w:p>
        </w:tc>
      </w:tr>
      <w:tr>
        <w:trPr>
          <w:cantSplit w:val="0"/>
          <w:tblHeader w:val="0"/>
        </w:trPr>
        <w:tc>
          <w:tcPr>
            <w:shd w:fill="ffffff" w:val="clear"/>
            <w:tcMar>
              <w:top w:w="0.0" w:type="dxa"/>
              <w:bottom w:w="0.0" w:type="dxa"/>
            </w:tcMar>
          </w:tcPr>
          <w:p w:rsidR="00000000" w:rsidDel="00000000" w:rsidP="00000000" w:rsidRDefault="00000000" w:rsidRPr="00000000" w14:paraId="00000160">
            <w:pPr>
              <w:widowControl w:val="0"/>
              <w:spacing w:after="40"/>
              <w:jc w:val="both"/>
              <w:rPr>
                <w:b w:val="1"/>
                <w:bCs w:val="1"/>
              </w:rPr>
            </w:pPr>
            <w:r w:rsidDel="00000000" w:rsidR="00000000" w:rsidRPr="00000000">
              <w:rPr>
                <w:rFonts w:ascii="Arial" w:hAnsi="Arial" w:eastAsia="Arial"/>
                <w:b w:val="1"/>
                <w:bCs w:val="1"/>
                <w:sz w:val="18"/>
                <w:rtl w:val="0"/>
              </w:rPr>
              <w:t xml:space="preserve">Additional Prerequisites</w:t>
            </w:r>
          </w:p>
        </w:tc>
        <w:tc>
          <w:tcPr>
            <w:shd w:fill="ffffff" w:val="clear"/>
            <w:tcMar>
              <w:top w:w="0.0" w:type="dxa"/>
              <w:bottom w:w="0.0" w:type="dxa"/>
            </w:tcMar>
          </w:tcPr>
          <w:p w:rsidR="00000000" w:rsidDel="00000000" w:rsidP="00000000" w:rsidRDefault="00000000" w:rsidRPr="00000000" w14:paraId="00000161">
            <w:pPr>
              <w:widowControl w:val="0"/>
              <w:spacing w:after="40"/>
              <w:jc w:val="both"/>
              <w:rPr/>
            </w:pPr>
            <w:r w:rsidDel="00000000" w:rsidR="00000000" w:rsidRPr="00000000">
              <w:rPr>
                <w:rFonts w:ascii="Arial" w:hAnsi="Arial" w:eastAsia="Arial"/>
                <w:sz w:val="18"/>
                <w:rtl w:val="0"/>
              </w:rPr>
              <w:t xml:space="preserve">M3E; M4E recommended</w:t>
            </w:r>
          </w:p>
        </w:tc>
      </w:tr>
      <w:tr>
        <w:trPr>
          <w:cantSplit w:val="0"/>
          <w:tblHeader w:val="0"/>
        </w:trPr>
        <w:tc>
          <w:tcPr>
            <w:shd w:fill="ffffff" w:val="clear"/>
            <w:tcMar>
              <w:top w:w="0.0" w:type="dxa"/>
              <w:bottom w:w="0.0" w:type="dxa"/>
            </w:tcMar>
          </w:tcPr>
          <w:p w:rsidR="00000000" w:rsidDel="00000000" w:rsidP="00000000" w:rsidRDefault="00000000" w:rsidRPr="00000000" w14:paraId="00000162">
            <w:pPr>
              <w:widowControl w:val="0"/>
              <w:spacing w:after="40"/>
              <w:jc w:val="both"/>
              <w:rPr>
                <w:b w:val="1"/>
                <w:bCs w:val="1"/>
              </w:rPr>
            </w:pPr>
            <w:r w:rsidDel="00000000" w:rsidR="00000000" w:rsidRPr="00000000">
              <w:rPr>
                <w:rFonts w:ascii="Arial" w:hAnsi="Arial" w:eastAsia="Arial"/>
                <w:b w:val="1"/>
                <w:bCs w:val="1"/>
                <w:sz w:val="18"/>
                <w:rtl w:val="0"/>
              </w:rPr>
              <w:t xml:space="preserve">Audience</w:t>
            </w:r>
          </w:p>
        </w:tc>
        <w:tc>
          <w:tcPr>
            <w:shd w:fill="ffffff" w:val="clear"/>
            <w:tcMar>
              <w:top w:w="0.0" w:type="dxa"/>
              <w:bottom w:w="0.0" w:type="dxa"/>
            </w:tcMar>
          </w:tcPr>
          <w:p w:rsidR="00000000" w:rsidDel="00000000" w:rsidP="00000000" w:rsidRDefault="00000000" w:rsidRPr="00000000" w14:paraId="00000163">
            <w:pPr>
              <w:widowControl w:val="0"/>
              <w:spacing w:after="40"/>
              <w:jc w:val="both"/>
              <w:rPr/>
            </w:pPr>
            <w:r w:rsidDel="00000000" w:rsidR="00000000" w:rsidRPr="00000000">
              <w:rPr>
                <w:rFonts w:ascii="Arial" w:hAnsi="Arial" w:eastAsia="Arial"/>
                <w:sz w:val="18"/>
                <w:rtl w:val="0"/>
              </w:rPr>
              <w:t xml:space="preserve">Bioinformaticians, epi participants with a strong analytical interest</w:t>
            </w:r>
          </w:p>
        </w:tc>
      </w:tr>
      <w:tr>
        <w:trPr>
          <w:cantSplit w:val="0"/>
          <w:tblHeader w:val="0"/>
        </w:trPr>
        <w:tc>
          <w:tcPr>
            <w:shd w:fill="ffffff" w:val="clear"/>
            <w:tcMar>
              <w:top w:w="0.0" w:type="dxa"/>
              <w:bottom w:w="0.0" w:type="dxa"/>
            </w:tcMar>
          </w:tcPr>
          <w:p w:rsidR="00000000" w:rsidDel="00000000" w:rsidP="00000000" w:rsidRDefault="00000000" w:rsidRPr="00000000" w14:paraId="00000164">
            <w:pPr>
              <w:widowControl w:val="0"/>
              <w:spacing w:after="40"/>
              <w:jc w:val="both"/>
              <w:rPr>
                <w:b w:val="1"/>
                <w:bCs w:val="1"/>
              </w:rPr>
            </w:pPr>
            <w:r w:rsidDel="00000000" w:rsidR="00000000" w:rsidRPr="00000000">
              <w:rPr>
                <w:rFonts w:ascii="Arial" w:hAnsi="Arial" w:eastAsia="Arial"/>
                <w:b w:val="1"/>
                <w:bCs w:val="1"/>
                <w:sz w:val="18"/>
                <w:rtl w:val="0"/>
              </w:rPr>
              <w:t xml:space="preserve">Additional Learning Objectives</w:t>
            </w:r>
          </w:p>
        </w:tc>
        <w:tc>
          <w:tcPr>
            <w:shd w:fill="ffffff" w:val="clear"/>
            <w:tcMar>
              <w:top w:w="0.0" w:type="dxa"/>
              <w:bottom w:w="0.0" w:type="dxa"/>
            </w:tcMar>
          </w:tcPr>
          <w:p w:rsidR="00000000" w:rsidDel="00000000" w:rsidP="00000000" w:rsidRDefault="00000000" w:rsidRPr="00000000" w14:paraId="00000165">
            <w:pPr>
              <w:widowControl w:val="0"/>
              <w:spacing w:after="40"/>
              <w:jc w:val="both"/>
              <w:rPr/>
            </w:pPr>
            <w:r w:rsidDel="00000000" w:rsidR="00000000" w:rsidRPr="00000000">
              <w:rPr>
                <w:rFonts w:ascii="Arial" w:hAnsi="Arial" w:eastAsia="Arial"/>
                <w:sz w:val="18"/>
                <w:rtl w:val="0"/>
              </w:rPr>
              <w:t xml:space="preserve">1. Build a time-resolved phylogenetic tree using Augur (filter, align, tree, refine, ancestral, export).</w:t>
            </w:r>
          </w:p>
          <w:p w:rsidR="00000000" w:rsidDel="00000000" w:rsidP="00000000" w:rsidRDefault="00000000" w:rsidRPr="00000000" w14:paraId="00000166">
            <w:pPr>
              <w:widowControl w:val="0"/>
              <w:spacing w:after="40"/>
              <w:jc w:val="both"/>
              <w:rPr/>
            </w:pPr>
            <w:r w:rsidDel="00000000" w:rsidR="00000000" w:rsidRPr="00000000">
              <w:rPr>
                <w:rFonts w:ascii="Arial" w:hAnsi="Arial" w:eastAsia="Arial"/>
                <w:sz w:val="18"/>
                <w:rtl w:val="0"/>
              </w:rPr>
              <w:br w:type="textWrapping"/>
              <w:t xml:space="preserve">2. Annotate and visualise a phylogeny in Auspice with epidemiological metadata.</w:t>
            </w:r>
          </w:p>
          <w:p w:rsidR="00000000" w:rsidDel="00000000" w:rsidP="00000000" w:rsidRDefault="00000000" w:rsidRPr="00000000" w14:paraId="00000167">
            <w:pPr>
              <w:widowControl w:val="0"/>
              <w:spacing w:after="40"/>
              <w:jc w:val="both"/>
              <w:rPr/>
            </w:pPr>
            <w:r w:rsidDel="00000000" w:rsidR="00000000" w:rsidRPr="00000000">
              <w:rPr>
                <w:rFonts w:ascii="Arial" w:hAnsi="Arial" w:eastAsia="Arial"/>
                <w:sz w:val="18"/>
                <w:rtl w:val="0"/>
              </w:rPr>
              <w:br w:type="textWrapping"/>
              <w:t xml:space="preserve">3. Interpret molecular clock estimates and assess temporal signal in a dataset.</w:t>
            </w:r>
          </w:p>
          <w:p w:rsidR="00000000" w:rsidDel="00000000" w:rsidP="00000000" w:rsidRDefault="00000000" w:rsidRPr="00000000" w14:paraId="00000168">
            <w:pPr>
              <w:widowControl w:val="0"/>
              <w:spacing w:after="40"/>
              <w:jc w:val="both"/>
              <w:rPr/>
            </w:pPr>
            <w:r w:rsidDel="00000000" w:rsidR="00000000" w:rsidRPr="00000000">
              <w:rPr>
                <w:rFonts w:ascii="Arial" w:hAnsi="Arial" w:eastAsia="Arial"/>
                <w:sz w:val="18"/>
                <w:rtl w:val="0"/>
              </w:rPr>
              <w:br w:type="textWrapping"/>
              <w:t xml:space="preserve">4. Describe the limitations of Bayesian phylogenetics (BEAST) and when it is appropriate vs ML.</w:t>
            </w:r>
          </w:p>
        </w:tc>
      </w:tr>
      <w:tr>
        <w:trPr>
          <w:cantSplit w:val="0"/>
          <w:tblHeader w:val="0"/>
        </w:trPr>
        <w:tc>
          <w:tcPr>
            <w:shd w:fill="ffffff" w:val="clear"/>
            <w:tcMar>
              <w:top w:w="0.0" w:type="dxa"/>
              <w:bottom w:w="0.0" w:type="dxa"/>
            </w:tcMar>
          </w:tcPr>
          <w:p w:rsidR="00000000" w:rsidDel="00000000" w:rsidP="00000000" w:rsidRDefault="00000000" w:rsidRPr="00000000" w14:paraId="00000169">
            <w:pPr>
              <w:widowControl w:val="0"/>
              <w:spacing w:after="40"/>
              <w:jc w:val="both"/>
              <w:rPr>
                <w:b w:val="1"/>
                <w:bCs w:val="1"/>
              </w:rPr>
            </w:pPr>
            <w:r w:rsidDel="00000000" w:rsidR="00000000" w:rsidRPr="00000000">
              <w:rPr>
                <w:rFonts w:ascii="Arial" w:hAnsi="Arial" w:eastAsia="Arial"/>
                <w:b w:val="1"/>
                <w:bCs w:val="1"/>
                <w:sz w:val="18"/>
                <w:rtl w:val="0"/>
              </w:rPr>
              <w:t xml:space="preserve">Extended Concepts</w:t>
            </w:r>
          </w:p>
        </w:tc>
        <w:tc>
          <w:tcPr>
            <w:shd w:fill="ffffff" w:val="clear"/>
            <w:tcMar>
              <w:top w:w="0.0" w:type="dxa"/>
              <w:bottom w:w="0.0" w:type="dxa"/>
            </w:tcMar>
          </w:tcPr>
          <w:p w:rsidR="00000000" w:rsidDel="00000000" w:rsidP="00000000" w:rsidRDefault="00000000" w:rsidRPr="00000000" w14:paraId="0000016A">
            <w:pPr>
              <w:widowControl w:val="0"/>
              <w:spacing w:after="40"/>
              <w:jc w:val="both"/>
              <w:rPr/>
            </w:pPr>
            <w:r w:rsidDel="00000000" w:rsidR="00000000" w:rsidRPr="00000000">
              <w:rPr>
                <w:rFonts w:ascii="Arial" w:hAnsi="Arial" w:eastAsia="Arial"/>
                <w:sz w:val="18"/>
                <w:rtl w:val="0"/>
              </w:rPr>
              <w:t xml:space="preserve">Augur pipeline steps, Nextstrain JSON format, Auspice metadata mapping, temporal signal assessment (TempEst), molecular clock models, root-to-tip regression, Nextclade clade assignment</w:t>
            </w:r>
          </w:p>
        </w:tc>
      </w:tr>
      <w:tr>
        <w:trPr>
          <w:cantSplit w:val="0"/>
          <w:tblHeader w:val="0"/>
        </w:trPr>
        <w:tc>
          <w:tcPr>
            <w:shd w:fill="ffffff" w:val="clear"/>
            <w:tcMar>
              <w:top w:w="0.0" w:type="dxa"/>
              <w:bottom w:w="0.0" w:type="dxa"/>
            </w:tcMar>
          </w:tcPr>
          <w:p w:rsidR="00000000" w:rsidDel="00000000" w:rsidP="00000000" w:rsidRDefault="00000000" w:rsidRPr="00000000" w14:paraId="0000016B">
            <w:pPr>
              <w:widowControl w:val="0"/>
              <w:spacing w:after="40"/>
              <w:jc w:val="both"/>
              <w:rPr>
                <w:b w:val="1"/>
                <w:bCs w:val="1"/>
              </w:rPr>
            </w:pPr>
            <w:r w:rsidDel="00000000" w:rsidR="00000000" w:rsidRPr="00000000">
              <w:rPr>
                <w:rFonts w:ascii="Arial" w:hAnsi="Arial" w:eastAsia="Arial"/>
                <w:b w:val="1"/>
                <w:bCs w:val="1"/>
                <w:sz w:val="18"/>
                <w:rtl w:val="0"/>
              </w:rPr>
              <w:t xml:space="preserve">Extended Activity</w:t>
            </w:r>
          </w:p>
        </w:tc>
        <w:tc>
          <w:tcPr>
            <w:shd w:fill="ffffff" w:val="clear"/>
            <w:tcMar>
              <w:top w:w="0.0" w:type="dxa"/>
              <w:bottom w:w="0.0" w:type="dxa"/>
            </w:tcMar>
          </w:tcPr>
          <w:p w:rsidR="00000000" w:rsidDel="00000000" w:rsidP="00000000" w:rsidRDefault="00000000" w:rsidRPr="00000000" w14:paraId="0000016C">
            <w:pPr>
              <w:widowControl w:val="0"/>
              <w:spacing w:after="40"/>
              <w:jc w:val="both"/>
              <w:rPr/>
            </w:pPr>
            <w:r w:rsidDel="00000000" w:rsidR="00000000" w:rsidRPr="00000000">
              <w:rPr>
                <w:rFonts w:ascii="Arial Unicode MS" w:cs="Arial Unicode MS" w:eastAsia="Arial Unicode MS" w:hAnsi="Arial Unicode MS"/>
                <w:sz w:val="18"/>
                <w:rtl w:val="0"/>
              </w:rPr>
              <w:t xml:space="preserve">Participants build a complete Nextstrain analysis from consensus FASTAs: filter → align (MAFFT) → build ML tree (IQ-TREE) → refine with molecular clock (TreeTime) → assign clades (Nextclade) → export and visualise in Auspice. Final product: a shareable Auspice JSON with metadata-annotated phylogeny.</w:t>
            </w:r>
          </w:p>
        </w:tc>
      </w:tr>
      <w:tr>
        <w:trPr>
          <w:cantSplit w:val="0"/>
          <w:tblHeader w:val="0"/>
        </w:trPr>
        <w:tc>
          <w:tcPr>
            <w:shd w:fill="ffffff" w:val="clear"/>
            <w:tcMar>
              <w:top w:w="0.0" w:type="dxa"/>
              <w:bottom w:w="0.0" w:type="dxa"/>
            </w:tcMar>
          </w:tcPr>
          <w:p w:rsidR="00000000" w:rsidDel="00000000" w:rsidP="00000000" w:rsidRDefault="00000000" w:rsidRPr="00000000" w14:paraId="0000016D">
            <w:pPr>
              <w:widowControl w:val="0"/>
              <w:spacing w:after="40"/>
              <w:jc w:val="both"/>
              <w:rPr>
                <w:b w:val="1"/>
                <w:bCs w:val="1"/>
              </w:rPr>
            </w:pPr>
            <w:r w:rsidDel="00000000" w:rsidR="00000000" w:rsidRPr="00000000">
              <w:rPr>
                <w:rFonts w:ascii="Arial" w:hAnsi="Arial" w:eastAsia="Arial"/>
                <w:b w:val="1"/>
                <w:bCs w:val="1"/>
                <w:sz w:val="18"/>
                <w:rtl w:val="0"/>
              </w:rPr>
              <w:t xml:space="preserve">Additional Assessment</w:t>
            </w:r>
          </w:p>
        </w:tc>
        <w:tc>
          <w:tcPr>
            <w:shd w:fill="ffffff" w:val="clear"/>
            <w:tcMar>
              <w:top w:w="0.0" w:type="dxa"/>
              <w:bottom w:w="0.0" w:type="dxa"/>
            </w:tcMar>
          </w:tcPr>
          <w:p w:rsidR="00000000" w:rsidDel="00000000" w:rsidP="00000000" w:rsidRDefault="00000000" w:rsidRPr="00000000" w14:paraId="0000016E">
            <w:pPr>
              <w:widowControl w:val="0"/>
              <w:spacing w:after="40"/>
              <w:jc w:val="both"/>
              <w:rPr/>
            </w:pPr>
            <w:r w:rsidDel="00000000" w:rsidR="00000000" w:rsidRPr="00000000">
              <w:rPr>
                <w:rFonts w:ascii="Arial" w:hAnsi="Arial" w:eastAsia="Arial"/>
                <w:b w:val="1"/>
                <w:bCs w:val="1"/>
                <w:sz w:val="18"/>
                <w:rtl w:val="0"/>
              </w:rPr>
              <w:t xml:space="preserve">Practical</w:t>
            </w:r>
            <w:r w:rsidDel="00000000" w:rsidR="00000000" w:rsidRPr="00000000">
              <w:rPr>
                <w:rFonts w:ascii="Arial" w:hAnsi="Arial" w:eastAsia="Arial"/>
                <w:sz w:val="18"/>
                <w:rtl w:val="0"/>
              </w:rPr>
              <w:t xml:space="preserve">: participants receive an Auspice JSON with deliberate errors (wrong root, missing metadata field, implausible clock rate) and must identify and describe each issue</w:t>
            </w:r>
          </w:p>
        </w:tc>
      </w:tr>
      <w:tr>
        <w:trPr>
          <w:cantSplit w:val="0"/>
          <w:tblHeader w:val="0"/>
        </w:trPr>
        <w:tc>
          <w:tcPr>
            <w:shd w:fill="ffffff" w:val="clear"/>
            <w:tcMar>
              <w:top w:w="0.0" w:type="dxa"/>
              <w:bottom w:w="0.0" w:type="dxa"/>
            </w:tcMar>
          </w:tcPr>
          <w:p w:rsidR="00000000" w:rsidDel="00000000" w:rsidP="00000000" w:rsidRDefault="00000000" w:rsidRPr="00000000" w14:paraId="0000016F">
            <w:pPr>
              <w:widowControl w:val="0"/>
              <w:spacing w:after="40"/>
              <w:jc w:val="both"/>
              <w:rPr>
                <w:b w:val="1"/>
                <w:bCs w:val="1"/>
              </w:rPr>
            </w:pPr>
            <w:r w:rsidDel="00000000" w:rsidR="00000000" w:rsidRPr="00000000">
              <w:rPr>
                <w:rFonts w:ascii="Arial" w:hAnsi="Arial" w:eastAsia="Arial"/>
                <w:b w:val="1"/>
                <w:bCs w:val="1"/>
                <w:sz w:val="18"/>
                <w:rtl w:val="0"/>
              </w:rPr>
              <w:t xml:space="preserve">Infrastructure Requirements</w:t>
            </w:r>
          </w:p>
        </w:tc>
        <w:tc>
          <w:tcPr>
            <w:shd w:fill="ffffff" w:val="clear"/>
            <w:tcMar>
              <w:top w:w="0.0" w:type="dxa"/>
              <w:bottom w:w="0.0" w:type="dxa"/>
            </w:tcMar>
          </w:tcPr>
          <w:p w:rsidR="00000000" w:rsidDel="00000000" w:rsidP="00000000" w:rsidRDefault="00000000" w:rsidRPr="00000000" w14:paraId="00000170">
            <w:pPr>
              <w:widowControl w:val="0"/>
              <w:spacing w:after="40"/>
              <w:jc w:val="both"/>
              <w:rPr/>
            </w:pPr>
            <w:r w:rsidDel="00000000" w:rsidR="00000000" w:rsidRPr="00000000">
              <w:rPr>
                <w:rFonts w:ascii="Arial" w:hAnsi="Arial" w:eastAsia="Arial"/>
                <w:sz w:val="18"/>
                <w:rtl w:val="0"/>
              </w:rPr>
              <w:t xml:space="preserve">Internet for initial setup; Nextstrain/Augur Conda environment; Auspice (local); IQ-TREE; minimum 8 GB RAM; pre-downloaded Nextstrain/Nextclade datasets for offline fallback</w:t>
            </w:r>
          </w:p>
        </w:tc>
      </w:tr>
      <w:tr>
        <w:trPr>
          <w:cantSplit w:val="0"/>
          <w:tblHeader w:val="0"/>
        </w:trPr>
        <w:tc>
          <w:tcPr>
            <w:shd w:fill="ffffff" w:val="clear"/>
            <w:tcMar>
              <w:top w:w="0.0" w:type="dxa"/>
              <w:bottom w:w="0.0" w:type="dxa"/>
            </w:tcMar>
          </w:tcPr>
          <w:p w:rsidR="00000000" w:rsidDel="00000000" w:rsidP="00000000" w:rsidRDefault="00000000" w:rsidRPr="00000000" w14:paraId="00000171">
            <w:pPr>
              <w:widowControl w:val="0"/>
              <w:spacing w:after="40"/>
              <w:jc w:val="both"/>
              <w:rPr>
                <w:b w:val="1"/>
                <w:bCs w:val="1"/>
              </w:rPr>
            </w:pPr>
            <w:r w:rsidDel="00000000" w:rsidR="00000000" w:rsidRPr="00000000">
              <w:rPr>
                <w:rFonts w:ascii="Arial" w:hAnsi="Arial" w:eastAsia="Arial"/>
                <w:b w:val="1"/>
                <w:bCs w:val="1"/>
                <w:sz w:val="18"/>
                <w:rtl w:val="0"/>
              </w:rPr>
              <w:t xml:space="preserve">Facilitator Notes</w:t>
            </w:r>
          </w:p>
        </w:tc>
        <w:tc>
          <w:tcPr>
            <w:shd w:fill="ffffff" w:val="clear"/>
            <w:tcMar>
              <w:top w:w="0.0" w:type="dxa"/>
              <w:bottom w:w="0.0" w:type="dxa"/>
            </w:tcMar>
          </w:tcPr>
          <w:p w:rsidR="00000000" w:rsidDel="00000000" w:rsidP="00000000" w:rsidRDefault="00000000" w:rsidRPr="00000000" w14:paraId="00000172">
            <w:pPr>
              <w:widowControl w:val="0"/>
              <w:spacing w:after="40"/>
              <w:jc w:val="both"/>
              <w:rPr/>
            </w:pPr>
            <w:r w:rsidDel="00000000" w:rsidR="00000000" w:rsidRPr="00000000">
              <w:rPr>
                <w:rFonts w:ascii="Arial" w:hAnsi="Arial" w:eastAsia="Arial"/>
                <w:sz w:val="18"/>
                <w:rtl w:val="0"/>
              </w:rPr>
              <w:t xml:space="preserve">Display the pipeline diagram throughout. Emphasise that each augur subcommand is a scientific choice, not a technical formality. The Auspice visualisation step reliably produces the highest engagement moment in the module.</w:t>
            </w:r>
          </w:p>
        </w:tc>
      </w:tr>
    </w:tbl>
    <w:p w:rsidR="00000000" w:rsidDel="00000000" w:rsidP="00000000" w:rsidRDefault="00000000" w:rsidRPr="00000000" w14:paraId="0000017A">
      <w:pPr>
        <w:pStyle w:val="Heading3"/>
        <w:jc w:val="both"/>
        <w:rPr/>
      </w:pPr>
      <w:r w:rsidDel="00000000" w:rsidR="00000000" w:rsidRPr="00000000">
        <w:rPr>
          <w:b w:val="1"/>
          <w:bCs w:val="1"/>
          <w:sz w:val="24"/>
          <w:szCs w:val="24"/>
          <w:rtl w:val="0"/>
        </w:rPr>
        <w:t xml:space="preserve">M6E: Real-time Genomic Surveillance Dashboards  </w:t>
      </w:r>
      <w:r w:rsidDel="00000000" w:rsidR="00000000" w:rsidRPr="00000000">
        <w:rPr>
          <w:rtl w:val="0"/>
        </w:rPr>
        <w:t xml:space="preserve">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17D">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7E">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7F">
            <w:pPr>
              <w:widowControl w:val="0"/>
              <w:spacing w:after="40"/>
              <w:jc w:val="both"/>
              <w:rPr>
                <w:b w:val="1"/>
                <w:bCs w:val="1"/>
              </w:rPr>
            </w:pPr>
            <w:r w:rsidDel="00000000" w:rsidR="00000000" w:rsidRPr="00000000">
              <w:rPr>
                <w:rFonts w:ascii="Arial" w:hAnsi="Arial" w:eastAsia="Arial"/>
                <w:b w:val="1"/>
                <w:bCs w:val="1"/>
                <w:sz w:val="18"/>
                <w:rtl w:val="0"/>
              </w:rPr>
              <w:t xml:space="preserve">Duration</w:t>
            </w:r>
          </w:p>
        </w:tc>
        <w:tc>
          <w:tcPr>
            <w:shd w:fill="ffffff" w:val="clear"/>
            <w:tcMar>
              <w:top w:w="0.0" w:type="dxa"/>
              <w:bottom w:w="0.0" w:type="dxa"/>
            </w:tcMar>
          </w:tcPr>
          <w:p w:rsidR="00000000" w:rsidDel="00000000" w:rsidP="00000000" w:rsidRDefault="00000000" w:rsidRPr="00000000" w14:paraId="00000180">
            <w:pPr>
              <w:widowControl w:val="0"/>
              <w:spacing w:after="40"/>
              <w:jc w:val="both"/>
              <w:rPr/>
            </w:pPr>
            <w:r w:rsidDel="00000000" w:rsidR="00000000" w:rsidRPr="00000000">
              <w:rPr>
                <w:rFonts w:ascii="Arial" w:hAnsi="Arial" w:eastAsia="Arial"/>
                <w:sz w:val="18"/>
                <w:rtl w:val="0"/>
              </w:rPr>
              <w:t xml:space="preserve">5 hours</w:t>
            </w:r>
          </w:p>
        </w:tc>
      </w:tr>
      <w:tr>
        <w:trPr>
          <w:cantSplit w:val="0"/>
          <w:tblHeader w:val="0"/>
        </w:trPr>
        <w:tc>
          <w:tcPr>
            <w:shd w:fill="ffffff" w:val="clear"/>
            <w:tcMar>
              <w:top w:w="0.0" w:type="dxa"/>
              <w:bottom w:w="0.0" w:type="dxa"/>
            </w:tcMar>
          </w:tcPr>
          <w:p w:rsidR="00000000" w:rsidDel="00000000" w:rsidP="00000000" w:rsidRDefault="00000000" w:rsidRPr="00000000" w14:paraId="00000181">
            <w:pPr>
              <w:widowControl w:val="0"/>
              <w:spacing w:after="40"/>
              <w:jc w:val="both"/>
              <w:rPr>
                <w:b w:val="1"/>
                <w:bCs w:val="1"/>
              </w:rPr>
            </w:pPr>
            <w:r w:rsidDel="00000000" w:rsidR="00000000" w:rsidRPr="00000000">
              <w:rPr>
                <w:rFonts w:ascii="Arial" w:hAnsi="Arial" w:eastAsia="Arial"/>
                <w:b w:val="1"/>
                <w:bCs w:val="1"/>
                <w:sz w:val="18"/>
                <w:rtl w:val="0"/>
              </w:rPr>
              <w:t xml:space="preserve">Track A Prerequisite</w:t>
            </w:r>
          </w:p>
        </w:tc>
        <w:tc>
          <w:tcPr>
            <w:shd w:fill="ffffff" w:val="clear"/>
            <w:tcMar>
              <w:top w:w="0.0" w:type="dxa"/>
              <w:bottom w:w="0.0" w:type="dxa"/>
            </w:tcMar>
          </w:tcPr>
          <w:p w:rsidR="00000000" w:rsidDel="00000000" w:rsidP="00000000" w:rsidRDefault="00000000" w:rsidRPr="00000000" w14:paraId="00000182">
            <w:pPr>
              <w:widowControl w:val="0"/>
              <w:spacing w:after="40"/>
              <w:jc w:val="both"/>
              <w:rPr/>
            </w:pPr>
            <w:r w:rsidDel="00000000" w:rsidR="00000000" w:rsidRPr="00000000">
              <w:rPr>
                <w:rFonts w:ascii="Arial" w:hAnsi="Arial" w:eastAsia="Arial"/>
                <w:sz w:val="18"/>
                <w:rtl w:val="0"/>
              </w:rPr>
              <w:t xml:space="preserve">M6: Outbreak Investigation Using Genomic Data</w:t>
            </w:r>
          </w:p>
        </w:tc>
      </w:tr>
      <w:tr>
        <w:trPr>
          <w:cantSplit w:val="0"/>
          <w:tblHeader w:val="0"/>
        </w:trPr>
        <w:tc>
          <w:tcPr>
            <w:shd w:fill="ffffff" w:val="clear"/>
            <w:tcMar>
              <w:top w:w="0.0" w:type="dxa"/>
              <w:bottom w:w="0.0" w:type="dxa"/>
            </w:tcMar>
          </w:tcPr>
          <w:p w:rsidR="00000000" w:rsidDel="00000000" w:rsidP="00000000" w:rsidRDefault="00000000" w:rsidRPr="00000000" w14:paraId="00000183">
            <w:pPr>
              <w:widowControl w:val="0"/>
              <w:spacing w:after="40"/>
              <w:jc w:val="both"/>
              <w:rPr>
                <w:b w:val="1"/>
                <w:bCs w:val="1"/>
              </w:rPr>
            </w:pPr>
            <w:r w:rsidDel="00000000" w:rsidR="00000000" w:rsidRPr="00000000">
              <w:rPr>
                <w:rFonts w:ascii="Arial" w:hAnsi="Arial" w:eastAsia="Arial"/>
                <w:b w:val="1"/>
                <w:bCs w:val="1"/>
                <w:sz w:val="18"/>
                <w:rtl w:val="0"/>
              </w:rPr>
              <w:t xml:space="preserve">Additional Prerequisites</w:t>
            </w:r>
          </w:p>
        </w:tc>
        <w:tc>
          <w:tcPr>
            <w:shd w:fill="ffffff" w:val="clear"/>
            <w:tcMar>
              <w:top w:w="0.0" w:type="dxa"/>
              <w:bottom w:w="0.0" w:type="dxa"/>
            </w:tcMar>
          </w:tcPr>
          <w:p w:rsidR="00000000" w:rsidDel="00000000" w:rsidP="00000000" w:rsidRDefault="00000000" w:rsidRPr="00000000" w14:paraId="00000184">
            <w:pPr>
              <w:widowControl w:val="0"/>
              <w:spacing w:after="40"/>
              <w:jc w:val="both"/>
              <w:rPr/>
            </w:pPr>
            <w:r w:rsidDel="00000000" w:rsidR="00000000" w:rsidRPr="00000000">
              <w:rPr>
                <w:rFonts w:ascii="Arial" w:hAnsi="Arial" w:eastAsia="Arial"/>
                <w:sz w:val="18"/>
                <w:rtl w:val="0"/>
              </w:rPr>
              <w:t xml:space="preserve">M5E</w:t>
            </w:r>
          </w:p>
        </w:tc>
      </w:tr>
      <w:tr>
        <w:trPr>
          <w:cantSplit w:val="0"/>
          <w:tblHeader w:val="0"/>
        </w:trPr>
        <w:tc>
          <w:tcPr>
            <w:shd w:fill="ffffff" w:val="clear"/>
            <w:tcMar>
              <w:top w:w="0.0" w:type="dxa"/>
              <w:bottom w:w="0.0" w:type="dxa"/>
            </w:tcMar>
          </w:tcPr>
          <w:p w:rsidR="00000000" w:rsidDel="00000000" w:rsidP="00000000" w:rsidRDefault="00000000" w:rsidRPr="00000000" w14:paraId="00000185">
            <w:pPr>
              <w:widowControl w:val="0"/>
              <w:spacing w:after="40"/>
              <w:jc w:val="both"/>
              <w:rPr>
                <w:b w:val="1"/>
                <w:bCs w:val="1"/>
              </w:rPr>
            </w:pPr>
            <w:r w:rsidDel="00000000" w:rsidR="00000000" w:rsidRPr="00000000">
              <w:rPr>
                <w:rFonts w:ascii="Arial" w:hAnsi="Arial" w:eastAsia="Arial"/>
                <w:b w:val="1"/>
                <w:bCs w:val="1"/>
                <w:sz w:val="18"/>
                <w:rtl w:val="0"/>
              </w:rPr>
              <w:t xml:space="preserve">Audience</w:t>
            </w:r>
          </w:p>
        </w:tc>
        <w:tc>
          <w:tcPr>
            <w:shd w:fill="ffffff" w:val="clear"/>
            <w:tcMar>
              <w:top w:w="0.0" w:type="dxa"/>
              <w:bottom w:w="0.0" w:type="dxa"/>
            </w:tcMar>
          </w:tcPr>
          <w:p w:rsidR="00000000" w:rsidDel="00000000" w:rsidP="00000000" w:rsidRDefault="00000000" w:rsidRPr="00000000" w14:paraId="00000186">
            <w:pPr>
              <w:widowControl w:val="0"/>
              <w:spacing w:after="40"/>
              <w:jc w:val="both"/>
              <w:rPr/>
            </w:pPr>
            <w:r w:rsidDel="00000000" w:rsidR="00000000" w:rsidRPr="00000000">
              <w:rPr>
                <w:rFonts w:ascii="Arial" w:hAnsi="Arial" w:eastAsia="Arial"/>
                <w:sz w:val="18"/>
                <w:rtl w:val="0"/>
              </w:rPr>
              <w:t xml:space="preserve">Bioinformaticians and public health officers responsible for surveillance systems</w:t>
            </w:r>
          </w:p>
        </w:tc>
      </w:tr>
      <w:tr>
        <w:trPr>
          <w:cantSplit w:val="0"/>
          <w:tblHeader w:val="0"/>
        </w:trPr>
        <w:tc>
          <w:tcPr>
            <w:shd w:fill="ffffff" w:val="clear"/>
            <w:tcMar>
              <w:top w:w="0.0" w:type="dxa"/>
              <w:bottom w:w="0.0" w:type="dxa"/>
            </w:tcMar>
          </w:tcPr>
          <w:p w:rsidR="00000000" w:rsidDel="00000000" w:rsidP="00000000" w:rsidRDefault="00000000" w:rsidRPr="00000000" w14:paraId="00000187">
            <w:pPr>
              <w:widowControl w:val="0"/>
              <w:spacing w:after="40"/>
              <w:jc w:val="both"/>
              <w:rPr>
                <w:b w:val="1"/>
                <w:bCs w:val="1"/>
              </w:rPr>
            </w:pPr>
            <w:r w:rsidDel="00000000" w:rsidR="00000000" w:rsidRPr="00000000">
              <w:rPr>
                <w:rFonts w:ascii="Arial" w:hAnsi="Arial" w:eastAsia="Arial"/>
                <w:b w:val="1"/>
                <w:bCs w:val="1"/>
                <w:sz w:val="18"/>
                <w:rtl w:val="0"/>
              </w:rPr>
              <w:t xml:space="preserve">Additional Learning Objectives</w:t>
            </w:r>
          </w:p>
        </w:tc>
        <w:tc>
          <w:tcPr>
            <w:shd w:fill="ffffff" w:val="clear"/>
            <w:tcMar>
              <w:top w:w="0.0" w:type="dxa"/>
              <w:bottom w:w="0.0" w:type="dxa"/>
            </w:tcMar>
          </w:tcPr>
          <w:p w:rsidR="00000000" w:rsidDel="00000000" w:rsidP="00000000" w:rsidRDefault="00000000" w:rsidRPr="00000000" w14:paraId="00000188">
            <w:pPr>
              <w:widowControl w:val="0"/>
              <w:spacing w:after="40"/>
              <w:jc w:val="both"/>
              <w:rPr/>
            </w:pPr>
            <w:r w:rsidDel="00000000" w:rsidR="00000000" w:rsidRPr="00000000">
              <w:rPr>
                <w:rFonts w:ascii="Arial" w:hAnsi="Arial" w:eastAsia="Arial"/>
                <w:sz w:val="18"/>
                <w:rtl w:val="0"/>
              </w:rPr>
              <w:t xml:space="preserve">1. Describe the components of a real-time genomic surveillance system.</w:t>
            </w:r>
          </w:p>
          <w:p w:rsidR="00000000" w:rsidDel="00000000" w:rsidP="00000000" w:rsidRDefault="00000000" w:rsidRPr="00000000" w14:paraId="00000189">
            <w:pPr>
              <w:widowControl w:val="0"/>
              <w:spacing w:after="40"/>
              <w:jc w:val="both"/>
              <w:rPr/>
            </w:pPr>
            <w:r w:rsidDel="00000000" w:rsidR="00000000" w:rsidRPr="00000000">
              <w:rPr>
                <w:rFonts w:ascii="Arial" w:hAnsi="Arial" w:eastAsia="Arial"/>
                <w:sz w:val="18"/>
                <w:rtl w:val="0"/>
              </w:rPr>
              <w:br w:type="textWrapping"/>
              <w:t xml:space="preserve">2. Configure and update a Nextstrain or Microreact dashboard with new sequence data.</w:t>
            </w:r>
          </w:p>
          <w:p w:rsidR="00000000" w:rsidDel="00000000" w:rsidP="00000000" w:rsidRDefault="00000000" w:rsidRPr="00000000" w14:paraId="0000018A">
            <w:pPr>
              <w:widowControl w:val="0"/>
              <w:spacing w:after="40"/>
              <w:jc w:val="both"/>
              <w:rPr/>
            </w:pPr>
            <w:r w:rsidDel="00000000" w:rsidR="00000000" w:rsidRPr="00000000">
              <w:rPr>
                <w:rFonts w:ascii="Arial" w:hAnsi="Arial" w:eastAsia="Arial"/>
                <w:sz w:val="18"/>
                <w:rtl w:val="0"/>
              </w:rPr>
              <w:br w:type="textWrapping"/>
              <w:t xml:space="preserve">3. Identify the data infrastructure, human capacity, and governance requirements for sustaining a national surveillance system.</w:t>
            </w:r>
          </w:p>
          <w:p w:rsidR="00000000" w:rsidDel="00000000" w:rsidP="00000000" w:rsidRDefault="00000000" w:rsidRPr="00000000" w14:paraId="0000018B">
            <w:pPr>
              <w:widowControl w:val="0"/>
              <w:spacing w:after="40"/>
              <w:jc w:val="both"/>
              <w:rPr/>
            </w:pPr>
            <w:r w:rsidDel="00000000" w:rsidR="00000000" w:rsidRPr="00000000">
              <w:rPr>
                <w:rFonts w:ascii="Arial" w:hAnsi="Arial" w:eastAsia="Arial"/>
                <w:sz w:val="18"/>
                <w:rtl w:val="0"/>
              </w:rPr>
              <w:br w:type="textWrapping"/>
              <w:t xml:space="preserve">4. Evaluate a surveillance dashboard against standard quality criteria.</w:t>
            </w:r>
          </w:p>
        </w:tc>
      </w:tr>
      <w:tr>
        <w:trPr>
          <w:cantSplit w:val="0"/>
          <w:tblHeader w:val="0"/>
        </w:trPr>
        <w:tc>
          <w:tcPr>
            <w:shd w:fill="ffffff" w:val="clear"/>
            <w:tcMar>
              <w:top w:w="0.0" w:type="dxa"/>
              <w:bottom w:w="0.0" w:type="dxa"/>
            </w:tcMar>
          </w:tcPr>
          <w:p w:rsidR="00000000" w:rsidDel="00000000" w:rsidP="00000000" w:rsidRDefault="00000000" w:rsidRPr="00000000" w14:paraId="0000018C">
            <w:pPr>
              <w:widowControl w:val="0"/>
              <w:spacing w:after="40"/>
              <w:jc w:val="both"/>
              <w:rPr>
                <w:b w:val="1"/>
                <w:bCs w:val="1"/>
              </w:rPr>
            </w:pPr>
            <w:r w:rsidDel="00000000" w:rsidR="00000000" w:rsidRPr="00000000">
              <w:rPr>
                <w:rFonts w:ascii="Arial" w:hAnsi="Arial" w:eastAsia="Arial"/>
                <w:b w:val="1"/>
                <w:bCs w:val="1"/>
                <w:sz w:val="18"/>
                <w:rtl w:val="0"/>
              </w:rPr>
              <w:t xml:space="preserve">Extended Concepts</w:t>
            </w:r>
          </w:p>
        </w:tc>
        <w:tc>
          <w:tcPr>
            <w:shd w:fill="ffffff" w:val="clear"/>
            <w:tcMar>
              <w:top w:w="0.0" w:type="dxa"/>
              <w:bottom w:w="0.0" w:type="dxa"/>
            </w:tcMar>
          </w:tcPr>
          <w:p w:rsidR="00000000" w:rsidDel="00000000" w:rsidP="00000000" w:rsidRDefault="00000000" w:rsidRPr="00000000" w14:paraId="0000018D">
            <w:pPr>
              <w:widowControl w:val="0"/>
              <w:spacing w:after="40"/>
              <w:jc w:val="both"/>
              <w:rPr/>
            </w:pPr>
            <w:r w:rsidDel="00000000" w:rsidR="00000000" w:rsidRPr="00000000">
              <w:rPr>
                <w:rFonts w:ascii="Arial" w:hAnsi="Arial" w:eastAsia="Arial"/>
                <w:sz w:val="18"/>
                <w:rtl w:val="0"/>
              </w:rPr>
              <w:t xml:space="preserve">Surveillance system architecture, automated pipeline triggers, dashboard maintenance, data submission cadence, GISAID/Pathoplexus integration, reporting to WHO/regional bodies, sustainability, and handover planning</w:t>
            </w:r>
          </w:p>
        </w:tc>
      </w:tr>
      <w:tr>
        <w:trPr>
          <w:cantSplit w:val="0"/>
          <w:tblHeader w:val="0"/>
        </w:trPr>
        <w:tc>
          <w:tcPr>
            <w:shd w:fill="ffffff" w:val="clear"/>
            <w:tcMar>
              <w:top w:w="0.0" w:type="dxa"/>
              <w:bottom w:w="0.0" w:type="dxa"/>
            </w:tcMar>
          </w:tcPr>
          <w:p w:rsidR="00000000" w:rsidDel="00000000" w:rsidP="00000000" w:rsidRDefault="00000000" w:rsidRPr="00000000" w14:paraId="0000018E">
            <w:pPr>
              <w:widowControl w:val="0"/>
              <w:spacing w:after="40"/>
              <w:jc w:val="both"/>
              <w:rPr>
                <w:b w:val="1"/>
                <w:bCs w:val="1"/>
              </w:rPr>
            </w:pPr>
            <w:r w:rsidDel="00000000" w:rsidR="00000000" w:rsidRPr="00000000">
              <w:rPr>
                <w:rFonts w:ascii="Arial" w:hAnsi="Arial" w:eastAsia="Arial"/>
                <w:b w:val="1"/>
                <w:bCs w:val="1"/>
                <w:sz w:val="18"/>
                <w:rtl w:val="0"/>
              </w:rPr>
              <w:t xml:space="preserve">Extended Activity</w:t>
            </w:r>
          </w:p>
        </w:tc>
        <w:tc>
          <w:tcPr>
            <w:shd w:fill="ffffff" w:val="clear"/>
            <w:tcMar>
              <w:top w:w="0.0" w:type="dxa"/>
              <w:bottom w:w="0.0" w:type="dxa"/>
            </w:tcMar>
          </w:tcPr>
          <w:p w:rsidR="00000000" w:rsidDel="00000000" w:rsidP="00000000" w:rsidRDefault="00000000" w:rsidRPr="00000000" w14:paraId="0000018F">
            <w:pPr>
              <w:widowControl w:val="0"/>
              <w:spacing w:after="40"/>
              <w:jc w:val="both"/>
              <w:rPr/>
            </w:pPr>
            <w:r w:rsidDel="00000000" w:rsidR="00000000" w:rsidRPr="00000000">
              <w:rPr>
                <w:rFonts w:ascii="Arial" w:hAnsi="Arial" w:eastAsia="Arial"/>
                <w:sz w:val="18"/>
                <w:rtl w:val="0"/>
              </w:rPr>
              <w:t xml:space="preserve">(1) Update a live Nextstrain or Microreact dashboard with a new batch of 20 sequences. (2) Evaluate a provided 'surveillance system specification' against a structured rubric covering timeliness, sampling strategy, data sharing, and maintenance plan.</w:t>
            </w:r>
          </w:p>
        </w:tc>
      </w:tr>
      <w:tr>
        <w:trPr>
          <w:cantSplit w:val="0"/>
          <w:tblHeader w:val="0"/>
        </w:trPr>
        <w:tc>
          <w:tcPr>
            <w:shd w:fill="ffffff" w:val="clear"/>
            <w:tcMar>
              <w:top w:w="0.0" w:type="dxa"/>
              <w:bottom w:w="0.0" w:type="dxa"/>
            </w:tcMar>
          </w:tcPr>
          <w:p w:rsidR="00000000" w:rsidDel="00000000" w:rsidP="00000000" w:rsidRDefault="00000000" w:rsidRPr="00000000" w14:paraId="00000190">
            <w:pPr>
              <w:widowControl w:val="0"/>
              <w:spacing w:after="40"/>
              <w:jc w:val="both"/>
              <w:rPr>
                <w:b w:val="1"/>
                <w:bCs w:val="1"/>
              </w:rPr>
            </w:pPr>
            <w:r w:rsidDel="00000000" w:rsidR="00000000" w:rsidRPr="00000000">
              <w:rPr>
                <w:rFonts w:ascii="Arial" w:hAnsi="Arial" w:eastAsia="Arial"/>
                <w:b w:val="1"/>
                <w:bCs w:val="1"/>
                <w:sz w:val="18"/>
                <w:rtl w:val="0"/>
              </w:rPr>
              <w:t xml:space="preserve">Additional Assessment</w:t>
            </w:r>
          </w:p>
        </w:tc>
        <w:tc>
          <w:tcPr>
            <w:shd w:fill="ffffff" w:val="clear"/>
            <w:tcMar>
              <w:top w:w="0.0" w:type="dxa"/>
              <w:bottom w:w="0.0" w:type="dxa"/>
            </w:tcMar>
          </w:tcPr>
          <w:p w:rsidR="00000000" w:rsidDel="00000000" w:rsidP="00000000" w:rsidRDefault="00000000" w:rsidRPr="00000000" w14:paraId="00000191">
            <w:pPr>
              <w:widowControl w:val="0"/>
              <w:spacing w:after="40"/>
              <w:jc w:val="both"/>
              <w:rPr/>
            </w:pPr>
            <w:r w:rsidDel="00000000" w:rsidR="00000000" w:rsidRPr="00000000">
              <w:rPr>
                <w:rFonts w:ascii="Arial" w:hAnsi="Arial" w:eastAsia="Arial"/>
                <w:b w:val="1"/>
                <w:bCs w:val="1"/>
                <w:sz w:val="18"/>
                <w:rtl w:val="0"/>
              </w:rPr>
              <w:t xml:space="preserve">Written</w:t>
            </w:r>
            <w:r w:rsidDel="00000000" w:rsidR="00000000" w:rsidRPr="00000000">
              <w:rPr>
                <w:rFonts w:ascii="Arial" w:hAnsi="Arial" w:eastAsia="Arial"/>
                <w:sz w:val="18"/>
                <w:rtl w:val="0"/>
              </w:rPr>
              <w:t xml:space="preserve">: surveillance system evaluation rubric; participants must identify at least two gaps and recommend specific improvements</w:t>
            </w:r>
          </w:p>
        </w:tc>
      </w:tr>
      <w:tr>
        <w:trPr>
          <w:cantSplit w:val="0"/>
          <w:tblHeader w:val="0"/>
        </w:trPr>
        <w:tc>
          <w:tcPr>
            <w:shd w:fill="ffffff" w:val="clear"/>
            <w:tcMar>
              <w:top w:w="0.0" w:type="dxa"/>
              <w:bottom w:w="0.0" w:type="dxa"/>
            </w:tcMar>
          </w:tcPr>
          <w:p w:rsidR="00000000" w:rsidDel="00000000" w:rsidP="00000000" w:rsidRDefault="00000000" w:rsidRPr="00000000" w14:paraId="00000192">
            <w:pPr>
              <w:widowControl w:val="0"/>
              <w:spacing w:after="40"/>
              <w:jc w:val="both"/>
              <w:rPr>
                <w:b w:val="1"/>
                <w:bCs w:val="1"/>
              </w:rPr>
            </w:pPr>
            <w:r w:rsidDel="00000000" w:rsidR="00000000" w:rsidRPr="00000000">
              <w:rPr>
                <w:rFonts w:ascii="Arial" w:hAnsi="Arial" w:eastAsia="Arial"/>
                <w:b w:val="1"/>
                <w:bCs w:val="1"/>
                <w:sz w:val="18"/>
                <w:rtl w:val="0"/>
              </w:rPr>
              <w:t xml:space="preserve">Infrastructure Requirements</w:t>
            </w:r>
          </w:p>
        </w:tc>
        <w:tc>
          <w:tcPr>
            <w:shd w:fill="ffffff" w:val="clear"/>
            <w:tcMar>
              <w:top w:w="0.0" w:type="dxa"/>
              <w:bottom w:w="0.0" w:type="dxa"/>
            </w:tcMar>
          </w:tcPr>
          <w:p w:rsidR="00000000" w:rsidDel="00000000" w:rsidP="00000000" w:rsidRDefault="00000000" w:rsidRPr="00000000" w14:paraId="00000193">
            <w:pPr>
              <w:widowControl w:val="0"/>
              <w:spacing w:after="40"/>
              <w:jc w:val="both"/>
              <w:rPr/>
            </w:pPr>
            <w:r w:rsidDel="00000000" w:rsidR="00000000" w:rsidRPr="00000000">
              <w:rPr>
                <w:rFonts w:ascii="Arial" w:hAnsi="Arial" w:eastAsia="Arial"/>
                <w:sz w:val="18"/>
                <w:rtl w:val="0"/>
              </w:rPr>
              <w:t xml:space="preserve">Internet required; Nextstrain/Augur environment; Microreact account (free); access to a shared Nextstrain build repository (GitHub); minimum 8 GB RAM</w:t>
            </w:r>
          </w:p>
        </w:tc>
      </w:tr>
      <w:tr>
        <w:trPr>
          <w:cantSplit w:val="0"/>
          <w:tblHeader w:val="0"/>
        </w:trPr>
        <w:tc>
          <w:tcPr>
            <w:shd w:fill="ffffff" w:val="clear"/>
            <w:tcMar>
              <w:top w:w="0.0" w:type="dxa"/>
              <w:bottom w:w="0.0" w:type="dxa"/>
            </w:tcMar>
          </w:tcPr>
          <w:p w:rsidR="00000000" w:rsidDel="00000000" w:rsidP="00000000" w:rsidRDefault="00000000" w:rsidRPr="00000000" w14:paraId="00000194">
            <w:pPr>
              <w:widowControl w:val="0"/>
              <w:spacing w:after="40"/>
              <w:jc w:val="both"/>
              <w:rPr>
                <w:b w:val="1"/>
                <w:bCs w:val="1"/>
              </w:rPr>
            </w:pPr>
            <w:r w:rsidDel="00000000" w:rsidR="00000000" w:rsidRPr="00000000">
              <w:rPr>
                <w:rFonts w:ascii="Arial" w:hAnsi="Arial" w:eastAsia="Arial"/>
                <w:b w:val="1"/>
                <w:bCs w:val="1"/>
                <w:sz w:val="18"/>
                <w:rtl w:val="0"/>
              </w:rPr>
              <w:t xml:space="preserve">Facilitator Notes</w:t>
            </w:r>
          </w:p>
        </w:tc>
        <w:tc>
          <w:tcPr>
            <w:shd w:fill="ffffff" w:val="clear"/>
            <w:tcMar>
              <w:top w:w="0.0" w:type="dxa"/>
              <w:bottom w:w="0.0" w:type="dxa"/>
            </w:tcMar>
          </w:tcPr>
          <w:p w:rsidR="00000000" w:rsidDel="00000000" w:rsidP="00000000" w:rsidRDefault="00000000" w:rsidRPr="00000000" w14:paraId="00000195">
            <w:pPr>
              <w:widowControl w:val="0"/>
              <w:spacing w:after="40"/>
              <w:jc w:val="both"/>
              <w:rPr/>
            </w:pPr>
            <w:r w:rsidDel="00000000" w:rsidR="00000000" w:rsidRPr="00000000">
              <w:rPr>
                <w:rFonts w:ascii="Arial" w:hAnsi="Arial" w:eastAsia="Arial"/>
                <w:sz w:val="18"/>
                <w:rtl w:val="0"/>
              </w:rPr>
              <w:t xml:space="preserve">This module surfaces the most important and most difficult conversations in the curriculum — what does it take to sustain a genomic surveillance system after donor funding ends? Do not avoid this. Participants from national reference labs often find this module the most directly relevant to their work.</w:t>
            </w:r>
          </w:p>
        </w:tc>
      </w:tr>
    </w:tbl>
    <w:p w:rsidR="00000000" w:rsidDel="00000000" w:rsidP="00000000" w:rsidRDefault="00000000" w:rsidRPr="00000000" w14:paraId="00000199">
      <w:pPr>
        <w:pStyle w:val="Heading3"/>
        <w:jc w:val="both"/>
        <w:rPr>
          <w:b w:val="1"/>
          <w:bCs w:val="1"/>
          <w:sz w:val="24"/>
          <w:szCs w:val="24"/>
        </w:rPr>
      </w:pPr>
      <w:r w:rsidDel="00000000" w:rsidR="00000000" w:rsidRPr="00000000">
        <w:rPr>
          <w:b w:val="1"/>
          <w:bCs w:val="1"/>
          <w:sz w:val="24"/>
          <w:szCs w:val="24"/>
          <w:rtl w:val="0"/>
        </w:rPr>
        <w:t xml:space="preserve">M8E: Data Science for Genomic Epi (Python/R)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19C">
            <w:pPr>
              <w:spacing w:after="40"/>
              <w:jc w:val="both"/>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9D">
            <w:pPr>
              <w:spacing w:after="40"/>
              <w:jc w:val="both"/>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19E">
            <w:pPr>
              <w:widowControl w:val="0"/>
              <w:spacing w:after="40"/>
              <w:rPr>
                <w:b w:val="1"/>
                <w:bCs w:val="1"/>
              </w:rPr>
            </w:pPr>
            <w:r w:rsidDel="00000000" w:rsidR="00000000" w:rsidRPr="00000000">
              <w:rPr>
                <w:rFonts w:ascii="Arial" w:hAnsi="Arial" w:eastAsia="Arial"/>
                <w:b w:val="1"/>
                <w:bCs w:val="1"/>
                <w:sz w:val="18"/>
                <w:rtl w:val="0"/>
              </w:rPr>
              <w:t xml:space="preserve">Duration</w:t>
            </w:r>
          </w:p>
        </w:tc>
        <w:tc>
          <w:tcPr>
            <w:shd w:fill="ffffff" w:val="clear"/>
            <w:tcMar>
              <w:top w:w="0.0" w:type="dxa"/>
              <w:bottom w:w="0.0" w:type="dxa"/>
            </w:tcMar>
          </w:tcPr>
          <w:p w:rsidR="00000000" w:rsidDel="00000000" w:rsidP="00000000" w:rsidRDefault="00000000" w:rsidRPr="00000000" w14:paraId="0000019F">
            <w:pPr>
              <w:widowControl w:val="0"/>
              <w:spacing w:after="40"/>
              <w:rPr/>
            </w:pPr>
            <w:r w:rsidDel="00000000" w:rsidR="00000000" w:rsidRPr="00000000">
              <w:rPr>
                <w:rFonts w:ascii="Arial" w:hAnsi="Arial" w:eastAsia="Arial"/>
                <w:sz w:val="18"/>
                <w:rtl w:val="0"/>
              </w:rPr>
              <w:t xml:space="preserve">8 hours (typically delivered as a 2-day intensive)</w:t>
            </w:r>
          </w:p>
        </w:tc>
      </w:tr>
      <w:tr>
        <w:trPr>
          <w:cantSplit w:val="0"/>
          <w:tblHeader w:val="0"/>
        </w:trPr>
        <w:tc>
          <w:tcPr>
            <w:shd w:fill="ffffff" w:val="clear"/>
            <w:tcMar>
              <w:top w:w="0.0" w:type="dxa"/>
              <w:bottom w:w="0.0" w:type="dxa"/>
            </w:tcMar>
          </w:tcPr>
          <w:p w:rsidR="00000000" w:rsidDel="00000000" w:rsidP="00000000" w:rsidRDefault="00000000" w:rsidRPr="00000000" w14:paraId="000001A0">
            <w:pPr>
              <w:widowControl w:val="0"/>
              <w:spacing w:after="40"/>
              <w:rPr>
                <w:b w:val="1"/>
                <w:bCs w:val="1"/>
              </w:rPr>
            </w:pPr>
            <w:r w:rsidDel="00000000" w:rsidR="00000000" w:rsidRPr="00000000">
              <w:rPr>
                <w:rFonts w:ascii="Arial" w:hAnsi="Arial" w:eastAsia="Arial"/>
                <w:b w:val="1"/>
                <w:bCs w:val="1"/>
                <w:sz w:val="18"/>
                <w:rtl w:val="0"/>
              </w:rPr>
              <w:t xml:space="preserve">Track A Prerequisite</w:t>
            </w:r>
          </w:p>
        </w:tc>
        <w:tc>
          <w:tcPr>
            <w:shd w:fill="ffffff" w:val="clear"/>
            <w:tcMar>
              <w:top w:w="0.0" w:type="dxa"/>
              <w:bottom w:w="0.0" w:type="dxa"/>
            </w:tcMar>
          </w:tcPr>
          <w:p w:rsidR="00000000" w:rsidDel="00000000" w:rsidP="00000000" w:rsidRDefault="00000000" w:rsidRPr="00000000" w14:paraId="000001A1">
            <w:pPr>
              <w:widowControl w:val="0"/>
              <w:spacing w:after="40"/>
              <w:rPr/>
            </w:pPr>
            <w:r w:rsidDel="00000000" w:rsidR="00000000" w:rsidRPr="00000000">
              <w:rPr>
                <w:rFonts w:ascii="Arial" w:hAnsi="Arial" w:eastAsia="Arial"/>
                <w:sz w:val="18"/>
                <w:rtl w:val="0"/>
              </w:rPr>
              <w:t xml:space="preserve">None — M8 has no Core equivalent; requires M3E as minimum prerequisite</w:t>
            </w:r>
          </w:p>
        </w:tc>
      </w:tr>
      <w:tr>
        <w:trPr>
          <w:cantSplit w:val="0"/>
          <w:tblHeader w:val="0"/>
        </w:trPr>
        <w:tc>
          <w:tcPr>
            <w:shd w:fill="ffffff" w:val="clear"/>
            <w:tcMar>
              <w:top w:w="0.0" w:type="dxa"/>
              <w:bottom w:w="0.0" w:type="dxa"/>
            </w:tcMar>
          </w:tcPr>
          <w:p w:rsidR="00000000" w:rsidDel="00000000" w:rsidP="00000000" w:rsidRDefault="00000000" w:rsidRPr="00000000" w14:paraId="000001A2">
            <w:pPr>
              <w:widowControl w:val="0"/>
              <w:spacing w:after="40"/>
              <w:rPr>
                <w:b w:val="1"/>
                <w:bCs w:val="1"/>
              </w:rPr>
            </w:pPr>
            <w:r w:rsidDel="00000000" w:rsidR="00000000" w:rsidRPr="00000000">
              <w:rPr>
                <w:rFonts w:ascii="Arial" w:hAnsi="Arial" w:eastAsia="Arial"/>
                <w:b w:val="1"/>
                <w:bCs w:val="1"/>
                <w:sz w:val="18"/>
                <w:rtl w:val="0"/>
              </w:rPr>
              <w:t xml:space="preserve">Additional Prerequisites</w:t>
            </w:r>
          </w:p>
        </w:tc>
        <w:tc>
          <w:tcPr>
            <w:shd w:fill="ffffff" w:val="clear"/>
            <w:tcMar>
              <w:top w:w="0.0" w:type="dxa"/>
              <w:bottom w:w="0.0" w:type="dxa"/>
            </w:tcMar>
          </w:tcPr>
          <w:p w:rsidR="00000000" w:rsidDel="00000000" w:rsidP="00000000" w:rsidRDefault="00000000" w:rsidRPr="00000000" w14:paraId="000001A3">
            <w:pPr>
              <w:widowControl w:val="0"/>
              <w:spacing w:after="40"/>
              <w:rPr/>
            </w:pPr>
            <w:r w:rsidDel="00000000" w:rsidR="00000000" w:rsidRPr="00000000">
              <w:rPr>
                <w:rFonts w:ascii="Arial" w:hAnsi="Arial" w:eastAsia="Arial"/>
                <w:sz w:val="18"/>
                <w:rtl w:val="0"/>
              </w:rPr>
              <w:t xml:space="preserve">M3E; M4E; basic familiarity with Python or R helpful</w:t>
            </w:r>
          </w:p>
        </w:tc>
      </w:tr>
      <w:tr>
        <w:trPr>
          <w:cantSplit w:val="0"/>
          <w:tblHeader w:val="0"/>
        </w:trPr>
        <w:tc>
          <w:tcPr>
            <w:shd w:fill="ffffff" w:val="clear"/>
            <w:tcMar>
              <w:top w:w="0.0" w:type="dxa"/>
              <w:bottom w:w="0.0" w:type="dxa"/>
            </w:tcMar>
          </w:tcPr>
          <w:p w:rsidR="00000000" w:rsidDel="00000000" w:rsidP="00000000" w:rsidRDefault="00000000" w:rsidRPr="00000000" w14:paraId="000001A4">
            <w:pPr>
              <w:widowControl w:val="0"/>
              <w:spacing w:after="40"/>
              <w:rPr>
                <w:b w:val="1"/>
                <w:bCs w:val="1"/>
              </w:rPr>
            </w:pPr>
            <w:r w:rsidDel="00000000" w:rsidR="00000000" w:rsidRPr="00000000">
              <w:rPr>
                <w:rFonts w:ascii="Arial" w:hAnsi="Arial" w:eastAsia="Arial"/>
                <w:b w:val="1"/>
                <w:bCs w:val="1"/>
                <w:sz w:val="18"/>
                <w:rtl w:val="0"/>
              </w:rPr>
              <w:t xml:space="preserve">Audience</w:t>
            </w:r>
          </w:p>
        </w:tc>
        <w:tc>
          <w:tcPr>
            <w:shd w:fill="ffffff" w:val="clear"/>
            <w:tcMar>
              <w:top w:w="0.0" w:type="dxa"/>
              <w:bottom w:w="0.0" w:type="dxa"/>
            </w:tcMar>
          </w:tcPr>
          <w:p w:rsidR="00000000" w:rsidDel="00000000" w:rsidP="00000000" w:rsidRDefault="00000000" w:rsidRPr="00000000" w14:paraId="000001A5">
            <w:pPr>
              <w:widowControl w:val="0"/>
              <w:spacing w:after="40"/>
              <w:rPr/>
            </w:pPr>
            <w:r w:rsidDel="00000000" w:rsidR="00000000" w:rsidRPr="00000000">
              <w:rPr>
                <w:rFonts w:ascii="Arial" w:hAnsi="Arial" w:eastAsia="Arial"/>
                <w:sz w:val="18"/>
                <w:rtl w:val="0"/>
              </w:rPr>
              <w:t xml:space="preserve">Bioinformaticians and quantitatively oriented epi participants</w:t>
            </w:r>
          </w:p>
        </w:tc>
      </w:tr>
      <w:tr>
        <w:trPr>
          <w:cantSplit w:val="0"/>
          <w:tblHeader w:val="0"/>
        </w:trPr>
        <w:tc>
          <w:tcPr>
            <w:shd w:fill="ffffff" w:val="clear"/>
            <w:tcMar>
              <w:top w:w="0.0" w:type="dxa"/>
              <w:bottom w:w="0.0" w:type="dxa"/>
            </w:tcMar>
          </w:tcPr>
          <w:p w:rsidR="00000000" w:rsidDel="00000000" w:rsidP="00000000" w:rsidRDefault="00000000" w:rsidRPr="00000000" w14:paraId="000001A6">
            <w:pPr>
              <w:widowControl w:val="0"/>
              <w:spacing w:after="40"/>
              <w:rPr>
                <w:b w:val="1"/>
                <w:bCs w:val="1"/>
              </w:rPr>
            </w:pPr>
            <w:r w:rsidDel="00000000" w:rsidR="00000000" w:rsidRPr="00000000">
              <w:rPr>
                <w:rFonts w:ascii="Arial" w:hAnsi="Arial" w:eastAsia="Arial"/>
                <w:b w:val="1"/>
                <w:bCs w:val="1"/>
                <w:sz w:val="18"/>
                <w:rtl w:val="0"/>
              </w:rPr>
              <w:t xml:space="preserve">Additional Learning Objectives</w:t>
            </w:r>
          </w:p>
        </w:tc>
        <w:tc>
          <w:tcPr>
            <w:shd w:fill="ffffff" w:val="clear"/>
            <w:tcMar>
              <w:top w:w="0.0" w:type="dxa"/>
              <w:bottom w:w="0.0" w:type="dxa"/>
            </w:tcMar>
          </w:tcPr>
          <w:p w:rsidR="00000000" w:rsidDel="00000000" w:rsidP="00000000" w:rsidRDefault="00000000" w:rsidRPr="00000000" w14:paraId="000001A7">
            <w:pPr>
              <w:widowControl w:val="0"/>
              <w:spacing w:after="40"/>
              <w:rPr/>
            </w:pPr>
            <w:r w:rsidDel="00000000" w:rsidR="00000000" w:rsidRPr="00000000">
              <w:rPr>
                <w:rFonts w:ascii="Arial" w:hAnsi="Arial" w:eastAsia="Arial"/>
                <w:sz w:val="18"/>
                <w:rtl w:val="0"/>
              </w:rPr>
              <w:t xml:space="preserve">1. Manipulate and clean genomic metadata using Python (pandas) or R (tidyverse).</w:t>
            </w:r>
          </w:p>
          <w:p w:rsidR="00000000" w:rsidDel="00000000" w:rsidP="00000000" w:rsidRDefault="00000000" w:rsidRPr="00000000" w14:paraId="000001A8">
            <w:pPr>
              <w:widowControl w:val="0"/>
              <w:spacing w:after="40"/>
              <w:rPr/>
            </w:pPr>
            <w:r w:rsidDel="00000000" w:rsidR="00000000" w:rsidRPr="00000000">
              <w:rPr>
                <w:rFonts w:ascii="Arial" w:hAnsi="Arial" w:eastAsia="Arial"/>
                <w:sz w:val="18"/>
                <w:rtl w:val="0"/>
              </w:rPr>
              <w:br w:type="textWrapping"/>
              <w:t xml:space="preserve">2. Produce publication-quality visualisations of phylogenetic and epidemiological data.</w:t>
            </w:r>
          </w:p>
          <w:p w:rsidR="00000000" w:rsidDel="00000000" w:rsidP="00000000" w:rsidRDefault="00000000" w:rsidRPr="00000000" w14:paraId="000001A9">
            <w:pPr>
              <w:widowControl w:val="0"/>
              <w:spacing w:after="40"/>
              <w:rPr/>
            </w:pPr>
            <w:r w:rsidDel="00000000" w:rsidR="00000000" w:rsidRPr="00000000">
              <w:rPr>
                <w:rFonts w:ascii="Arial" w:hAnsi="Arial" w:eastAsia="Arial"/>
                <w:sz w:val="18"/>
                <w:rtl w:val="0"/>
              </w:rPr>
              <w:br w:type="textWrapping"/>
              <w:t xml:space="preserve">3. Perform basic genomic epidemiology analyses: SNP distance matrices, cluster detection, and temporal trend analysis.</w:t>
            </w:r>
          </w:p>
          <w:p w:rsidR="00000000" w:rsidDel="00000000" w:rsidP="00000000" w:rsidRDefault="00000000" w:rsidRPr="00000000" w14:paraId="000001AA">
            <w:pPr>
              <w:widowControl w:val="0"/>
              <w:spacing w:after="40"/>
              <w:rPr/>
            </w:pPr>
            <w:r w:rsidDel="00000000" w:rsidR="00000000" w:rsidRPr="00000000">
              <w:rPr>
                <w:rFonts w:ascii="Arial" w:hAnsi="Arial" w:eastAsia="Arial"/>
                <w:sz w:val="18"/>
                <w:rtl w:val="0"/>
              </w:rPr>
              <w:br w:type="textWrapping"/>
              <w:t xml:space="preserve">4. Write reproducible analysis notebooks (Jupyter or R Markdown) that can be shared and re-run.</w:t>
            </w:r>
          </w:p>
        </w:tc>
      </w:tr>
      <w:tr>
        <w:trPr>
          <w:cantSplit w:val="0"/>
          <w:tblHeader w:val="0"/>
        </w:trPr>
        <w:tc>
          <w:tcPr>
            <w:shd w:fill="ffffff" w:val="clear"/>
            <w:tcMar>
              <w:top w:w="0.0" w:type="dxa"/>
              <w:bottom w:w="0.0" w:type="dxa"/>
            </w:tcMar>
          </w:tcPr>
          <w:p w:rsidR="00000000" w:rsidDel="00000000" w:rsidP="00000000" w:rsidRDefault="00000000" w:rsidRPr="00000000" w14:paraId="000001AB">
            <w:pPr>
              <w:widowControl w:val="0"/>
              <w:spacing w:after="40"/>
              <w:rPr>
                <w:b w:val="1"/>
                <w:bCs w:val="1"/>
              </w:rPr>
            </w:pPr>
            <w:r w:rsidDel="00000000" w:rsidR="00000000" w:rsidRPr="00000000">
              <w:rPr>
                <w:rFonts w:ascii="Arial" w:hAnsi="Arial" w:eastAsia="Arial"/>
                <w:b w:val="1"/>
                <w:bCs w:val="1"/>
                <w:sz w:val="18"/>
                <w:rtl w:val="0"/>
              </w:rPr>
              <w:t xml:space="preserve">Extended Concepts</w:t>
            </w:r>
          </w:p>
        </w:tc>
        <w:tc>
          <w:tcPr>
            <w:shd w:fill="ffffff" w:val="clear"/>
            <w:tcMar>
              <w:top w:w="0.0" w:type="dxa"/>
              <w:bottom w:w="0.0" w:type="dxa"/>
            </w:tcMar>
          </w:tcPr>
          <w:p w:rsidR="00000000" w:rsidDel="00000000" w:rsidP="00000000" w:rsidRDefault="00000000" w:rsidRPr="00000000" w14:paraId="000001AC">
            <w:pPr>
              <w:widowControl w:val="0"/>
              <w:spacing w:after="40"/>
              <w:rPr/>
            </w:pPr>
            <w:r w:rsidDel="00000000" w:rsidR="00000000" w:rsidRPr="00000000">
              <w:rPr>
                <w:rFonts w:ascii="Arial" w:hAnsi="Arial" w:eastAsia="Arial"/>
                <w:sz w:val="18"/>
                <w:rtl w:val="0"/>
              </w:rPr>
              <w:t xml:space="preserve">Data wrangling (pandas/tidyverse), SNP distance matrices, ggtree/ete3 for phylogenetic visualisation, epiweeks, reproductive number estimation basics, reproducible research practices, notebook-based analysis</w:t>
            </w:r>
          </w:p>
        </w:tc>
      </w:tr>
      <w:tr>
        <w:trPr>
          <w:cantSplit w:val="0"/>
          <w:tblHeader w:val="0"/>
        </w:trPr>
        <w:tc>
          <w:tcPr>
            <w:shd w:fill="ffffff" w:val="clear"/>
            <w:tcMar>
              <w:top w:w="0.0" w:type="dxa"/>
              <w:bottom w:w="0.0" w:type="dxa"/>
            </w:tcMar>
          </w:tcPr>
          <w:p w:rsidR="00000000" w:rsidDel="00000000" w:rsidP="00000000" w:rsidRDefault="00000000" w:rsidRPr="00000000" w14:paraId="000001AD">
            <w:pPr>
              <w:widowControl w:val="0"/>
              <w:spacing w:after="40"/>
              <w:rPr>
                <w:b w:val="1"/>
                <w:bCs w:val="1"/>
              </w:rPr>
            </w:pPr>
            <w:r w:rsidDel="00000000" w:rsidR="00000000" w:rsidRPr="00000000">
              <w:rPr>
                <w:rFonts w:ascii="Arial" w:hAnsi="Arial" w:eastAsia="Arial"/>
                <w:b w:val="1"/>
                <w:bCs w:val="1"/>
                <w:sz w:val="18"/>
                <w:rtl w:val="0"/>
              </w:rPr>
              <w:t xml:space="preserve">Extended Activity</w:t>
            </w:r>
          </w:p>
        </w:tc>
        <w:tc>
          <w:tcPr>
            <w:shd w:fill="ffffff" w:val="clear"/>
            <w:tcMar>
              <w:top w:w="0.0" w:type="dxa"/>
              <w:bottom w:w="0.0" w:type="dxa"/>
            </w:tcMar>
          </w:tcPr>
          <w:p w:rsidR="00000000" w:rsidDel="00000000" w:rsidP="00000000" w:rsidRDefault="00000000" w:rsidRPr="00000000" w14:paraId="000001AE">
            <w:pPr>
              <w:widowControl w:val="0"/>
              <w:spacing w:after="40"/>
              <w:rPr/>
            </w:pPr>
            <w:r w:rsidDel="00000000" w:rsidR="00000000" w:rsidRPr="00000000">
              <w:rPr>
                <w:rFonts w:ascii="Arial" w:hAnsi="Arial" w:eastAsia="Arial"/>
                <w:sz w:val="18"/>
                <w:rtl w:val="0"/>
              </w:rPr>
              <w:t xml:space="preserve">Participants work through a structured analysis notebook: (1) clean and merge sequence metadata with epi data; (2) compute a pairwise SNP distance matrix and visualise as a heatmap; (3) produce an annotated phylogenetic tree using ggtree (R) or ete3 (Python); (4) export a reproducible HTML report. Participants adapt the notebook to answer one additional question of their choosing.</w:t>
            </w:r>
          </w:p>
        </w:tc>
      </w:tr>
      <w:tr>
        <w:trPr>
          <w:cantSplit w:val="0"/>
          <w:tblHeader w:val="0"/>
        </w:trPr>
        <w:tc>
          <w:tcPr>
            <w:shd w:fill="ffffff" w:val="clear"/>
            <w:tcMar>
              <w:top w:w="0.0" w:type="dxa"/>
              <w:bottom w:w="0.0" w:type="dxa"/>
            </w:tcMar>
          </w:tcPr>
          <w:p w:rsidR="00000000" w:rsidDel="00000000" w:rsidP="00000000" w:rsidRDefault="00000000" w:rsidRPr="00000000" w14:paraId="000001AF">
            <w:pPr>
              <w:widowControl w:val="0"/>
              <w:spacing w:after="40"/>
              <w:rPr>
                <w:b w:val="1"/>
                <w:bCs w:val="1"/>
              </w:rPr>
            </w:pPr>
            <w:r w:rsidDel="00000000" w:rsidR="00000000" w:rsidRPr="00000000">
              <w:rPr>
                <w:rFonts w:ascii="Arial" w:hAnsi="Arial" w:eastAsia="Arial"/>
                <w:b w:val="1"/>
                <w:bCs w:val="1"/>
                <w:sz w:val="18"/>
                <w:rtl w:val="0"/>
              </w:rPr>
              <w:t xml:space="preserve">Additional Assessment</w:t>
            </w:r>
          </w:p>
        </w:tc>
        <w:tc>
          <w:tcPr>
            <w:shd w:fill="ffffff" w:val="clear"/>
            <w:tcMar>
              <w:top w:w="0.0" w:type="dxa"/>
              <w:bottom w:w="0.0" w:type="dxa"/>
            </w:tcMar>
          </w:tcPr>
          <w:p w:rsidR="00000000" w:rsidDel="00000000" w:rsidP="00000000" w:rsidRDefault="00000000" w:rsidRPr="00000000" w14:paraId="000001B0">
            <w:pPr>
              <w:widowControl w:val="0"/>
              <w:spacing w:after="40"/>
              <w:rPr/>
            </w:pPr>
            <w:r w:rsidDel="00000000" w:rsidR="00000000" w:rsidRPr="00000000">
              <w:rPr>
                <w:rFonts w:ascii="Arial" w:hAnsi="Arial" w:eastAsia="Arial"/>
                <w:sz w:val="18"/>
                <w:rtl w:val="0"/>
              </w:rPr>
              <w:t xml:space="preserve">Participants submit their completed and adapted notebook; assessed on code reproducibility, accuracy of analysis, and clarity of the embedded narrative</w:t>
            </w:r>
          </w:p>
        </w:tc>
      </w:tr>
      <w:tr>
        <w:trPr>
          <w:cantSplit w:val="0"/>
          <w:tblHeader w:val="0"/>
        </w:trPr>
        <w:tc>
          <w:tcPr>
            <w:shd w:fill="ffffff" w:val="clear"/>
            <w:tcMar>
              <w:top w:w="0.0" w:type="dxa"/>
              <w:bottom w:w="0.0" w:type="dxa"/>
            </w:tcMar>
          </w:tcPr>
          <w:p w:rsidR="00000000" w:rsidDel="00000000" w:rsidP="00000000" w:rsidRDefault="00000000" w:rsidRPr="00000000" w14:paraId="000001B1">
            <w:pPr>
              <w:widowControl w:val="0"/>
              <w:spacing w:after="40"/>
              <w:rPr>
                <w:b w:val="1"/>
                <w:bCs w:val="1"/>
              </w:rPr>
            </w:pPr>
            <w:r w:rsidDel="00000000" w:rsidR="00000000" w:rsidRPr="00000000">
              <w:rPr>
                <w:rFonts w:ascii="Arial" w:hAnsi="Arial" w:eastAsia="Arial"/>
                <w:b w:val="1"/>
                <w:bCs w:val="1"/>
                <w:sz w:val="18"/>
                <w:rtl w:val="0"/>
              </w:rPr>
              <w:t xml:space="preserve">Infrastructure Requirements</w:t>
            </w:r>
          </w:p>
        </w:tc>
        <w:tc>
          <w:tcPr>
            <w:shd w:fill="ffffff" w:val="clear"/>
            <w:tcMar>
              <w:top w:w="0.0" w:type="dxa"/>
              <w:bottom w:w="0.0" w:type="dxa"/>
            </w:tcMar>
          </w:tcPr>
          <w:p w:rsidR="00000000" w:rsidDel="00000000" w:rsidP="00000000" w:rsidRDefault="00000000" w:rsidRPr="00000000" w14:paraId="000001B2">
            <w:pPr>
              <w:widowControl w:val="0"/>
              <w:spacing w:after="40"/>
              <w:rPr/>
            </w:pPr>
            <w:r w:rsidDel="00000000" w:rsidR="00000000" w:rsidRPr="00000000">
              <w:rPr>
                <w:rFonts w:ascii="Arial" w:hAnsi="Arial" w:eastAsia="Arial"/>
                <w:sz w:val="18"/>
                <w:rtl w:val="0"/>
              </w:rPr>
              <w:t xml:space="preserve">Python 3.10+ with Jupyter and scientific stack (pandas, matplotlib, seaborn, ete3) or R with tidyverse, ggtree, and R Markdown; internet for initial package install; minimum 8 GB RAM; GitHub account recommended for notebook sharing</w:t>
            </w:r>
          </w:p>
        </w:tc>
      </w:tr>
      <w:tr>
        <w:trPr>
          <w:cantSplit w:val="0"/>
          <w:tblHeader w:val="0"/>
        </w:trPr>
        <w:tc>
          <w:tcPr>
            <w:shd w:fill="ffffff" w:val="clear"/>
            <w:tcMar>
              <w:top w:w="0.0" w:type="dxa"/>
              <w:bottom w:w="0.0" w:type="dxa"/>
            </w:tcMar>
          </w:tcPr>
          <w:p w:rsidR="00000000" w:rsidDel="00000000" w:rsidP="00000000" w:rsidRDefault="00000000" w:rsidRPr="00000000" w14:paraId="000001B3">
            <w:pPr>
              <w:widowControl w:val="0"/>
              <w:spacing w:after="40"/>
              <w:rPr>
                <w:b w:val="1"/>
                <w:bCs w:val="1"/>
              </w:rPr>
            </w:pPr>
            <w:r w:rsidDel="00000000" w:rsidR="00000000" w:rsidRPr="00000000">
              <w:rPr>
                <w:rFonts w:ascii="Arial" w:hAnsi="Arial" w:eastAsia="Arial"/>
                <w:b w:val="1"/>
                <w:bCs w:val="1"/>
                <w:sz w:val="18"/>
                <w:rtl w:val="0"/>
              </w:rPr>
              <w:t xml:space="preserve">Facilitator Notes</w:t>
            </w:r>
          </w:p>
        </w:tc>
        <w:tc>
          <w:tcPr>
            <w:shd w:fill="ffffff" w:val="clear"/>
            <w:tcMar>
              <w:top w:w="0.0" w:type="dxa"/>
              <w:bottom w:w="0.0" w:type="dxa"/>
            </w:tcMar>
          </w:tcPr>
          <w:p w:rsidR="00000000" w:rsidDel="00000000" w:rsidP="00000000" w:rsidRDefault="00000000" w:rsidRPr="00000000" w14:paraId="000001B4">
            <w:pPr>
              <w:widowControl w:val="0"/>
              <w:spacing w:after="40"/>
              <w:rPr/>
            </w:pPr>
            <w:r w:rsidDel="00000000" w:rsidR="00000000" w:rsidRPr="00000000">
              <w:rPr>
                <w:rFonts w:ascii="Arial" w:hAnsi="Arial" w:eastAsia="Arial"/>
                <w:sz w:val="18"/>
                <w:rtl w:val="0"/>
              </w:rPr>
              <w:t xml:space="preserve">Language preference (Python vs R) will divide the cohort — provide the notebook in both languages where possible. Pair Python and R users during the adaptation exercise. The most important outcome is comfort with reproducible, documented analysis.</w:t>
            </w:r>
          </w:p>
        </w:tc>
      </w:tr>
    </w:tbl>
    <w:p w:rsidR="00000000" w:rsidDel="00000000" w:rsidP="00000000" w:rsidRDefault="00000000" w:rsidRPr="00000000" w14:paraId="000001BA">
      <w:pPr>
        <w:pStyle w:val="Heading2"/>
        <w:keepNext w:val="0"/>
        <w:keepLines w:val="0"/>
        <w:spacing w:after="80" w:lineRule="auto"/>
        <w:jc w:val="both"/>
        <w:rPr>
          <w:b w:val="1"/>
          <w:bCs w:val="1"/>
          <w:sz w:val="28"/>
          <w:szCs w:val="28"/>
        </w:rPr>
      </w:pPr>
      <w:bookmarkStart w:colFirst="0" w:colLast="0" w:name="_pyrdtjr2lsnr" w:id="20"/>
      <w:bookmarkEnd w:id="20"/>
      <w:r w:rsidDel="00000000" w:rsidR="00000000" w:rsidRPr="00000000">
        <w:rPr>
          <w:b w:val="1"/>
          <w:bCs w:val="1"/>
          <w:sz w:val="28"/>
          <w:szCs w:val="28"/>
          <w:rtl w:val="0"/>
        </w:rPr>
        <w:t>Suggested Delivery Formats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1BD">
            <w:pPr>
              <w:spacing w:after="40"/>
              <w:jc w:val="both"/>
              <w:rPr/>
            </w:pPr>
            <w:r w:rsidDel="00000000" w:rsidR="00000000" w:rsidRPr="00000000">
              <w:rPr>
                <w:rFonts w:ascii="Arial" w:hAnsi="Arial" w:eastAsia="Arial"/>
                <w:b/>
                <w:bCs w:val="1"/>
                <w:sz w:val="18"/>
                <w:rtl w:val="0"/>
              </w:rPr>
              <w:t xml:space="preserve">Format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BE">
            <w:pPr>
              <w:spacing w:after="40"/>
              <w:jc w:val="both"/>
              <w:rPr/>
            </w:pPr>
            <w:r w:rsidDel="00000000" w:rsidR="00000000" w:rsidRPr="00000000">
              <w:rPr>
                <w:rFonts w:ascii="Arial" w:hAnsi="Arial" w:eastAsia="Arial"/>
                <w:b/>
                <w:bCs w:val="1"/>
                <w:sz w:val="18"/>
                <w:rtl w:val="0"/>
              </w:rPr>
              <w:t xml:space="preserve">Duration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BF">
            <w:pPr>
              <w:spacing w:after="40"/>
              <w:jc w:val="both"/>
              <w:rPr/>
            </w:pPr>
            <w:r w:rsidDel="00000000" w:rsidR="00000000" w:rsidRPr="00000000">
              <w:rPr>
                <w:rFonts w:ascii="Arial" w:hAnsi="Arial" w:eastAsia="Arial"/>
                <w:b/>
                <w:bCs w:val="1"/>
                <w:sz w:val="18"/>
                <w:rtl w:val="0"/>
              </w:rPr>
              <w:t xml:space="preserve">Modules</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C0">
            <w:pPr>
              <w:spacing w:after="40"/>
              <w:jc w:val="both"/>
              <w:rPr/>
            </w:pPr>
            <w:r w:rsidDel="00000000" w:rsidR="00000000" w:rsidRPr="00000000">
              <w:rPr>
                <w:rFonts w:ascii="Arial" w:hAnsi="Arial" w:eastAsia="Arial"/>
                <w:b/>
                <w:bCs w:val="1"/>
                <w:sz w:val="18"/>
                <w:rtl w:val="0"/>
              </w:rPr>
              <w:t xml:space="preserve">Ideal For</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1C1">
            <w:pPr>
              <w:spacing w:after="40"/>
              <w:jc w:val="both"/>
              <w:rPr/>
            </w:pPr>
            <w:r w:rsidDel="00000000" w:rsidR="00000000" w:rsidRPr="00000000">
              <w:rPr>
                <w:rFonts w:ascii="Arial" w:hAnsi="Arial" w:eastAsia="Arial"/>
                <w:b w:val="1"/>
                <w:bCs w:val="1"/>
                <w:sz w:val="18"/>
                <w:rtl w:val="0"/>
              </w:rPr>
              <w:t xml:space="preserve">Introductory Workshop</w:t>
            </w:r>
            <w:r w:rsidDel="00000000" w:rsidR="00000000" w:rsidRPr="00000000">
              <w:rPr>
                <w:rFonts w:ascii="Arial" w:hAnsi="Arial" w:eastAsia="Arial"/>
                <w:sz w:val="18"/>
                <w:rtl w:val="0"/>
              </w:rPr>
            </w:r>
          </w:p>
        </w:tc>
        <w:tc>
          <w:tcPr/>
          <w:p w:rsidR="00000000" w:rsidDel="00000000" w:rsidP="00000000" w:rsidRDefault="00000000" w:rsidRPr="00000000" w14:paraId="000001C2">
            <w:pPr>
              <w:spacing w:after="40"/>
              <w:jc w:val="both"/>
              <w:rPr/>
            </w:pPr>
            <w:r w:rsidDel="00000000" w:rsidR="00000000" w:rsidRPr="00000000">
              <w:rPr>
                <w:rFonts w:ascii="Arial" w:hAnsi="Arial" w:eastAsia="Arial"/>
                <w:sz w:val="18"/>
                <w:rtl w:val="0"/>
              </w:rPr>
              <w:t xml:space="preserve">3 days</w:t>
            </w:r>
          </w:p>
        </w:tc>
        <w:tc>
          <w:tcPr/>
          <w:p w:rsidR="00000000" w:rsidDel="00000000" w:rsidP="00000000" w:rsidRDefault="00000000" w:rsidRPr="00000000" w14:paraId="000001C3">
            <w:pPr>
              <w:spacing w:after="40"/>
              <w:jc w:val="both"/>
              <w:rPr/>
            </w:pPr>
            <w:r w:rsidDel="00000000" w:rsidR="00000000" w:rsidRPr="00000000">
              <w:rPr>
                <w:rFonts w:ascii="Arial" w:hAnsi="Arial" w:eastAsia="Arial"/>
                <w:sz w:val="18"/>
                <w:rtl w:val="0"/>
              </w:rPr>
              <w:t xml:space="preserve">M1, M2, M5 (Core)</w:t>
            </w:r>
          </w:p>
        </w:tc>
        <w:tc>
          <w:tcPr/>
          <w:p w:rsidR="00000000" w:rsidDel="00000000" w:rsidP="00000000" w:rsidRDefault="00000000" w:rsidRPr="00000000" w14:paraId="000001C4">
            <w:pPr>
              <w:spacing w:after="40"/>
              <w:jc w:val="both"/>
              <w:rPr/>
            </w:pPr>
            <w:r w:rsidDel="00000000" w:rsidR="00000000" w:rsidRPr="00000000">
              <w:rPr>
                <w:rFonts w:ascii="Arial" w:hAnsi="Arial" w:eastAsia="Arial"/>
                <w:sz w:val="18"/>
                <w:rtl w:val="0"/>
              </w:rPr>
              <w:t xml:space="preserve">Lab scientists new to GenEpi</w:t>
            </w:r>
          </w:p>
        </w:tc>
      </w:tr>
      <w:tr>
        <w:trPr>
          <w:cantSplit w:val="0"/>
          <w:tblHeader w:val="0"/>
        </w:trPr>
        <w:tc>
          <w:tcPr/>
          <w:p w:rsidR="00000000" w:rsidDel="00000000" w:rsidP="00000000" w:rsidRDefault="00000000" w:rsidRPr="00000000" w14:paraId="000001C5">
            <w:pPr>
              <w:spacing w:after="40"/>
              <w:jc w:val="both"/>
              <w:rPr/>
            </w:pPr>
            <w:r w:rsidDel="00000000" w:rsidR="00000000" w:rsidRPr="00000000">
              <w:rPr>
                <w:rFonts w:ascii="Arial" w:hAnsi="Arial" w:eastAsia="Arial"/>
                <w:b w:val="1"/>
                <w:bCs w:val="1"/>
                <w:sz w:val="18"/>
                <w:rtl w:val="0"/>
              </w:rPr>
              <w:t xml:space="preserve">Epi Integration Workshop</w:t>
            </w:r>
            <w:r w:rsidDel="00000000" w:rsidR="00000000" w:rsidRPr="00000000">
              <w:rPr>
                <w:rFonts w:ascii="Arial" w:hAnsi="Arial" w:eastAsia="Arial"/>
                <w:sz w:val="18"/>
                <w:rtl w:val="0"/>
              </w:rPr>
            </w:r>
          </w:p>
        </w:tc>
        <w:tc>
          <w:tcPr/>
          <w:p w:rsidR="00000000" w:rsidDel="00000000" w:rsidP="00000000" w:rsidRDefault="00000000" w:rsidRPr="00000000" w14:paraId="000001C6">
            <w:pPr>
              <w:spacing w:after="40"/>
              <w:jc w:val="both"/>
              <w:rPr/>
            </w:pPr>
            <w:r w:rsidDel="00000000" w:rsidR="00000000" w:rsidRPr="00000000">
              <w:rPr>
                <w:rFonts w:ascii="Arial" w:hAnsi="Arial" w:eastAsia="Arial"/>
                <w:sz w:val="18"/>
                <w:rtl w:val="0"/>
              </w:rPr>
              <w:t xml:space="preserve">6 days</w:t>
            </w:r>
          </w:p>
        </w:tc>
        <w:tc>
          <w:tcPr/>
          <w:p w:rsidR="00000000" w:rsidDel="00000000" w:rsidP="00000000" w:rsidRDefault="00000000" w:rsidRPr="00000000" w14:paraId="000001C7">
            <w:pPr>
              <w:spacing w:after="40"/>
              <w:jc w:val="both"/>
              <w:rPr/>
            </w:pPr>
            <w:r w:rsidDel="00000000" w:rsidR="00000000" w:rsidRPr="00000000">
              <w:rPr>
                <w:rFonts w:ascii="Arial" w:hAnsi="Arial" w:eastAsia="Arial"/>
                <w:sz w:val="18"/>
                <w:rtl w:val="0"/>
              </w:rPr>
              <w:t xml:space="preserve">M1–M7 (Core)</w:t>
            </w:r>
          </w:p>
        </w:tc>
        <w:tc>
          <w:tcPr/>
          <w:p w:rsidR="00000000" w:rsidDel="00000000" w:rsidP="00000000" w:rsidRDefault="00000000" w:rsidRPr="00000000" w14:paraId="000001C8">
            <w:pPr>
              <w:spacing w:after="40"/>
              <w:jc w:val="both"/>
              <w:rPr/>
            </w:pPr>
            <w:r w:rsidDel="00000000" w:rsidR="00000000" w:rsidRPr="00000000">
              <w:rPr>
                <w:rFonts w:ascii="Arial" w:hAnsi="Arial" w:eastAsia="Arial"/>
                <w:sz w:val="18"/>
                <w:rtl w:val="0"/>
              </w:rPr>
              <w:t xml:space="preserve">Mixed national public health teams</w:t>
            </w:r>
          </w:p>
        </w:tc>
      </w:tr>
      <w:tr>
        <w:trPr>
          <w:cantSplit w:val="0"/>
          <w:tblHeader w:val="0"/>
        </w:trPr>
        <w:tc>
          <w:tcPr/>
          <w:p w:rsidR="00000000" w:rsidDel="00000000" w:rsidP="00000000" w:rsidRDefault="00000000" w:rsidRPr="00000000" w14:paraId="000001C9">
            <w:pPr>
              <w:spacing w:after="40"/>
              <w:jc w:val="both"/>
              <w:rPr/>
            </w:pPr>
            <w:r w:rsidDel="00000000" w:rsidR="00000000" w:rsidRPr="00000000">
              <w:rPr>
                <w:rFonts w:ascii="Arial" w:hAnsi="Arial" w:eastAsia="Arial"/>
                <w:b w:val="1"/>
                <w:bCs w:val="1"/>
                <w:sz w:val="18"/>
                <w:rtl w:val="0"/>
              </w:rPr>
              <w:t xml:space="preserve">Bioinformatics Intensives</w:t>
            </w:r>
            <w:r w:rsidDel="00000000" w:rsidR="00000000" w:rsidRPr="00000000">
              <w:rPr>
                <w:rFonts w:ascii="Arial" w:hAnsi="Arial" w:eastAsia="Arial"/>
                <w:sz w:val="18"/>
                <w:rtl w:val="0"/>
              </w:rPr>
            </w:r>
          </w:p>
        </w:tc>
        <w:tc>
          <w:tcPr/>
          <w:p w:rsidR="00000000" w:rsidDel="00000000" w:rsidP="00000000" w:rsidRDefault="00000000" w:rsidRPr="00000000" w14:paraId="000001CA">
            <w:pPr>
              <w:spacing w:after="40"/>
              <w:jc w:val="both"/>
              <w:rPr/>
            </w:pPr>
            <w:r w:rsidDel="00000000" w:rsidR="00000000" w:rsidRPr="00000000">
              <w:rPr>
                <w:rFonts w:ascii="Arial" w:hAnsi="Arial" w:eastAsia="Arial"/>
                <w:sz w:val="18"/>
                <w:rtl w:val="0"/>
              </w:rPr>
              <w:t xml:space="preserve">5 days</w:t>
            </w:r>
          </w:p>
        </w:tc>
        <w:tc>
          <w:tcPr/>
          <w:p w:rsidR="00000000" w:rsidDel="00000000" w:rsidP="00000000" w:rsidRDefault="00000000" w:rsidRPr="00000000" w14:paraId="000001CB">
            <w:pPr>
              <w:spacing w:after="40"/>
              <w:jc w:val="both"/>
              <w:rPr/>
            </w:pPr>
            <w:r w:rsidDel="00000000" w:rsidR="00000000" w:rsidRPr="00000000">
              <w:rPr>
                <w:rFonts w:ascii="Arial" w:hAnsi="Arial" w:eastAsia="Arial"/>
                <w:sz w:val="18"/>
                <w:rtl w:val="0"/>
              </w:rPr>
              <w:t xml:space="preserve">M3–M5 + M3E–M5E</w:t>
            </w:r>
          </w:p>
        </w:tc>
        <w:tc>
          <w:tcPr/>
          <w:p w:rsidR="00000000" w:rsidDel="00000000" w:rsidP="00000000" w:rsidRDefault="00000000" w:rsidRPr="00000000" w14:paraId="000001CC">
            <w:pPr>
              <w:spacing w:after="40"/>
              <w:jc w:val="both"/>
              <w:rPr/>
            </w:pPr>
            <w:r w:rsidDel="00000000" w:rsidR="00000000" w:rsidRPr="00000000">
              <w:rPr>
                <w:rFonts w:ascii="Arial" w:hAnsi="Arial" w:eastAsia="Arial"/>
                <w:sz w:val="18"/>
                <w:rtl w:val="0"/>
              </w:rPr>
              <w:t xml:space="preserve">Bioinformaticians building pipelines</w:t>
            </w:r>
          </w:p>
        </w:tc>
      </w:tr>
      <w:tr>
        <w:trPr>
          <w:cantSplit w:val="0"/>
          <w:tblHeader w:val="0"/>
        </w:trPr>
        <w:tc>
          <w:tcPr/>
          <w:p w:rsidR="00000000" w:rsidDel="00000000" w:rsidP="00000000" w:rsidRDefault="00000000" w:rsidRPr="00000000" w14:paraId="000001CD">
            <w:pPr>
              <w:spacing w:after="40"/>
              <w:jc w:val="both"/>
              <w:rPr>
                <w:b w:val="1"/>
                <w:bCs w:val="1"/>
              </w:rPr>
            </w:pPr>
            <w:r w:rsidDel="00000000" w:rsidR="00000000" w:rsidRPr="00000000">
              <w:rPr>
                <w:rFonts w:ascii="Arial" w:hAnsi="Arial" w:eastAsia="Arial"/>
                <w:b w:val="1"/>
                <w:bCs w:val="1"/>
                <w:sz w:val="18"/>
                <w:rtl w:val="0"/>
              </w:rPr>
              <w:t xml:space="preserve">Genomic Surveillance Intensive</w:t>
            </w:r>
          </w:p>
        </w:tc>
        <w:tc>
          <w:tcPr/>
          <w:p w:rsidR="00000000" w:rsidDel="00000000" w:rsidP="00000000" w:rsidRDefault="00000000" w:rsidRPr="00000000" w14:paraId="000001CE">
            <w:pPr>
              <w:spacing w:after="40"/>
              <w:jc w:val="both"/>
              <w:rPr/>
            </w:pPr>
            <w:r w:rsidDel="00000000" w:rsidR="00000000" w:rsidRPr="00000000">
              <w:rPr>
                <w:rFonts w:ascii="Arial" w:hAnsi="Arial" w:eastAsia="Arial"/>
                <w:sz w:val="24"/>
                <w:szCs w:val="24"/>
                <w:rtl w:val="0"/>
              </w:rPr>
              <w:t xml:space="preserve">2 days</w:t>
            </w:r>
            <w:r w:rsidDel="00000000" w:rsidR="00000000" w:rsidRPr="00000000">
              <w:rPr>
                <w:rFonts w:ascii="Arial" w:hAnsi="Arial" w:eastAsia="Arial"/>
                <w:sz w:val="18"/>
                <w:rtl w:val="0"/>
              </w:rPr>
            </w:r>
          </w:p>
        </w:tc>
        <w:tc>
          <w:tcPr/>
          <w:p w:rsidR="00000000" w:rsidDel="00000000" w:rsidP="00000000" w:rsidRDefault="00000000" w:rsidRPr="00000000" w14:paraId="000001CF">
            <w:pPr>
              <w:spacing w:after="40"/>
              <w:jc w:val="both"/>
              <w:rPr/>
            </w:pPr>
            <w:r w:rsidDel="00000000" w:rsidR="00000000" w:rsidRPr="00000000">
              <w:rPr>
                <w:rFonts w:ascii="Arial" w:hAnsi="Arial" w:eastAsia="Arial"/>
                <w:sz w:val="24"/>
                <w:szCs w:val="24"/>
                <w:rtl w:val="0"/>
              </w:rPr>
              <w:t xml:space="preserve">M6E (requires M5E + M6 completion)</w:t>
            </w:r>
            <w:r w:rsidDel="00000000" w:rsidR="00000000" w:rsidRPr="00000000">
              <w:rPr>
                <w:rFonts w:ascii="Arial" w:hAnsi="Arial" w:eastAsia="Arial"/>
                <w:sz w:val="18"/>
                <w:rtl w:val="0"/>
              </w:rPr>
            </w:r>
          </w:p>
        </w:tc>
        <w:tc>
          <w:tcPr/>
          <w:p w:rsidR="00000000" w:rsidDel="00000000" w:rsidP="00000000" w:rsidRDefault="00000000" w:rsidRPr="00000000" w14:paraId="000001D0">
            <w:pPr>
              <w:spacing w:after="40"/>
              <w:jc w:val="both"/>
              <w:rPr/>
            </w:pPr>
            <w:r w:rsidDel="00000000" w:rsidR="00000000" w:rsidRPr="00000000">
              <w:rPr>
                <w:rFonts w:ascii="Arial" w:hAnsi="Arial" w:eastAsia="Arial"/>
                <w:sz w:val="24"/>
                <w:szCs w:val="24"/>
                <w:rtl w:val="0"/>
              </w:rPr>
              <w:t xml:space="preserve">Public health officers managing national surveillance systems</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1D1">
            <w:pPr>
              <w:spacing w:after="40"/>
              <w:jc w:val="both"/>
              <w:rPr>
                <w:b w:val="1"/>
                <w:bCs w:val="1"/>
              </w:rPr>
            </w:pPr>
            <w:r w:rsidDel="00000000" w:rsidR="00000000" w:rsidRPr="00000000">
              <w:rPr>
                <w:rFonts w:ascii="Arial" w:hAnsi="Arial" w:eastAsia="Arial"/>
                <w:b w:val="1"/>
                <w:bCs w:val="1"/>
                <w:sz w:val="18"/>
                <w:rtl w:val="0"/>
              </w:rPr>
              <w:t xml:space="preserve">Data Science Intensive</w:t>
            </w:r>
          </w:p>
        </w:tc>
        <w:tc>
          <w:tcPr/>
          <w:p w:rsidR="00000000" w:rsidDel="00000000" w:rsidP="00000000" w:rsidRDefault="00000000" w:rsidRPr="00000000" w14:paraId="000001D2">
            <w:pPr>
              <w:spacing w:after="40"/>
              <w:jc w:val="both"/>
              <w:rPr/>
            </w:pPr>
            <w:r w:rsidDel="00000000" w:rsidR="00000000" w:rsidRPr="00000000">
              <w:rPr>
                <w:rFonts w:ascii="Arial" w:hAnsi="Arial" w:eastAsia="Arial"/>
                <w:sz w:val="24"/>
                <w:szCs w:val="24"/>
                <w:rtl w:val="0"/>
              </w:rPr>
              <w:t xml:space="preserve">2 days</w:t>
            </w:r>
            <w:r w:rsidDel="00000000" w:rsidR="00000000" w:rsidRPr="00000000">
              <w:rPr>
                <w:rFonts w:ascii="Arial" w:hAnsi="Arial" w:eastAsia="Arial"/>
                <w:sz w:val="18"/>
                <w:rtl w:val="0"/>
              </w:rPr>
            </w:r>
          </w:p>
        </w:tc>
        <w:tc>
          <w:tcPr/>
          <w:p w:rsidR="00000000" w:rsidDel="00000000" w:rsidP="00000000" w:rsidRDefault="00000000" w:rsidRPr="00000000" w14:paraId="000001D3">
            <w:pPr>
              <w:spacing w:after="40"/>
              <w:jc w:val="both"/>
              <w:rPr/>
            </w:pPr>
            <w:r w:rsidDel="00000000" w:rsidR="00000000" w:rsidRPr="00000000">
              <w:rPr>
                <w:rFonts w:ascii="Arial" w:hAnsi="Arial" w:eastAsia="Arial"/>
                <w:sz w:val="24"/>
                <w:szCs w:val="24"/>
                <w:rtl w:val="0"/>
              </w:rPr>
              <w:t xml:space="preserve">M8E (requires M3E completion)</w:t>
            </w:r>
            <w:r w:rsidDel="00000000" w:rsidR="00000000" w:rsidRPr="00000000">
              <w:rPr>
                <w:rFonts w:ascii="Arial" w:hAnsi="Arial" w:eastAsia="Arial"/>
                <w:sz w:val="18"/>
                <w:rtl w:val="0"/>
              </w:rPr>
            </w:r>
          </w:p>
        </w:tc>
        <w:tc>
          <w:tcPr/>
          <w:p w:rsidR="00000000" w:rsidDel="00000000" w:rsidP="00000000" w:rsidRDefault="00000000" w:rsidRPr="00000000" w14:paraId="000001D4">
            <w:pPr>
              <w:spacing w:after="40"/>
              <w:jc w:val="both"/>
              <w:rPr/>
            </w:pPr>
            <w:r w:rsidDel="00000000" w:rsidR="00000000" w:rsidRPr="00000000">
              <w:rPr>
                <w:rFonts w:ascii="Arial" w:hAnsi="Arial" w:eastAsia="Arial"/>
                <w:sz w:val="24"/>
                <w:szCs w:val="24"/>
                <w:rtl w:val="0"/>
              </w:rPr>
              <w:t xml:space="preserve">Bioinformaticians and quantitative epi staff</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1D5">
            <w:pPr>
              <w:spacing w:after="40"/>
              <w:jc w:val="both"/>
              <w:rPr/>
            </w:pPr>
            <w:r w:rsidDel="00000000" w:rsidR="00000000" w:rsidRPr="00000000">
              <w:rPr>
                <w:rFonts w:ascii="Arial" w:hAnsi="Arial" w:eastAsia="Arial"/>
                <w:b w:val="1"/>
                <w:bCs w:val="1"/>
                <w:sz w:val="18"/>
                <w:rtl w:val="0"/>
              </w:rPr>
              <w:t xml:space="preserve">Refresher/Update Module</w:t>
            </w:r>
            <w:r w:rsidDel="00000000" w:rsidR="00000000" w:rsidRPr="00000000">
              <w:rPr>
                <w:rFonts w:ascii="Arial" w:hAnsi="Arial" w:eastAsia="Arial"/>
                <w:sz w:val="18"/>
                <w:rtl w:val="0"/>
              </w:rPr>
            </w:r>
          </w:p>
        </w:tc>
        <w:tc>
          <w:tcPr/>
          <w:p w:rsidR="00000000" w:rsidDel="00000000" w:rsidP="00000000" w:rsidRDefault="00000000" w:rsidRPr="00000000" w14:paraId="000001D6">
            <w:pPr>
              <w:spacing w:after="40"/>
              <w:jc w:val="both"/>
              <w:rPr/>
            </w:pPr>
            <w:r w:rsidDel="00000000" w:rsidR="00000000" w:rsidRPr="00000000">
              <w:rPr>
                <w:rFonts w:ascii="Arial" w:hAnsi="Arial" w:eastAsia="Arial"/>
                <w:sz w:val="18"/>
                <w:rtl w:val="0"/>
              </w:rPr>
              <w:t xml:space="preserve">1 day</w:t>
            </w:r>
          </w:p>
        </w:tc>
        <w:tc>
          <w:tcPr/>
          <w:p w:rsidR="00000000" w:rsidDel="00000000" w:rsidP="00000000" w:rsidRDefault="00000000" w:rsidRPr="00000000" w14:paraId="000001D7">
            <w:pPr>
              <w:spacing w:after="40"/>
              <w:jc w:val="both"/>
              <w:rPr/>
            </w:pPr>
            <w:r w:rsidDel="00000000" w:rsidR="00000000" w:rsidRPr="00000000">
              <w:rPr>
                <w:rFonts w:ascii="Arial" w:hAnsi="Arial" w:eastAsia="Arial"/>
                <w:sz w:val="18"/>
                <w:rtl w:val="0"/>
              </w:rPr>
              <w:t xml:space="preserve">M5 or M6 (updated dataset)</w:t>
            </w:r>
          </w:p>
        </w:tc>
        <w:tc>
          <w:tcPr/>
          <w:p w:rsidR="00000000" w:rsidDel="00000000" w:rsidP="00000000" w:rsidRDefault="00000000" w:rsidRPr="00000000" w14:paraId="000001D8">
            <w:pPr>
              <w:spacing w:after="40"/>
              <w:jc w:val="both"/>
              <w:rPr/>
            </w:pPr>
            <w:r w:rsidDel="00000000" w:rsidR="00000000" w:rsidRPr="00000000">
              <w:rPr>
                <w:rFonts w:ascii="Arial" w:hAnsi="Arial" w:eastAsia="Arial"/>
                <w:sz w:val="18"/>
                <w:rtl w:val="0"/>
              </w:rPr>
              <w:t xml:space="preserve">Previously trained staff</w:t>
            </w:r>
          </w:p>
        </w:tc>
      </w:tr>
    </w:tbl>
    <w:p w:rsidR="00000000" w:rsidDel="00000000" w:rsidP="00000000" w:rsidRDefault="00000000" w:rsidRPr="00000000" w14:paraId="000001D9">
      <w:pPr>
        <w:jc w:val="both"/>
        <w:rPr/>
        <w:sectPr>
          <w:type w:val="nextPage"/>
          <w:pgSz w:h="15840" w:w="12240" w:orient="portrait"/>
          <w:pgMar w:bottom="1080" w:top="1152" w:left="1224" w:right="1224" w:header="720" w:footer="504"/>
          <w:pgNumType/>
        </w:sectPr>
      </w:pPr>
      <w:r w:rsidDel="00000000" w:rsidR="00000000" w:rsidRPr="00000000">
        <w:rPr>
          <w:rtl w:val="0"/>
        </w:rPr>
      </w:r>
    </w:p>
    <w:p w:rsidR="00000000" w:rsidDel="00000000" w:rsidP="00000000" w:rsidRDefault="00000000" w:rsidRPr="00000000" w14:paraId="000001DA">
      <w:pPr>
        <w:pStyle w:val="Heading1"/>
        <w:keepNext w:val="0"/>
        <w:keepLines w:val="0"/>
        <w:pageBreakBefore/>
        <w:spacing w:before="480" w:lineRule="auto"/>
        <w:jc w:val="center"/>
        <w:rPr>
          <w:b w:val="1"/>
          <w:bCs w:val="1"/>
          <w:sz w:val="34"/>
          <w:szCs w:val="34"/>
        </w:rPr>
      </w:pPr>
      <w:bookmarkStart w:colFirst="0" w:colLast="0" w:name="_tjxe4sxzynho" w:id="21"/>
      <w:bookmarkEnd w:id="21"/>
      <w:r w:rsidDel="00000000" w:rsidR="00000000" w:rsidRPr="00000000">
        <w:rPr>
          <w:b w:val="1"/>
          <w:bCs w:val="1"/>
          <w:sz w:val="34"/>
          <w:szCs w:val="34"/>
          <w:rtl w:val="0"/>
        </w:rPr>
        <w:t>Facilitator Guide Template</w:t>
      </w:r>
    </w:p>
    <w:p w:rsidR="00000000" w:rsidDel="00000000" w:rsidP="00000000" w:rsidRDefault="00000000" w:rsidRPr="00000000" w14:paraId="000001DB">
      <w:pPr>
        <w:keepNext w:val="0"/>
        <w:keepLines w:val="0"/>
        <w:spacing w:before="480" w:lineRule="auto"/>
        <w:jc w:val="both"/>
        <w:rPr>
          <w:b w:val="1"/>
          <w:bCs w:val="1"/>
          <w:sz w:val="34"/>
          <w:szCs w:val="34"/>
        </w:rPr>
      </w:pPr>
      <w:bookmarkStart w:colFirst="0" w:colLast="0" w:name="_konmnv525s9k" w:id="22"/>
      <w:bookmarkEnd w:id="22"/>
      <w:r w:rsidDel="00000000" w:rsidR="00000000" w:rsidRPr="00000000">
        <w:rPr>
          <w:sz w:val="22"/>
          <w:szCs w:val="22"/>
          <w:rtl w:val="0"/>
        </w:rPr>
        <w:t xml:space="preserve">This guide is your instructor blueprint for every module in the GenEpi toolkit. Complete one copy per module. Sections marked 🔵 are mandatory for all deliveries. Sections marked 🟡 are recommended but can be abbreviated for experienced facilitators. Sections marked 🟢 are optional enrichment — use them when time and audience allow. Do not skip the Anticipated Challenges or Adaptation Notes sections; these contain hard-won insight from prior deliveries that is difficult to reconstruct independently.</w: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jc w:val="both"/>
        <w:rPr>
          <w:b w:val="1"/>
          <w:bCs w:val="1"/>
          <w:sz w:val="28"/>
          <w:szCs w:val="28"/>
        </w:rPr>
      </w:pPr>
      <w:bookmarkStart w:colFirst="0" w:colLast="0" w:name="_mfdj9qrr8e8v" w:id="23"/>
      <w:bookmarkEnd w:id="23"/>
      <w:r w:rsidDel="00000000" w:rsidR="00000000" w:rsidRPr="00000000">
        <w:rPr>
          <w:b w:val="1"/>
          <w:bCs w:val="1"/>
          <w:sz w:val="28"/>
          <w:szCs w:val="28"/>
          <w:rtl w:val="0"/>
        </w:rPr>
        <w:t>🔵 Module Identity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1DF">
            <w:pPr>
              <w:spacing w:after="40"/>
              <w:jc w:val="center"/>
              <w:rPr/>
            </w:pPr>
            <w:r w:rsidDel="00000000" w:rsidR="00000000" w:rsidRPr="00000000">
              <w:rPr>
                <w:rFonts w:ascii="Arial" w:hAnsi="Arial" w:eastAsia="Arial"/>
                <w:b/>
                <w:bCs w:val="1"/>
                <w:sz w:val="18"/>
                <w:rtl w:val="0"/>
              </w:rPr>
              <w:t xml:space="preserve">Field</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1E0">
            <w:pPr>
              <w:spacing w:after="40"/>
              <w:jc w:val="center"/>
              <w:rPr/>
            </w:pPr>
            <w:r w:rsidDel="00000000" w:rsidR="00000000" w:rsidRPr="00000000">
              <w:rPr>
                <w:rFonts w:ascii="Arial" w:hAnsi="Arial" w:eastAsia="Arial"/>
                <w:b/>
                <w:bCs w:val="1"/>
                <w:sz w:val="18"/>
                <w:rtl w:val="0"/>
              </w:rPr>
              <w:t xml:space="preserve">Detail</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1E1">
            <w:pPr>
              <w:spacing w:after="40"/>
              <w:jc w:val="both"/>
              <w:rPr/>
            </w:pPr>
            <w:r w:rsidDel="00000000" w:rsidR="00000000" w:rsidRPr="00000000">
              <w:rPr>
                <w:rFonts w:ascii="Arial" w:hAnsi="Arial" w:eastAsia="Arial"/>
                <w:b w:val="1"/>
                <w:bCs w:val="1"/>
                <w:sz w:val="18"/>
                <w:rtl w:val="0"/>
              </w:rPr>
              <w:t xml:space="preserve">Module Number &amp; Title</w:t>
            </w:r>
            <w:r w:rsidDel="00000000" w:rsidR="00000000" w:rsidRPr="00000000">
              <w:rPr>
                <w:rFonts w:ascii="Arial" w:hAnsi="Arial" w:eastAsia="Arial"/>
                <w:sz w:val="18"/>
                <w:rtl w:val="0"/>
              </w:rPr>
            </w:r>
          </w:p>
        </w:tc>
        <w:tc>
          <w:tcPr/>
          <w:p w:rsidR="00000000" w:rsidDel="00000000" w:rsidP="00000000" w:rsidRDefault="00000000" w:rsidRPr="00000000" w14:paraId="000001E2">
            <w:pPr>
              <w:spacing w:after="40"/>
              <w:jc w:val="both"/>
              <w:rPr/>
            </w:pPr>
            <w:r w:rsidDel="00000000" w:rsidR="00000000" w:rsidRPr="00000000">
              <w:rPr>
                <w:rFonts w:ascii="Arial" w:hAnsi="Arial" w:eastAsia="Arial"/>
                <w:sz w:val="18"/>
                <w:rtl w:val="0"/>
              </w:rPr>
              <w:t xml:space="preserve">e.g., M5: Phylogenetics — Building &amp; Reading Trees</w:t>
            </w:r>
          </w:p>
        </w:tc>
      </w:tr>
      <w:tr>
        <w:trPr>
          <w:cantSplit w:val="0"/>
          <w:tblHeader w:val="0"/>
        </w:trPr>
        <w:tc>
          <w:tcPr/>
          <w:p w:rsidR="00000000" w:rsidDel="00000000" w:rsidP="00000000" w:rsidRDefault="00000000" w:rsidRPr="00000000" w14:paraId="000001E3">
            <w:pPr>
              <w:spacing w:after="40"/>
              <w:jc w:val="both"/>
              <w:rPr/>
            </w:pPr>
            <w:r w:rsidDel="00000000" w:rsidR="00000000" w:rsidRPr="00000000">
              <w:rPr>
                <w:rFonts w:ascii="Arial" w:hAnsi="Arial" w:eastAsia="Arial"/>
                <w:b w:val="1"/>
                <w:bCs w:val="1"/>
                <w:sz w:val="18"/>
                <w:rtl w:val="0"/>
              </w:rPr>
              <w:t xml:space="preserve">Toolkit Track</w:t>
            </w:r>
            <w:r w:rsidDel="00000000" w:rsidR="00000000" w:rsidRPr="00000000">
              <w:rPr>
                <w:rFonts w:ascii="Arial" w:hAnsi="Arial" w:eastAsia="Arial"/>
                <w:sz w:val="18"/>
                <w:rtl w:val="0"/>
              </w:rPr>
            </w:r>
          </w:p>
        </w:tc>
        <w:tc>
          <w:tcPr/>
          <w:p w:rsidR="00000000" w:rsidDel="00000000" w:rsidP="00000000" w:rsidRDefault="00000000" w:rsidRPr="00000000" w14:paraId="000001E4">
            <w:pPr>
              <w:spacing w:after="40"/>
              <w:jc w:val="both"/>
              <w:rPr/>
            </w:pPr>
            <w:r w:rsidDel="00000000" w:rsidR="00000000" w:rsidRPr="00000000">
              <w:rPr>
                <w:rFonts w:ascii="Arial" w:hAnsi="Arial" w:eastAsia="Arial"/>
                <w:sz w:val="32"/>
                <w:szCs w:val="32"/>
                <w:rtl w:val="0"/>
              </w:rPr>
              <w:t xml:space="preserve">☐</w:t>
            </w:r>
            <w:r w:rsidDel="00000000" w:rsidR="00000000" w:rsidRPr="00000000">
              <w:rPr>
                <w:rFonts w:ascii="Arial" w:hAnsi="Arial" w:eastAsia="Arial"/>
                <w:sz w:val="18"/>
                <w:rtl w:val="0"/>
              </w:rPr>
              <w:t xml:space="preserve">Core (Track A) </w:t>
            </w:r>
          </w:p>
          <w:p w:rsidR="00000000" w:rsidDel="00000000" w:rsidP="00000000" w:rsidRDefault="00000000" w:rsidRPr="00000000" w14:paraId="000001E5">
            <w:pPr>
              <w:spacing w:after="40"/>
              <w:jc w:val="both"/>
              <w:rPr/>
            </w:pPr>
            <w:r w:rsidDel="00000000" w:rsidR="00000000" w:rsidRPr="00000000">
              <w:rPr>
                <w:rFonts w:ascii="Arial" w:hAnsi="Arial" w:eastAsia="Arial"/>
                <w:sz w:val="32"/>
                <w:szCs w:val="32"/>
                <w:rtl w:val="0"/>
              </w:rPr>
              <w:t xml:space="preserve">☐</w:t>
            </w:r>
            <w:r w:rsidDel="00000000" w:rsidR="00000000" w:rsidRPr="00000000">
              <w:rPr>
                <w:rFonts w:ascii="Arial" w:hAnsi="Arial" w:eastAsia="Arial"/>
                <w:sz w:val="18"/>
                <w:rtl w:val="0"/>
              </w:rPr>
              <w:t xml:space="preserve">Extended (Track B) </w:t>
            </w:r>
          </w:p>
        </w:tc>
      </w:tr>
      <w:tr>
        <w:trPr>
          <w:cantSplit w:val="0"/>
          <w:tblHeader w:val="0"/>
        </w:trPr>
        <w:tc>
          <w:tcPr/>
          <w:p w:rsidR="00000000" w:rsidDel="00000000" w:rsidP="00000000" w:rsidRDefault="00000000" w:rsidRPr="00000000" w14:paraId="000001E6">
            <w:pPr>
              <w:spacing w:after="40"/>
              <w:jc w:val="both"/>
              <w:rPr/>
            </w:pPr>
            <w:r w:rsidDel="00000000" w:rsidR="00000000" w:rsidRPr="00000000">
              <w:rPr>
                <w:rFonts w:ascii="Arial" w:hAnsi="Arial" w:eastAsia="Arial"/>
                <w:b w:val="1"/>
                <w:bCs w:val="1"/>
                <w:sz w:val="18"/>
                <w:rtl w:val="0"/>
              </w:rPr>
              <w:t xml:space="preserve">Version</w:t>
            </w:r>
            <w:r w:rsidDel="00000000" w:rsidR="00000000" w:rsidRPr="00000000">
              <w:rPr>
                <w:rFonts w:ascii="Arial" w:hAnsi="Arial" w:eastAsia="Arial"/>
                <w:sz w:val="18"/>
                <w:rtl w:val="0"/>
              </w:rPr>
            </w:r>
          </w:p>
        </w:tc>
        <w:tc>
          <w:tcPr/>
          <w:p w:rsidR="00000000" w:rsidDel="00000000" w:rsidP="00000000" w:rsidRDefault="00000000" w:rsidRPr="00000000" w14:paraId="000001E7">
            <w:pPr>
              <w:spacing w:after="40"/>
              <w:jc w:val="both"/>
              <w:rPr/>
            </w:pPr>
            <w:r w:rsidDel="00000000" w:rsidR="00000000" w:rsidRPr="00000000">
              <w:rPr>
                <w:rFonts w:ascii="Arial" w:hAnsi="Arial" w:eastAsia="Arial"/>
                <w:sz w:val="18"/>
                <w:rtl w:val="0"/>
              </w:rPr>
              <w:t xml:space="preserve">e.g., v1.2</w:t>
            </w:r>
          </w:p>
        </w:tc>
      </w:tr>
      <w:tr>
        <w:trPr>
          <w:cantSplit w:val="0"/>
          <w:tblHeader w:val="0"/>
        </w:trPr>
        <w:tc>
          <w:tcPr/>
          <w:p w:rsidR="00000000" w:rsidDel="00000000" w:rsidP="00000000" w:rsidRDefault="00000000" w:rsidRPr="00000000" w14:paraId="000001E8">
            <w:pPr>
              <w:spacing w:after="40"/>
              <w:jc w:val="both"/>
              <w:rPr/>
            </w:pPr>
            <w:r w:rsidDel="00000000" w:rsidR="00000000" w:rsidRPr="00000000">
              <w:rPr>
                <w:rFonts w:ascii="Arial" w:hAnsi="Arial" w:eastAsia="Arial"/>
                <w:b w:val="1"/>
                <w:bCs w:val="1"/>
                <w:sz w:val="18"/>
                <w:rtl w:val="0"/>
              </w:rPr>
              <w:t xml:space="preserve">Last Updated</w:t>
            </w:r>
            <w:r w:rsidDel="00000000" w:rsidR="00000000" w:rsidRPr="00000000">
              <w:rPr>
                <w:rFonts w:ascii="Arial" w:hAnsi="Arial" w:eastAsia="Arial"/>
                <w:sz w:val="18"/>
                <w:rtl w:val="0"/>
              </w:rPr>
            </w:r>
          </w:p>
        </w:tc>
        <w:tc>
          <w:tcPr/>
          <w:p w:rsidR="00000000" w:rsidDel="00000000" w:rsidP="00000000" w:rsidRDefault="00000000" w:rsidRPr="00000000" w14:paraId="000001E9">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1EA">
            <w:pPr>
              <w:spacing w:after="40"/>
              <w:jc w:val="both"/>
              <w:rPr/>
            </w:pPr>
            <w:r w:rsidDel="00000000" w:rsidR="00000000" w:rsidRPr="00000000">
              <w:rPr>
                <w:rFonts w:ascii="Arial" w:hAnsi="Arial" w:eastAsia="Arial"/>
                <w:b w:val="1"/>
                <w:bCs w:val="1"/>
                <w:sz w:val="18"/>
                <w:rtl w:val="0"/>
              </w:rPr>
              <w:t xml:space="preserve">Author(s)</w:t>
            </w:r>
            <w:r w:rsidDel="00000000" w:rsidR="00000000" w:rsidRPr="00000000">
              <w:rPr>
                <w:rFonts w:ascii="Arial" w:hAnsi="Arial" w:eastAsia="Arial"/>
                <w:sz w:val="18"/>
                <w:rtl w:val="0"/>
              </w:rPr>
            </w:r>
          </w:p>
        </w:tc>
        <w:tc>
          <w:tcPr/>
          <w:p w:rsidR="00000000" w:rsidDel="00000000" w:rsidP="00000000" w:rsidRDefault="00000000" w:rsidRPr="00000000" w14:paraId="000001EB">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1EC">
            <w:pPr>
              <w:spacing w:after="40"/>
              <w:jc w:val="both"/>
              <w:rPr/>
            </w:pPr>
            <w:r w:rsidDel="00000000" w:rsidR="00000000" w:rsidRPr="00000000">
              <w:rPr>
                <w:rFonts w:ascii="Arial" w:hAnsi="Arial" w:eastAsia="Arial"/>
                <w:b w:val="1"/>
                <w:bCs w:val="1"/>
                <w:sz w:val="18"/>
                <w:rtl w:val="0"/>
              </w:rPr>
              <w:t xml:space="preserve">Reviewed By</w:t>
            </w:r>
            <w:r w:rsidDel="00000000" w:rsidR="00000000" w:rsidRPr="00000000">
              <w:rPr>
                <w:rFonts w:ascii="Arial" w:hAnsi="Arial" w:eastAsia="Arial"/>
                <w:sz w:val="18"/>
                <w:rtl w:val="0"/>
              </w:rPr>
            </w:r>
          </w:p>
        </w:tc>
        <w:tc>
          <w:tcPr/>
          <w:p w:rsidR="00000000" w:rsidDel="00000000" w:rsidP="00000000" w:rsidRDefault="00000000" w:rsidRPr="00000000" w14:paraId="000001ED">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1EE">
            <w:pPr>
              <w:spacing w:after="40"/>
              <w:jc w:val="both"/>
              <w:rPr/>
            </w:pPr>
            <w:r w:rsidDel="00000000" w:rsidR="00000000" w:rsidRPr="00000000">
              <w:rPr>
                <w:rFonts w:ascii="Arial" w:hAnsi="Arial" w:eastAsia="Arial"/>
                <w:b w:val="1"/>
                <w:bCs w:val="1"/>
                <w:sz w:val="18"/>
                <w:rtl w:val="0"/>
              </w:rPr>
              <w:t xml:space="preserve">Recommended Audience</w:t>
            </w:r>
            <w:r w:rsidDel="00000000" w:rsidR="00000000" w:rsidRPr="00000000">
              <w:rPr>
                <w:rFonts w:ascii="Arial" w:hAnsi="Arial" w:eastAsia="Arial"/>
                <w:sz w:val="18"/>
                <w:rtl w:val="0"/>
              </w:rPr>
            </w:r>
          </w:p>
        </w:tc>
        <w:tc>
          <w:tcPr/>
          <w:p w:rsidR="00000000" w:rsidDel="00000000" w:rsidP="00000000" w:rsidRDefault="00000000" w:rsidRPr="00000000" w14:paraId="000001EF">
            <w:pPr>
              <w:spacing w:after="40"/>
              <w:jc w:val="both"/>
              <w:rPr/>
            </w:pPr>
            <w:r w:rsidDel="00000000" w:rsidR="00000000" w:rsidRPr="00000000">
              <w:rPr>
                <w:rFonts w:ascii="Arial" w:hAnsi="Arial" w:eastAsia="Arial"/>
                <w:sz w:val="32"/>
                <w:szCs w:val="32"/>
                <w:rtl w:val="0"/>
              </w:rPr>
              <w:t xml:space="preserve">☐</w:t>
            </w:r>
            <w:r w:rsidDel="00000000" w:rsidR="00000000" w:rsidRPr="00000000">
              <w:rPr>
                <w:rFonts w:ascii="Arial" w:hAnsi="Arial" w:eastAsia="Arial"/>
                <w:sz w:val="18"/>
                <w:rtl w:val="0"/>
              </w:rPr>
              <w:t xml:space="preserve"> Lab Scientists </w:t>
            </w:r>
          </w:p>
          <w:p w:rsidR="00000000" w:rsidDel="00000000" w:rsidP="00000000" w:rsidRDefault="00000000" w:rsidRPr="00000000" w14:paraId="000001F0">
            <w:pPr>
              <w:spacing w:after="40"/>
              <w:jc w:val="both"/>
              <w:rPr/>
            </w:pPr>
            <w:r w:rsidDel="00000000" w:rsidR="00000000" w:rsidRPr="00000000">
              <w:rPr>
                <w:rFonts w:ascii="Arial" w:hAnsi="Arial" w:eastAsia="Arial"/>
                <w:sz w:val="32"/>
                <w:szCs w:val="32"/>
                <w:rtl w:val="0"/>
              </w:rPr>
              <w:t xml:space="preserve">☐</w:t>
            </w:r>
            <w:r w:rsidDel="00000000" w:rsidR="00000000" w:rsidRPr="00000000">
              <w:rPr>
                <w:rFonts w:ascii="Arial" w:hAnsi="Arial" w:eastAsia="Arial"/>
                <w:sz w:val="18"/>
                <w:rtl w:val="0"/>
              </w:rPr>
              <w:t xml:space="preserve"> Epidemiologists/PHOs </w:t>
            </w:r>
          </w:p>
          <w:p w:rsidR="00000000" w:rsidDel="00000000" w:rsidP="00000000" w:rsidRDefault="00000000" w:rsidRPr="00000000" w14:paraId="000001F1">
            <w:pPr>
              <w:spacing w:after="40"/>
              <w:jc w:val="both"/>
              <w:rPr/>
            </w:pPr>
            <w:r w:rsidDel="00000000" w:rsidR="00000000" w:rsidRPr="00000000">
              <w:rPr>
                <w:rFonts w:ascii="Arial" w:hAnsi="Arial" w:eastAsia="Arial"/>
                <w:sz w:val="32"/>
                <w:szCs w:val="32"/>
                <w:rtl w:val="0"/>
              </w:rPr>
              <w:t xml:space="preserve">☐</w:t>
            </w:r>
            <w:r w:rsidDel="00000000" w:rsidR="00000000" w:rsidRPr="00000000">
              <w:rPr>
                <w:rFonts w:ascii="Arial" w:hAnsi="Arial" w:eastAsia="Arial"/>
                <w:sz w:val="18"/>
                <w:rtl w:val="0"/>
              </w:rPr>
              <w:t xml:space="preserve"> Bioinformaticians </w:t>
            </w:r>
          </w:p>
          <w:p w:rsidR="00000000" w:rsidDel="00000000" w:rsidP="00000000" w:rsidRDefault="00000000" w:rsidRPr="00000000" w14:paraId="000001F2">
            <w:pPr>
              <w:spacing w:after="40"/>
              <w:jc w:val="both"/>
              <w:rPr/>
            </w:pPr>
            <w:r w:rsidDel="00000000" w:rsidR="00000000" w:rsidRPr="00000000">
              <w:rPr>
                <w:rFonts w:ascii="Arial" w:hAnsi="Arial" w:eastAsia="Arial"/>
                <w:sz w:val="32"/>
                <w:szCs w:val="32"/>
                <w:rtl w:val="0"/>
              </w:rPr>
              <w:t xml:space="preserve">☐</w:t>
            </w:r>
            <w:r w:rsidDel="00000000" w:rsidR="00000000" w:rsidRPr="00000000">
              <w:rPr>
                <w:rFonts w:ascii="Arial" w:hAnsi="Arial" w:eastAsia="Arial"/>
                <w:sz w:val="18"/>
                <w:rtl w:val="0"/>
              </w:rPr>
              <w:t xml:space="preserve"> Mixed</w:t>
            </w:r>
          </w:p>
        </w:tc>
      </w:tr>
      <w:tr>
        <w:trPr>
          <w:cantSplit w:val="0"/>
          <w:tblHeader w:val="0"/>
        </w:trPr>
        <w:tc>
          <w:tcPr/>
          <w:p w:rsidR="00000000" w:rsidDel="00000000" w:rsidP="00000000" w:rsidRDefault="00000000" w:rsidRPr="00000000" w14:paraId="000001F3">
            <w:pPr>
              <w:spacing w:after="40"/>
              <w:jc w:val="both"/>
              <w:rPr/>
            </w:pPr>
            <w:r w:rsidDel="00000000" w:rsidR="00000000" w:rsidRPr="00000000">
              <w:rPr>
                <w:rFonts w:ascii="Arial" w:hAnsi="Arial" w:eastAsia="Arial"/>
                <w:b w:val="1"/>
                <w:bCs w:val="1"/>
                <w:sz w:val="18"/>
                <w:rtl w:val="0"/>
              </w:rPr>
              <w:t xml:space="preserve">Prerequisites</w:t>
            </w:r>
            <w:r w:rsidDel="00000000" w:rsidR="00000000" w:rsidRPr="00000000">
              <w:rPr>
                <w:rFonts w:ascii="Arial" w:hAnsi="Arial" w:eastAsia="Arial"/>
                <w:sz w:val="18"/>
                <w:rtl w:val="0"/>
              </w:rPr>
            </w:r>
          </w:p>
        </w:tc>
        <w:tc>
          <w:tcPr/>
          <w:p w:rsidR="00000000" w:rsidDel="00000000" w:rsidP="00000000" w:rsidRDefault="00000000" w:rsidRPr="00000000" w14:paraId="000001F4">
            <w:pPr>
              <w:spacing w:after="40"/>
              <w:jc w:val="both"/>
              <w:rPr/>
            </w:pPr>
            <w:r w:rsidDel="00000000" w:rsidR="00000000" w:rsidRPr="00000000">
              <w:rPr>
                <w:rFonts w:ascii="Arial" w:hAnsi="Arial" w:eastAsia="Arial"/>
                <w:sz w:val="18"/>
                <w:rtl w:val="0"/>
              </w:rPr>
              <w:t xml:space="preserve">List module numbers and any assumed background knowledge</w:t>
            </w:r>
          </w:p>
        </w:tc>
      </w:tr>
      <w:tr>
        <w:trPr>
          <w:cantSplit w:val="0"/>
          <w:tblHeader w:val="0"/>
        </w:trPr>
        <w:tc>
          <w:tcPr/>
          <w:p w:rsidR="00000000" w:rsidDel="00000000" w:rsidP="00000000" w:rsidRDefault="00000000" w:rsidRPr="00000000" w14:paraId="000001F5">
            <w:pPr>
              <w:spacing w:after="40"/>
              <w:jc w:val="both"/>
              <w:rPr/>
            </w:pPr>
            <w:r w:rsidDel="00000000" w:rsidR="00000000" w:rsidRPr="00000000">
              <w:rPr>
                <w:rFonts w:ascii="Arial" w:hAnsi="Arial" w:eastAsia="Arial"/>
                <w:b w:val="1"/>
                <w:bCs w:val="1"/>
                <w:sz w:val="18"/>
                <w:rtl w:val="0"/>
              </w:rPr>
              <w:t xml:space="preserve">Duration</w:t>
            </w:r>
            <w:r w:rsidDel="00000000" w:rsidR="00000000" w:rsidRPr="00000000">
              <w:rPr>
                <w:rFonts w:ascii="Arial" w:hAnsi="Arial" w:eastAsia="Arial"/>
                <w:sz w:val="18"/>
                <w:rtl w:val="0"/>
              </w:rPr>
            </w:r>
          </w:p>
        </w:tc>
        <w:tc>
          <w:tcPr/>
          <w:p w:rsidR="00000000" w:rsidDel="00000000" w:rsidP="00000000" w:rsidRDefault="00000000" w:rsidRPr="00000000" w14:paraId="000001F6">
            <w:pPr>
              <w:spacing w:after="40"/>
              <w:jc w:val="both"/>
              <w:rPr/>
            </w:pPr>
            <w:r w:rsidDel="00000000" w:rsidR="00000000" w:rsidRPr="00000000">
              <w:rPr>
                <w:rFonts w:ascii="Arial" w:hAnsi="Arial" w:eastAsia="Arial"/>
                <w:b w:val="1"/>
                <w:bCs w:val="1"/>
                <w:sz w:val="18"/>
                <w:rtl w:val="0"/>
              </w:rPr>
              <w:t xml:space="preserve">Total</w:t>
            </w:r>
            <w:r w:rsidDel="00000000" w:rsidR="00000000" w:rsidRPr="00000000">
              <w:rPr>
                <w:rFonts w:ascii="Arial" w:hAnsi="Arial" w:eastAsia="Arial"/>
                <w:sz w:val="18"/>
                <w:rtl w:val="0"/>
              </w:rPr>
              <w:t xml:space="preserve">: ___ hrs    </w:t>
            </w:r>
            <w:r w:rsidDel="00000000" w:rsidR="00000000" w:rsidRPr="00000000">
              <w:rPr>
                <w:rFonts w:ascii="Arial" w:hAnsi="Arial" w:eastAsia="Arial"/>
                <w:b w:val="1"/>
                <w:bCs w:val="1"/>
                <w:sz w:val="18"/>
                <w:rtl w:val="0"/>
              </w:rPr>
              <w:t xml:space="preserve">Lecture</w:t>
            </w:r>
            <w:r w:rsidDel="00000000" w:rsidR="00000000" w:rsidRPr="00000000">
              <w:rPr>
                <w:rFonts w:ascii="Arial" w:hAnsi="Arial" w:eastAsia="Arial"/>
                <w:sz w:val="18"/>
                <w:rtl w:val="0"/>
              </w:rPr>
              <w:t xml:space="preserve">: ___ hrs    </w:t>
            </w:r>
            <w:r w:rsidDel="00000000" w:rsidR="00000000" w:rsidRPr="00000000">
              <w:rPr>
                <w:rFonts w:ascii="Arial" w:hAnsi="Arial" w:eastAsia="Arial"/>
                <w:b w:val="1"/>
                <w:bCs w:val="1"/>
                <w:sz w:val="18"/>
                <w:rtl w:val="0"/>
              </w:rPr>
              <w:t xml:space="preserve">Activity</w:t>
            </w:r>
            <w:r w:rsidDel="00000000" w:rsidR="00000000" w:rsidRPr="00000000">
              <w:rPr>
                <w:rFonts w:ascii="Arial" w:hAnsi="Arial" w:eastAsia="Arial"/>
                <w:sz w:val="18"/>
                <w:rtl w:val="0"/>
              </w:rPr>
              <w:t xml:space="preserve">: ___ hrs    </w:t>
            </w:r>
            <w:r w:rsidDel="00000000" w:rsidR="00000000" w:rsidRPr="00000000">
              <w:rPr>
                <w:rFonts w:ascii="Arial" w:hAnsi="Arial" w:eastAsia="Arial"/>
                <w:b w:val="1"/>
                <w:bCs w:val="1"/>
                <w:sz w:val="18"/>
                <w:rtl w:val="0"/>
              </w:rPr>
              <w:t xml:space="preserve">Assessment</w:t>
            </w:r>
            <w:r w:rsidDel="00000000" w:rsidR="00000000" w:rsidRPr="00000000">
              <w:rPr>
                <w:rFonts w:ascii="Arial" w:hAnsi="Arial" w:eastAsia="Arial"/>
                <w:sz w:val="18"/>
                <w:rtl w:val="0"/>
              </w:rPr>
              <w:t xml:space="preserve">: ___ hrs</w:t>
            </w:r>
          </w:p>
        </w:tc>
      </w:tr>
      <w:tr>
        <w:trPr>
          <w:cantSplit w:val="0"/>
          <w:tblHeader w:val="0"/>
        </w:trPr>
        <w:tc>
          <w:tcPr/>
          <w:p w:rsidR="00000000" w:rsidDel="00000000" w:rsidP="00000000" w:rsidRDefault="00000000" w:rsidRPr="00000000" w14:paraId="000001F7">
            <w:pPr>
              <w:spacing w:after="40"/>
              <w:jc w:val="both"/>
              <w:rPr/>
            </w:pPr>
            <w:r w:rsidDel="00000000" w:rsidR="00000000" w:rsidRPr="00000000">
              <w:rPr>
                <w:rFonts w:ascii="Arial" w:hAnsi="Arial" w:eastAsia="Arial"/>
                <w:b w:val="1"/>
                <w:bCs w:val="1"/>
                <w:sz w:val="18"/>
                <w:rtl w:val="0"/>
              </w:rPr>
              <w:t xml:space="preserve">Maximum Group Size</w:t>
            </w:r>
            <w:r w:rsidDel="00000000" w:rsidR="00000000" w:rsidRPr="00000000">
              <w:rPr>
                <w:rFonts w:ascii="Arial" w:hAnsi="Arial" w:eastAsia="Arial"/>
                <w:sz w:val="18"/>
                <w:rtl w:val="0"/>
              </w:rPr>
            </w:r>
          </w:p>
        </w:tc>
        <w:tc>
          <w:tcPr/>
          <w:p w:rsidR="00000000" w:rsidDel="00000000" w:rsidP="00000000" w:rsidRDefault="00000000" w:rsidRPr="00000000" w14:paraId="000001F8">
            <w:pPr>
              <w:spacing w:after="40"/>
              <w:jc w:val="both"/>
              <w:rPr/>
            </w:pPr>
            <w:r w:rsidDel="00000000" w:rsidR="00000000" w:rsidRPr="00000000">
              <w:rPr>
                <w:rFonts w:ascii="Arial" w:hAnsi="Arial" w:eastAsia="Arial"/>
                <w:b w:val="1"/>
                <w:bCs w:val="1"/>
                <w:sz w:val="18"/>
                <w:rtl w:val="0"/>
              </w:rPr>
              <w:t xml:space="preserve">Recommended</w:t>
            </w:r>
            <w:r w:rsidDel="00000000" w:rsidR="00000000" w:rsidRPr="00000000">
              <w:rPr>
                <w:rFonts w:ascii="Arial" w:hAnsi="Arial" w:eastAsia="Arial"/>
                <w:sz w:val="18"/>
                <w:rtl w:val="0"/>
              </w:rPr>
              <w:t xml:space="preserve">: ___    </w:t>
            </w:r>
            <w:r w:rsidDel="00000000" w:rsidR="00000000" w:rsidRPr="00000000">
              <w:rPr>
                <w:rFonts w:ascii="Arial" w:hAnsi="Arial" w:eastAsia="Arial"/>
                <w:b w:val="1"/>
                <w:bCs w:val="1"/>
                <w:sz w:val="18"/>
                <w:rtl w:val="0"/>
              </w:rPr>
              <w:t xml:space="preserve">Absolute max</w:t>
            </w:r>
            <w:r w:rsidDel="00000000" w:rsidR="00000000" w:rsidRPr="00000000">
              <w:rPr>
                <w:rFonts w:ascii="Arial" w:hAnsi="Arial" w:eastAsia="Arial"/>
                <w:sz w:val="18"/>
                <w:rtl w:val="0"/>
              </w:rPr>
              <w:t xml:space="preserve">: ___</w:t>
            </w:r>
          </w:p>
        </w:tc>
      </w:tr>
      <w:tr>
        <w:trPr>
          <w:cantSplit w:val="0"/>
          <w:tblHeader w:val="0"/>
        </w:trPr>
        <w:tc>
          <w:tcPr/>
          <w:p w:rsidR="00000000" w:rsidDel="00000000" w:rsidP="00000000" w:rsidRDefault="00000000" w:rsidRPr="00000000" w14:paraId="000001F9">
            <w:pPr>
              <w:spacing w:after="40"/>
              <w:jc w:val="both"/>
              <w:rPr/>
            </w:pPr>
            <w:r w:rsidDel="00000000" w:rsidR="00000000" w:rsidRPr="00000000">
              <w:rPr>
                <w:rFonts w:ascii="Arial" w:hAnsi="Arial" w:eastAsia="Arial"/>
                <w:b w:val="1"/>
                <w:bCs w:val="1"/>
                <w:sz w:val="18"/>
                <w:rtl w:val="0"/>
              </w:rPr>
              <w:t xml:space="preserve">Trainer: Participant Ratio</w:t>
            </w:r>
            <w:r w:rsidDel="00000000" w:rsidR="00000000" w:rsidRPr="00000000">
              <w:rPr>
                <w:rFonts w:ascii="Arial" w:hAnsi="Arial" w:eastAsia="Arial"/>
                <w:sz w:val="18"/>
                <w:rtl w:val="0"/>
              </w:rPr>
            </w:r>
          </w:p>
        </w:tc>
        <w:tc>
          <w:tcPr/>
          <w:p w:rsidR="00000000" w:rsidDel="00000000" w:rsidP="00000000" w:rsidRDefault="00000000" w:rsidRPr="00000000" w14:paraId="000001FA">
            <w:pPr>
              <w:spacing w:after="40"/>
              <w:jc w:val="both"/>
              <w:rPr/>
            </w:pPr>
            <w:r w:rsidDel="00000000" w:rsidR="00000000" w:rsidRPr="00000000">
              <w:rPr>
                <w:rFonts w:ascii="Arial" w:hAnsi="Arial" w:eastAsia="Arial"/>
                <w:sz w:val="18"/>
                <w:rtl w:val="0"/>
              </w:rPr>
              <w:t xml:space="preserve">e.g., 1:15 for hands-on; 1:30 for lecture-only</w:t>
            </w:r>
          </w:p>
        </w:tc>
      </w:tr>
    </w:tbl>
    <w:p w:rsidR="00000000" w:rsidDel="00000000" w:rsidP="00000000" w:rsidRDefault="00000000" w:rsidRPr="00000000" w14:paraId="000001FB">
      <w:pPr>
        <w:pStyle w:val="Heading2"/>
        <w:keepNext w:val="0"/>
        <w:keepLines w:val="0"/>
        <w:spacing w:after="80" w:lineRule="auto"/>
        <w:jc w:val="both"/>
        <w:rPr>
          <w:b w:val="1"/>
          <w:bCs w:val="1"/>
          <w:sz w:val="28"/>
          <w:szCs w:val="28"/>
        </w:rPr>
      </w:pPr>
      <w:bookmarkStart w:colFirst="0" w:colLast="0" w:name="_r3rlx8ctmqpk" w:id="24"/>
      <w:bookmarkEnd w:id="24"/>
      <w:r w:rsidDel="00000000" w:rsidR="00000000" w:rsidRPr="00000000">
        <w:rPr>
          <w:b w:val="1"/>
          <w:bCs w:val="1"/>
          <w:sz w:val="28"/>
          <w:szCs w:val="28"/>
          <w:rtl w:val="0"/>
        </w:rPr>
        <w:t>🔵 Learning Objectives</w:t>
      </w:r>
    </w:p>
    <w:p w:rsidR="00000000" w:rsidDel="00000000" w:rsidP="00000000" w:rsidRDefault="00000000" w:rsidRPr="00000000" w14:paraId="000001FC">
      <w:pPr>
        <w:spacing w:after="240" w:before="240" w:lineRule="auto"/>
        <w:jc w:val="both"/>
        <w:rPr/>
      </w:pPr>
      <w:r w:rsidDel="00000000" w:rsidR="00000000" w:rsidRPr="00000000">
        <w:rPr>
          <w:rtl w:val="0"/>
        </w:rPr>
        <w:t xml:space="preserve">By the end of this module, participants will be able to:</w:t>
      </w:r>
    </w:p>
    <w:p w:rsidR="00000000" w:rsidDel="00000000" w:rsidP="00000000" w:rsidRDefault="00000000" w:rsidRPr="00000000" w14:paraId="000001FD">
      <w:pPr>
        <w:numPr>
          <w:ilvl w:val="0"/>
          <w:numId w:val="31"/>
        </w:numPr>
        <w:spacing w:after="0" w:afterAutospacing="0" w:before="240" w:lineRule="auto"/>
        <w:ind w:left="720" w:hanging="360"/>
      </w:pPr>
      <w:r w:rsidDel="00000000" w:rsidR="00000000" w:rsidRPr="00000000">
        <w:rPr>
          <w:i w:val="1"/>
          <w:iCs w:val="1"/>
          <w:rtl w:val="0"/>
        </w:rPr>
        <w:t xml:space="preserve">(Remembering/Understanding)</w:t>
      </w:r>
      <w:r w:rsidDel="00000000" w:rsidR="00000000" w:rsidRPr="00000000">
        <w:rPr>
          <w:rtl w:val="0"/>
        </w:rPr>
        <w:t xml:space="preserve"> —</w:t>
      </w:r>
    </w:p>
    <w:p w:rsidR="00000000" w:rsidDel="00000000" w:rsidP="00000000" w:rsidRDefault="00000000" w:rsidRPr="00000000" w14:paraId="000001FE">
      <w:pPr>
        <w:numPr>
          <w:ilvl w:val="0"/>
          <w:numId w:val="31"/>
        </w:numPr>
        <w:spacing w:after="0" w:afterAutospacing="0" w:before="0" w:beforeAutospacing="0" w:lineRule="auto"/>
        <w:ind w:left="720" w:hanging="360"/>
      </w:pPr>
      <w:r w:rsidDel="00000000" w:rsidR="00000000" w:rsidRPr="00000000">
        <w:rPr>
          <w:i w:val="1"/>
          <w:iCs w:val="1"/>
          <w:rtl w:val="0"/>
        </w:rPr>
        <w:t xml:space="preserve">(Applying)</w:t>
      </w:r>
      <w:r w:rsidDel="00000000" w:rsidR="00000000" w:rsidRPr="00000000">
        <w:rPr>
          <w:rtl w:val="0"/>
        </w:rPr>
        <w:t xml:space="preserve"> —</w:t>
      </w:r>
    </w:p>
    <w:p w:rsidR="00000000" w:rsidDel="00000000" w:rsidP="00000000" w:rsidRDefault="00000000" w:rsidRPr="00000000" w14:paraId="000001FF">
      <w:pPr>
        <w:numPr>
          <w:ilvl w:val="0"/>
          <w:numId w:val="31"/>
        </w:numPr>
        <w:spacing w:after="0" w:afterAutospacing="0" w:before="0" w:beforeAutospacing="0" w:lineRule="auto"/>
        <w:ind w:left="720" w:hanging="360"/>
      </w:pPr>
      <w:r w:rsidDel="00000000" w:rsidR="00000000" w:rsidRPr="00000000">
        <w:rPr>
          <w:i w:val="1"/>
          <w:iCs w:val="1"/>
          <w:rtl w:val="0"/>
        </w:rPr>
        <w:t xml:space="preserve">(Analyzing)</w:t>
      </w:r>
      <w:r w:rsidDel="00000000" w:rsidR="00000000" w:rsidRPr="00000000">
        <w:rPr>
          <w:rtl w:val="0"/>
        </w:rPr>
        <w:t xml:space="preserve"> —</w:t>
      </w:r>
    </w:p>
    <w:p w:rsidR="00000000" w:rsidDel="00000000" w:rsidP="00000000" w:rsidRDefault="00000000" w:rsidRPr="00000000" w14:paraId="00000200">
      <w:pPr>
        <w:numPr>
          <w:ilvl w:val="0"/>
          <w:numId w:val="31"/>
        </w:numPr>
        <w:spacing w:after="240" w:before="0" w:beforeAutospacing="0" w:lineRule="auto"/>
        <w:ind w:left="720" w:hanging="360"/>
      </w:pPr>
      <w:r w:rsidDel="00000000" w:rsidR="00000000" w:rsidRPr="00000000">
        <w:rPr>
          <w:i w:val="1"/>
          <w:iCs w:val="1"/>
          <w:rtl w:val="0"/>
        </w:rPr>
        <w:t xml:space="preserve">(Evaluating/Creating — Extended track only if applicable)</w:t>
      </w:r>
      <w:r w:rsidDel="00000000" w:rsidR="00000000" w:rsidRPr="00000000">
        <w:rPr>
          <w:rtl w:val="0"/>
        </w:rPr>
        <w:t xml:space="preserve"> —</w:t>
      </w:r>
    </w:p>
    <w:p w:rsidR="00000000" w:rsidDel="00000000" w:rsidP="00000000" w:rsidRDefault="00000000" w:rsidRPr="00000000" w14:paraId="00000201">
      <w:pPr>
        <w:spacing w:after="240" w:before="240" w:lineRule="auto"/>
        <w:ind w:left="600" w:right="600" w:firstLine="0"/>
        <w:jc w:val="both"/>
        <w:rPr/>
      </w:pPr>
      <w:r w:rsidDel="00000000" w:rsidR="00000000" w:rsidRPr="00000000">
        <w:rPr>
          <w:b w:val="1"/>
          <w:bCs w:val="1"/>
          <w:rtl w:val="0"/>
        </w:rPr>
        <w:t xml:space="preserve">Facilitator note:</w:t>
      </w:r>
      <w:r w:rsidDel="00000000" w:rsidR="00000000" w:rsidRPr="00000000">
        <w:rPr>
          <w:rtl w:val="0"/>
        </w:rPr>
        <w:t xml:space="preserve"> Read these objectives aloud at the start of the session and return to them at the close. Participants should be able to self-assess against each one by the end.</w:t>
      </w:r>
    </w:p>
    <w:p w:rsidR="00000000" w:rsidDel="00000000" w:rsidP="00000000" w:rsidRDefault="00000000" w:rsidRPr="00000000" w14:paraId="00000202">
      <w:pPr>
        <w:pStyle w:val="Heading2"/>
        <w:keepNext w:val="0"/>
        <w:keepLines w:val="0"/>
        <w:spacing w:after="80" w:lineRule="auto"/>
        <w:jc w:val="both"/>
        <w:rPr>
          <w:b w:val="1"/>
          <w:bCs w:val="1"/>
          <w:sz w:val="28"/>
          <w:szCs w:val="28"/>
        </w:rPr>
      </w:pPr>
      <w:bookmarkStart w:colFirst="0" w:colLast="0" w:name="_23x1es72fkw" w:id="25"/>
      <w:bookmarkEnd w:id="25"/>
      <w:r w:rsidDel="00000000" w:rsidR="00000000" w:rsidRPr="00000000">
        <w:rPr>
          <w:b w:val="1"/>
          <w:bCs w:val="1"/>
          <w:sz w:val="28"/>
          <w:szCs w:val="28"/>
          <w:rtl w:val="0"/>
        </w:rPr>
        <w:t>🔵 Materials Checklist</w:t>
      </w:r>
    </w:p>
    <w:p w:rsidR="00000000" w:rsidDel="00000000" w:rsidP="00000000" w:rsidRDefault="00000000" w:rsidRPr="00000000" w14:paraId="00000203">
      <w:pPr>
        <w:pStyle w:val="Heading3"/>
        <w:keepNext w:val="0"/>
        <w:keepLines w:val="0"/>
        <w:spacing w:before="280" w:lineRule="auto"/>
        <w:jc w:val="both"/>
        <w:rPr>
          <w:b w:val="1"/>
          <w:bCs w:val="1"/>
          <w:color w:val="000000"/>
          <w:sz w:val="24"/>
          <w:szCs w:val="24"/>
        </w:rPr>
      </w:pPr>
      <w:bookmarkStart w:colFirst="0" w:colLast="0" w:name="_q12uqfl9bgpy" w:id="26"/>
      <w:bookmarkEnd w:id="26"/>
      <w:r w:rsidDel="00000000" w:rsidR="00000000" w:rsidRPr="00000000">
        <w:rPr>
          <w:b w:val="1"/>
          <w:bCs w:val="1"/>
          <w:color w:val="000000"/>
          <w:sz w:val="24"/>
          <w:szCs w:val="24"/>
          <w:rtl w:val="0"/>
        </w:rPr>
        <w:t>Always Required</w:t>
      </w:r>
    </w:p>
    <w:p w:rsidR="00000000" w:rsidDel="00000000" w:rsidP="00000000" w:rsidRDefault="00000000" w:rsidRPr="00000000" w14:paraId="00000204">
      <w:pPr>
        <w:numPr>
          <w:ilvl w:val="0"/>
          <w:numId w:val="11"/>
        </w:numPr>
        <w:spacing w:after="0" w:afterAutospacing="0" w:before="240" w:lineRule="auto"/>
        <w:ind w:left="720" w:hanging="360"/>
      </w:pPr>
      <w:r w:rsidDel="00000000" w:rsidR="00000000" w:rsidRPr="00000000">
        <w:rPr>
          <w:rtl w:val="0"/>
        </w:rPr>
        <w:t xml:space="preserve">[ ] Printed participant handouts (quantity: 1 per participant + 2 spares)</w:t>
      </w:r>
    </w:p>
    <w:p w:rsidR="00000000" w:rsidDel="00000000" w:rsidP="00000000" w:rsidRDefault="00000000" w:rsidRPr="00000000" w14:paraId="00000205">
      <w:pPr>
        <w:numPr>
          <w:ilvl w:val="0"/>
          <w:numId w:val="11"/>
        </w:numPr>
        <w:spacing w:after="0" w:afterAutospacing="0" w:before="0" w:beforeAutospacing="0" w:lineRule="auto"/>
        <w:ind w:left="720" w:hanging="360"/>
      </w:pPr>
      <w:r w:rsidDel="00000000" w:rsidR="00000000" w:rsidRPr="00000000">
        <w:rPr>
          <w:rtl w:val="0"/>
        </w:rPr>
        <w:t xml:space="preserve">[ ] Facilitator guide (this document)</w:t>
      </w:r>
    </w:p>
    <w:p w:rsidR="00000000" w:rsidDel="00000000" w:rsidP="00000000" w:rsidRDefault="00000000" w:rsidRPr="00000000" w14:paraId="00000206">
      <w:pPr>
        <w:numPr>
          <w:ilvl w:val="0"/>
          <w:numId w:val="11"/>
        </w:numPr>
        <w:spacing w:after="0" w:afterAutospacing="0" w:before="0" w:beforeAutospacing="0" w:lineRule="auto"/>
        <w:ind w:left="720" w:hanging="360"/>
      </w:pPr>
      <w:r w:rsidDel="00000000" w:rsidR="00000000" w:rsidRPr="00000000">
        <w:rPr>
          <w:rtl w:val="0"/>
        </w:rPr>
        <w:t xml:space="preserve">[ ] Pre/post assessment forms</w:t>
      </w:r>
    </w:p>
    <w:p w:rsidR="00000000" w:rsidDel="00000000" w:rsidP="00000000" w:rsidRDefault="00000000" w:rsidRPr="00000000" w14:paraId="00000207">
      <w:pPr>
        <w:numPr>
          <w:ilvl w:val="0"/>
          <w:numId w:val="11"/>
        </w:numPr>
        <w:spacing w:after="0" w:afterAutospacing="0" w:before="0" w:beforeAutospacing="0" w:lineRule="auto"/>
        <w:ind w:left="720" w:hanging="360"/>
      </w:pPr>
      <w:r w:rsidDel="00000000" w:rsidR="00000000" w:rsidRPr="00000000">
        <w:rPr>
          <w:rtl w:val="0"/>
        </w:rPr>
        <w:t xml:space="preserve">[ ] Whiteboard or flipchart + markers</w:t>
      </w:r>
    </w:p>
    <w:p w:rsidR="00000000" w:rsidDel="00000000" w:rsidP="00000000" w:rsidRDefault="00000000" w:rsidRPr="00000000" w14:paraId="00000208">
      <w:pPr>
        <w:numPr>
          <w:ilvl w:val="0"/>
          <w:numId w:val="11"/>
        </w:numPr>
        <w:spacing w:after="240" w:before="0" w:beforeAutospacing="0" w:lineRule="auto"/>
        <w:ind w:left="720" w:hanging="360"/>
      </w:pPr>
      <w:r w:rsidDel="00000000" w:rsidR="00000000" w:rsidRPr="00000000">
        <w:rPr>
          <w:rtl w:val="0"/>
        </w:rPr>
        <w:t xml:space="preserve">[ ] Timer</w:t>
      </w:r>
    </w:p>
    <w:p w:rsidR="00000000" w:rsidDel="00000000" w:rsidP="00000000" w:rsidRDefault="00000000" w:rsidRPr="00000000" w14:paraId="00000209">
      <w:pPr>
        <w:pStyle w:val="Heading3"/>
        <w:keepNext w:val="0"/>
        <w:keepLines w:val="0"/>
        <w:spacing w:before="280" w:lineRule="auto"/>
        <w:jc w:val="both"/>
        <w:rPr>
          <w:b w:val="1"/>
          <w:bCs w:val="1"/>
          <w:color w:val="000000"/>
          <w:sz w:val="24"/>
          <w:szCs w:val="24"/>
        </w:rPr>
      </w:pPr>
      <w:bookmarkStart w:colFirst="0" w:colLast="0" w:name="_et7r5h5ten47" w:id="27"/>
      <w:bookmarkEnd w:id="27"/>
      <w:r w:rsidDel="00000000" w:rsidR="00000000" w:rsidRPr="00000000">
        <w:rPr>
          <w:b w:val="1"/>
          <w:bCs w:val="1"/>
          <w:color w:val="000000"/>
          <w:sz w:val="24"/>
          <w:szCs w:val="24"/>
          <w:rtl w:val="0"/>
        </w:rPr>
        <w:t>Core Track (Low-resource)</w:t>
      </w:r>
    </w:p>
    <w:p w:rsidR="00000000" w:rsidDel="00000000" w:rsidP="00000000" w:rsidRDefault="00000000" w:rsidRPr="00000000" w14:paraId="0000020A">
      <w:pPr>
        <w:numPr>
          <w:ilvl w:val="0"/>
          <w:numId w:val="4"/>
        </w:numPr>
        <w:spacing w:after="0" w:afterAutospacing="0" w:before="240" w:lineRule="auto"/>
        <w:ind w:left="720" w:hanging="360"/>
      </w:pPr>
      <w:r w:rsidDel="00000000" w:rsidR="00000000" w:rsidRPr="00000000">
        <w:rPr>
          <w:rtl w:val="0"/>
        </w:rPr>
        <w:t xml:space="preserve">[ ] Pre-printed case study/dataset sheets</w:t>
      </w:r>
    </w:p>
    <w:p w:rsidR="00000000" w:rsidDel="00000000" w:rsidP="00000000" w:rsidRDefault="00000000" w:rsidRPr="00000000" w14:paraId="0000020B">
      <w:pPr>
        <w:numPr>
          <w:ilvl w:val="0"/>
          <w:numId w:val="4"/>
        </w:numPr>
        <w:spacing w:after="0" w:afterAutospacing="0" w:before="0" w:beforeAutospacing="0" w:lineRule="auto"/>
        <w:ind w:left="720" w:hanging="360"/>
      </w:pPr>
      <w:r w:rsidDel="00000000" w:rsidR="00000000" w:rsidRPr="00000000">
        <w:rPr>
          <w:rtl w:val="0"/>
        </w:rPr>
        <w:t xml:space="preserve">[ ] Pre-generated output files (USB or printed)</w:t>
      </w:r>
    </w:p>
    <w:p w:rsidR="00000000" w:rsidDel="00000000" w:rsidP="00000000" w:rsidRDefault="00000000" w:rsidRPr="00000000" w14:paraId="0000020C">
      <w:pPr>
        <w:numPr>
          <w:ilvl w:val="0"/>
          <w:numId w:val="4"/>
        </w:numPr>
        <w:spacing w:after="0" w:afterAutospacing="0" w:before="0" w:beforeAutospacing="0" w:lineRule="auto"/>
        <w:ind w:left="720" w:hanging="360"/>
      </w:pPr>
      <w:r w:rsidDel="00000000" w:rsidR="00000000" w:rsidRPr="00000000">
        <w:rPr>
          <w:rtl w:val="0"/>
        </w:rPr>
        <w:t xml:space="preserve">[ ] FigTree installer (USB copy, version: ___)</w:t>
      </w:r>
    </w:p>
    <w:p w:rsidR="00000000" w:rsidDel="00000000" w:rsidP="00000000" w:rsidRDefault="00000000" w:rsidRPr="00000000" w14:paraId="0000020D">
      <w:pPr>
        <w:numPr>
          <w:ilvl w:val="0"/>
          <w:numId w:val="4"/>
        </w:numPr>
        <w:spacing w:after="240" w:before="0" w:beforeAutospacing="0" w:lineRule="auto"/>
        <w:ind w:left="720" w:hanging="360"/>
      </w:pPr>
      <w:r w:rsidDel="00000000" w:rsidR="00000000" w:rsidRPr="00000000">
        <w:rPr>
          <w:rtl w:val="0"/>
        </w:rPr>
        <w:t xml:space="preserve">[ ] Reference genome file (local copy)</w:t>
      </w:r>
    </w:p>
    <w:p w:rsidR="00000000" w:rsidDel="00000000" w:rsidP="00000000" w:rsidRDefault="00000000" w:rsidRPr="00000000" w14:paraId="0000020E">
      <w:pPr>
        <w:pStyle w:val="Heading3"/>
        <w:keepNext w:val="0"/>
        <w:keepLines w:val="0"/>
        <w:spacing w:before="280" w:lineRule="auto"/>
        <w:jc w:val="both"/>
        <w:rPr>
          <w:b w:val="1"/>
          <w:bCs w:val="1"/>
          <w:color w:val="000000"/>
          <w:sz w:val="24"/>
          <w:szCs w:val="24"/>
        </w:rPr>
      </w:pPr>
      <w:bookmarkStart w:colFirst="0" w:colLast="0" w:name="_ad08xzhkhnv3" w:id="28"/>
      <w:bookmarkEnd w:id="28"/>
      <w:r w:rsidDel="00000000" w:rsidR="00000000" w:rsidRPr="00000000">
        <w:rPr>
          <w:b w:val="1"/>
          <w:bCs w:val="1"/>
          <w:color w:val="000000"/>
          <w:sz w:val="24"/>
          <w:szCs w:val="24"/>
          <w:rtl w:val="0"/>
        </w:rPr>
        <w:t>Extended Track (Internet-dependent)</w:t>
      </w:r>
    </w:p>
    <w:p w:rsidR="00000000" w:rsidDel="00000000" w:rsidP="00000000" w:rsidRDefault="00000000" w:rsidRPr="00000000" w14:paraId="0000020F">
      <w:pPr>
        <w:numPr>
          <w:ilvl w:val="0"/>
          <w:numId w:val="17"/>
        </w:numPr>
        <w:spacing w:after="0" w:afterAutospacing="0" w:before="240" w:lineRule="auto"/>
        <w:ind w:left="720" w:hanging="360"/>
      </w:pPr>
      <w:r w:rsidDel="00000000" w:rsidR="00000000" w:rsidRPr="00000000">
        <w:rPr>
          <w:rtl w:val="0"/>
        </w:rPr>
        <w:t xml:space="preserve">[ ] Confirmed internet access (test day before)</w:t>
      </w:r>
    </w:p>
    <w:p w:rsidR="00000000" w:rsidDel="00000000" w:rsidP="00000000" w:rsidRDefault="00000000" w:rsidRPr="00000000" w14:paraId="00000210">
      <w:pPr>
        <w:numPr>
          <w:ilvl w:val="0"/>
          <w:numId w:val="17"/>
        </w:numPr>
        <w:spacing w:after="0" w:afterAutospacing="0" w:before="0" w:beforeAutospacing="0" w:lineRule="auto"/>
        <w:ind w:left="720" w:hanging="360"/>
      </w:pPr>
      <w:r w:rsidDel="00000000" w:rsidR="00000000" w:rsidRPr="00000000">
        <w:rPr>
          <w:rtl w:val="0"/>
        </w:rPr>
        <w:t xml:space="preserve">[ ] Galaxy/Terra workspace link: ___</w:t>
      </w:r>
    </w:p>
    <w:p w:rsidR="00000000" w:rsidDel="00000000" w:rsidP="00000000" w:rsidRDefault="00000000" w:rsidRPr="00000000" w14:paraId="00000211">
      <w:pPr>
        <w:numPr>
          <w:ilvl w:val="0"/>
          <w:numId w:val="17"/>
        </w:numPr>
        <w:spacing w:after="0" w:afterAutospacing="0" w:before="0" w:beforeAutospacing="0" w:lineRule="auto"/>
        <w:ind w:left="720" w:hanging="360"/>
      </w:pPr>
      <w:r w:rsidDel="00000000" w:rsidR="00000000" w:rsidRPr="00000000">
        <w:rPr>
          <w:rtl w:val="0"/>
        </w:rPr>
        <w:t xml:space="preserve">[ ] Conda environment YAML file (filename: ___)</w:t>
      </w:r>
    </w:p>
    <w:p w:rsidR="00000000" w:rsidDel="00000000" w:rsidP="00000000" w:rsidRDefault="00000000" w:rsidRPr="00000000" w14:paraId="00000212">
      <w:pPr>
        <w:numPr>
          <w:ilvl w:val="0"/>
          <w:numId w:val="17"/>
        </w:numPr>
        <w:spacing w:after="240" w:before="0" w:beforeAutospacing="0" w:lineRule="auto"/>
        <w:ind w:left="720" w:hanging="360"/>
      </w:pPr>
      <w:r w:rsidDel="00000000" w:rsidR="00000000" w:rsidRPr="00000000">
        <w:rPr>
          <w:rtl w:val="0"/>
        </w:rPr>
        <w:t xml:space="preserve">[ ] Cloud compute credits confirmed</w:t>
      </w:r>
    </w:p>
    <w:p w:rsidR="00000000" w:rsidDel="00000000" w:rsidP="00000000" w:rsidRDefault="00000000" w:rsidRPr="00000000" w14:paraId="00000214">
      <w:pPr>
        <w:pStyle w:val="Heading3"/>
        <w:keepNext w:val="0"/>
        <w:keepLines w:val="0"/>
        <w:spacing w:before="280" w:lineRule="auto"/>
        <w:jc w:val="both"/>
        <w:rPr>
          <w:b w:val="1"/>
          <w:bCs w:val="1"/>
          <w:color w:val="000000"/>
          <w:sz w:val="24"/>
          <w:szCs w:val="24"/>
        </w:rPr>
      </w:pPr>
      <w:bookmarkStart w:colFirst="0" w:colLast="0" w:name="_fjq27n5hijds" w:id="30"/>
      <w:bookmarkEnd w:id="30"/>
      <w:r w:rsidDel="00000000" w:rsidR="00000000" w:rsidRPr="00000000">
        <w:rPr>
          <w:b w:val="1"/>
          <w:bCs w:val="1"/>
          <w:color w:val="000000"/>
          <w:sz w:val="24"/>
          <w:szCs w:val="24"/>
          <w:rtl w:val="0"/>
        </w:rPr>
        <w:t>Optional Enrichment</w:t>
      </w:r>
    </w:p>
    <w:p w:rsidR="00000000" w:rsidDel="00000000" w:rsidP="00000000" w:rsidRDefault="00000000" w:rsidRPr="00000000" w14:paraId="00000215">
      <w:pPr>
        <w:numPr>
          <w:ilvl w:val="0"/>
          <w:numId w:val="15"/>
        </w:numPr>
        <w:spacing w:after="0" w:afterAutospacing="0" w:before="240" w:lineRule="auto"/>
        <w:ind w:left="720" w:hanging="360"/>
      </w:pPr>
      <w:r w:rsidDel="00000000" w:rsidR="00000000" w:rsidRPr="00000000">
        <w:rPr>
          <w:rtl w:val="0"/>
        </w:rPr>
        <w:t xml:space="preserve">[ ] Video clips (downloaded offline copies recommended)</w:t>
      </w:r>
    </w:p>
    <w:p w:rsidR="00000000" w:rsidDel="00000000" w:rsidP="00000000" w:rsidRDefault="00000000" w:rsidRPr="00000000" w14:paraId="00000216">
      <w:pPr>
        <w:numPr>
          <w:ilvl w:val="0"/>
          <w:numId w:val="15"/>
        </w:numPr>
        <w:spacing w:after="240" w:before="0" w:beforeAutospacing="0" w:lineRule="auto"/>
        <w:ind w:left="720" w:hanging="360"/>
      </w:pPr>
      <w:r w:rsidDel="00000000" w:rsidR="00000000" w:rsidRPr="00000000">
        <w:rPr>
          <w:rtl w:val="0"/>
        </w:rPr>
        <w:t xml:space="preserve">[ ] Guest speaker arranged: ___</w: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jc w:val="both"/>
        <w:rPr>
          <w:b w:val="1"/>
          <w:bCs w:val="1"/>
          <w:sz w:val="28"/>
          <w:szCs w:val="28"/>
        </w:rPr>
      </w:pPr>
      <w:bookmarkStart w:colFirst="0" w:colLast="0" w:name="_opdena8pn9tw" w:id="31"/>
      <w:bookmarkEnd w:id="31"/>
      <w:r w:rsidDel="00000000" w:rsidR="00000000" w:rsidRPr="00000000">
        <w:rPr>
          <w:b w:val="1"/>
          <w:bCs w:val="1"/>
          <w:sz w:val="28"/>
          <w:szCs w:val="28"/>
          <w:rtl w:val="0"/>
        </w:rPr>
        <w:t>🔵 Session Timing Plan</w:t>
      </w:r>
    </w:p>
    <w:p w:rsidR="00000000" w:rsidDel="00000000" w:rsidP="00000000" w:rsidRDefault="00000000" w:rsidRPr="00000000" w14:paraId="00000218">
      <w:pPr>
        <w:spacing w:after="240" w:before="240" w:lineRule="auto"/>
        <w:ind w:right="600"/>
        <w:jc w:val="both"/>
        <w:rPr/>
      </w:pPr>
      <w:r w:rsidDel="00000000" w:rsidR="00000000" w:rsidRPr="00000000">
        <w:rPr>
          <w:rtl w:val="0"/>
        </w:rPr>
        <w:t xml:space="preserve">Adjust column widths as needed. Add or merge rows for your specific module. Total must match the declared duration above.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2055"/>
        <w:gridCol w:w="1410"/>
        <w:gridCol w:w="1215"/>
        <w:gridCol w:w="1560"/>
        <w:tblGridChange w:id="0">
          <w:tblGrid>
            <w:gridCol w:w="1560"/>
            <w:gridCol w:w="1560"/>
            <w:gridCol w:w="2055"/>
            <w:gridCol w:w="1410"/>
            <w:gridCol w:w="1215"/>
            <w:gridCol w:w="1560"/>
          </w:tblGrid>
        </w:tblGridChange>
      </w:tblGrid>
      <w:tr>
        <w:trPr>
          <w:cantSplit w:val="0"/>
          <w:tblHeader w:val="0"/>
        </w:trPr>
        <w:tc>
          <w:tcPr>
            <w:shd w:fill="EAF0F8"/>
          </w:tcPr>
          <w:p w:rsidR="00000000" w:rsidDel="00000000" w:rsidP="00000000" w:rsidRDefault="00000000" w:rsidRPr="00000000" w14:paraId="00000219">
            <w:pPr>
              <w:spacing w:after="40"/>
              <w:jc w:val="center"/>
              <w:rPr/>
            </w:pPr>
            <w:r w:rsidDel="00000000" w:rsidR="00000000" w:rsidRPr="00000000">
              <w:rPr>
                <w:rFonts w:ascii="Arial" w:hAnsi="Arial" w:eastAsia="Arial"/>
                <w:b/>
                <w:bCs w:val="1"/>
                <w:sz w:val="18"/>
                <w:rtl w:val="0"/>
              </w:rPr>
              <w:t xml:space="preserve">Time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1A">
            <w:pPr>
              <w:spacing w:after="40"/>
              <w:jc w:val="center"/>
              <w:rPr/>
            </w:pPr>
            <w:r w:rsidDel="00000000" w:rsidR="00000000" w:rsidRPr="00000000">
              <w:rPr>
                <w:rFonts w:ascii="Arial" w:hAnsi="Arial" w:eastAsia="Arial"/>
                <w:b/>
                <w:bCs w:val="1"/>
                <w:sz w:val="18"/>
                <w:rtl w:val="0"/>
              </w:rPr>
              <w:t xml:space="preserve">Duration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1B">
            <w:pPr>
              <w:spacing w:after="40"/>
              <w:jc w:val="center"/>
              <w:rPr/>
            </w:pPr>
            <w:r w:rsidDel="00000000" w:rsidR="00000000" w:rsidRPr="00000000">
              <w:rPr>
                <w:rFonts w:ascii="Arial" w:hAnsi="Arial" w:eastAsia="Arial"/>
                <w:b/>
                <w:bCs w:val="1"/>
                <w:sz w:val="18"/>
                <w:rtl w:val="0"/>
              </w:rPr>
              <w:t xml:space="preserve">Segment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1C">
            <w:pPr>
              <w:spacing w:after="40"/>
              <w:jc w:val="center"/>
              <w:rPr/>
            </w:pPr>
            <w:r w:rsidDel="00000000" w:rsidR="00000000" w:rsidRPr="00000000">
              <w:rPr>
                <w:rFonts w:ascii="Arial" w:hAnsi="Arial" w:eastAsia="Arial"/>
                <w:b/>
                <w:bCs w:val="1"/>
                <w:sz w:val="18"/>
                <w:rtl w:val="0"/>
              </w:rPr>
              <w:t xml:space="preserve">Facilitator Action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1D">
            <w:pPr>
              <w:spacing w:after="40"/>
              <w:jc w:val="center"/>
              <w:rPr/>
            </w:pPr>
            <w:r w:rsidDel="00000000" w:rsidR="00000000" w:rsidRPr="00000000">
              <w:rPr>
                <w:rFonts w:ascii="Arial" w:hAnsi="Arial" w:eastAsia="Arial"/>
                <w:b/>
                <w:bCs w:val="1"/>
                <w:sz w:val="18"/>
                <w:rtl w:val="0"/>
              </w:rPr>
              <w:t xml:space="preserve">Participant Action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1E">
            <w:pPr>
              <w:spacing w:after="40"/>
              <w:jc w:val="center"/>
              <w:rPr/>
            </w:pPr>
            <w:r w:rsidDel="00000000" w:rsidR="00000000" w:rsidRPr="00000000">
              <w:rPr>
                <w:rFonts w:ascii="Arial" w:hAnsi="Arial" w:eastAsia="Arial"/>
                <w:b/>
                <w:bCs w:val="1"/>
                <w:sz w:val="18"/>
                <w:rtl w:val="0"/>
              </w:rPr>
              <w:t xml:space="preserve">Notes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1F">
            <w:pPr>
              <w:spacing w:after="40"/>
              <w:jc w:val="both"/>
              <w:rPr/>
            </w:pPr>
            <w:r w:rsidDel="00000000" w:rsidR="00000000" w:rsidRPr="00000000">
              <w:rPr>
                <w:rFonts w:ascii="Arial" w:hAnsi="Arial" w:eastAsia="Arial"/>
                <w:sz w:val="18"/>
                <w:rtl w:val="0"/>
              </w:rPr>
              <w:t xml:space="preserve">0:00</w:t>
            </w:r>
          </w:p>
        </w:tc>
        <w:tc>
          <w:tcPr/>
          <w:p w:rsidR="00000000" w:rsidDel="00000000" w:rsidP="00000000" w:rsidRDefault="00000000" w:rsidRPr="00000000" w14:paraId="00000220">
            <w:pPr>
              <w:spacing w:after="40"/>
              <w:jc w:val="both"/>
              <w:rPr/>
            </w:pPr>
            <w:r w:rsidDel="00000000" w:rsidR="00000000" w:rsidRPr="00000000">
              <w:rPr>
                <w:rFonts w:ascii="Arial" w:hAnsi="Arial" w:eastAsia="Arial"/>
                <w:sz w:val="18"/>
                <w:rtl w:val="0"/>
              </w:rPr>
              <w:t xml:space="preserve">10 min</w:t>
            </w:r>
          </w:p>
        </w:tc>
        <w:tc>
          <w:tcPr/>
          <w:p w:rsidR="00000000" w:rsidDel="00000000" w:rsidP="00000000" w:rsidRDefault="00000000" w:rsidRPr="00000000" w14:paraId="00000221">
            <w:pPr>
              <w:spacing w:after="40"/>
              <w:jc w:val="both"/>
              <w:rPr/>
            </w:pPr>
            <w:r w:rsidDel="00000000" w:rsidR="00000000" w:rsidRPr="00000000">
              <w:rPr>
                <w:rFonts w:ascii="Arial" w:hAnsi="Arial" w:eastAsia="Arial"/>
                <w:sz w:val="18"/>
                <w:rtl w:val="0"/>
              </w:rPr>
              <w:t xml:space="preserve">Welcome &amp; objectives</w:t>
            </w:r>
          </w:p>
        </w:tc>
        <w:tc>
          <w:tcPr/>
          <w:p w:rsidR="00000000" w:rsidDel="00000000" w:rsidP="00000000" w:rsidRDefault="00000000" w:rsidRPr="00000000" w14:paraId="00000222">
            <w:pPr>
              <w:spacing w:after="40"/>
              <w:jc w:val="both"/>
              <w:rPr/>
            </w:pPr>
            <w:r w:rsidDel="00000000" w:rsidR="00000000" w:rsidRPr="00000000">
              <w:rPr>
                <w:rFonts w:ascii="Arial" w:hAnsi="Arial" w:eastAsia="Arial"/>
                <w:sz w:val="18"/>
                <w:rtl w:val="0"/>
              </w:rPr>
              <w:t xml:space="preserve">Read objectives aloud; administer pre-assessment</w:t>
            </w:r>
          </w:p>
        </w:tc>
        <w:tc>
          <w:tcPr/>
          <w:p w:rsidR="00000000" w:rsidDel="00000000" w:rsidP="00000000" w:rsidRDefault="00000000" w:rsidRPr="00000000" w14:paraId="00000223">
            <w:pPr>
              <w:spacing w:after="40"/>
              <w:jc w:val="both"/>
              <w:rPr/>
            </w:pPr>
            <w:r w:rsidDel="00000000" w:rsidR="00000000" w:rsidRPr="00000000">
              <w:rPr>
                <w:rFonts w:ascii="Arial" w:hAnsi="Arial" w:eastAsia="Arial"/>
                <w:sz w:val="18"/>
                <w:rtl w:val="0"/>
              </w:rPr>
              <w:t xml:space="preserve">Complete pre-assessment</w:t>
            </w:r>
          </w:p>
        </w:tc>
        <w:tc>
          <w:tcPr/>
          <w:p w:rsidR="00000000" w:rsidDel="00000000" w:rsidP="00000000" w:rsidRDefault="00000000" w:rsidRPr="00000000" w14:paraId="00000224">
            <w:pPr>
              <w:spacing w:after="40"/>
              <w:jc w:val="both"/>
              <w:rPr/>
            </w:pPr>
            <w:r w:rsidDel="00000000" w:rsidR="00000000" w:rsidRPr="00000000">
              <w:rPr>
                <w:rFonts w:ascii="Arial" w:hAnsi="Arial" w:eastAsia="Arial"/>
                <w:sz w:val="18"/>
                <w:rtl w:val="0"/>
              </w:rPr>
              <w:t xml:space="preserve">Distribute handouts before starting</w:t>
            </w:r>
          </w:p>
        </w:tc>
      </w:tr>
      <w:tr>
        <w:trPr>
          <w:cantSplit w:val="0"/>
          <w:tblHeader w:val="0"/>
        </w:trPr>
        <w:tc>
          <w:tcPr/>
          <w:p w:rsidR="00000000" w:rsidDel="00000000" w:rsidP="00000000" w:rsidRDefault="00000000" w:rsidRPr="00000000" w14:paraId="00000225">
            <w:pPr>
              <w:spacing w:after="40"/>
              <w:jc w:val="both"/>
              <w:rPr/>
            </w:pPr>
            <w:r w:rsidDel="00000000" w:rsidR="00000000" w:rsidRPr="00000000">
              <w:rPr>
                <w:rFonts w:ascii="Arial" w:hAnsi="Arial" w:eastAsia="Arial"/>
                <w:sz w:val="18"/>
                <w:rtl w:val="0"/>
              </w:rPr>
              <w:t xml:space="preserve">0:10</w:t>
            </w:r>
          </w:p>
        </w:tc>
        <w:tc>
          <w:tcPr/>
          <w:p w:rsidR="00000000" w:rsidDel="00000000" w:rsidP="00000000" w:rsidRDefault="00000000" w:rsidRPr="00000000" w14:paraId="00000226">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27">
            <w:pPr>
              <w:spacing w:after="40"/>
              <w:jc w:val="both"/>
              <w:rPr/>
            </w:pPr>
            <w:r w:rsidDel="00000000" w:rsidR="00000000" w:rsidRPr="00000000">
              <w:rPr>
                <w:rFonts w:ascii="Arial" w:hAnsi="Arial" w:eastAsia="Arial"/>
                <w:sz w:val="18"/>
                <w:rtl w:val="0"/>
              </w:rPr>
              <w:t xml:space="preserve">Opening hook/framing</w:t>
            </w:r>
          </w:p>
        </w:tc>
        <w:tc>
          <w:tcPr/>
          <w:p w:rsidR="00000000" w:rsidDel="00000000" w:rsidP="00000000" w:rsidRDefault="00000000" w:rsidRPr="00000000" w14:paraId="00000228">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29">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2A">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22B">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2C">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2D">
            <w:pPr>
              <w:spacing w:after="40"/>
              <w:jc w:val="both"/>
              <w:rPr/>
            </w:pPr>
            <w:r w:rsidDel="00000000" w:rsidR="00000000" w:rsidRPr="00000000">
              <w:rPr>
                <w:rFonts w:ascii="Arial" w:hAnsi="Arial" w:eastAsia="Arial"/>
                <w:sz w:val="18"/>
                <w:rtl w:val="0"/>
              </w:rPr>
              <w:t xml:space="preserve">Concept block 1</w:t>
            </w:r>
          </w:p>
        </w:tc>
        <w:tc>
          <w:tcPr/>
          <w:p w:rsidR="00000000" w:rsidDel="00000000" w:rsidP="00000000" w:rsidRDefault="00000000" w:rsidRPr="00000000" w14:paraId="0000022E">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2F">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30">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231">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32">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33">
            <w:pPr>
              <w:spacing w:after="40"/>
              <w:jc w:val="both"/>
              <w:rPr/>
            </w:pPr>
            <w:r w:rsidDel="00000000" w:rsidR="00000000" w:rsidRPr="00000000">
              <w:rPr>
                <w:rFonts w:ascii="Arial" w:hAnsi="Arial" w:eastAsia="Arial"/>
                <w:sz w:val="18"/>
                <w:rtl w:val="0"/>
              </w:rPr>
              <w:t xml:space="preserve">Check for understanding</w:t>
            </w:r>
          </w:p>
        </w:tc>
        <w:tc>
          <w:tcPr/>
          <w:p w:rsidR="00000000" w:rsidDel="00000000" w:rsidP="00000000" w:rsidRDefault="00000000" w:rsidRPr="00000000" w14:paraId="00000234">
            <w:pPr>
              <w:spacing w:after="40"/>
              <w:jc w:val="both"/>
              <w:rPr/>
            </w:pPr>
            <w:r w:rsidDel="00000000" w:rsidR="00000000" w:rsidRPr="00000000">
              <w:rPr>
                <w:rFonts w:ascii="Arial" w:hAnsi="Arial" w:eastAsia="Arial"/>
                <w:sz w:val="18"/>
                <w:rtl w:val="0"/>
              </w:rPr>
              <w:t xml:space="preserve">Pose question; cold-call or pair-share</w:t>
            </w:r>
          </w:p>
        </w:tc>
        <w:tc>
          <w:tcPr/>
          <w:p w:rsidR="00000000" w:rsidDel="00000000" w:rsidP="00000000" w:rsidRDefault="00000000" w:rsidRPr="00000000" w14:paraId="00000235">
            <w:pPr>
              <w:spacing w:after="40"/>
              <w:jc w:val="both"/>
              <w:rPr/>
            </w:pPr>
            <w:r w:rsidDel="00000000" w:rsidR="00000000" w:rsidRPr="00000000">
              <w:rPr>
                <w:rFonts w:ascii="Arial" w:hAnsi="Arial" w:eastAsia="Arial"/>
                <w:sz w:val="18"/>
                <w:rtl w:val="0"/>
              </w:rPr>
              <w:t xml:space="preserve">Respond/discuss</w:t>
            </w:r>
          </w:p>
        </w:tc>
        <w:tc>
          <w:tcPr/>
          <w:p w:rsidR="00000000" w:rsidDel="00000000" w:rsidP="00000000" w:rsidRDefault="00000000" w:rsidRPr="00000000" w14:paraId="00000236">
            <w:pPr>
              <w:spacing w:after="40"/>
              <w:jc w:val="both"/>
              <w:rPr/>
            </w:pPr>
            <w:r w:rsidDel="00000000" w:rsidR="00000000" w:rsidRPr="00000000">
              <w:rPr>
                <w:rFonts w:ascii="Arial" w:hAnsi="Arial" w:eastAsia="Arial"/>
                <w:sz w:val="18"/>
                <w:rtl w:val="0"/>
              </w:rPr>
              <w:t xml:space="preserve">See CFU bank below</w:t>
            </w:r>
          </w:p>
        </w:tc>
      </w:tr>
      <w:tr>
        <w:trPr>
          <w:cantSplit w:val="0"/>
          <w:tblHeader w:val="0"/>
        </w:trPr>
        <w:tc>
          <w:tcPr/>
          <w:p w:rsidR="00000000" w:rsidDel="00000000" w:rsidP="00000000" w:rsidRDefault="00000000" w:rsidRPr="00000000" w14:paraId="00000237">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38">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39">
            <w:pPr>
              <w:spacing w:after="40"/>
              <w:jc w:val="both"/>
              <w:rPr/>
            </w:pPr>
            <w:r w:rsidDel="00000000" w:rsidR="00000000" w:rsidRPr="00000000">
              <w:rPr>
                <w:rFonts w:ascii="Arial" w:hAnsi="Arial" w:eastAsia="Arial"/>
                <w:sz w:val="18"/>
                <w:rtl w:val="0"/>
              </w:rPr>
              <w:t xml:space="preserve">Concept block 2</w:t>
            </w:r>
          </w:p>
        </w:tc>
        <w:tc>
          <w:tcPr/>
          <w:p w:rsidR="00000000" w:rsidDel="00000000" w:rsidP="00000000" w:rsidRDefault="00000000" w:rsidRPr="00000000" w14:paraId="0000023A">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3B">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3C">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23D">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3E">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3F">
            <w:pPr>
              <w:spacing w:after="40"/>
              <w:jc w:val="both"/>
              <w:rPr/>
            </w:pPr>
            <w:r w:rsidDel="00000000" w:rsidR="00000000" w:rsidRPr="00000000">
              <w:rPr>
                <w:rFonts w:ascii="Arial" w:hAnsi="Arial" w:eastAsia="Arial"/>
                <w:sz w:val="18"/>
                <w:rtl w:val="0"/>
              </w:rPr>
              <w:t xml:space="preserve">Break</w:t>
            </w:r>
          </w:p>
        </w:tc>
        <w:tc>
          <w:tcPr/>
          <w:p w:rsidR="00000000" w:rsidDel="00000000" w:rsidP="00000000" w:rsidRDefault="00000000" w:rsidRPr="00000000" w14:paraId="00000240">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41">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42">
            <w:pPr>
              <w:spacing w:after="40"/>
              <w:jc w:val="both"/>
              <w:rPr/>
            </w:pPr>
            <w:r w:rsidDel="00000000" w:rsidR="00000000" w:rsidRPr="00000000">
              <w:rPr>
                <w:rFonts w:ascii="Arial" w:hAnsi="Arial" w:eastAsia="Arial"/>
                <w:sz w:val="18"/>
                <w:rtl w:val="0"/>
              </w:rPr>
              <w:t xml:space="preserve">Mandatory if session &gt; 2 hrs</w:t>
            </w:r>
          </w:p>
        </w:tc>
      </w:tr>
      <w:tr>
        <w:trPr>
          <w:cantSplit w:val="0"/>
          <w:tblHeader w:val="0"/>
        </w:trPr>
        <w:tc>
          <w:tcPr/>
          <w:p w:rsidR="00000000" w:rsidDel="00000000" w:rsidP="00000000" w:rsidRDefault="00000000" w:rsidRPr="00000000" w14:paraId="00000243">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44">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45">
            <w:pPr>
              <w:spacing w:after="40"/>
              <w:jc w:val="both"/>
              <w:rPr/>
            </w:pPr>
            <w:r w:rsidDel="00000000" w:rsidR="00000000" w:rsidRPr="00000000">
              <w:rPr>
                <w:rFonts w:ascii="Arial" w:hAnsi="Arial" w:eastAsia="Arial"/>
                <w:sz w:val="18"/>
                <w:rtl w:val="0"/>
              </w:rPr>
              <w:t xml:space="preserve">Hands-on activity</w:t>
            </w:r>
          </w:p>
        </w:tc>
        <w:tc>
          <w:tcPr/>
          <w:p w:rsidR="00000000" w:rsidDel="00000000" w:rsidP="00000000" w:rsidRDefault="00000000" w:rsidRPr="00000000" w14:paraId="00000246">
            <w:pPr>
              <w:spacing w:after="40"/>
              <w:jc w:val="both"/>
              <w:rPr/>
            </w:pPr>
            <w:r w:rsidDel="00000000" w:rsidR="00000000" w:rsidRPr="00000000">
              <w:rPr>
                <w:rFonts w:ascii="Arial" w:hAnsi="Arial" w:eastAsia="Arial"/>
                <w:sz w:val="18"/>
                <w:rtl w:val="0"/>
              </w:rPr>
              <w:t xml:space="preserve">Circulate; observe; prompt, don't solve</w:t>
            </w:r>
          </w:p>
        </w:tc>
        <w:tc>
          <w:tcPr/>
          <w:p w:rsidR="00000000" w:rsidDel="00000000" w:rsidP="00000000" w:rsidRDefault="00000000" w:rsidRPr="00000000" w14:paraId="00000247">
            <w:pPr>
              <w:spacing w:after="40"/>
              <w:jc w:val="both"/>
              <w:rPr/>
            </w:pPr>
            <w:r w:rsidDel="00000000" w:rsidR="00000000" w:rsidRPr="00000000">
              <w:rPr>
                <w:rFonts w:ascii="Arial" w:hAnsi="Arial" w:eastAsia="Arial"/>
                <w:sz w:val="18"/>
                <w:rtl w:val="0"/>
              </w:rPr>
              <w:t xml:space="preserve">Work through the activity</w:t>
            </w:r>
          </w:p>
        </w:tc>
        <w:tc>
          <w:tcPr/>
          <w:p w:rsidR="00000000" w:rsidDel="00000000" w:rsidP="00000000" w:rsidRDefault="00000000" w:rsidRPr="00000000" w14:paraId="00000248">
            <w:pPr>
              <w:spacing w:after="40"/>
              <w:jc w:val="both"/>
              <w:rPr/>
            </w:pPr>
            <w:r w:rsidDel="00000000" w:rsidR="00000000" w:rsidRPr="00000000">
              <w:rPr>
                <w:rFonts w:ascii="Arial" w:hAnsi="Arial" w:eastAsia="Arial"/>
                <w:sz w:val="18"/>
                <w:rtl w:val="0"/>
              </w:rPr>
              <w:t xml:space="preserve">See Activity Guide below</w:t>
            </w:r>
          </w:p>
        </w:tc>
      </w:tr>
      <w:tr>
        <w:trPr>
          <w:cantSplit w:val="0"/>
          <w:tblHeader w:val="0"/>
        </w:trPr>
        <w:tc>
          <w:tcPr/>
          <w:p w:rsidR="00000000" w:rsidDel="00000000" w:rsidP="00000000" w:rsidRDefault="00000000" w:rsidRPr="00000000" w14:paraId="00000249">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4A">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4B">
            <w:pPr>
              <w:spacing w:after="40"/>
              <w:jc w:val="both"/>
              <w:rPr/>
            </w:pPr>
            <w:r w:rsidDel="00000000" w:rsidR="00000000" w:rsidRPr="00000000">
              <w:rPr>
                <w:rFonts w:ascii="Arial" w:hAnsi="Arial" w:eastAsia="Arial"/>
                <w:sz w:val="18"/>
                <w:rtl w:val="0"/>
              </w:rPr>
              <w:t xml:space="preserve">Debrief</w:t>
            </w:r>
          </w:p>
        </w:tc>
        <w:tc>
          <w:tcPr/>
          <w:p w:rsidR="00000000" w:rsidDel="00000000" w:rsidP="00000000" w:rsidRDefault="00000000" w:rsidRPr="00000000" w14:paraId="0000024C">
            <w:pPr>
              <w:spacing w:after="40"/>
              <w:jc w:val="both"/>
              <w:rPr/>
            </w:pPr>
            <w:r w:rsidDel="00000000" w:rsidR="00000000" w:rsidRPr="00000000">
              <w:rPr>
                <w:rFonts w:ascii="Arial" w:hAnsi="Arial" w:eastAsia="Arial"/>
                <w:sz w:val="18"/>
                <w:rtl w:val="0"/>
              </w:rPr>
              <w:t xml:space="preserve">Facilitate whole-group discussion</w:t>
            </w:r>
          </w:p>
        </w:tc>
        <w:tc>
          <w:tcPr/>
          <w:p w:rsidR="00000000" w:rsidDel="00000000" w:rsidP="00000000" w:rsidRDefault="00000000" w:rsidRPr="00000000" w14:paraId="0000024D">
            <w:pPr>
              <w:spacing w:after="40"/>
              <w:jc w:val="both"/>
              <w:rPr/>
            </w:pPr>
            <w:r w:rsidDel="00000000" w:rsidR="00000000" w:rsidRPr="00000000">
              <w:rPr>
                <w:rFonts w:ascii="Arial" w:hAnsi="Arial" w:eastAsia="Arial"/>
                <w:sz w:val="18"/>
                <w:rtl w:val="0"/>
              </w:rPr>
              <w:t xml:space="preserve">Share findings</w:t>
            </w:r>
          </w:p>
        </w:tc>
        <w:tc>
          <w:tcPr/>
          <w:p w:rsidR="00000000" w:rsidDel="00000000" w:rsidP="00000000" w:rsidRDefault="00000000" w:rsidRPr="00000000" w14:paraId="0000024E">
            <w:pPr>
              <w:spacing w:after="40"/>
              <w:jc w:val="both"/>
              <w:rPr/>
            </w:pPr>
            <w:r w:rsidDel="00000000" w:rsidR="00000000" w:rsidRPr="00000000">
              <w:rPr>
                <w:rFonts w:ascii="Arial" w:hAnsi="Arial" w:eastAsia="Arial"/>
                <w:sz w:val="18"/>
                <w:rtl w:val="0"/>
              </w:rPr>
              <w:t xml:space="preserve">Use the debrief questions below</w:t>
            </w:r>
          </w:p>
        </w:tc>
      </w:tr>
      <w:tr>
        <w:trPr>
          <w:cantSplit w:val="0"/>
          <w:tblHeader w:val="0"/>
        </w:trPr>
        <w:tc>
          <w:tcPr/>
          <w:p w:rsidR="00000000" w:rsidDel="00000000" w:rsidP="00000000" w:rsidRDefault="00000000" w:rsidRPr="00000000" w14:paraId="0000024F">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50">
            <w:pPr>
              <w:spacing w:after="40"/>
              <w:jc w:val="both"/>
              <w:rPr/>
            </w:pPr>
            <w:r w:rsidDel="00000000" w:rsidR="00000000" w:rsidRPr="00000000">
              <w:rPr>
                <w:rFonts w:ascii="Arial" w:hAnsi="Arial" w:eastAsia="Arial"/>
                <w:sz w:val="18"/>
                <w:rtl w:val="0"/>
              </w:rPr>
              <w:t xml:space="preserve">___ min</w:t>
            </w:r>
          </w:p>
        </w:tc>
        <w:tc>
          <w:tcPr/>
          <w:p w:rsidR="00000000" w:rsidDel="00000000" w:rsidP="00000000" w:rsidRDefault="00000000" w:rsidRPr="00000000" w14:paraId="00000251">
            <w:pPr>
              <w:spacing w:after="40"/>
              <w:jc w:val="both"/>
              <w:rPr/>
            </w:pPr>
            <w:r w:rsidDel="00000000" w:rsidR="00000000" w:rsidRPr="00000000">
              <w:rPr>
                <w:rFonts w:ascii="Arial" w:hAnsi="Arial" w:eastAsia="Arial"/>
                <w:sz w:val="18"/>
                <w:rtl w:val="0"/>
              </w:rPr>
              <w:t xml:space="preserve">Synthesis &amp; wrap-up</w:t>
            </w:r>
          </w:p>
        </w:tc>
        <w:tc>
          <w:tcPr/>
          <w:p w:rsidR="00000000" w:rsidDel="00000000" w:rsidP="00000000" w:rsidRDefault="00000000" w:rsidRPr="00000000" w14:paraId="00000252">
            <w:pPr>
              <w:spacing w:after="40"/>
              <w:jc w:val="both"/>
              <w:rPr/>
            </w:pPr>
            <w:r w:rsidDel="00000000" w:rsidR="00000000" w:rsidRPr="00000000">
              <w:rPr>
                <w:rFonts w:ascii="Arial" w:hAnsi="Arial" w:eastAsia="Arial"/>
                <w:sz w:val="18"/>
                <w:rtl w:val="0"/>
              </w:rPr>
              <w:t xml:space="preserve">Return to objectives; summarise key points</w:t>
            </w:r>
          </w:p>
        </w:tc>
        <w:tc>
          <w:tcPr/>
          <w:p w:rsidR="00000000" w:rsidDel="00000000" w:rsidP="00000000" w:rsidRDefault="00000000" w:rsidRPr="00000000" w14:paraId="00000253">
            <w:pPr>
              <w:spacing w:after="40"/>
              <w:jc w:val="both"/>
              <w:rPr/>
            </w:pPr>
            <w:r w:rsidDel="00000000" w:rsidR="00000000" w:rsidRPr="00000000">
              <w:rPr>
                <w:rFonts w:ascii="Arial" w:hAnsi="Arial" w:eastAsia="Arial"/>
                <w:sz w:val="18"/>
                <w:rtl w:val="0"/>
              </w:rPr>
              <w:t xml:space="preserve">Self-assess against objectives</w:t>
            </w:r>
          </w:p>
        </w:tc>
        <w:tc>
          <w:tcPr/>
          <w:p w:rsidR="00000000" w:rsidDel="00000000" w:rsidP="00000000" w:rsidRDefault="00000000" w:rsidRPr="00000000" w14:paraId="00000254">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255">
            <w:pPr>
              <w:spacing w:after="40"/>
              <w:jc w:val="both"/>
              <w:rPr/>
            </w:pPr>
            <w:r w:rsidDel="00000000" w:rsidR="00000000" w:rsidRPr="00000000">
              <w:rPr>
                <w:rFonts w:ascii="Arial" w:hAnsi="Arial" w:eastAsia="Arial"/>
                <w:sz w:val="18"/>
                <w:rtl w:val="0"/>
              </w:rPr>
              <w:t xml:space="preserve">Last 15 min</w:t>
            </w:r>
          </w:p>
        </w:tc>
        <w:tc>
          <w:tcPr/>
          <w:p w:rsidR="00000000" w:rsidDel="00000000" w:rsidP="00000000" w:rsidRDefault="00000000" w:rsidRPr="00000000" w14:paraId="00000256">
            <w:pPr>
              <w:spacing w:after="40"/>
              <w:jc w:val="both"/>
              <w:rPr/>
            </w:pPr>
            <w:r w:rsidDel="00000000" w:rsidR="00000000" w:rsidRPr="00000000">
              <w:rPr>
                <w:rFonts w:ascii="Arial" w:hAnsi="Arial" w:eastAsia="Arial"/>
                <w:sz w:val="18"/>
                <w:rtl w:val="0"/>
              </w:rPr>
              <w:t xml:space="preserve">15 min</w:t>
            </w:r>
          </w:p>
        </w:tc>
        <w:tc>
          <w:tcPr/>
          <w:p w:rsidR="00000000" w:rsidDel="00000000" w:rsidP="00000000" w:rsidRDefault="00000000" w:rsidRPr="00000000" w14:paraId="00000257">
            <w:pPr>
              <w:spacing w:after="40"/>
              <w:jc w:val="both"/>
              <w:rPr/>
            </w:pPr>
            <w:r w:rsidDel="00000000" w:rsidR="00000000" w:rsidRPr="00000000">
              <w:rPr>
                <w:rFonts w:ascii="Arial" w:hAnsi="Arial" w:eastAsia="Arial"/>
                <w:sz w:val="18"/>
                <w:rtl w:val="0"/>
              </w:rPr>
              <w:t xml:space="preserve">Post-assessment &amp; close</w:t>
            </w:r>
          </w:p>
        </w:tc>
        <w:tc>
          <w:tcPr/>
          <w:p w:rsidR="00000000" w:rsidDel="00000000" w:rsidP="00000000" w:rsidRDefault="00000000" w:rsidRPr="00000000" w14:paraId="00000258">
            <w:pPr>
              <w:spacing w:after="40"/>
              <w:jc w:val="both"/>
              <w:rPr/>
            </w:pPr>
            <w:r w:rsidDel="00000000" w:rsidR="00000000" w:rsidRPr="00000000">
              <w:rPr>
                <w:rFonts w:ascii="Arial" w:hAnsi="Arial" w:eastAsia="Arial"/>
                <w:sz w:val="18"/>
                <w:rtl w:val="0"/>
              </w:rPr>
              <w:t xml:space="preserve">Administer post-assessment; collect; preview next module</w:t>
            </w:r>
          </w:p>
        </w:tc>
        <w:tc>
          <w:tcPr/>
          <w:p w:rsidR="00000000" w:rsidDel="00000000" w:rsidP="00000000" w:rsidRDefault="00000000" w:rsidRPr="00000000" w14:paraId="00000259">
            <w:pPr>
              <w:spacing w:after="40"/>
              <w:jc w:val="both"/>
              <w:rPr/>
            </w:pPr>
            <w:r w:rsidDel="00000000" w:rsidR="00000000" w:rsidRPr="00000000">
              <w:rPr>
                <w:rFonts w:ascii="Arial" w:hAnsi="Arial" w:eastAsia="Arial"/>
                <w:sz w:val="18"/>
                <w:rtl w:val="0"/>
              </w:rPr>
              <w:t xml:space="preserve">Complete post-assessment</w:t>
            </w:r>
          </w:p>
        </w:tc>
        <w:tc>
          <w:tcPr/>
          <w:p w:rsidR="00000000" w:rsidDel="00000000" w:rsidP="00000000" w:rsidRDefault="00000000" w:rsidRPr="00000000" w14:paraId="0000025A">
            <w:pPr>
              <w:spacing w:after="40"/>
              <w:jc w:val="both"/>
              <w:rPr/>
            </w:pPr>
            <w:r w:rsidDel="00000000" w:rsidR="00000000" w:rsidRPr="00000000">
              <w:rPr>
                <w:rFonts w:ascii="Arial" w:hAnsi="Arial" w:eastAsia="Arial"/>
                <w:sz w:val="18"/>
                <w:rtl w:val="0"/>
              </w:rPr>
            </w:r>
          </w:p>
        </w:tc>
      </w:tr>
    </w:tbl>
    <w:p w:rsidR="00000000" w:rsidDel="00000000" w:rsidP="00000000" w:rsidRDefault="00000000" w:rsidRPr="00000000" w14:paraId="0000025B">
      <w:pPr>
        <w:pStyle w:val="Heading2"/>
        <w:keepNext w:val="0"/>
        <w:keepLines w:val="0"/>
        <w:spacing w:after="80" w:lineRule="auto"/>
        <w:jc w:val="both"/>
        <w:rPr>
          <w:b w:val="1"/>
          <w:bCs w:val="1"/>
          <w:sz w:val="28"/>
          <w:szCs w:val="28"/>
        </w:rPr>
      </w:pPr>
      <w:bookmarkStart w:colFirst="0" w:colLast="0" w:name="_ne3osid0o8m7" w:id="32"/>
      <w:bookmarkEnd w:id="32"/>
      <w:r w:rsidDel="00000000" w:rsidR="00000000" w:rsidRPr="00000000">
        <w:rPr>
          <w:b w:val="1"/>
          <w:bCs w:val="1"/>
          <w:sz w:val="28"/>
          <w:szCs w:val="28"/>
          <w:rtl w:val="0"/>
        </w:rPr>
        <w:t>🔵 Concept-by-Concept Narrative</w:t>
      </w:r>
    </w:p>
    <w:p w:rsidR="00000000" w:rsidDel="00000000" w:rsidP="00000000" w:rsidRDefault="00000000" w:rsidRPr="00000000" w14:paraId="0000025C">
      <w:pPr>
        <w:spacing w:after="240" w:before="240" w:lineRule="auto"/>
        <w:ind w:right="600"/>
        <w:jc w:val="both"/>
        <w:rPr/>
      </w:pPr>
      <w:r w:rsidDel="00000000" w:rsidR="00000000" w:rsidRPr="00000000">
        <w:rPr>
          <w:rtl w:val="0"/>
        </w:rPr>
        <w:t xml:space="preserve">For each major concept block in your session, complete one entry below. This is the core of the facilitator guide — write enough detail that a trainer who knows the content but has never taught this module before could deliver it confidently.</w:t>
      </w:r>
    </w:p>
    <w:p w:rsidR="00000000" w:rsidDel="00000000" w:rsidP="00000000" w:rsidRDefault="00000000" w:rsidRPr="00000000" w14:paraId="0000025D">
      <w:pPr>
        <w:pStyle w:val="Heading3"/>
        <w:keepNext w:val="0"/>
        <w:keepLines w:val="0"/>
        <w:spacing w:before="280" w:lineRule="auto"/>
        <w:jc w:val="both"/>
        <w:rPr>
          <w:b w:val="1"/>
          <w:bCs w:val="1"/>
          <w:color w:val="000000"/>
          <w:sz w:val="24"/>
          <w:szCs w:val="24"/>
        </w:rPr>
      </w:pPr>
      <w:bookmarkStart w:colFirst="0" w:colLast="0" w:name="_qidcyuifcrar" w:id="33"/>
      <w:bookmarkEnd w:id="33"/>
      <w:r w:rsidDel="00000000" w:rsidR="00000000" w:rsidRPr="00000000">
        <w:rPr>
          <w:b w:val="1"/>
          <w:bCs w:val="1"/>
          <w:color w:val="000000"/>
          <w:sz w:val="24"/>
          <w:szCs w:val="24"/>
          <w:rtl w:val="0"/>
        </w:rPr>
        <w:t>Concept Block 1: [Title]</w:t>
      </w:r>
    </w:p>
    <w:p w:rsidR="00000000" w:rsidDel="00000000" w:rsidP="00000000" w:rsidRDefault="00000000" w:rsidRPr="00000000" w14:paraId="0000025E">
      <w:pPr>
        <w:spacing w:after="240" w:before="240" w:lineRule="auto"/>
        <w:jc w:val="both"/>
        <w:rPr>
          <w:i w:val="1"/>
          <w:iCs w:val="1"/>
        </w:rPr>
      </w:pPr>
      <w:r w:rsidDel="00000000" w:rsidR="00000000" w:rsidRPr="00000000">
        <w:rPr>
          <w:b w:val="1"/>
          <w:bCs w:val="1"/>
          <w:rtl w:val="0"/>
        </w:rPr>
        <w:t xml:space="preserve">The core idea to convey:</w:t>
      </w:r>
      <w:r w:rsidDel="00000000" w:rsidR="00000000" w:rsidRPr="00000000">
        <w:rPr>
          <w:rtl w:val="0"/>
        </w:rPr>
        <w:t xml:space="preserve"> </w:t>
      </w:r>
      <w:r w:rsidDel="00000000" w:rsidR="00000000" w:rsidRPr="00000000">
        <w:rPr>
          <w:i w:val="1"/>
          <w:iCs w:val="1"/>
          <w:rtl w:val="0"/>
        </w:rPr>
        <w:t xml:space="preserve">(In 1–2 sentences: what is the single most important thing participants must understand from this block?)</w:t>
      </w:r>
    </w:p>
    <w:p w:rsidR="00000000" w:rsidDel="00000000" w:rsidP="00000000" w:rsidRDefault="00000000" w:rsidRPr="00000000" w14:paraId="0000025F">
      <w:pPr>
        <w:spacing w:after="240" w:before="240" w:lineRule="auto"/>
        <w:jc w:val="both"/>
        <w:rPr>
          <w:i w:val="1"/>
          <w:iCs w:val="1"/>
        </w:rPr>
      </w:pPr>
      <w:r w:rsidDel="00000000" w:rsidR="00000000" w:rsidRPr="00000000">
        <w:rPr>
          <w:b w:val="1"/>
          <w:bCs w:val="1"/>
          <w:rtl w:val="0"/>
        </w:rPr>
        <w:t xml:space="preserve">How to introduce it:</w:t>
      </w:r>
      <w:r w:rsidDel="00000000" w:rsidR="00000000" w:rsidRPr="00000000">
        <w:rPr>
          <w:rtl w:val="0"/>
        </w:rPr>
        <w:t xml:space="preserve"> </w:t>
      </w:r>
      <w:r w:rsidDel="00000000" w:rsidR="00000000" w:rsidRPr="00000000">
        <w:rPr>
          <w:i w:val="1"/>
          <w:iCs w:val="1"/>
          <w:rtl w:val="0"/>
        </w:rPr>
        <w:t xml:space="preserve">(Opening framing, analogy, or real-world anchor. Specify if different for different audiences.)</w:t>
      </w:r>
    </w:p>
    <w:p w:rsidR="00000000" w:rsidDel="00000000" w:rsidP="00000000" w:rsidRDefault="00000000" w:rsidRPr="00000000" w14:paraId="00000260">
      <w:pPr>
        <w:spacing w:after="240" w:before="240" w:lineRule="auto"/>
        <w:ind w:left="600" w:right="600" w:firstLine="0"/>
        <w:jc w:val="both"/>
        <w:rPr/>
      </w:pPr>
      <w:r w:rsidDel="00000000" w:rsidR="00000000" w:rsidRPr="00000000">
        <w:rPr>
          <w:rtl w:val="0"/>
        </w:rPr>
        <w:t xml:space="preserve">💡 </w:t>
      </w:r>
      <w:r w:rsidDel="00000000" w:rsidR="00000000" w:rsidRPr="00000000">
        <w:rPr>
          <w:i w:val="1"/>
          <w:iCs w:val="1"/>
          <w:rtl w:val="0"/>
        </w:rPr>
        <w:t xml:space="preserve">For lab audiences:</w:t>
      </w:r>
      <w:r w:rsidDel="00000000" w:rsidR="00000000" w:rsidRPr="00000000">
        <w:rPr>
          <w:rtl w:val="0"/>
        </w:rPr>
        <w:t xml:space="preserve"> ... 💡 </w:t>
      </w:r>
      <w:r w:rsidDel="00000000" w:rsidR="00000000" w:rsidRPr="00000000">
        <w:rPr>
          <w:i w:val="1"/>
          <w:iCs w:val="1"/>
          <w:rtl w:val="0"/>
        </w:rPr>
        <w:t xml:space="preserve">For epi audiences:</w:t>
      </w:r>
      <w:r w:rsidDel="00000000" w:rsidR="00000000" w:rsidRPr="00000000">
        <w:rPr>
          <w:rtl w:val="0"/>
        </w:rPr>
        <w:t xml:space="preserve"> ... 💡 </w:t>
      </w:r>
      <w:r w:rsidDel="00000000" w:rsidR="00000000" w:rsidRPr="00000000">
        <w:rPr>
          <w:i w:val="1"/>
          <w:iCs w:val="1"/>
          <w:rtl w:val="0"/>
        </w:rPr>
        <w:t xml:space="preserve">For bioinformatics audiences:</w:t>
      </w:r>
      <w:r w:rsidDel="00000000" w:rsidR="00000000" w:rsidRPr="00000000">
        <w:rPr>
          <w:rtl w:val="0"/>
        </w:rPr>
        <w:t xml:space="preserve"> ...</w:t>
      </w:r>
    </w:p>
    <w:p w:rsidR="00000000" w:rsidDel="00000000" w:rsidP="00000000" w:rsidRDefault="00000000" w:rsidRPr="00000000" w14:paraId="00000261">
      <w:pPr>
        <w:spacing w:after="240" w:before="240" w:lineRule="auto"/>
        <w:jc w:val="both"/>
        <w:rPr>
          <w:b w:val="1"/>
          <w:bCs w:val="1"/>
        </w:rPr>
      </w:pPr>
      <w:r w:rsidDel="00000000" w:rsidR="00000000" w:rsidRPr="00000000">
        <w:rPr>
          <w:b w:val="1"/>
          <w:bCs w:val="1"/>
          <w:rtl w:val="0"/>
        </w:rPr>
        <w:t xml:space="preserve">Key points to cover:</w:t>
      </w:r>
    </w:p>
    <w:p w:rsidR="00000000" w:rsidDel="00000000" w:rsidP="00000000" w:rsidRDefault="00000000" w:rsidRPr="00000000" w14:paraId="00000262">
      <w:pPr>
        <w:numPr>
          <w:ilvl w:val="0"/>
          <w:numId w:val="21"/>
        </w:numPr>
        <w:spacing w:after="0" w:afterAutospacing="0" w:before="240" w:lineRule="auto"/>
        <w:ind w:left="720" w:hanging="360"/>
      </w:pPr>
      <w:r w:rsidDel="00000000" w:rsidR="00000000" w:rsidRPr="00000000">
        <w:rPr>
          <w:rtl w:val="0"/>
        </w:rPr>
        <w:t xml:space="preserve">Point 1</w:t>
      </w:r>
    </w:p>
    <w:p w:rsidR="00000000" w:rsidDel="00000000" w:rsidP="00000000" w:rsidRDefault="00000000" w:rsidRPr="00000000" w14:paraId="00000263">
      <w:pPr>
        <w:numPr>
          <w:ilvl w:val="0"/>
          <w:numId w:val="21"/>
        </w:numPr>
        <w:spacing w:after="0" w:afterAutospacing="0" w:before="0" w:beforeAutospacing="0" w:lineRule="auto"/>
        <w:ind w:left="720" w:hanging="360"/>
      </w:pPr>
      <w:r w:rsidDel="00000000" w:rsidR="00000000" w:rsidRPr="00000000">
        <w:rPr>
          <w:rtl w:val="0"/>
        </w:rPr>
        <w:t xml:space="preserve">Point 2</w:t>
      </w:r>
    </w:p>
    <w:p w:rsidR="00000000" w:rsidDel="00000000" w:rsidP="00000000" w:rsidRDefault="00000000" w:rsidRPr="00000000" w14:paraId="00000264">
      <w:pPr>
        <w:numPr>
          <w:ilvl w:val="0"/>
          <w:numId w:val="21"/>
        </w:numPr>
        <w:spacing w:after="240" w:before="0" w:beforeAutospacing="0" w:lineRule="auto"/>
        <w:ind w:left="720" w:hanging="360"/>
      </w:pPr>
      <w:r w:rsidDel="00000000" w:rsidR="00000000" w:rsidRPr="00000000">
        <w:rPr>
          <w:rtl w:val="0"/>
        </w:rPr>
        <w:t xml:space="preserve">Point 3</w:t>
      </w:r>
    </w:p>
    <w:p w:rsidR="00000000" w:rsidDel="00000000" w:rsidP="00000000" w:rsidRDefault="00000000" w:rsidRPr="00000000" w14:paraId="00000265">
      <w:pPr>
        <w:spacing w:after="240" w:before="240" w:lineRule="auto"/>
        <w:jc w:val="both"/>
        <w:rPr>
          <w:i w:val="1"/>
          <w:iCs w:val="1"/>
        </w:rPr>
      </w:pPr>
      <w:r w:rsidDel="00000000" w:rsidR="00000000" w:rsidRPr="00000000">
        <w:rPr>
          <w:b w:val="1"/>
          <w:bCs w:val="1"/>
          <w:rtl w:val="0"/>
        </w:rPr>
        <w:t xml:space="preserve">Suggested analogy or illustration:</w:t>
      </w:r>
      <w:r w:rsidDel="00000000" w:rsidR="00000000" w:rsidRPr="00000000">
        <w:rPr>
          <w:rtl w:val="0"/>
        </w:rPr>
        <w:t xml:space="preserve"> </w:t>
      </w:r>
      <w:r w:rsidDel="00000000" w:rsidR="00000000" w:rsidRPr="00000000">
        <w:rPr>
          <w:i w:val="1"/>
          <w:iCs w:val="1"/>
          <w:rtl w:val="0"/>
        </w:rPr>
        <w:t xml:space="preserve">(An analogy that works across audience types. Test it — if it doesn't land, have a backup.)</w:t>
      </w:r>
    </w:p>
    <w:p w:rsidR="00000000" w:rsidDel="00000000" w:rsidP="00000000" w:rsidRDefault="00000000" w:rsidRPr="00000000" w14:paraId="00000266">
      <w:pPr>
        <w:spacing w:after="240" w:before="240" w:lineRule="auto"/>
        <w:jc w:val="both"/>
        <w:rPr>
          <w:i w:val="1"/>
          <w:iCs w:val="1"/>
        </w:rPr>
      </w:pPr>
      <w:r w:rsidDel="00000000" w:rsidR="00000000" w:rsidRPr="00000000">
        <w:rPr>
          <w:b w:val="1"/>
          <w:bCs w:val="1"/>
          <w:rtl w:val="0"/>
        </w:rPr>
        <w:t xml:space="preserve">What to write/draw on the board:</w:t>
      </w:r>
      <w:r w:rsidDel="00000000" w:rsidR="00000000" w:rsidRPr="00000000">
        <w:rPr>
          <w:rtl w:val="0"/>
        </w:rPr>
        <w:t xml:space="preserve"> </w:t>
      </w:r>
      <w:r w:rsidDel="00000000" w:rsidR="00000000" w:rsidRPr="00000000">
        <w:rPr>
          <w:i w:val="1"/>
          <w:iCs w:val="1"/>
          <w:rtl w:val="0"/>
        </w:rPr>
        <w:t xml:space="preserve">(Sketch or describe the diagram, table, or figure to draw live. Pre-drawn slides are fine, but live drawing often lands better for conceptual content.)</w:t>
      </w:r>
    </w:p>
    <w:p w:rsidR="00000000" w:rsidDel="00000000" w:rsidP="00000000" w:rsidRDefault="00000000" w:rsidRPr="00000000" w14:paraId="00000267">
      <w:pPr>
        <w:spacing w:after="240" w:before="240" w:lineRule="auto"/>
        <w:jc w:val="both"/>
        <w:rPr>
          <w:b w:val="1"/>
          <w:bCs w:val="1"/>
        </w:rPr>
      </w:pPr>
      <w:r w:rsidDel="00000000" w:rsidR="00000000" w:rsidRPr="00000000">
        <w:rPr>
          <w:b w:val="1"/>
          <w:bCs w:val="1"/>
          <w:rtl w:val="0"/>
        </w:rPr>
        <w:t xml:space="preserve">Check for understanding (CFU):</w:t>
      </w:r>
    </w:p>
    <w:p w:rsidR="00000000" w:rsidDel="00000000" w:rsidP="00000000" w:rsidRDefault="00000000" w:rsidRPr="00000000" w14:paraId="00000268">
      <w:pPr>
        <w:numPr>
          <w:ilvl w:val="0"/>
          <w:numId w:val="22"/>
        </w:numPr>
        <w:spacing w:after="0" w:afterAutospacing="0" w:before="240" w:lineRule="auto"/>
        <w:ind w:left="720" w:hanging="360"/>
      </w:pPr>
      <w:r w:rsidDel="00000000" w:rsidR="00000000" w:rsidRPr="00000000">
        <w:rPr>
          <w:rtl w:val="0"/>
        </w:rPr>
        <w:t xml:space="preserve">Question to pose: </w:t>
      </w:r>
      <w:r w:rsidDel="00000000" w:rsidR="00000000" w:rsidRPr="00000000">
        <w:rPr>
          <w:i w:val="1"/>
          <w:iCs w:val="1"/>
          <w:rtl w:val="0"/>
        </w:rPr>
        <w:t xml:space="preserve">"..."</w:t>
      </w:r>
    </w:p>
    <w:p w:rsidR="00000000" w:rsidDel="00000000" w:rsidP="00000000" w:rsidRDefault="00000000" w:rsidRPr="00000000" w14:paraId="00000269">
      <w:pPr>
        <w:numPr>
          <w:ilvl w:val="0"/>
          <w:numId w:val="22"/>
        </w:numPr>
        <w:spacing w:after="0" w:afterAutospacing="0" w:before="0" w:beforeAutospacing="0" w:lineRule="auto"/>
        <w:ind w:left="720" w:hanging="360"/>
      </w:pPr>
      <w:r w:rsidDel="00000000" w:rsidR="00000000" w:rsidRPr="00000000">
        <w:rPr>
          <w:rtl w:val="0"/>
        </w:rPr>
        <w:t xml:space="preserve">Expected range of responses:</w:t>
      </w:r>
    </w:p>
    <w:p w:rsidR="00000000" w:rsidDel="00000000" w:rsidP="00000000" w:rsidRDefault="00000000" w:rsidRPr="00000000" w14:paraId="0000026A">
      <w:pPr>
        <w:numPr>
          <w:ilvl w:val="0"/>
          <w:numId w:val="22"/>
        </w:numPr>
        <w:spacing w:after="0" w:afterAutospacing="0" w:before="0" w:beforeAutospacing="0" w:lineRule="auto"/>
        <w:ind w:left="720" w:hanging="360"/>
      </w:pPr>
      <w:r w:rsidDel="00000000" w:rsidR="00000000" w:rsidRPr="00000000">
        <w:rPr>
          <w:rtl w:val="0"/>
        </w:rPr>
        <w:t xml:space="preserve">How to handle a wrong answer: </w:t>
      </w:r>
      <w:r w:rsidDel="00000000" w:rsidR="00000000" w:rsidRPr="00000000">
        <w:rPr>
          <w:i w:val="1"/>
          <w:iCs w:val="1"/>
          <w:rtl w:val="0"/>
        </w:rPr>
        <w:t xml:space="preserve">(Redirect without embarrassing — e.g., "That's a common intuition — here's where it breaks down...")</w:t>
      </w:r>
    </w:p>
    <w:p w:rsidR="00000000" w:rsidDel="00000000" w:rsidP="00000000" w:rsidRDefault="00000000" w:rsidRPr="00000000" w14:paraId="0000026B">
      <w:pPr>
        <w:numPr>
          <w:ilvl w:val="0"/>
          <w:numId w:val="22"/>
        </w:numPr>
        <w:spacing w:after="240" w:before="0" w:beforeAutospacing="0" w:lineRule="auto"/>
        <w:ind w:left="720" w:hanging="360"/>
      </w:pPr>
      <w:r w:rsidDel="00000000" w:rsidR="00000000" w:rsidRPr="00000000">
        <w:rPr>
          <w:rtl w:val="0"/>
        </w:rPr>
        <w:t xml:space="preserve">How to handle no response: </w:t>
      </w:r>
      <w:r w:rsidDel="00000000" w:rsidR="00000000" w:rsidRPr="00000000">
        <w:rPr>
          <w:i w:val="1"/>
          <w:iCs w:val="1"/>
          <w:rtl w:val="0"/>
        </w:rPr>
        <w:t xml:space="preserve">(Pair-share first, then cold call)</w:t>
      </w:r>
    </w:p>
    <w:p w:rsidR="00000000" w:rsidDel="00000000" w:rsidP="00000000" w:rsidRDefault="00000000" w:rsidRPr="00000000" w14:paraId="0000026C">
      <w:pPr>
        <w:spacing w:after="240" w:before="240" w:lineRule="auto"/>
        <w:jc w:val="both"/>
        <w:rPr>
          <w:b w:val="1"/>
          <w:bCs w:val="1"/>
        </w:rPr>
      </w:pPr>
      <w:r w:rsidDel="00000000" w:rsidR="00000000" w:rsidRPr="00000000">
        <w:rPr>
          <w:b w:val="1"/>
          <w:bCs w:val="1"/>
          <w:rtl w:val="0"/>
        </w:rPr>
        <w:t xml:space="preserve">Common misconceptions: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26D">
            <w:pPr>
              <w:spacing w:after="40"/>
              <w:rPr/>
            </w:pPr>
            <w:r w:rsidDel="00000000" w:rsidR="00000000" w:rsidRPr="00000000">
              <w:rPr>
                <w:rFonts w:ascii="Arial" w:hAnsi="Arial" w:eastAsia="Arial"/>
                <w:b/>
                <w:bCs w:val="1"/>
                <w:sz w:val="18"/>
                <w:rtl w:val="0"/>
              </w:rPr>
              <w:t xml:space="preserve">Misconception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6E">
            <w:pPr>
              <w:spacing w:after="40"/>
              <w:jc w:val="center"/>
              <w:rPr/>
            </w:pPr>
            <w:r w:rsidDel="00000000" w:rsidR="00000000" w:rsidRPr="00000000">
              <w:rPr>
                <w:rFonts w:ascii="Arial" w:hAnsi="Arial" w:eastAsia="Arial"/>
                <w:b/>
                <w:bCs w:val="1"/>
                <w:sz w:val="18"/>
                <w:rtl w:val="0"/>
              </w:rPr>
              <w:t xml:space="preserve">Why it arises</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6F">
            <w:pPr>
              <w:spacing w:after="40"/>
              <w:jc w:val="center"/>
              <w:rPr/>
            </w:pPr>
            <w:r w:rsidDel="00000000" w:rsidR="00000000" w:rsidRPr="00000000">
              <w:rPr>
                <w:rFonts w:ascii="Arial" w:hAnsi="Arial" w:eastAsia="Arial"/>
                <w:b/>
                <w:bCs w:val="1"/>
                <w:sz w:val="18"/>
                <w:rtl w:val="0"/>
              </w:rPr>
              <w:t xml:space="preserve">How to correct it</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70">
            <w:pPr>
              <w:widowControl w:val="0"/>
              <w:spacing w:line="240" w:lineRule="auto" w:after="40"/>
              <w:rPr>
                <w:b w:val="1"/>
                <w:bCs w:val="1"/>
              </w:rPr>
            </w:pPr>
            <w:r w:rsidDel="00000000" w:rsidR="00000000" w:rsidRPr="00000000">
              <w:rPr>
                <w:rFonts w:ascii="Arial" w:hAnsi="Arial" w:eastAsia="Arial"/>
                <w:sz w:val="18"/>
                <w:rtl w:val="0"/>
              </w:rPr>
            </w:r>
          </w:p>
        </w:tc>
        <w:tc>
          <w:tcPr/>
          <w:p w:rsidR="00000000" w:rsidDel="00000000" w:rsidP="00000000" w:rsidRDefault="00000000" w:rsidRPr="00000000" w14:paraId="00000271">
            <w:pPr>
              <w:widowControl w:val="0"/>
              <w:spacing w:line="240" w:lineRule="auto" w:after="40"/>
              <w:rPr>
                <w:b w:val="1"/>
                <w:bCs w:val="1"/>
              </w:rPr>
            </w:pPr>
            <w:r w:rsidDel="00000000" w:rsidR="00000000" w:rsidRPr="00000000">
              <w:rPr>
                <w:rFonts w:ascii="Arial" w:hAnsi="Arial" w:eastAsia="Arial"/>
                <w:sz w:val="18"/>
                <w:rtl w:val="0"/>
              </w:rPr>
            </w:r>
          </w:p>
        </w:tc>
        <w:tc>
          <w:tcPr/>
          <w:p w:rsidR="00000000" w:rsidDel="00000000" w:rsidP="00000000" w:rsidRDefault="00000000" w:rsidRPr="00000000" w14:paraId="00000272">
            <w:pPr>
              <w:widowControl w:val="0"/>
              <w:spacing w:line="240" w:lineRule="auto" w:after="40"/>
              <w:rPr>
                <w:b w:val="1"/>
                <w:bCs w:val="1"/>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273">
            <w:pPr>
              <w:widowControl w:val="0"/>
              <w:spacing w:line="240" w:lineRule="auto" w:after="40"/>
              <w:rPr>
                <w:b w:val="1"/>
                <w:bCs w:val="1"/>
              </w:rPr>
            </w:pPr>
            <w:r w:rsidDel="00000000" w:rsidR="00000000" w:rsidRPr="00000000">
              <w:rPr>
                <w:rFonts w:ascii="Arial" w:hAnsi="Arial" w:eastAsia="Arial"/>
                <w:sz w:val="18"/>
                <w:rtl w:val="0"/>
              </w:rPr>
            </w:r>
          </w:p>
        </w:tc>
        <w:tc>
          <w:tcPr/>
          <w:p w:rsidR="00000000" w:rsidDel="00000000" w:rsidP="00000000" w:rsidRDefault="00000000" w:rsidRPr="00000000" w14:paraId="00000274">
            <w:pPr>
              <w:widowControl w:val="0"/>
              <w:spacing w:line="240" w:lineRule="auto" w:after="40"/>
              <w:rPr>
                <w:b w:val="1"/>
                <w:bCs w:val="1"/>
              </w:rPr>
            </w:pPr>
            <w:r w:rsidDel="00000000" w:rsidR="00000000" w:rsidRPr="00000000">
              <w:rPr>
                <w:rFonts w:ascii="Arial" w:hAnsi="Arial" w:eastAsia="Arial"/>
                <w:sz w:val="18"/>
                <w:rtl w:val="0"/>
              </w:rPr>
            </w:r>
          </w:p>
        </w:tc>
        <w:tc>
          <w:tcPr/>
          <w:p w:rsidR="00000000" w:rsidDel="00000000" w:rsidP="00000000" w:rsidRDefault="00000000" w:rsidRPr="00000000" w14:paraId="00000275">
            <w:pPr>
              <w:widowControl w:val="0"/>
              <w:spacing w:line="240" w:lineRule="auto" w:after="40"/>
              <w:rPr>
                <w:b w:val="1"/>
                <w:bCs w:val="1"/>
              </w:rPr>
            </w:pPr>
            <w:r w:rsidDel="00000000" w:rsidR="00000000" w:rsidRPr="00000000">
              <w:rPr>
                <w:rFonts w:ascii="Arial" w:hAnsi="Arial" w:eastAsia="Arial"/>
                <w:sz w:val="18"/>
                <w:rtl w:val="0"/>
              </w:rPr>
            </w:r>
          </w:p>
        </w:tc>
      </w:tr>
    </w:tbl>
    <w:p w:rsidR="00000000" w:rsidDel="00000000" w:rsidP="00000000" w:rsidRDefault="00000000" w:rsidRPr="00000000" w14:paraId="00000276">
      <w:pPr>
        <w:spacing w:after="240" w:before="240" w:lineRule="auto"/>
        <w:jc w:val="both"/>
        <w:rPr>
          <w:i w:val="1"/>
          <w:iCs w:val="1"/>
        </w:rPr>
      </w:pPr>
      <w:r w:rsidDel="00000000" w:rsidR="00000000" w:rsidRPr="00000000">
        <w:rPr>
          <w:b w:val="1"/>
          <w:bCs w:val="1"/>
          <w:rtl w:val="0"/>
        </w:rPr>
        <w:t xml:space="preserve">Transition to next concept:</w:t>
      </w:r>
      <w:r w:rsidDel="00000000" w:rsidR="00000000" w:rsidRPr="00000000">
        <w:rPr>
          <w:rtl w:val="0"/>
        </w:rPr>
        <w:t xml:space="preserve"> </w:t>
      </w:r>
      <w:r w:rsidDel="00000000" w:rsidR="00000000" w:rsidRPr="00000000">
        <w:rPr>
          <w:i w:val="1"/>
          <w:iCs w:val="1"/>
          <w:rtl w:val="0"/>
        </w:rPr>
        <w:t xml:space="preserve">(A bridging sentence that connects this concept to the next block.)</w:t>
      </w:r>
    </w:p>
    <w:p w:rsidR="00000000" w:rsidDel="00000000" w:rsidP="00000000" w:rsidRDefault="00000000" w:rsidRPr="00000000" w14:paraId="000002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240" w:before="240" w:lineRule="auto"/>
        <w:jc w:val="both"/>
        <w:rPr>
          <w:i w:val="1"/>
          <w:iCs w:val="1"/>
        </w:rPr>
      </w:pPr>
      <w:r w:rsidDel="00000000" w:rsidR="00000000" w:rsidRPr="00000000">
        <w:rPr>
          <w:i w:val="1"/>
          <w:iCs w:val="1"/>
          <w:rtl w:val="0"/>
        </w:rPr>
        <w:t xml:space="preserve">(Duplicate Concept Block section for each additional concept in the module)</w:t>
      </w:r>
    </w:p>
    <w:p w:rsidR="00000000" w:rsidDel="00000000" w:rsidP="00000000" w:rsidRDefault="00000000" w:rsidRPr="00000000" w14:paraId="0000027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jc w:val="both"/>
        <w:rPr>
          <w:b w:val="1"/>
          <w:bCs w:val="1"/>
          <w:sz w:val="28"/>
          <w:szCs w:val="28"/>
        </w:rPr>
      </w:pPr>
      <w:bookmarkStart w:colFirst="0" w:colLast="0" w:name="_4kxq0ycgwyet" w:id="34"/>
      <w:bookmarkEnd w:id="34"/>
      <w:r w:rsidDel="00000000" w:rsidR="00000000" w:rsidRPr="00000000">
        <w:rPr>
          <w:b w:val="1"/>
          <w:bCs w:val="1"/>
          <w:sz w:val="28"/>
          <w:szCs w:val="28"/>
          <w:rtl w:val="0"/>
        </w:rPr>
        <w:t>🔵 Activity Guide</w:t>
      </w:r>
    </w:p>
    <w:p w:rsidR="00000000" w:rsidDel="00000000" w:rsidP="00000000" w:rsidRDefault="00000000" w:rsidRPr="00000000" w14:paraId="0000027B">
      <w:pPr>
        <w:pStyle w:val="Heading3"/>
        <w:keepNext w:val="0"/>
        <w:keepLines w:val="0"/>
        <w:spacing w:before="280" w:lineRule="auto"/>
        <w:jc w:val="both"/>
        <w:rPr>
          <w:b w:val="1"/>
          <w:bCs w:val="1"/>
          <w:color w:val="000000"/>
          <w:sz w:val="24"/>
          <w:szCs w:val="24"/>
        </w:rPr>
      </w:pPr>
      <w:bookmarkStart w:colFirst="0" w:colLast="0" w:name="_37awbpmyi9g" w:id="35"/>
      <w:bookmarkEnd w:id="35"/>
      <w:r w:rsidDel="00000000" w:rsidR="00000000" w:rsidRPr="00000000">
        <w:rPr>
          <w:b w:val="1"/>
          <w:bCs w:val="1"/>
          <w:color w:val="000000"/>
          <w:sz w:val="24"/>
          <w:szCs w:val="24"/>
          <w:rtl w:val="0"/>
        </w:rPr>
        <w:t>Activity Title:</w:t>
      </w:r>
    </w:p>
    <w:p w:rsidR="00000000" w:rsidDel="00000000" w:rsidP="00000000" w:rsidRDefault="00000000" w:rsidRPr="00000000" w14:paraId="0000027C">
      <w:pPr>
        <w:spacing w:after="240" w:before="240" w:lineRule="auto"/>
        <w:jc w:val="both"/>
        <w:rPr>
          <w:i w:val="1"/>
          <w:iCs w:val="1"/>
        </w:rPr>
      </w:pPr>
      <w:r w:rsidDel="00000000" w:rsidR="00000000" w:rsidRPr="00000000">
        <w:rPr>
          <w:b w:val="1"/>
          <w:bCs w:val="1"/>
          <w:rtl w:val="0"/>
        </w:rPr>
        <w:t xml:space="preserve">Purpose:</w:t>
      </w:r>
      <w:r w:rsidDel="00000000" w:rsidR="00000000" w:rsidRPr="00000000">
        <w:rPr>
          <w:rtl w:val="0"/>
        </w:rPr>
        <w:t xml:space="preserve"> </w:t>
      </w:r>
      <w:r w:rsidDel="00000000" w:rsidR="00000000" w:rsidRPr="00000000">
        <w:rPr>
          <w:i w:val="1"/>
          <w:iCs w:val="1"/>
          <w:rtl w:val="0"/>
        </w:rPr>
        <w:t xml:space="preserve">(What specific learning objective does this activity serve? If it doesn't directly reinforce an LO, cut it.)</w:t>
      </w:r>
    </w:p>
    <w:p w:rsidR="00000000" w:rsidDel="00000000" w:rsidP="00000000" w:rsidRDefault="00000000" w:rsidRPr="00000000" w14:paraId="0000027D">
      <w:pPr>
        <w:spacing w:after="240" w:before="240" w:lineRule="auto"/>
        <w:jc w:val="both"/>
        <w:rPr/>
      </w:pPr>
      <w:r w:rsidDel="00000000" w:rsidR="00000000" w:rsidRPr="00000000">
        <w:rPr>
          <w:b w:val="1"/>
          <w:bCs w:val="1"/>
          <w:rtl w:val="0"/>
        </w:rPr>
        <w:t xml:space="preserve">Format:</w:t>
      </w:r>
      <w:r w:rsidDel="00000000" w:rsidR="00000000" w:rsidRPr="00000000">
        <w:rPr>
          <w:rtl w:val="0"/>
        </w:rPr>
        <w:t xml:space="preserve"> ☐ Individual ☐ Pairs ☐ Small groups (size: ___) ☐ Whole group</w:t>
      </w:r>
    </w:p>
    <w:p w:rsidR="00000000" w:rsidDel="00000000" w:rsidP="00000000" w:rsidRDefault="00000000" w:rsidRPr="00000000" w14:paraId="0000027E">
      <w:pPr>
        <w:spacing w:after="240" w:before="240" w:lineRule="auto"/>
        <w:jc w:val="both"/>
        <w:rPr/>
      </w:pPr>
      <w:r w:rsidDel="00000000" w:rsidR="00000000" w:rsidRPr="00000000">
        <w:rPr>
          <w:b w:val="1"/>
          <w:bCs w:val="1"/>
          <w:rtl w:val="0"/>
        </w:rPr>
        <w:t xml:space="preserve">Duration:</w:t>
      </w:r>
      <w:r w:rsidDel="00000000" w:rsidR="00000000" w:rsidRPr="00000000">
        <w:rPr>
          <w:rtl w:val="0"/>
        </w:rPr>
        <w:t xml:space="preserve"> ___ minutes</w:t>
      </w:r>
    </w:p>
    <w:p w:rsidR="00000000" w:rsidDel="00000000" w:rsidP="00000000" w:rsidRDefault="00000000" w:rsidRPr="00000000" w14:paraId="0000027F">
      <w:pPr>
        <w:spacing w:after="240" w:before="240" w:lineRule="auto"/>
        <w:jc w:val="both"/>
        <w:rPr>
          <w:b w:val="1"/>
          <w:bCs w:val="1"/>
        </w:rPr>
      </w:pPr>
      <w:r w:rsidDel="00000000" w:rsidR="00000000" w:rsidRPr="00000000">
        <w:rPr>
          <w:b w:val="1"/>
          <w:bCs w:val="1"/>
          <w:rtl w:val="0"/>
        </w:rPr>
        <w:t xml:space="preserve">Instructions to read aloud to participants:</w:t>
      </w:r>
    </w:p>
    <w:p w:rsidR="00000000" w:rsidDel="00000000" w:rsidP="00000000" w:rsidRDefault="00000000" w:rsidRPr="00000000" w14:paraId="00000280">
      <w:pPr>
        <w:spacing w:after="240" w:before="240" w:lineRule="auto"/>
        <w:ind w:left="600" w:right="600" w:firstLine="0"/>
        <w:jc w:val="both"/>
        <w:rPr/>
      </w:pPr>
      <w:r w:rsidDel="00000000" w:rsidR="00000000" w:rsidRPr="00000000">
        <w:rPr>
          <w:i w:val="1"/>
          <w:iCs w:val="1"/>
          <w:rtl w:val="0"/>
        </w:rPr>
        <w:t xml:space="preserve">"[Exact or near-exact language to use. Scripting this prevents confusion and saves time]”.</w:t>
      </w:r>
      <w:r w:rsidDel="00000000" w:rsidR="00000000" w:rsidRPr="00000000">
        <w:rPr>
          <w:rtl w:val="0"/>
        </w:rPr>
      </w:r>
    </w:p>
    <w:p w:rsidR="00000000" w:rsidDel="00000000" w:rsidP="00000000" w:rsidRDefault="00000000" w:rsidRPr="00000000" w14:paraId="00000281">
      <w:pPr>
        <w:spacing w:after="240" w:before="240" w:lineRule="auto"/>
        <w:jc w:val="both"/>
        <w:rPr>
          <w:b w:val="1"/>
          <w:bCs w:val="1"/>
        </w:rPr>
      </w:pPr>
      <w:r w:rsidDel="00000000" w:rsidR="00000000" w:rsidRPr="00000000">
        <w:rPr>
          <w:b w:val="1"/>
          <w:bCs w:val="1"/>
          <w:rtl w:val="0"/>
        </w:rPr>
        <w:t xml:space="preserve">What participants receive:</w:t>
      </w:r>
    </w:p>
    <w:p w:rsidR="00000000" w:rsidDel="00000000" w:rsidP="00000000" w:rsidRDefault="00000000" w:rsidRPr="00000000" w14:paraId="00000282">
      <w:pPr>
        <w:numPr>
          <w:ilvl w:val="0"/>
          <w:numId w:val="8"/>
        </w:numPr>
        <w:spacing w:after="0" w:afterAutospacing="0" w:before="240" w:lineRule="auto"/>
        <w:ind w:left="720" w:hanging="360"/>
      </w:pPr>
      <w:r w:rsidDel="00000000" w:rsidR="00000000" w:rsidRPr="00000000">
        <w:rPr>
          <w:rtl w:val="0"/>
        </w:rPr>
        <w:t xml:space="preserve">Item 1</w:t>
      </w:r>
    </w:p>
    <w:p w:rsidR="00000000" w:rsidDel="00000000" w:rsidP="00000000" w:rsidRDefault="00000000" w:rsidRPr="00000000" w14:paraId="00000283">
      <w:pPr>
        <w:numPr>
          <w:ilvl w:val="0"/>
          <w:numId w:val="8"/>
        </w:numPr>
        <w:spacing w:after="240" w:before="0" w:beforeAutospacing="0" w:lineRule="auto"/>
        <w:ind w:left="720" w:hanging="360"/>
      </w:pPr>
      <w:r w:rsidDel="00000000" w:rsidR="00000000" w:rsidRPr="00000000">
        <w:rPr>
          <w:rtl w:val="0"/>
        </w:rPr>
        <w:t xml:space="preserve">Item 2</w:t>
      </w:r>
    </w:p>
    <w:p w:rsidR="00000000" w:rsidDel="00000000" w:rsidP="00000000" w:rsidRDefault="00000000" w:rsidRPr="00000000" w14:paraId="00000284">
      <w:pPr>
        <w:spacing w:after="240" w:before="240" w:lineRule="auto"/>
        <w:jc w:val="both"/>
        <w:rPr>
          <w:b w:val="1"/>
          <w:bCs w:val="1"/>
        </w:rPr>
      </w:pPr>
      <w:r w:rsidDel="00000000" w:rsidR="00000000" w:rsidRPr="00000000">
        <w:rPr>
          <w:b w:val="1"/>
          <w:bCs w:val="1"/>
          <w:rtl w:val="0"/>
        </w:rPr>
        <w:t xml:space="preserve">What facilitator does during activity:</w:t>
      </w:r>
    </w:p>
    <w:p w:rsidR="00000000" w:rsidDel="00000000" w:rsidP="00000000" w:rsidRDefault="00000000" w:rsidRPr="00000000" w14:paraId="00000285">
      <w:pPr>
        <w:numPr>
          <w:ilvl w:val="0"/>
          <w:numId w:val="37"/>
        </w:numPr>
        <w:spacing w:after="0" w:afterAutospacing="0" w:before="240" w:lineRule="auto"/>
        <w:ind w:left="720" w:hanging="360"/>
      </w:pPr>
      <w:r w:rsidDel="00000000" w:rsidR="00000000" w:rsidRPr="00000000">
        <w:rPr>
          <w:b w:val="1"/>
          <w:bCs w:val="1"/>
          <w:rtl w:val="0"/>
        </w:rPr>
        <w:t xml:space="preserve">First 5 minutes</w:t>
      </w:r>
      <w:r w:rsidDel="00000000" w:rsidR="00000000" w:rsidRPr="00000000">
        <w:rPr>
          <w:rtl w:val="0"/>
        </w:rPr>
        <w:t xml:space="preserve">: Circulate and confirm everyone understands the task. Re-read instructions if needed — do not assume confusion means the task is flawed.</w:t>
      </w:r>
    </w:p>
    <w:p w:rsidR="00000000" w:rsidDel="00000000" w:rsidP="00000000" w:rsidRDefault="00000000" w:rsidRPr="00000000" w14:paraId="00000286">
      <w:pPr>
        <w:numPr>
          <w:ilvl w:val="0"/>
          <w:numId w:val="37"/>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Observe without intervening. Note groups who are stuck vs groups who are finishing early.</w:t>
      </w:r>
    </w:p>
    <w:p w:rsidR="00000000" w:rsidDel="00000000" w:rsidP="00000000" w:rsidRDefault="00000000" w:rsidRPr="00000000" w14:paraId="00000287">
      <w:pPr>
        <w:numPr>
          <w:ilvl w:val="0"/>
          <w:numId w:val="37"/>
        </w:numPr>
        <w:spacing w:after="0" w:afterAutospacing="0" w:before="0" w:beforeAutospacing="0" w:lineRule="auto"/>
        <w:ind w:left="720" w:hanging="360"/>
      </w:pPr>
      <w:r w:rsidDel="00000000" w:rsidR="00000000" w:rsidRPr="00000000">
        <w:rPr>
          <w:b w:val="1"/>
          <w:bCs w:val="1"/>
          <w:rtl w:val="0"/>
        </w:rPr>
        <w:t xml:space="preserve">For stuck groups</w:t>
      </w:r>
      <w:r w:rsidDel="00000000" w:rsidR="00000000" w:rsidRPr="00000000">
        <w:rPr>
          <w:rtl w:val="0"/>
        </w:rPr>
        <w:t xml:space="preserve">: Ask "</w:t>
      </w:r>
      <w:r w:rsidDel="00000000" w:rsidR="00000000" w:rsidRPr="00000000">
        <w:rPr>
          <w:i w:val="1"/>
          <w:iCs w:val="1"/>
          <w:rtl w:val="0"/>
        </w:rPr>
        <w:t xml:space="preserve">What do you know for certain so far?</w:t>
      </w:r>
      <w:r w:rsidDel="00000000" w:rsidR="00000000" w:rsidRPr="00000000">
        <w:rPr>
          <w:rtl w:val="0"/>
        </w:rPr>
        <w:t xml:space="preserve">" — do not provide answers.</w:t>
      </w:r>
    </w:p>
    <w:p w:rsidR="00000000" w:rsidDel="00000000" w:rsidP="00000000" w:rsidRDefault="00000000" w:rsidRPr="00000000" w14:paraId="00000288">
      <w:pPr>
        <w:numPr>
          <w:ilvl w:val="0"/>
          <w:numId w:val="37"/>
        </w:numPr>
        <w:spacing w:after="240" w:before="0" w:beforeAutospacing="0" w:lineRule="auto"/>
        <w:ind w:left="720" w:hanging="360"/>
      </w:pPr>
      <w:r w:rsidDel="00000000" w:rsidR="00000000" w:rsidRPr="00000000">
        <w:rPr>
          <w:b w:val="1"/>
          <w:bCs w:val="1"/>
          <w:rtl w:val="0"/>
        </w:rPr>
        <w:t xml:space="preserve">For fast-finishing groups</w:t>
      </w:r>
      <w:r w:rsidDel="00000000" w:rsidR="00000000" w:rsidRPr="00000000">
        <w:rPr>
          <w:rtl w:val="0"/>
        </w:rPr>
        <w:t xml:space="preserve">: Extension prompt — "</w:t>
      </w:r>
      <w:r w:rsidDel="00000000" w:rsidR="00000000" w:rsidRPr="00000000">
        <w:rPr>
          <w:i w:val="1"/>
          <w:iCs w:val="1"/>
          <w:rtl w:val="0"/>
        </w:rPr>
        <w:t xml:space="preserve">What would change your conclusion?</w:t>
      </w:r>
      <w:r w:rsidDel="00000000" w:rsidR="00000000" w:rsidRPr="00000000">
        <w:rPr>
          <w:rtl w:val="0"/>
        </w:rPr>
        <w:t xml:space="preserve">"</w:t>
      </w:r>
    </w:p>
    <w:p w:rsidR="00000000" w:rsidDel="00000000" w:rsidP="00000000" w:rsidRDefault="00000000" w:rsidRPr="00000000" w14:paraId="00000289">
      <w:pPr>
        <w:spacing w:after="240" w:before="240" w:lineRule="auto"/>
        <w:jc w:val="both"/>
        <w:rPr>
          <w:b w:val="1"/>
          <w:bCs w:val="1"/>
        </w:rPr>
      </w:pPr>
      <w:r w:rsidDel="00000000" w:rsidR="00000000" w:rsidRPr="00000000">
        <w:rPr>
          <w:b w:val="1"/>
          <w:bCs w:val="1"/>
          <w:rtl w:val="0"/>
        </w:rPr>
        <w:t xml:space="preserve">Debrief questions:</w:t>
      </w:r>
    </w:p>
    <w:p w:rsidR="00000000" w:rsidDel="00000000" w:rsidP="00000000" w:rsidRDefault="00000000" w:rsidRPr="00000000" w14:paraId="0000028A">
      <w:pPr>
        <w:numPr>
          <w:ilvl w:val="0"/>
          <w:numId w:val="33"/>
        </w:numPr>
        <w:spacing w:after="0" w:afterAutospacing="0" w:before="240" w:lineRule="auto"/>
        <w:ind w:left="720" w:hanging="360"/>
      </w:pPr>
      <w:r w:rsidDel="00000000" w:rsidR="00000000" w:rsidRPr="00000000">
        <w:rPr>
          <w:i w:val="1"/>
          <w:iCs w:val="1"/>
          <w:rtl w:val="0"/>
        </w:rPr>
        <w:t xml:space="preserve">(Opening — low stakes, gets everyone talking)</w:t>
      </w:r>
    </w:p>
    <w:p w:rsidR="00000000" w:rsidDel="00000000" w:rsidP="00000000" w:rsidRDefault="00000000" w:rsidRPr="00000000" w14:paraId="0000028B">
      <w:pPr>
        <w:numPr>
          <w:ilvl w:val="0"/>
          <w:numId w:val="33"/>
        </w:numPr>
        <w:spacing w:after="0" w:afterAutospacing="0" w:before="0" w:beforeAutospacing="0" w:lineRule="auto"/>
        <w:ind w:left="720" w:hanging="360"/>
      </w:pPr>
      <w:r w:rsidDel="00000000" w:rsidR="00000000" w:rsidRPr="00000000">
        <w:rPr>
          <w:i w:val="1"/>
          <w:iCs w:val="1"/>
          <w:rtl w:val="0"/>
        </w:rPr>
        <w:t xml:space="preserve">(Core — directly probes the learning objective)</w:t>
      </w:r>
    </w:p>
    <w:p w:rsidR="00000000" w:rsidDel="00000000" w:rsidP="00000000" w:rsidRDefault="00000000" w:rsidRPr="00000000" w14:paraId="0000028C">
      <w:pPr>
        <w:numPr>
          <w:ilvl w:val="0"/>
          <w:numId w:val="33"/>
        </w:numPr>
        <w:spacing w:after="240" w:before="0" w:beforeAutospacing="0" w:lineRule="auto"/>
        <w:ind w:left="720" w:hanging="360"/>
      </w:pPr>
      <w:r w:rsidDel="00000000" w:rsidR="00000000" w:rsidRPr="00000000">
        <w:rPr>
          <w:i w:val="1"/>
          <w:iCs w:val="1"/>
          <w:rtl w:val="0"/>
        </w:rPr>
        <w:t xml:space="preserve">(Stretch — pushes toward application or critique)</w:t>
      </w:r>
    </w:p>
    <w:p w:rsidR="00000000" w:rsidDel="00000000" w:rsidP="00000000" w:rsidRDefault="00000000" w:rsidRPr="00000000" w14:paraId="0000028D">
      <w:pPr>
        <w:spacing w:after="240" w:before="240" w:lineRule="auto"/>
        <w:jc w:val="both"/>
        <w:rPr>
          <w:i w:val="1"/>
          <w:iCs w:val="1"/>
        </w:rPr>
      </w:pPr>
      <w:r w:rsidDel="00000000" w:rsidR="00000000" w:rsidRPr="00000000">
        <w:rPr>
          <w:b w:val="1"/>
          <w:bCs w:val="1"/>
          <w:rtl w:val="0"/>
        </w:rPr>
        <w:t xml:space="preserve">What a strong participant response looks like:</w:t>
      </w:r>
      <w:r w:rsidDel="00000000" w:rsidR="00000000" w:rsidRPr="00000000">
        <w:rPr>
          <w:rtl w:val="0"/>
        </w:rPr>
        <w:t xml:space="preserve"> </w:t>
      </w:r>
      <w:r w:rsidDel="00000000" w:rsidR="00000000" w:rsidRPr="00000000">
        <w:rPr>
          <w:i w:val="1"/>
          <w:iCs w:val="1"/>
          <w:rtl w:val="0"/>
        </w:rPr>
        <w:t xml:space="preserve">(Describe the reasoning, not just the answer. This helps facilitators recognise good thinking even when the specific answer differs.)</w:t>
      </w:r>
    </w:p>
    <w:p w:rsidR="00000000" w:rsidDel="00000000" w:rsidP="00000000" w:rsidRDefault="00000000" w:rsidRPr="00000000" w14:paraId="0000028E">
      <w:pPr>
        <w:spacing w:after="240" w:before="240" w:lineRule="auto"/>
        <w:jc w:val="both"/>
        <w:rPr>
          <w:b w:val="1"/>
          <w:bCs w:val="1"/>
          <w:sz w:val="34"/>
          <w:szCs w:val="34"/>
        </w:rPr>
      </w:pPr>
      <w:r w:rsidDel="00000000" w:rsidR="00000000" w:rsidRPr="00000000">
        <w:rPr>
          <w:b w:val="1"/>
          <w:bCs w:val="1"/>
          <w:rtl w:val="0"/>
        </w:rPr>
        <w:t xml:space="preserve">What a struggling response looks like and how to handle it:</w: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jc w:val="both"/>
        <w:rPr>
          <w:b w:val="1"/>
          <w:bCs w:val="1"/>
          <w:sz w:val="28"/>
          <w:szCs w:val="28"/>
        </w:rPr>
      </w:pPr>
      <w:bookmarkStart w:colFirst="0" w:colLast="0" w:name="_svr7ea3ge4to" w:id="36"/>
      <w:bookmarkEnd w:id="36"/>
      <w:r w:rsidDel="00000000" w:rsidR="00000000" w:rsidRPr="00000000">
        <w:rPr>
          <w:b w:val="1"/>
          <w:bCs w:val="1"/>
          <w:sz w:val="28"/>
          <w:szCs w:val="28"/>
          <w:rtl w:val="0"/>
        </w:rPr>
        <w:t>🔵 Anticipated Challenges</w:t>
      </w:r>
    </w:p>
    <w:p w:rsidR="00000000" w:rsidDel="00000000" w:rsidP="00000000" w:rsidRDefault="00000000" w:rsidRPr="00000000" w14:paraId="00000290">
      <w:pPr>
        <w:keepNext w:val="0"/>
        <w:keepLines w:val="0"/>
        <w:spacing w:after="80" w:lineRule="auto"/>
        <w:jc w:val="both"/>
        <w:rPr>
          <w:sz w:val="22"/>
          <w:szCs w:val="22"/>
        </w:rPr>
      </w:pPr>
      <w:bookmarkStart w:colFirst="0" w:colLast="0" w:name="_9ydmoz4nqu8x" w:id="37"/>
      <w:bookmarkEnd w:id="37"/>
      <w:r w:rsidDel="00000000" w:rsidR="00000000" w:rsidRPr="00000000">
        <w:rPr>
          <w:sz w:val="22"/>
          <w:szCs w:val="22"/>
          <w:rtl w:val="0"/>
        </w:rPr>
        <w:t xml:space="preserve">This section captures real difficulties encountered in previous deliveries. Update it after every training.</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292">
            <w:pPr>
              <w:spacing w:after="40"/>
              <w:jc w:val="center"/>
              <w:rPr/>
            </w:pPr>
            <w:r w:rsidDel="00000000" w:rsidR="00000000" w:rsidRPr="00000000">
              <w:rPr>
                <w:rFonts w:ascii="Arial" w:hAnsi="Arial" w:eastAsia="Arial"/>
                <w:b/>
                <w:bCs w:val="1"/>
                <w:sz w:val="18"/>
                <w:rtl w:val="0"/>
              </w:rPr>
              <w:t xml:space="preserve">Challenge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93">
            <w:pPr>
              <w:spacing w:after="40"/>
              <w:jc w:val="center"/>
              <w:rPr/>
            </w:pPr>
            <w:r w:rsidDel="00000000" w:rsidR="00000000" w:rsidRPr="00000000">
              <w:rPr>
                <w:rFonts w:ascii="Arial" w:hAnsi="Arial" w:eastAsia="Arial"/>
                <w:b/>
                <w:bCs w:val="1"/>
                <w:sz w:val="18"/>
                <w:rtl w:val="0"/>
              </w:rPr>
              <w:t xml:space="preserve">When it typically occurs</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94">
            <w:pPr>
              <w:spacing w:after="40"/>
              <w:jc w:val="center"/>
              <w:rPr/>
            </w:pPr>
            <w:r w:rsidDel="00000000" w:rsidR="00000000" w:rsidRPr="00000000">
              <w:rPr>
                <w:rFonts w:ascii="Arial" w:hAnsi="Arial" w:eastAsia="Arial"/>
                <w:b/>
                <w:bCs w:val="1"/>
                <w:sz w:val="18"/>
                <w:rtl w:val="0"/>
              </w:rPr>
              <w:t xml:space="preserve">Recommended response</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95">
            <w:pPr>
              <w:spacing w:after="40"/>
              <w:jc w:val="both"/>
              <w:rPr/>
            </w:pPr>
            <w:r w:rsidDel="00000000" w:rsidR="00000000" w:rsidRPr="00000000">
              <w:rPr>
                <w:rFonts w:ascii="Arial" w:hAnsi="Arial" w:eastAsia="Arial"/>
                <w:sz w:val="18"/>
                <w:rtl w:val="0"/>
              </w:rPr>
              <w:t xml:space="preserve">Mixed expertise creates uneven pacing</w:t>
            </w:r>
          </w:p>
        </w:tc>
        <w:tc>
          <w:tcPr/>
          <w:p w:rsidR="00000000" w:rsidDel="00000000" w:rsidP="00000000" w:rsidRDefault="00000000" w:rsidRPr="00000000" w14:paraId="00000296">
            <w:pPr>
              <w:spacing w:after="40"/>
              <w:jc w:val="both"/>
              <w:rPr/>
            </w:pPr>
            <w:r w:rsidDel="00000000" w:rsidR="00000000" w:rsidRPr="00000000">
              <w:rPr>
                <w:rFonts w:ascii="Arial" w:hAnsi="Arial" w:eastAsia="Arial"/>
                <w:sz w:val="18"/>
                <w:rtl w:val="0"/>
              </w:rPr>
              <w:t xml:space="preserve">Activity phases</w:t>
            </w:r>
          </w:p>
        </w:tc>
        <w:tc>
          <w:tcPr/>
          <w:p w:rsidR="00000000" w:rsidDel="00000000" w:rsidP="00000000" w:rsidRDefault="00000000" w:rsidRPr="00000000" w14:paraId="00000297">
            <w:pPr>
              <w:spacing w:after="40"/>
              <w:jc w:val="both"/>
              <w:rPr/>
            </w:pPr>
            <w:r w:rsidDel="00000000" w:rsidR="00000000" w:rsidRPr="00000000">
              <w:rPr>
                <w:rFonts w:ascii="Arial" w:hAnsi="Arial" w:eastAsia="Arial"/>
                <w:sz w:val="18"/>
                <w:rtl w:val="0"/>
              </w:rPr>
              <w:t xml:space="preserve">Assign bioinformaticians as peer mentors; give advanced participants extension tasks</w:t>
            </w:r>
          </w:p>
        </w:tc>
      </w:tr>
      <w:tr>
        <w:trPr>
          <w:cantSplit w:val="0"/>
          <w:tblHeader w:val="0"/>
        </w:trPr>
        <w:tc>
          <w:tcPr/>
          <w:p w:rsidR="00000000" w:rsidDel="00000000" w:rsidP="00000000" w:rsidRDefault="00000000" w:rsidRPr="00000000" w14:paraId="00000298">
            <w:pPr>
              <w:spacing w:after="40"/>
              <w:jc w:val="both"/>
              <w:rPr/>
            </w:pPr>
            <w:r w:rsidDel="00000000" w:rsidR="00000000" w:rsidRPr="00000000">
              <w:rPr>
                <w:rFonts w:ascii="Arial" w:hAnsi="Arial" w:eastAsia="Arial"/>
                <w:sz w:val="18"/>
                <w:rtl w:val="0"/>
              </w:rPr>
              <w:t xml:space="preserve">Participants challenge the relevance of genomics for resource-limited settings</w:t>
            </w:r>
          </w:p>
        </w:tc>
        <w:tc>
          <w:tcPr/>
          <w:p w:rsidR="00000000" w:rsidDel="00000000" w:rsidP="00000000" w:rsidRDefault="00000000" w:rsidRPr="00000000" w14:paraId="00000299">
            <w:pPr>
              <w:spacing w:after="40"/>
              <w:jc w:val="both"/>
              <w:rPr/>
            </w:pPr>
            <w:r w:rsidDel="00000000" w:rsidR="00000000" w:rsidRPr="00000000">
              <w:rPr>
                <w:rFonts w:ascii="Arial" w:hAnsi="Arial" w:eastAsia="Arial"/>
                <w:sz w:val="18"/>
                <w:rtl w:val="0"/>
              </w:rPr>
              <w:t xml:space="preserve">M1, M6 discussions</w:t>
            </w:r>
          </w:p>
        </w:tc>
        <w:tc>
          <w:tcPr/>
          <w:p w:rsidR="00000000" w:rsidDel="00000000" w:rsidP="00000000" w:rsidRDefault="00000000" w:rsidRPr="00000000" w14:paraId="0000029A">
            <w:pPr>
              <w:spacing w:after="40"/>
              <w:jc w:val="both"/>
              <w:rPr/>
            </w:pPr>
            <w:r w:rsidDel="00000000" w:rsidR="00000000" w:rsidRPr="00000000">
              <w:rPr>
                <w:rFonts w:ascii="Arial" w:hAnsi="Arial" w:eastAsia="Arial"/>
                <w:sz w:val="18"/>
                <w:rtl w:val="0"/>
              </w:rPr>
              <w:t xml:space="preserve">Validate the concern; use local outbreak examples; don't dismiss — this is a real tension</w:t>
            </w:r>
          </w:p>
        </w:tc>
      </w:tr>
      <w:tr>
        <w:trPr>
          <w:cantSplit w:val="0"/>
          <w:tblHeader w:val="0"/>
        </w:trPr>
        <w:tc>
          <w:tcPr/>
          <w:p w:rsidR="00000000" w:rsidDel="00000000" w:rsidP="00000000" w:rsidRDefault="00000000" w:rsidRPr="00000000" w14:paraId="0000029B">
            <w:pPr>
              <w:spacing w:after="40"/>
              <w:jc w:val="both"/>
              <w:rPr/>
            </w:pPr>
            <w:r w:rsidDel="00000000" w:rsidR="00000000" w:rsidRPr="00000000">
              <w:rPr>
                <w:rFonts w:ascii="Arial" w:hAnsi="Arial" w:eastAsia="Arial"/>
                <w:sz w:val="18"/>
                <w:rtl w:val="0"/>
              </w:rPr>
              <w:t xml:space="preserve">Internet/power failure mid-session</w:t>
            </w:r>
          </w:p>
        </w:tc>
        <w:tc>
          <w:tcPr/>
          <w:p w:rsidR="00000000" w:rsidDel="00000000" w:rsidP="00000000" w:rsidRDefault="00000000" w:rsidRPr="00000000" w14:paraId="0000029C">
            <w:pPr>
              <w:spacing w:after="40"/>
              <w:jc w:val="both"/>
              <w:rPr/>
            </w:pPr>
            <w:r w:rsidDel="00000000" w:rsidR="00000000" w:rsidRPr="00000000">
              <w:rPr>
                <w:rFonts w:ascii="Arial" w:hAnsi="Arial" w:eastAsia="Arial"/>
                <w:sz w:val="18"/>
                <w:rtl w:val="0"/>
              </w:rPr>
              <w:t xml:space="preserve">Extended track activities</w:t>
            </w:r>
          </w:p>
        </w:tc>
        <w:tc>
          <w:tcPr/>
          <w:p w:rsidR="00000000" w:rsidDel="00000000" w:rsidP="00000000" w:rsidRDefault="00000000" w:rsidRPr="00000000" w14:paraId="0000029D">
            <w:pPr>
              <w:spacing w:after="40"/>
              <w:jc w:val="both"/>
              <w:rPr/>
            </w:pPr>
            <w:r w:rsidDel="00000000" w:rsidR="00000000" w:rsidRPr="00000000">
              <w:rPr>
                <w:rFonts w:ascii="Arial" w:hAnsi="Arial" w:eastAsia="Arial"/>
                <w:sz w:val="18"/>
                <w:rtl w:val="0"/>
              </w:rPr>
              <w:t xml:space="preserve">Always have Core track materials as backup; know where the offline dataset copies are</w:t>
            </w:r>
          </w:p>
        </w:tc>
      </w:tr>
      <w:tr>
        <w:trPr>
          <w:cantSplit w:val="0"/>
          <w:tblHeader w:val="0"/>
        </w:trPr>
        <w:tc>
          <w:tcPr/>
          <w:p w:rsidR="00000000" w:rsidDel="00000000" w:rsidP="00000000" w:rsidRDefault="00000000" w:rsidRPr="00000000" w14:paraId="0000029E">
            <w:pPr>
              <w:spacing w:after="40"/>
              <w:jc w:val="both"/>
              <w:rPr/>
            </w:pPr>
            <w:r w:rsidDel="00000000" w:rsidR="00000000" w:rsidRPr="00000000">
              <w:rPr>
                <w:rFonts w:ascii="Arial" w:hAnsi="Arial" w:eastAsia="Arial"/>
                <w:sz w:val="18"/>
                <w:rtl w:val="0"/>
              </w:rPr>
              <w:t xml:space="preserve">Participants fixate on software rather than concepts</w:t>
            </w:r>
          </w:p>
        </w:tc>
        <w:tc>
          <w:tcPr/>
          <w:p w:rsidR="00000000" w:rsidDel="00000000" w:rsidP="00000000" w:rsidRDefault="00000000" w:rsidRPr="00000000" w14:paraId="0000029F">
            <w:pPr>
              <w:spacing w:after="40"/>
              <w:jc w:val="both"/>
              <w:rPr/>
            </w:pPr>
            <w:r w:rsidDel="00000000" w:rsidR="00000000" w:rsidRPr="00000000">
              <w:rPr>
                <w:rFonts w:ascii="Arial" w:hAnsi="Arial" w:eastAsia="Arial"/>
                <w:sz w:val="18"/>
                <w:rtl w:val="0"/>
              </w:rPr>
              <w:t xml:space="preserve">M3, M4, M5</w:t>
            </w:r>
          </w:p>
        </w:tc>
        <w:tc>
          <w:tcPr/>
          <w:p w:rsidR="00000000" w:rsidDel="00000000" w:rsidP="00000000" w:rsidRDefault="00000000" w:rsidRPr="00000000" w14:paraId="000002A0">
            <w:pPr>
              <w:spacing w:after="40"/>
              <w:jc w:val="both"/>
              <w:rPr/>
            </w:pPr>
            <w:r w:rsidDel="00000000" w:rsidR="00000000" w:rsidRPr="00000000">
              <w:rPr>
                <w:rFonts w:ascii="Arial" w:hAnsi="Arial" w:eastAsia="Arial"/>
                <w:sz w:val="18"/>
                <w:rtl w:val="0"/>
              </w:rPr>
              <w:t xml:space="preserve">Redirect: "</w:t>
            </w:r>
            <w:r w:rsidDel="00000000" w:rsidR="00000000" w:rsidRPr="00000000">
              <w:rPr>
                <w:rFonts w:ascii="Arial" w:hAnsi="Arial" w:eastAsia="Arial"/>
                <w:i w:val="1"/>
                <w:iCs w:val="1"/>
                <w:sz w:val="18"/>
                <w:rtl w:val="0"/>
              </w:rPr>
              <w:t xml:space="preserve">The tool will change. The question you're asking with it won't.</w:t>
            </w:r>
            <w:r w:rsidDel="00000000" w:rsidR="00000000" w:rsidRPr="00000000">
              <w:rPr>
                <w:rFonts w:ascii="Arial" w:hAnsi="Arial" w:eastAsia="Arial"/>
                <w:sz w:val="18"/>
                <w:rtl w:val="0"/>
              </w:rPr>
              <w:t xml:space="preserve">"</w:t>
            </w:r>
          </w:p>
        </w:tc>
      </w:tr>
      <w:tr>
        <w:trPr>
          <w:cantSplit w:val="0"/>
          <w:tblHeader w:val="0"/>
        </w:trPr>
        <w:tc>
          <w:tcPr/>
          <w:p w:rsidR="00000000" w:rsidDel="00000000" w:rsidP="00000000" w:rsidRDefault="00000000" w:rsidRPr="00000000" w14:paraId="000002A1">
            <w:pPr>
              <w:spacing w:after="40"/>
              <w:jc w:val="both"/>
              <w:rPr/>
            </w:pPr>
            <w:r w:rsidDel="00000000" w:rsidR="00000000" w:rsidRPr="00000000">
              <w:rPr>
                <w:rFonts w:ascii="Arial" w:hAnsi="Arial" w:eastAsia="Arial"/>
                <w:sz w:val="18"/>
                <w:rtl w:val="0"/>
              </w:rPr>
              <w:t xml:space="preserve">Tree interpretation causes high anxiety in non-bioinformatics participants.</w:t>
            </w:r>
          </w:p>
        </w:tc>
        <w:tc>
          <w:tcPr/>
          <w:p w:rsidR="00000000" w:rsidDel="00000000" w:rsidP="00000000" w:rsidRDefault="00000000" w:rsidRPr="00000000" w14:paraId="000002A2">
            <w:pPr>
              <w:spacing w:after="40"/>
              <w:jc w:val="both"/>
              <w:rPr/>
            </w:pPr>
            <w:r w:rsidDel="00000000" w:rsidR="00000000" w:rsidRPr="00000000">
              <w:rPr>
                <w:rFonts w:ascii="Arial" w:hAnsi="Arial" w:eastAsia="Arial"/>
                <w:sz w:val="18"/>
                <w:rtl w:val="0"/>
              </w:rPr>
              <w:t xml:space="preserve">M5</w:t>
            </w:r>
          </w:p>
        </w:tc>
        <w:tc>
          <w:tcPr/>
          <w:p w:rsidR="00000000" w:rsidDel="00000000" w:rsidP="00000000" w:rsidRDefault="00000000" w:rsidRPr="00000000" w14:paraId="000002A3">
            <w:pPr>
              <w:spacing w:after="40"/>
              <w:jc w:val="both"/>
              <w:rPr/>
            </w:pPr>
            <w:r w:rsidDel="00000000" w:rsidR="00000000" w:rsidRPr="00000000">
              <w:rPr>
                <w:rFonts w:ascii="Arial" w:hAnsi="Arial" w:eastAsia="Arial"/>
                <w:sz w:val="18"/>
                <w:rtl w:val="0"/>
              </w:rPr>
              <w:t xml:space="preserve">Normalise: open with "</w:t>
            </w:r>
            <w:r w:rsidDel="00000000" w:rsidR="00000000" w:rsidRPr="00000000">
              <w:rPr>
                <w:rFonts w:ascii="Arial" w:hAnsi="Arial" w:eastAsia="Arial"/>
                <w:i w:val="1"/>
                <w:iCs w:val="1"/>
                <w:sz w:val="18"/>
                <w:rtl w:val="0"/>
              </w:rPr>
              <w:t xml:space="preserve">Nobody reads trees fluently the first time.</w:t>
            </w:r>
            <w:r w:rsidDel="00000000" w:rsidR="00000000" w:rsidRPr="00000000">
              <w:rPr>
                <w:rFonts w:ascii="Arial" w:hAnsi="Arial" w:eastAsia="Arial"/>
                <w:sz w:val="18"/>
                <w:rtl w:val="0"/>
              </w:rPr>
              <w:t xml:space="preserve">" Use simplified examples first.</w:t>
            </w:r>
          </w:p>
        </w:tc>
      </w:tr>
      <w:tr>
        <w:trPr>
          <w:cantSplit w:val="0"/>
          <w:tblHeader w:val="0"/>
        </w:trPr>
        <w:tc>
          <w:tcPr/>
          <w:p w:rsidR="00000000" w:rsidDel="00000000" w:rsidP="00000000" w:rsidRDefault="00000000" w:rsidRPr="00000000" w14:paraId="000002A4">
            <w:pPr>
              <w:spacing w:after="40"/>
              <w:jc w:val="both"/>
              <w:rPr/>
            </w:pPr>
            <w:r w:rsidDel="00000000" w:rsidR="00000000" w:rsidRPr="00000000">
              <w:rPr>
                <w:rFonts w:ascii="Arial" w:hAnsi="Arial" w:eastAsia="Arial"/>
                <w:i w:val="1"/>
                <w:iCs w:val="1"/>
                <w:sz w:val="18"/>
                <w:rtl w:val="0"/>
              </w:rPr>
              <w:t xml:space="preserve">(Add from your own experience)</w:t>
            </w:r>
            <w:r w:rsidDel="00000000" w:rsidR="00000000" w:rsidRPr="00000000">
              <w:rPr>
                <w:rFonts w:ascii="Arial" w:hAnsi="Arial" w:eastAsia="Arial"/>
                <w:sz w:val="18"/>
                <w:rtl w:val="0"/>
              </w:rPr>
            </w:r>
          </w:p>
        </w:tc>
        <w:tc>
          <w:tcPr/>
          <w:p w:rsidR="00000000" w:rsidDel="00000000" w:rsidP="00000000" w:rsidRDefault="00000000" w:rsidRPr="00000000" w14:paraId="000002A5">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A6">
            <w:pPr>
              <w:spacing w:after="40"/>
              <w:jc w:val="both"/>
              <w:rPr/>
            </w:pPr>
            <w:r w:rsidDel="00000000" w:rsidR="00000000" w:rsidRPr="00000000">
              <w:rPr>
                <w:rFonts w:ascii="Arial" w:hAnsi="Arial" w:eastAsia="Arial"/>
                <w:sz w:val="18"/>
                <w:rtl w:val="0"/>
              </w:rPr>
            </w:r>
          </w:p>
        </w:tc>
      </w:tr>
    </w:tbl>
    <w:p w:rsidR="00000000" w:rsidDel="00000000" w:rsidP="00000000" w:rsidRDefault="00000000" w:rsidRPr="00000000" w14:paraId="000002A7">
      <w:pPr>
        <w:pStyle w:val="Heading2"/>
        <w:keepNext w:val="0"/>
        <w:keepLines w:val="0"/>
        <w:spacing w:after="80" w:lineRule="auto"/>
        <w:jc w:val="both"/>
        <w:rPr>
          <w:b w:val="1"/>
          <w:bCs w:val="1"/>
          <w:sz w:val="28"/>
          <w:szCs w:val="28"/>
        </w:rPr>
      </w:pPr>
      <w:bookmarkStart w:colFirst="0" w:colLast="0" w:name="_4zrs2i1vestw" w:id="38"/>
      <w:bookmarkEnd w:id="38"/>
      <w:r w:rsidDel="00000000" w:rsidR="00000000" w:rsidRPr="00000000">
        <w:rPr>
          <w:b w:val="1"/>
          <w:bCs w:val="1"/>
          <w:sz w:val="28"/>
          <w:szCs w:val="28"/>
          <w:rtl w:val="0"/>
        </w:rPr>
        <w:t>🟡 Adaptation Notes</w:t>
      </w:r>
    </w:p>
    <w:p w:rsidR="00000000" w:rsidDel="00000000" w:rsidP="00000000" w:rsidRDefault="00000000" w:rsidRPr="00000000" w14:paraId="000002A8">
      <w:pPr>
        <w:pStyle w:val="Heading3"/>
        <w:keepNext w:val="0"/>
        <w:keepLines w:val="0"/>
        <w:spacing w:before="280" w:lineRule="auto"/>
        <w:jc w:val="both"/>
        <w:rPr>
          <w:b w:val="1"/>
          <w:bCs w:val="1"/>
          <w:color w:val="000000"/>
          <w:sz w:val="24"/>
          <w:szCs w:val="24"/>
        </w:rPr>
      </w:pPr>
      <w:bookmarkStart w:colFirst="0" w:colLast="0" w:name="_gzslvjxt6rz1" w:id="39"/>
      <w:bookmarkEnd w:id="39"/>
      <w:r w:rsidDel="00000000" w:rsidR="00000000" w:rsidRPr="00000000">
        <w:rPr>
          <w:b w:val="1"/>
          <w:bCs w:val="1"/>
          <w:color w:val="000000"/>
          <w:sz w:val="24"/>
          <w:szCs w:val="24"/>
          <w:rtl w:val="0"/>
        </w:rPr>
        <w:t>Adapting for Audience Type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2AA">
            <w:pPr>
              <w:spacing w:after="40"/>
              <w:jc w:val="center"/>
              <w:rPr/>
            </w:pPr>
            <w:r w:rsidDel="00000000" w:rsidR="00000000" w:rsidRPr="00000000">
              <w:rPr>
                <w:rFonts w:ascii="Arial" w:hAnsi="Arial" w:eastAsia="Arial"/>
                <w:b/>
                <w:bCs w:val="1"/>
                <w:sz w:val="18"/>
                <w:rtl w:val="0"/>
              </w:rPr>
              <w:t xml:space="preserve">Audience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AB">
            <w:pPr>
              <w:spacing w:after="40"/>
              <w:jc w:val="center"/>
              <w:rPr/>
            </w:pPr>
            <w:r w:rsidDel="00000000" w:rsidR="00000000" w:rsidRPr="00000000">
              <w:rPr>
                <w:rFonts w:ascii="Arial" w:hAnsi="Arial" w:eastAsia="Arial"/>
                <w:b/>
                <w:bCs w:val="1"/>
                <w:sz w:val="18"/>
                <w:rtl w:val="0"/>
              </w:rPr>
              <w:t xml:space="preserve">Emphasize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AC">
            <w:pPr>
              <w:spacing w:after="40"/>
              <w:jc w:val="center"/>
              <w:rPr/>
            </w:pPr>
            <w:r w:rsidDel="00000000" w:rsidR="00000000" w:rsidRPr="00000000">
              <w:rPr>
                <w:rFonts w:ascii="Arial" w:hAnsi="Arial" w:eastAsia="Arial"/>
                <w:b/>
                <w:bCs w:val="1"/>
                <w:sz w:val="18"/>
                <w:rtl w:val="0"/>
              </w:rPr>
              <w:t xml:space="preserve">De-emphasize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AD">
            <w:pPr>
              <w:spacing w:after="40"/>
              <w:jc w:val="center"/>
              <w:rPr/>
            </w:pPr>
            <w:r w:rsidDel="00000000" w:rsidR="00000000" w:rsidRPr="00000000">
              <w:rPr>
                <w:rFonts w:ascii="Arial" w:hAnsi="Arial" w:eastAsia="Arial"/>
                <w:b/>
                <w:bCs w:val="1"/>
                <w:sz w:val="18"/>
                <w:rtl w:val="0"/>
              </w:rPr>
              <w:t xml:space="preserve">Swap or add</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AE">
            <w:pPr>
              <w:spacing w:after="40"/>
              <w:jc w:val="both"/>
              <w:rPr/>
            </w:pPr>
            <w:r w:rsidDel="00000000" w:rsidR="00000000" w:rsidRPr="00000000">
              <w:rPr>
                <w:rFonts w:ascii="Arial" w:hAnsi="Arial" w:eastAsia="Arial"/>
                <w:sz w:val="18"/>
                <w:rtl w:val="0"/>
              </w:rPr>
              <w:t xml:space="preserve">Lab Scientists</w:t>
            </w:r>
          </w:p>
        </w:tc>
        <w:tc>
          <w:tcPr/>
          <w:p w:rsidR="00000000" w:rsidDel="00000000" w:rsidP="00000000" w:rsidRDefault="00000000" w:rsidRPr="00000000" w14:paraId="000002AF">
            <w:pPr>
              <w:spacing w:after="40"/>
              <w:jc w:val="both"/>
              <w:rPr/>
            </w:pPr>
            <w:r w:rsidDel="00000000" w:rsidR="00000000" w:rsidRPr="00000000">
              <w:rPr>
                <w:rFonts w:ascii="Arial" w:hAnsi="Arial" w:eastAsia="Arial"/>
                <w:sz w:val="18"/>
                <w:rtl w:val="0"/>
              </w:rPr>
              <w:t xml:space="preserve">Wet-lab-to-sequence connection; QC interpretation</w:t>
            </w:r>
          </w:p>
        </w:tc>
        <w:tc>
          <w:tcPr/>
          <w:p w:rsidR="00000000" w:rsidDel="00000000" w:rsidP="00000000" w:rsidRDefault="00000000" w:rsidRPr="00000000" w14:paraId="000002B0">
            <w:pPr>
              <w:spacing w:after="40"/>
              <w:jc w:val="both"/>
              <w:rPr/>
            </w:pPr>
            <w:r w:rsidDel="00000000" w:rsidR="00000000" w:rsidRPr="00000000">
              <w:rPr>
                <w:rFonts w:ascii="Arial" w:hAnsi="Arial" w:eastAsia="Arial"/>
                <w:sz w:val="18"/>
                <w:rtl w:val="0"/>
              </w:rPr>
              <w:t xml:space="preserve">Command-line syntax</w:t>
            </w:r>
          </w:p>
        </w:tc>
        <w:tc>
          <w:tcPr/>
          <w:p w:rsidR="00000000" w:rsidDel="00000000" w:rsidP="00000000" w:rsidRDefault="00000000" w:rsidRPr="00000000" w14:paraId="000002B1">
            <w:pPr>
              <w:spacing w:after="40"/>
              <w:jc w:val="both"/>
              <w:rPr/>
            </w:pPr>
            <w:r w:rsidDel="00000000" w:rsidR="00000000" w:rsidRPr="00000000">
              <w:rPr>
                <w:rFonts w:ascii="Arial" w:hAnsi="Arial" w:eastAsia="Arial"/>
                <w:sz w:val="18"/>
                <w:rtl w:val="0"/>
              </w:rPr>
              <w:t xml:space="preserve">Pair with M2 content</w:t>
            </w:r>
          </w:p>
        </w:tc>
      </w:tr>
      <w:tr>
        <w:trPr>
          <w:cantSplit w:val="0"/>
          <w:tblHeader w:val="0"/>
        </w:trPr>
        <w:tc>
          <w:tcPr/>
          <w:p w:rsidR="00000000" w:rsidDel="00000000" w:rsidP="00000000" w:rsidRDefault="00000000" w:rsidRPr="00000000" w14:paraId="000002B2">
            <w:pPr>
              <w:spacing w:after="40"/>
              <w:jc w:val="both"/>
              <w:rPr/>
            </w:pPr>
            <w:r w:rsidDel="00000000" w:rsidR="00000000" w:rsidRPr="00000000">
              <w:rPr>
                <w:rFonts w:ascii="Arial" w:hAnsi="Arial" w:eastAsia="Arial"/>
                <w:sz w:val="18"/>
                <w:rtl w:val="0"/>
              </w:rPr>
              <w:t xml:space="preserve">Epidemiologists/PHOs</w:t>
            </w:r>
          </w:p>
        </w:tc>
        <w:tc>
          <w:tcPr/>
          <w:p w:rsidR="00000000" w:rsidDel="00000000" w:rsidP="00000000" w:rsidRDefault="00000000" w:rsidRPr="00000000" w14:paraId="000002B3">
            <w:pPr>
              <w:spacing w:after="40"/>
              <w:jc w:val="both"/>
              <w:rPr/>
            </w:pPr>
            <w:r w:rsidDel="00000000" w:rsidR="00000000" w:rsidRPr="00000000">
              <w:rPr>
                <w:rFonts w:ascii="Arial" w:hAnsi="Arial" w:eastAsia="Arial"/>
                <w:sz w:val="18"/>
                <w:rtl w:val="0"/>
              </w:rPr>
              <w:t xml:space="preserve">Epi integration; public health translation</w:t>
            </w:r>
          </w:p>
        </w:tc>
        <w:tc>
          <w:tcPr/>
          <w:p w:rsidR="00000000" w:rsidDel="00000000" w:rsidP="00000000" w:rsidRDefault="00000000" w:rsidRPr="00000000" w14:paraId="000002B4">
            <w:pPr>
              <w:spacing w:after="40"/>
              <w:jc w:val="both"/>
              <w:rPr/>
            </w:pPr>
            <w:r w:rsidDel="00000000" w:rsidR="00000000" w:rsidRPr="00000000">
              <w:rPr>
                <w:rFonts w:ascii="Arial" w:hAnsi="Arial" w:eastAsia="Arial"/>
                <w:sz w:val="18"/>
                <w:rtl w:val="0"/>
              </w:rPr>
              <w:t xml:space="preserve">Pipeline mechanics</w:t>
            </w:r>
          </w:p>
        </w:tc>
        <w:tc>
          <w:tcPr/>
          <w:p w:rsidR="00000000" w:rsidDel="00000000" w:rsidP="00000000" w:rsidRDefault="00000000" w:rsidRPr="00000000" w14:paraId="000002B5">
            <w:pPr>
              <w:spacing w:after="40"/>
              <w:jc w:val="both"/>
              <w:rPr/>
            </w:pPr>
            <w:r w:rsidDel="00000000" w:rsidR="00000000" w:rsidRPr="00000000">
              <w:rPr>
                <w:rFonts w:ascii="Arial" w:hAnsi="Arial" w:eastAsia="Arial"/>
                <w:sz w:val="18"/>
                <w:rtl w:val="0"/>
              </w:rPr>
              <w:t xml:space="preserve">Add M6 outbreak framing</w:t>
            </w:r>
          </w:p>
        </w:tc>
      </w:tr>
      <w:tr>
        <w:trPr>
          <w:cantSplit w:val="0"/>
          <w:tblHeader w:val="0"/>
        </w:trPr>
        <w:tc>
          <w:tcPr/>
          <w:p w:rsidR="00000000" w:rsidDel="00000000" w:rsidP="00000000" w:rsidRDefault="00000000" w:rsidRPr="00000000" w14:paraId="000002B6">
            <w:pPr>
              <w:spacing w:after="40"/>
              <w:jc w:val="both"/>
              <w:rPr/>
            </w:pPr>
            <w:r w:rsidDel="00000000" w:rsidR="00000000" w:rsidRPr="00000000">
              <w:rPr>
                <w:rFonts w:ascii="Arial" w:hAnsi="Arial" w:eastAsia="Arial"/>
                <w:sz w:val="18"/>
                <w:rtl w:val="0"/>
              </w:rPr>
              <w:t xml:space="preserve">Bioinformaticians</w:t>
            </w:r>
          </w:p>
        </w:tc>
        <w:tc>
          <w:tcPr/>
          <w:p w:rsidR="00000000" w:rsidDel="00000000" w:rsidP="00000000" w:rsidRDefault="00000000" w:rsidRPr="00000000" w14:paraId="000002B7">
            <w:pPr>
              <w:spacing w:after="40"/>
              <w:jc w:val="both"/>
              <w:rPr/>
            </w:pPr>
            <w:r w:rsidDel="00000000" w:rsidR="00000000" w:rsidRPr="00000000">
              <w:rPr>
                <w:rFonts w:ascii="Arial" w:hAnsi="Arial" w:eastAsia="Arial"/>
                <w:sz w:val="18"/>
                <w:rtl w:val="0"/>
              </w:rPr>
              <w:t xml:space="preserve">Pipeline logic; tool comparisons</w:t>
            </w:r>
          </w:p>
        </w:tc>
        <w:tc>
          <w:tcPr/>
          <w:p w:rsidR="00000000" w:rsidDel="00000000" w:rsidP="00000000" w:rsidRDefault="00000000" w:rsidRPr="00000000" w14:paraId="000002B8">
            <w:pPr>
              <w:spacing w:after="40"/>
              <w:jc w:val="both"/>
              <w:rPr/>
            </w:pPr>
            <w:r w:rsidDel="00000000" w:rsidR="00000000" w:rsidRPr="00000000">
              <w:rPr>
                <w:rFonts w:ascii="Arial" w:hAnsi="Arial" w:eastAsia="Arial"/>
                <w:sz w:val="18"/>
                <w:rtl w:val="0"/>
              </w:rPr>
              <w:t xml:space="preserve">Basic biology review</w:t>
            </w:r>
          </w:p>
        </w:tc>
        <w:tc>
          <w:tcPr/>
          <w:p w:rsidR="00000000" w:rsidDel="00000000" w:rsidP="00000000" w:rsidRDefault="00000000" w:rsidRPr="00000000" w14:paraId="000002B9">
            <w:pPr>
              <w:spacing w:after="40"/>
              <w:jc w:val="both"/>
              <w:rPr/>
            </w:pPr>
            <w:r w:rsidDel="00000000" w:rsidR="00000000" w:rsidRPr="00000000">
              <w:rPr>
                <w:rFonts w:ascii="Arial" w:hAnsi="Arial" w:eastAsia="Arial"/>
                <w:sz w:val="18"/>
                <w:rtl w:val="0"/>
              </w:rPr>
              <w:t xml:space="preserve">Add Extended track components</w:t>
            </w:r>
          </w:p>
        </w:tc>
      </w:tr>
      <w:tr>
        <w:trPr>
          <w:cantSplit w:val="0"/>
          <w:tblHeader w:val="0"/>
        </w:trPr>
        <w:tc>
          <w:tcPr/>
          <w:p w:rsidR="00000000" w:rsidDel="00000000" w:rsidP="00000000" w:rsidRDefault="00000000" w:rsidRPr="00000000" w14:paraId="000002BA">
            <w:pPr>
              <w:spacing w:after="40"/>
              <w:jc w:val="both"/>
              <w:rPr/>
            </w:pPr>
            <w:r w:rsidDel="00000000" w:rsidR="00000000" w:rsidRPr="00000000">
              <w:rPr>
                <w:rFonts w:ascii="Arial" w:hAnsi="Arial" w:eastAsia="Arial"/>
                <w:sz w:val="18"/>
                <w:rtl w:val="0"/>
              </w:rPr>
              <w:t xml:space="preserve">Mixed cohort</w:t>
            </w:r>
          </w:p>
        </w:tc>
        <w:tc>
          <w:tcPr/>
          <w:p w:rsidR="00000000" w:rsidDel="00000000" w:rsidP="00000000" w:rsidRDefault="00000000" w:rsidRPr="00000000" w14:paraId="000002BB">
            <w:pPr>
              <w:spacing w:after="40"/>
              <w:jc w:val="both"/>
              <w:rPr/>
            </w:pPr>
            <w:r w:rsidDel="00000000" w:rsidR="00000000" w:rsidRPr="00000000">
              <w:rPr>
                <w:rFonts w:ascii="Arial" w:hAnsi="Arial" w:eastAsia="Arial"/>
                <w:sz w:val="18"/>
                <w:rtl w:val="0"/>
              </w:rPr>
              <w:t xml:space="preserve">Shared language; cross-role dependencies</w:t>
            </w:r>
          </w:p>
        </w:tc>
        <w:tc>
          <w:tcPr/>
          <w:p w:rsidR="00000000" w:rsidDel="00000000" w:rsidP="00000000" w:rsidRDefault="00000000" w:rsidRPr="00000000" w14:paraId="000002BC">
            <w:pPr>
              <w:spacing w:after="40"/>
              <w:jc w:val="both"/>
              <w:rPr/>
            </w:pPr>
            <w:r w:rsidDel="00000000" w:rsidR="00000000" w:rsidRPr="00000000">
              <w:rPr>
                <w:rFonts w:ascii="Arial" w:hAnsi="Arial" w:eastAsia="Arial"/>
                <w:sz w:val="18"/>
                <w:rtl w:val="0"/>
              </w:rPr>
              <w:t xml:space="preserve">Role-specific deep dives</w:t>
            </w:r>
          </w:p>
        </w:tc>
        <w:tc>
          <w:tcPr/>
          <w:p w:rsidR="00000000" w:rsidDel="00000000" w:rsidP="00000000" w:rsidRDefault="00000000" w:rsidRPr="00000000" w14:paraId="000002BD">
            <w:pPr>
              <w:spacing w:after="40"/>
              <w:jc w:val="both"/>
              <w:rPr/>
            </w:pPr>
            <w:r w:rsidDel="00000000" w:rsidR="00000000" w:rsidRPr="00000000">
              <w:rPr>
                <w:rFonts w:ascii="Arial" w:hAnsi="Arial" w:eastAsia="Arial"/>
                <w:sz w:val="18"/>
                <w:rtl w:val="0"/>
              </w:rPr>
              <w:t xml:space="preserve">Assign mixed-role teams for activities</w:t>
            </w:r>
          </w:p>
        </w:tc>
      </w:tr>
    </w:tbl>
    <w:p w:rsidR="00000000" w:rsidDel="00000000" w:rsidP="00000000" w:rsidRDefault="00000000" w:rsidRPr="00000000" w14:paraId="000002BE">
      <w:pPr>
        <w:pStyle w:val="Heading3"/>
        <w:keepNext w:val="0"/>
        <w:keepLines w:val="0"/>
        <w:spacing w:before="280" w:lineRule="auto"/>
        <w:jc w:val="both"/>
        <w:rPr>
          <w:b w:val="1"/>
          <w:bCs w:val="1"/>
          <w:color w:val="000000"/>
          <w:sz w:val="24"/>
          <w:szCs w:val="24"/>
        </w:rPr>
      </w:pPr>
      <w:bookmarkStart w:colFirst="0" w:colLast="0" w:name="_t90x2kkyip3z" w:id="40"/>
      <w:bookmarkEnd w:id="40"/>
      <w:r w:rsidDel="00000000" w:rsidR="00000000" w:rsidRPr="00000000">
        <w:rPr>
          <w:b w:val="1"/>
          <w:bCs w:val="1"/>
          <w:color w:val="000000"/>
          <w:sz w:val="24"/>
          <w:szCs w:val="24"/>
          <w:rtl w:val="0"/>
        </w:rPr>
        <w:t>Adapting for Resource Setting</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F0F8"/>
          </w:tcPr>
          <w:p w:rsidR="00000000" w:rsidDel="00000000" w:rsidP="00000000" w:rsidRDefault="00000000" w:rsidRPr="00000000" w14:paraId="000002C0">
            <w:pPr>
              <w:spacing w:after="40"/>
              <w:jc w:val="center"/>
              <w:rPr/>
            </w:pPr>
            <w:r w:rsidDel="00000000" w:rsidR="00000000" w:rsidRPr="00000000">
              <w:rPr>
                <w:rFonts w:ascii="Arial" w:hAnsi="Arial" w:eastAsia="Arial"/>
                <w:b/>
                <w:bCs w:val="1"/>
                <w:sz w:val="18"/>
                <w:rtl w:val="0"/>
              </w:rPr>
              <w:t xml:space="preserve">Setting</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C1">
            <w:pPr>
              <w:spacing w:after="40"/>
              <w:jc w:val="center"/>
              <w:rPr/>
            </w:pPr>
            <w:r w:rsidDel="00000000" w:rsidR="00000000" w:rsidRPr="00000000">
              <w:rPr>
                <w:rFonts w:ascii="Arial" w:hAnsi="Arial" w:eastAsia="Arial"/>
                <w:b/>
                <w:bCs w:val="1"/>
                <w:sz w:val="18"/>
                <w:rtl w:val="0"/>
              </w:rPr>
              <w:t xml:space="preserve">Adjustments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C2">
            <w:pPr>
              <w:spacing w:after="40"/>
              <w:jc w:val="both"/>
              <w:rPr/>
            </w:pPr>
            <w:r w:rsidDel="00000000" w:rsidR="00000000" w:rsidRPr="00000000">
              <w:rPr>
                <w:rFonts w:ascii="Arial" w:hAnsi="Arial" w:eastAsia="Arial"/>
                <w:b w:val="1"/>
                <w:bCs w:val="1"/>
                <w:sz w:val="18"/>
                <w:rtl w:val="0"/>
              </w:rPr>
              <w:t xml:space="preserve">Low-resource / offline</w:t>
            </w:r>
            <w:r w:rsidDel="00000000" w:rsidR="00000000" w:rsidRPr="00000000">
              <w:rPr>
                <w:rFonts w:ascii="Arial" w:hAnsi="Arial" w:eastAsia="Arial"/>
                <w:sz w:val="18"/>
                <w:rtl w:val="0"/>
              </w:rPr>
            </w:r>
          </w:p>
        </w:tc>
        <w:tc>
          <w:tcPr/>
          <w:p w:rsidR="00000000" w:rsidDel="00000000" w:rsidP="00000000" w:rsidRDefault="00000000" w:rsidRPr="00000000" w14:paraId="000002C3">
            <w:pPr>
              <w:spacing w:after="40"/>
              <w:jc w:val="both"/>
              <w:rPr/>
            </w:pPr>
            <w:r w:rsidDel="00000000" w:rsidR="00000000" w:rsidRPr="00000000">
              <w:rPr>
                <w:rFonts w:ascii="Arial" w:hAnsi="Arial" w:eastAsia="Arial"/>
                <w:sz w:val="18"/>
                <w:rtl w:val="0"/>
              </w:rPr>
              <w:t xml:space="preserve">Use pre-generated output files on USB. Replace live demos with annotated screenshots. Pre-print all datasets. Confirm FigTree installs the day before.</w:t>
            </w:r>
          </w:p>
        </w:tc>
      </w:tr>
      <w:tr>
        <w:trPr>
          <w:cantSplit w:val="0"/>
          <w:tblHeader w:val="0"/>
        </w:trPr>
        <w:tc>
          <w:tcPr/>
          <w:p w:rsidR="00000000" w:rsidDel="00000000" w:rsidP="00000000" w:rsidRDefault="00000000" w:rsidRPr="00000000" w14:paraId="000002C4">
            <w:pPr>
              <w:spacing w:after="40"/>
              <w:jc w:val="both"/>
              <w:rPr/>
            </w:pPr>
            <w:r w:rsidDel="00000000" w:rsidR="00000000" w:rsidRPr="00000000">
              <w:rPr>
                <w:rFonts w:ascii="Arial" w:hAnsi="Arial" w:eastAsia="Arial"/>
                <w:b w:val="1"/>
                <w:bCs w:val="1"/>
                <w:sz w:val="18"/>
                <w:rtl w:val="0"/>
              </w:rPr>
              <w:t xml:space="preserve">Mid-resource</w:t>
            </w:r>
            <w:r w:rsidDel="00000000" w:rsidR="00000000" w:rsidRPr="00000000">
              <w:rPr>
                <w:rFonts w:ascii="Arial" w:hAnsi="Arial" w:eastAsia="Arial"/>
                <w:sz w:val="18"/>
                <w:rtl w:val="0"/>
              </w:rPr>
            </w:r>
          </w:p>
        </w:tc>
        <w:tc>
          <w:tcPr/>
          <w:p w:rsidR="00000000" w:rsidDel="00000000" w:rsidP="00000000" w:rsidRDefault="00000000" w:rsidRPr="00000000" w14:paraId="000002C5">
            <w:pPr>
              <w:spacing w:after="40"/>
              <w:jc w:val="both"/>
              <w:rPr/>
            </w:pPr>
            <w:r w:rsidDel="00000000" w:rsidR="00000000" w:rsidRPr="00000000">
              <w:rPr>
                <w:rFonts w:ascii="Arial" w:hAnsi="Arial" w:eastAsia="Arial"/>
                <w:sz w:val="18"/>
                <w:rtl w:val="0"/>
              </w:rPr>
              <w:t xml:space="preserve">Galaxy workflows preferred over CLI. Download all datasets at the start of the session, not during. Have offline fallback ready.</w:t>
            </w:r>
          </w:p>
        </w:tc>
      </w:tr>
      <w:tr>
        <w:trPr>
          <w:cantSplit w:val="0"/>
          <w:tblHeader w:val="0"/>
        </w:trPr>
        <w:tc>
          <w:tcPr/>
          <w:p w:rsidR="00000000" w:rsidDel="00000000" w:rsidP="00000000" w:rsidRDefault="00000000" w:rsidRPr="00000000" w14:paraId="000002C6">
            <w:pPr>
              <w:spacing w:after="40"/>
              <w:jc w:val="both"/>
              <w:rPr/>
            </w:pPr>
            <w:r w:rsidDel="00000000" w:rsidR="00000000" w:rsidRPr="00000000">
              <w:rPr>
                <w:rFonts w:ascii="Arial" w:hAnsi="Arial" w:eastAsia="Arial"/>
                <w:b w:val="1"/>
                <w:bCs w:val="1"/>
                <w:sz w:val="18"/>
                <w:rtl w:val="0"/>
              </w:rPr>
              <w:t xml:space="preserve">High-resource / cloud</w:t>
            </w:r>
            <w:r w:rsidDel="00000000" w:rsidR="00000000" w:rsidRPr="00000000">
              <w:rPr>
                <w:rFonts w:ascii="Arial" w:hAnsi="Arial" w:eastAsia="Arial"/>
                <w:sz w:val="18"/>
                <w:rtl w:val="0"/>
              </w:rPr>
            </w:r>
          </w:p>
        </w:tc>
        <w:tc>
          <w:tcPr/>
          <w:p w:rsidR="00000000" w:rsidDel="00000000" w:rsidP="00000000" w:rsidRDefault="00000000" w:rsidRPr="00000000" w14:paraId="000002C7">
            <w:pPr>
              <w:spacing w:after="40"/>
              <w:jc w:val="both"/>
              <w:rPr/>
            </w:pPr>
            <w:r w:rsidDel="00000000" w:rsidR="00000000" w:rsidRPr="00000000">
              <w:rPr>
                <w:rFonts w:ascii="Arial Unicode MS" w:cs="Arial Unicode MS" w:eastAsia="Arial Unicode MS" w:hAnsi="Arial Unicode MS"/>
                <w:sz w:val="18"/>
                <w:rtl w:val="0"/>
              </w:rPr>
              <w:t xml:space="preserve">Full Extended track available. Ensure Terra/cloud credentials are provisioned ≥ 48 hrs before training.</w:t>
            </w:r>
          </w:p>
        </w:tc>
      </w:tr>
    </w:tbl>
    <w:p w:rsidR="00000000" w:rsidDel="00000000" w:rsidP="00000000" w:rsidRDefault="00000000" w:rsidRPr="00000000" w14:paraId="000002C8">
      <w:pPr>
        <w:pStyle w:val="Heading3"/>
        <w:keepNext w:val="0"/>
        <w:keepLines w:val="0"/>
        <w:spacing w:before="280" w:lineRule="auto"/>
        <w:jc w:val="both"/>
        <w:rPr>
          <w:b w:val="1"/>
          <w:bCs w:val="1"/>
          <w:color w:val="000000"/>
          <w:sz w:val="24"/>
          <w:szCs w:val="24"/>
        </w:rPr>
      </w:pPr>
      <w:bookmarkStart w:colFirst="0" w:colLast="0" w:name="_fx75oxhf06b4" w:id="41"/>
      <w:bookmarkEnd w:id="41"/>
      <w:r w:rsidDel="00000000" w:rsidR="00000000" w:rsidRPr="00000000">
        <w:rPr>
          <w:b w:val="1"/>
          <w:bCs w:val="1"/>
          <w:color w:val="000000"/>
          <w:sz w:val="24"/>
          <w:szCs w:val="24"/>
          <w:rtl w:val="0"/>
        </w:rPr>
        <w:t>Adapting for Time Constraints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2CA">
            <w:pPr>
              <w:spacing w:after="40"/>
              <w:jc w:val="center"/>
              <w:rPr/>
            </w:pPr>
            <w:r w:rsidDel="00000000" w:rsidR="00000000" w:rsidRPr="00000000">
              <w:rPr>
                <w:rFonts w:ascii="Arial" w:hAnsi="Arial" w:eastAsia="Arial"/>
                <w:b/>
                <w:bCs w:val="1"/>
                <w:sz w:val="18"/>
                <w:rtl w:val="0"/>
              </w:rPr>
              <w:t xml:space="preserve">Available time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CB">
            <w:pPr>
              <w:spacing w:after="40"/>
              <w:jc w:val="center"/>
              <w:rPr/>
            </w:pPr>
            <w:r w:rsidDel="00000000" w:rsidR="00000000" w:rsidRPr="00000000">
              <w:rPr>
                <w:rFonts w:ascii="Arial" w:hAnsi="Arial" w:eastAsia="Arial"/>
                <w:b/>
                <w:bCs w:val="1"/>
                <w:sz w:val="18"/>
                <w:rtl w:val="0"/>
              </w:rPr>
              <w:t xml:space="preserve">Recommended cuts</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CC">
            <w:pPr>
              <w:spacing w:after="40"/>
              <w:jc w:val="center"/>
              <w:rPr/>
            </w:pPr>
            <w:r w:rsidDel="00000000" w:rsidR="00000000" w:rsidRPr="00000000">
              <w:rPr>
                <w:rFonts w:ascii="Arial" w:hAnsi="Arial" w:eastAsia="Arial"/>
                <w:b/>
                <w:bCs w:val="1"/>
                <w:sz w:val="18"/>
                <w:rtl w:val="0"/>
              </w:rPr>
              <w:t xml:space="preserve">What must stay</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CD">
            <w:pPr>
              <w:spacing w:after="40"/>
              <w:jc w:val="both"/>
              <w:rPr/>
            </w:pPr>
            <w:r w:rsidDel="00000000" w:rsidR="00000000" w:rsidRPr="00000000">
              <w:rPr>
                <w:rFonts w:ascii="Arial" w:hAnsi="Arial" w:eastAsia="Arial"/>
                <w:sz w:val="18"/>
                <w:rtl w:val="0"/>
              </w:rPr>
              <w:t xml:space="preserve">50% of planned time</w:t>
            </w:r>
          </w:p>
        </w:tc>
        <w:tc>
          <w:tcPr/>
          <w:p w:rsidR="00000000" w:rsidDel="00000000" w:rsidP="00000000" w:rsidRDefault="00000000" w:rsidRPr="00000000" w14:paraId="000002CE">
            <w:pPr>
              <w:spacing w:after="40"/>
              <w:jc w:val="both"/>
              <w:rPr/>
            </w:pPr>
            <w:r w:rsidDel="00000000" w:rsidR="00000000" w:rsidRPr="00000000">
              <w:rPr>
                <w:rFonts w:ascii="Arial" w:hAnsi="Arial" w:eastAsia="Arial"/>
                <w:sz w:val="18"/>
                <w:rtl w:val="0"/>
              </w:rPr>
              <w:t xml:space="preserve">Cut extended activity; use pre-worked example instead</w:t>
            </w:r>
          </w:p>
        </w:tc>
        <w:tc>
          <w:tcPr/>
          <w:p w:rsidR="00000000" w:rsidDel="00000000" w:rsidP="00000000" w:rsidRDefault="00000000" w:rsidRPr="00000000" w14:paraId="000002CF">
            <w:pPr>
              <w:spacing w:after="40"/>
              <w:jc w:val="both"/>
              <w:rPr/>
            </w:pPr>
            <w:r w:rsidDel="00000000" w:rsidR="00000000" w:rsidRPr="00000000">
              <w:rPr>
                <w:rFonts w:ascii="Arial" w:hAnsi="Arial" w:eastAsia="Arial"/>
                <w:sz w:val="18"/>
                <w:rtl w:val="0"/>
              </w:rPr>
              <w:t xml:space="preserve">Core concept blocks + CFUs + post-assessment</w:t>
            </w:r>
          </w:p>
        </w:tc>
      </w:tr>
      <w:tr>
        <w:trPr>
          <w:cantSplit w:val="0"/>
          <w:tblHeader w:val="0"/>
        </w:trPr>
        <w:tc>
          <w:tcPr/>
          <w:p w:rsidR="00000000" w:rsidDel="00000000" w:rsidP="00000000" w:rsidRDefault="00000000" w:rsidRPr="00000000" w14:paraId="000002D0">
            <w:pPr>
              <w:spacing w:after="40"/>
              <w:jc w:val="both"/>
              <w:rPr/>
            </w:pPr>
            <w:r w:rsidDel="00000000" w:rsidR="00000000" w:rsidRPr="00000000">
              <w:rPr>
                <w:rFonts w:ascii="Arial" w:hAnsi="Arial" w:eastAsia="Arial"/>
                <w:sz w:val="18"/>
                <w:rtl w:val="0"/>
              </w:rPr>
              <w:t xml:space="preserve">75% of planned time</w:t>
            </w:r>
          </w:p>
        </w:tc>
        <w:tc>
          <w:tcPr/>
          <w:p w:rsidR="00000000" w:rsidDel="00000000" w:rsidP="00000000" w:rsidRDefault="00000000" w:rsidRPr="00000000" w14:paraId="000002D1">
            <w:pPr>
              <w:spacing w:after="40"/>
              <w:jc w:val="both"/>
              <w:rPr/>
            </w:pPr>
            <w:r w:rsidDel="00000000" w:rsidR="00000000" w:rsidRPr="00000000">
              <w:rPr>
                <w:rFonts w:ascii="Arial" w:hAnsi="Arial" w:eastAsia="Arial"/>
                <w:sz w:val="18"/>
                <w:rtl w:val="0"/>
              </w:rPr>
              <w:t xml:space="preserve">Shorten debrief; reduce group reporting</w:t>
            </w:r>
          </w:p>
        </w:tc>
        <w:tc>
          <w:tcPr/>
          <w:p w:rsidR="00000000" w:rsidDel="00000000" w:rsidP="00000000" w:rsidRDefault="00000000" w:rsidRPr="00000000" w14:paraId="000002D2">
            <w:pPr>
              <w:spacing w:after="40"/>
              <w:jc w:val="both"/>
              <w:rPr/>
            </w:pPr>
            <w:r w:rsidDel="00000000" w:rsidR="00000000" w:rsidRPr="00000000">
              <w:rPr>
                <w:rFonts w:ascii="Arial" w:hAnsi="Arial" w:eastAsia="Arial"/>
                <w:sz w:val="18"/>
                <w:rtl w:val="0"/>
              </w:rPr>
              <w:t xml:space="preserve">All concept blocks + at least one activity</w:t>
            </w:r>
          </w:p>
        </w:tc>
      </w:tr>
      <w:tr>
        <w:trPr>
          <w:cantSplit w:val="0"/>
          <w:tblHeader w:val="0"/>
        </w:trPr>
        <w:tc>
          <w:tcPr/>
          <w:p w:rsidR="00000000" w:rsidDel="00000000" w:rsidP="00000000" w:rsidRDefault="00000000" w:rsidRPr="00000000" w14:paraId="000002D3">
            <w:pPr>
              <w:spacing w:after="40"/>
              <w:jc w:val="both"/>
              <w:rPr/>
            </w:pPr>
            <w:r w:rsidDel="00000000" w:rsidR="00000000" w:rsidRPr="00000000">
              <w:rPr>
                <w:rFonts w:ascii="Arial" w:hAnsi="Arial" w:eastAsia="Arial"/>
                <w:sz w:val="18"/>
                <w:rtl w:val="0"/>
              </w:rPr>
              <w:t xml:space="preserve">Full time</w:t>
            </w:r>
          </w:p>
        </w:tc>
        <w:tc>
          <w:tcPr/>
          <w:p w:rsidR="00000000" w:rsidDel="00000000" w:rsidP="00000000" w:rsidRDefault="00000000" w:rsidRPr="00000000" w14:paraId="000002D4">
            <w:pPr>
              <w:spacing w:after="40"/>
              <w:jc w:val="both"/>
              <w:rPr/>
            </w:pPr>
            <w:r w:rsidDel="00000000" w:rsidR="00000000" w:rsidRPr="00000000">
              <w:rPr>
                <w:rFonts w:ascii="Arial" w:hAnsi="Arial" w:eastAsia="Arial"/>
                <w:sz w:val="18"/>
                <w:rtl w:val="0"/>
              </w:rPr>
              <w:t xml:space="preserve">Deliver as planned</w:t>
            </w:r>
          </w:p>
        </w:tc>
        <w:tc>
          <w:tcPr/>
          <w:p w:rsidR="00000000" w:rsidDel="00000000" w:rsidP="00000000" w:rsidRDefault="00000000" w:rsidRPr="00000000" w14:paraId="000002D5">
            <w:pPr>
              <w:spacing w:after="40"/>
              <w:jc w:val="both"/>
              <w:rPr/>
            </w:pPr>
            <w:r w:rsidDel="00000000" w:rsidR="00000000" w:rsidRPr="00000000">
              <w:rPr>
                <w:rFonts w:ascii="Arial" w:hAnsi="Arial" w:eastAsia="Arial"/>
                <w:sz w:val="18"/>
                <w:rtl w:val="0"/>
              </w:rPr>
              <w:t xml:space="preserve">—</w:t>
            </w:r>
          </w:p>
        </w:tc>
      </w:tr>
    </w:tbl>
    <w:p w:rsidR="00000000" w:rsidDel="00000000" w:rsidP="00000000" w:rsidRDefault="00000000" w:rsidRPr="00000000" w14:paraId="000002D6">
      <w:pPr>
        <w:pStyle w:val="Heading3"/>
        <w:keepNext w:val="0"/>
        <w:keepLines w:val="0"/>
        <w:spacing w:before="280" w:lineRule="auto"/>
        <w:jc w:val="both"/>
        <w:rPr>
          <w:b w:val="1"/>
          <w:bCs w:val="1"/>
          <w:color w:val="000000"/>
          <w:sz w:val="24"/>
          <w:szCs w:val="24"/>
        </w:rPr>
      </w:pPr>
      <w:bookmarkStart w:colFirst="0" w:colLast="0" w:name="_phvnji3r3t8k" w:id="42"/>
      <w:bookmarkEnd w:id="42"/>
      <w:r w:rsidDel="00000000" w:rsidR="00000000" w:rsidRPr="00000000">
        <w:rPr>
          <w:b w:val="1"/>
          <w:bCs w:val="1"/>
          <w:color w:val="000000"/>
          <w:sz w:val="24"/>
          <w:szCs w:val="24"/>
          <w:rtl w:val="0"/>
        </w:rPr>
        <w:t>Localizing Content</w:t>
      </w:r>
    </w:p>
    <w:p w:rsidR="00000000" w:rsidDel="00000000" w:rsidP="00000000" w:rsidRDefault="00000000" w:rsidRPr="00000000" w14:paraId="000002D7">
      <w:pPr>
        <w:numPr>
          <w:ilvl w:val="0"/>
          <w:numId w:val="2"/>
        </w:numPr>
        <w:spacing w:after="0" w:afterAutospacing="0" w:before="240" w:lineRule="auto"/>
        <w:ind w:left="720" w:hanging="360"/>
      </w:pPr>
      <w:r w:rsidDel="00000000" w:rsidR="00000000" w:rsidRPr="00000000">
        <w:rPr>
          <w:b w:val="1"/>
          <w:bCs w:val="1"/>
          <w:rtl w:val="0"/>
        </w:rPr>
        <w:t xml:space="preserve">Substitute the outbreak case study</w:t>
      </w:r>
      <w:r w:rsidDel="00000000" w:rsidR="00000000" w:rsidRPr="00000000">
        <w:rPr>
          <w:rtl w:val="0"/>
        </w:rPr>
        <w:t xml:space="preserve"> with a pathogen relevant to your regional context. The dataset structure and questions should remain the same; only the biological context changes.</w:t>
      </w:r>
    </w:p>
    <w:p w:rsidR="00000000" w:rsidDel="00000000" w:rsidP="00000000" w:rsidRDefault="00000000" w:rsidRPr="00000000" w14:paraId="000002D8">
      <w:pPr>
        <w:numPr>
          <w:ilvl w:val="0"/>
          <w:numId w:val="2"/>
        </w:numPr>
        <w:spacing w:after="0" w:afterAutospacing="0" w:before="0" w:beforeAutospacing="0" w:lineRule="auto"/>
        <w:ind w:left="720" w:hanging="360"/>
      </w:pPr>
      <w:r w:rsidDel="00000000" w:rsidR="00000000" w:rsidRPr="00000000">
        <w:rPr>
          <w:b w:val="1"/>
          <w:bCs w:val="1"/>
          <w:rtl w:val="0"/>
        </w:rPr>
        <w:t xml:space="preserve">Use local data where possible</w:t>
      </w:r>
      <w:r w:rsidDel="00000000" w:rsidR="00000000" w:rsidRPr="00000000">
        <w:rPr>
          <w:rtl w:val="0"/>
        </w:rPr>
        <w:t xml:space="preserve"> — even a single locally-sequenced sample included in a tree dramatically increases engagement.</w:t>
      </w:r>
    </w:p>
    <w:p w:rsidR="00000000" w:rsidDel="00000000" w:rsidP="00000000" w:rsidRDefault="00000000" w:rsidRPr="00000000" w14:paraId="000002D9">
      <w:pPr>
        <w:numPr>
          <w:ilvl w:val="0"/>
          <w:numId w:val="2"/>
        </w:numPr>
        <w:spacing w:after="0" w:afterAutospacing="0" w:before="0" w:beforeAutospacing="0" w:lineRule="auto"/>
        <w:ind w:left="720" w:hanging="360"/>
      </w:pPr>
      <w:r w:rsidDel="00000000" w:rsidR="00000000" w:rsidRPr="00000000">
        <w:rPr>
          <w:b w:val="1"/>
          <w:bCs w:val="1"/>
          <w:rtl w:val="0"/>
        </w:rPr>
        <w:t xml:space="preserve">Cite local public health bodies</w:t>
      </w:r>
      <w:r w:rsidDel="00000000" w:rsidR="00000000" w:rsidRPr="00000000">
        <w:rPr>
          <w:rtl w:val="0"/>
        </w:rPr>
        <w:t xml:space="preserve"> (national CDC, Ministry of Health) rather than only global organisations when giving policy examples.</w:t>
      </w:r>
    </w:p>
    <w:p w:rsidR="00000000" w:rsidDel="00000000" w:rsidP="00000000" w:rsidRDefault="00000000" w:rsidRPr="00000000" w14:paraId="000002DA">
      <w:pPr>
        <w:numPr>
          <w:ilvl w:val="0"/>
          <w:numId w:val="2"/>
        </w:numPr>
        <w:spacing w:after="240" w:before="0" w:beforeAutospacing="0" w:lineRule="auto"/>
        <w:ind w:left="720" w:hanging="360"/>
      </w:pPr>
      <w:r w:rsidDel="00000000" w:rsidR="00000000" w:rsidRPr="00000000">
        <w:rPr>
          <w:b w:val="1"/>
          <w:bCs w:val="1"/>
          <w:rtl w:val="0"/>
        </w:rPr>
        <w:t xml:space="preserve">Flag translation needs</w:t>
      </w:r>
      <w:r w:rsidDel="00000000" w:rsidR="00000000" w:rsidRPr="00000000">
        <w:rPr>
          <w:rtl w:val="0"/>
        </w:rPr>
        <w:t xml:space="preserve"> — key terms (phylogenetics, variant calling, lineage) should have agreed local-language equivalents before training begins.</w:t>
      </w:r>
    </w:p>
    <w:p w:rsidR="00000000" w:rsidDel="00000000" w:rsidP="00000000" w:rsidRDefault="00000000" w:rsidRPr="00000000" w14:paraId="000002DB">
      <w:pPr>
        <w:pStyle w:val="Heading2"/>
        <w:keepNext w:val="0"/>
        <w:keepLines w:val="0"/>
        <w:spacing w:after="80" w:lineRule="auto"/>
        <w:jc w:val="both"/>
        <w:rPr>
          <w:b w:val="1"/>
          <w:bCs w:val="1"/>
          <w:sz w:val="28"/>
          <w:szCs w:val="28"/>
        </w:rPr>
      </w:pPr>
      <w:bookmarkStart w:colFirst="0" w:colLast="0" w:name="_9okiiinnhn09" w:id="43"/>
      <w:bookmarkEnd w:id="43"/>
      <w:r w:rsidDel="00000000" w:rsidR="00000000" w:rsidRPr="00000000">
        <w:rPr>
          <w:b w:val="1"/>
          <w:bCs w:val="1"/>
          <w:sz w:val="28"/>
          <w:szCs w:val="28"/>
          <w:rtl w:val="0"/>
        </w:rPr>
        <w:t>🟡 Key Terms Glossary</w:t>
      </w:r>
    </w:p>
    <w:p w:rsidR="00000000" w:rsidDel="00000000" w:rsidP="00000000" w:rsidRDefault="00000000" w:rsidRPr="00000000" w14:paraId="000002DC">
      <w:pPr>
        <w:spacing w:after="240" w:before="240" w:lineRule="auto"/>
        <w:ind w:right="600"/>
        <w:jc w:val="both"/>
        <w:rPr/>
      </w:pPr>
      <w:r w:rsidDel="00000000" w:rsidR="00000000" w:rsidRPr="00000000">
        <w:rPr>
          <w:rtl w:val="0"/>
        </w:rPr>
        <w:t xml:space="preserve">List the 8–12 most critical terms for this module. Define them in plain language. Provide the printed glossary as a participant handout.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2DE">
            <w:pPr>
              <w:spacing w:after="40"/>
              <w:jc w:val="center"/>
              <w:rPr/>
            </w:pPr>
            <w:r w:rsidDel="00000000" w:rsidR="00000000" w:rsidRPr="00000000">
              <w:rPr>
                <w:rFonts w:ascii="Arial" w:hAnsi="Arial" w:eastAsia="Arial"/>
                <w:b/>
                <w:bCs w:val="1"/>
                <w:sz w:val="18"/>
                <w:rtl w:val="0"/>
              </w:rPr>
              <w:t xml:space="preserve">Term</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DF">
            <w:pPr>
              <w:spacing w:after="40"/>
              <w:jc w:val="center"/>
              <w:rPr/>
            </w:pPr>
            <w:r w:rsidDel="00000000" w:rsidR="00000000" w:rsidRPr="00000000">
              <w:rPr>
                <w:rFonts w:ascii="Arial" w:hAnsi="Arial" w:eastAsia="Arial"/>
                <w:b/>
                <w:bCs w:val="1"/>
                <w:sz w:val="18"/>
                <w:rtl w:val="0"/>
              </w:rPr>
              <w:t xml:space="preserve">Plain-language definition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E0">
            <w:pPr>
              <w:spacing w:after="40"/>
              <w:jc w:val="center"/>
              <w:rPr/>
            </w:pPr>
            <w:r w:rsidDel="00000000" w:rsidR="00000000" w:rsidRPr="00000000">
              <w:rPr>
                <w:rFonts w:ascii="Arial" w:hAnsi="Arial" w:eastAsia="Arial"/>
                <w:b/>
                <w:bCs w:val="1"/>
                <w:sz w:val="18"/>
                <w:rtl w:val="0"/>
              </w:rPr>
              <w:t xml:space="preserve">Common misuse to flag</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E1">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E2">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E3">
            <w:pPr>
              <w:spacing w:after="40"/>
              <w:jc w:val="both"/>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2E4">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E5">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2E6">
            <w:pPr>
              <w:spacing w:after="40"/>
              <w:jc w:val="both"/>
              <w:rPr/>
            </w:pPr>
            <w:r w:rsidDel="00000000" w:rsidR="00000000" w:rsidRPr="00000000">
              <w:rPr>
                <w:rFonts w:ascii="Arial" w:hAnsi="Arial" w:eastAsia="Arial"/>
                <w:sz w:val="18"/>
                <w:rtl w:val="0"/>
              </w:rPr>
            </w:r>
          </w:p>
        </w:tc>
      </w:tr>
    </w:tbl>
    <w:p w:rsidR="00000000" w:rsidDel="00000000" w:rsidP="00000000" w:rsidRDefault="00000000" w:rsidRPr="00000000" w14:paraId="000002E7">
      <w:pPr>
        <w:pStyle w:val="Heading2"/>
        <w:keepNext w:val="0"/>
        <w:keepLines w:val="0"/>
        <w:spacing w:after="80" w:lineRule="auto"/>
        <w:jc w:val="both"/>
        <w:rPr>
          <w:b w:val="1"/>
          <w:bCs w:val="1"/>
          <w:sz w:val="28"/>
          <w:szCs w:val="28"/>
        </w:rPr>
      </w:pPr>
      <w:bookmarkStart w:colFirst="0" w:colLast="0" w:name="_rct5enh6cie" w:id="44"/>
      <w:bookmarkEnd w:id="44"/>
      <w:r w:rsidDel="00000000" w:rsidR="00000000" w:rsidRPr="00000000">
        <w:rPr>
          <w:b w:val="1"/>
          <w:bCs w:val="1"/>
          <w:sz w:val="28"/>
          <w:szCs w:val="28"/>
          <w:rtl w:val="0"/>
        </w:rPr>
        <w:t>🟡 Frequently Asked Questions</w:t>
      </w:r>
    </w:p>
    <w:p w:rsidR="00000000" w:rsidDel="00000000" w:rsidP="00000000" w:rsidRDefault="00000000" w:rsidRPr="00000000" w14:paraId="000002E8">
      <w:pPr>
        <w:spacing w:after="240" w:before="240" w:lineRule="auto"/>
        <w:ind w:right="600"/>
        <w:jc w:val="both"/>
        <w:rPr/>
      </w:pPr>
      <w:r w:rsidDel="00000000" w:rsidR="00000000" w:rsidRPr="00000000">
        <w:rPr>
          <w:rtl w:val="0"/>
        </w:rPr>
        <w:t xml:space="preserve">Document real questions from past trainings. Update after every delivery.</w:t>
      </w:r>
    </w:p>
    <w:p w:rsidR="00000000" w:rsidDel="00000000" w:rsidP="00000000" w:rsidRDefault="00000000" w:rsidRPr="00000000" w14:paraId="000002E9">
      <w:pPr>
        <w:spacing w:after="240" w:before="240" w:lineRule="auto"/>
        <w:jc w:val="both"/>
        <w:rPr>
          <w:b w:val="1"/>
          <w:bCs w:val="1"/>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2EA">
      <w:pPr>
        <w:spacing w:after="240" w:before="240" w:lineRule="auto"/>
        <w:jc w:val="both"/>
        <w:rPr>
          <w:b w:val="1"/>
          <w:bCs w:val="1"/>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2EB">
      <w:pPr>
        <w:spacing w:after="240" w:before="240" w:lineRule="auto"/>
        <w:jc w:val="both"/>
        <w:rPr>
          <w:b w:val="1"/>
          <w:bCs w:val="1"/>
          <w:sz w:val="34"/>
          <w:szCs w:val="34"/>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jc w:val="both"/>
        <w:rPr>
          <w:b w:val="1"/>
          <w:bCs w:val="1"/>
          <w:sz w:val="28"/>
          <w:szCs w:val="28"/>
        </w:rPr>
      </w:pPr>
      <w:bookmarkStart w:colFirst="0" w:colLast="0" w:name="_39ik0ns80bah" w:id="45"/>
      <w:bookmarkEnd w:id="45"/>
      <w:r w:rsidDel="00000000" w:rsidR="00000000" w:rsidRPr="00000000">
        <w:rPr>
          <w:b w:val="1"/>
          <w:bCs w:val="1"/>
          <w:sz w:val="28"/>
          <w:szCs w:val="28"/>
          <w:rtl w:val="0"/>
        </w:rPr>
        <w:t>🟢 Extended Reading &amp; Resources</w:t>
      </w:r>
    </w:p>
    <w:p w:rsidR="00000000" w:rsidDel="00000000" w:rsidP="00000000" w:rsidRDefault="00000000" w:rsidRPr="00000000" w14:paraId="000002ED">
      <w:pPr>
        <w:spacing w:after="240" w:before="240" w:lineRule="auto"/>
        <w:ind w:right="600"/>
        <w:jc w:val="both"/>
        <w:rPr/>
      </w:pPr>
      <w:r w:rsidDel="00000000" w:rsidR="00000000" w:rsidRPr="00000000">
        <w:rPr>
          <w:rtl w:val="0"/>
        </w:rPr>
        <w:t xml:space="preserve">Provide 3–5 resources maximum. Annotate each one — an unannotated reading list is rarely used.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2EE">
            <w:pPr>
              <w:spacing w:after="40"/>
              <w:rPr/>
            </w:pPr>
            <w:r w:rsidDel="00000000" w:rsidR="00000000" w:rsidRPr="00000000">
              <w:rPr>
                <w:rFonts w:ascii="Arial" w:hAnsi="Arial" w:eastAsia="Arial"/>
                <w:b/>
                <w:bCs w:val="1"/>
                <w:sz w:val="18"/>
                <w:rtl w:val="0"/>
              </w:rPr>
              <w:t xml:space="preserve">Resource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EF">
            <w:pPr>
              <w:spacing w:after="40"/>
              <w:jc w:val="center"/>
              <w:rPr/>
            </w:pPr>
            <w:r w:rsidDel="00000000" w:rsidR="00000000" w:rsidRPr="00000000">
              <w:rPr>
                <w:rFonts w:ascii="Arial" w:hAnsi="Arial" w:eastAsia="Arial"/>
                <w:b/>
                <w:bCs w:val="1"/>
                <w:sz w:val="18"/>
                <w:rtl w:val="0"/>
              </w:rPr>
              <w:t xml:space="preserve">Type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F0">
            <w:pPr>
              <w:spacing w:after="40"/>
              <w:jc w:val="center"/>
              <w:rPr/>
            </w:pPr>
            <w:r w:rsidDel="00000000" w:rsidR="00000000" w:rsidRPr="00000000">
              <w:rPr>
                <w:rFonts w:ascii="Arial" w:hAnsi="Arial" w:eastAsia="Arial"/>
                <w:b/>
                <w:bCs w:val="1"/>
                <w:sz w:val="18"/>
                <w:rtl w:val="0"/>
              </w:rPr>
              <w:t xml:space="preserve">Why it's useful</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2F1">
            <w:pPr>
              <w:spacing w:after="40"/>
              <w:jc w:val="center"/>
              <w:rPr/>
            </w:pPr>
            <w:r w:rsidDel="00000000" w:rsidR="00000000" w:rsidRPr="00000000">
              <w:rPr>
                <w:rFonts w:ascii="Arial" w:hAnsi="Arial" w:eastAsia="Arial"/>
                <w:b/>
                <w:bCs w:val="1"/>
                <w:sz w:val="18"/>
                <w:rtl w:val="0"/>
              </w:rPr>
              <w:t xml:space="preserve">Access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2F2">
            <w:pPr>
              <w:widowControl w:val="0"/>
              <w:spacing w:line="240" w:lineRule="auto" w:after="40"/>
              <w:rPr/>
            </w:pPr>
            <w:r w:rsidDel="00000000" w:rsidR="00000000" w:rsidRPr="00000000">
              <w:rPr>
                <w:rFonts w:ascii="Arial" w:hAnsi="Arial" w:eastAsia="Arial"/>
                <w:sz w:val="18"/>
                <w:rtl w:val="0"/>
              </w:rPr>
            </w:r>
          </w:p>
        </w:tc>
        <w:tc>
          <w:tcPr/>
          <w:p w:rsidR="00000000" w:rsidDel="00000000" w:rsidP="00000000" w:rsidRDefault="00000000" w:rsidRPr="00000000" w14:paraId="000002F3">
            <w:pPr>
              <w:spacing w:after="40"/>
              <w:jc w:val="both"/>
              <w:rPr/>
            </w:pPr>
            <w:r w:rsidDel="00000000" w:rsidR="00000000" w:rsidRPr="00000000">
              <w:rPr>
                <w:rFonts w:ascii="Arial" w:hAnsi="Arial" w:eastAsia="Arial"/>
                <w:sz w:val="18"/>
                <w:rtl w:val="0"/>
              </w:rPr>
              <w:t xml:space="preserve">Paper / Video / Tool / Guide</w:t>
            </w:r>
          </w:p>
        </w:tc>
        <w:tc>
          <w:tcPr/>
          <w:p w:rsidR="00000000" w:rsidDel="00000000" w:rsidP="00000000" w:rsidRDefault="00000000" w:rsidRPr="00000000" w14:paraId="000002F4">
            <w:pPr>
              <w:widowControl w:val="0"/>
              <w:spacing w:line="240" w:lineRule="auto" w:after="40"/>
              <w:rPr/>
            </w:pPr>
            <w:r w:rsidDel="00000000" w:rsidR="00000000" w:rsidRPr="00000000">
              <w:rPr>
                <w:rFonts w:ascii="Arial" w:hAnsi="Arial" w:eastAsia="Arial"/>
                <w:sz w:val="18"/>
                <w:rtl w:val="0"/>
              </w:rPr>
            </w:r>
          </w:p>
        </w:tc>
        <w:tc>
          <w:tcPr/>
          <w:p w:rsidR="00000000" w:rsidDel="00000000" w:rsidP="00000000" w:rsidRDefault="00000000" w:rsidRPr="00000000" w14:paraId="000002F5">
            <w:pPr>
              <w:spacing w:after="40"/>
              <w:jc w:val="both"/>
              <w:rPr/>
            </w:pPr>
            <w:r w:rsidDel="00000000" w:rsidR="00000000" w:rsidRPr="00000000">
              <w:rPr>
                <w:rFonts w:ascii="Arial" w:hAnsi="Arial" w:eastAsia="Arial"/>
                <w:sz w:val="18"/>
                <w:rtl w:val="0"/>
              </w:rPr>
              <w:t xml:space="preserve">Free / Subscription / Offline copy available</w:t>
            </w:r>
          </w:p>
        </w:tc>
      </w:tr>
    </w:tbl>
    <w:p w:rsidR="00000000" w:rsidDel="00000000" w:rsidP="00000000" w:rsidRDefault="00000000" w:rsidRPr="00000000" w14:paraId="000002F7">
      <w:pPr>
        <w:pStyle w:val="Heading2"/>
        <w:keepNext w:val="0"/>
        <w:keepLines w:val="0"/>
        <w:spacing w:before="280" w:lineRule="auto"/>
        <w:jc w:val="both"/>
        <w:rPr>
          <w:b w:val="1"/>
          <w:bCs w:val="1"/>
          <w:color w:val="000000"/>
          <w:sz w:val="24"/>
          <w:szCs w:val="24"/>
        </w:rPr>
      </w:pPr>
      <w:bookmarkStart w:colFirst="0" w:colLast="0" w:name="_5bv8dtpa289w" w:id="46"/>
      <w:bookmarkEnd w:id="46"/>
      <w:r w:rsidDel="00000000" w:rsidR="00000000" w:rsidRPr="00000000">
        <w:rPr>
          <w:b w:val="1"/>
          <w:bCs w:val="1"/>
          <w:color w:val="000000"/>
          <w:sz w:val="24"/>
          <w:szCs w:val="24"/>
          <w:rtl w:val="0"/>
        </w:rPr>
        <w:t>Facilitator Self-Evaluation</w:t>
      </w:r>
    </w:p>
    <w:p w:rsidR="00000000" w:rsidDel="00000000" w:rsidP="00000000" w:rsidRDefault="00000000" w:rsidRPr="00000000" w14:paraId="000002F8">
      <w:pPr>
        <w:spacing w:after="240" w:before="240" w:lineRule="auto"/>
        <w:ind w:right="600"/>
        <w:jc w:val="both"/>
        <w:rPr/>
      </w:pPr>
      <w:r w:rsidDel="00000000" w:rsidR="00000000" w:rsidRPr="00000000">
        <w:rPr>
          <w:rtl w:val="0"/>
        </w:rPr>
        <w:t xml:space="preserve">Complete within 24 hours of delivery. Use findings to update the Anticipated Challenges and Adaptation Notes sections.</w:t>
      </w:r>
    </w:p>
    <w:p w:rsidR="00000000" w:rsidDel="00000000" w:rsidP="00000000" w:rsidRDefault="00000000" w:rsidRPr="00000000" w14:paraId="000002F9">
      <w:pPr>
        <w:numPr>
          <w:ilvl w:val="0"/>
          <w:numId w:val="1"/>
        </w:numPr>
        <w:spacing w:after="0" w:afterAutospacing="0" w:before="240" w:lineRule="auto"/>
        <w:ind w:left="720" w:hanging="360"/>
      </w:pPr>
      <w:r w:rsidDel="00000000" w:rsidR="00000000" w:rsidRPr="00000000">
        <w:rPr>
          <w:rtl w:val="0"/>
        </w:rPr>
        <w:t xml:space="preserve">Which learning objective was most clearly achieved? How do you know?</w:t>
      </w:r>
    </w:p>
    <w:p w:rsidR="00000000" w:rsidDel="00000000" w:rsidP="00000000" w:rsidRDefault="00000000" w:rsidRPr="00000000" w14:paraId="000002FA">
      <w:pPr>
        <w:numPr>
          <w:ilvl w:val="0"/>
          <w:numId w:val="1"/>
        </w:numPr>
        <w:spacing w:after="0" w:afterAutospacing="0" w:before="0" w:beforeAutospacing="0" w:lineRule="auto"/>
        <w:ind w:left="720" w:hanging="360"/>
      </w:pPr>
      <w:r w:rsidDel="00000000" w:rsidR="00000000" w:rsidRPr="00000000">
        <w:rPr>
          <w:rtl w:val="0"/>
        </w:rPr>
        <w:t xml:space="preserve">Which objective was least well achieved? What would you change?</w:t>
      </w:r>
    </w:p>
    <w:p w:rsidR="00000000" w:rsidDel="00000000" w:rsidP="00000000" w:rsidRDefault="00000000" w:rsidRPr="00000000" w14:paraId="000002FB">
      <w:pPr>
        <w:numPr>
          <w:ilvl w:val="0"/>
          <w:numId w:val="1"/>
        </w:numPr>
        <w:spacing w:after="0" w:afterAutospacing="0" w:before="0" w:beforeAutospacing="0" w:lineRule="auto"/>
        <w:ind w:left="720" w:hanging="360"/>
      </w:pPr>
      <w:r w:rsidDel="00000000" w:rsidR="00000000" w:rsidRPr="00000000">
        <w:rPr>
          <w:rtl w:val="0"/>
        </w:rPr>
        <w:t xml:space="preserve">What question or moment caught you off guard?</w:t>
      </w:r>
    </w:p>
    <w:p w:rsidR="00000000" w:rsidDel="00000000" w:rsidP="00000000" w:rsidRDefault="00000000" w:rsidRPr="00000000" w14:paraId="000002FC">
      <w:pPr>
        <w:numPr>
          <w:ilvl w:val="0"/>
          <w:numId w:val="1"/>
        </w:numPr>
        <w:spacing w:after="0" w:afterAutospacing="0" w:before="0" w:beforeAutospacing="0" w:lineRule="auto"/>
        <w:ind w:left="720" w:hanging="360"/>
      </w:pPr>
      <w:r w:rsidDel="00000000" w:rsidR="00000000" w:rsidRPr="00000000">
        <w:rPr>
          <w:rtl w:val="0"/>
        </w:rPr>
        <w:t xml:space="preserve">How well did the timing plan hold? Where did you lose time?</w:t>
      </w:r>
    </w:p>
    <w:p w:rsidR="00000000" w:rsidDel="00000000" w:rsidP="00000000" w:rsidRDefault="00000000" w:rsidRPr="00000000" w14:paraId="000002FD">
      <w:pPr>
        <w:numPr>
          <w:ilvl w:val="0"/>
          <w:numId w:val="1"/>
        </w:numPr>
        <w:spacing w:after="240" w:before="0" w:beforeAutospacing="0" w:lineRule="auto"/>
        <w:ind w:left="720" w:hanging="360"/>
      </w:pPr>
      <w:r w:rsidDel="00000000" w:rsidR="00000000" w:rsidRPr="00000000">
        <w:rPr>
          <w:rtl w:val="0"/>
        </w:rPr>
        <w:t xml:space="preserve">What would you tell the next person facilitating this module?</w: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jc w:val="both"/>
        <w:rPr>
          <w:b w:val="1"/>
          <w:bCs w:val="1"/>
          <w:sz w:val="28"/>
          <w:szCs w:val="28"/>
        </w:rPr>
      </w:pPr>
      <w:bookmarkStart w:colFirst="0" w:colLast="0" w:name="_m2o2a1wku565" w:id="47"/>
      <w:bookmarkEnd w:id="47"/>
      <w:r w:rsidDel="00000000" w:rsidR="00000000" w:rsidRPr="00000000">
        <w:rPr>
          <w:b w:val="1"/>
          <w:bCs w:val="1"/>
          <w:sz w:val="28"/>
          <w:szCs w:val="28"/>
          <w:rtl w:val="0"/>
        </w:rPr>
        <w:t>🔵 Version &amp; Revision Log</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301">
            <w:pPr>
              <w:spacing w:after="40"/>
              <w:jc w:val="center"/>
              <w:rPr/>
            </w:pPr>
            <w:r w:rsidDel="00000000" w:rsidR="00000000" w:rsidRPr="00000000">
              <w:rPr>
                <w:rFonts w:ascii="Arial" w:hAnsi="Arial" w:eastAsia="Arial"/>
                <w:b/>
                <w:bCs w:val="1"/>
                <w:sz w:val="18"/>
                <w:rtl w:val="0"/>
              </w:rPr>
              <w:t xml:space="preserve">Version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02">
            <w:pPr>
              <w:spacing w:after="40"/>
              <w:jc w:val="center"/>
              <w:rPr/>
            </w:pPr>
            <w:r w:rsidDel="00000000" w:rsidR="00000000" w:rsidRPr="00000000">
              <w:rPr>
                <w:rFonts w:ascii="Arial" w:hAnsi="Arial" w:eastAsia="Arial"/>
                <w:b/>
                <w:bCs w:val="1"/>
                <w:sz w:val="18"/>
                <w:rtl w:val="0"/>
              </w:rPr>
              <w:t xml:space="preserve">Date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03">
            <w:pPr>
              <w:spacing w:after="40"/>
              <w:jc w:val="center"/>
              <w:rPr/>
            </w:pPr>
            <w:r w:rsidDel="00000000" w:rsidR="00000000" w:rsidRPr="00000000">
              <w:rPr>
                <w:rFonts w:ascii="Arial" w:hAnsi="Arial" w:eastAsia="Arial"/>
                <w:b/>
                <w:bCs w:val="1"/>
                <w:sz w:val="18"/>
                <w:rtl w:val="0"/>
              </w:rPr>
              <w:t xml:space="preserve">Changed by</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04">
            <w:pPr>
              <w:spacing w:after="40"/>
              <w:jc w:val="center"/>
              <w:rPr/>
            </w:pPr>
            <w:r w:rsidDel="00000000" w:rsidR="00000000" w:rsidRPr="00000000">
              <w:rPr>
                <w:rFonts w:ascii="Arial" w:hAnsi="Arial" w:eastAsia="Arial"/>
                <w:b/>
                <w:bCs w:val="1"/>
                <w:sz w:val="18"/>
                <w:rtl w:val="0"/>
              </w:rPr>
              <w:t xml:space="preserve">Summary of changes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305">
            <w:pPr>
              <w:spacing w:after="40"/>
              <w:jc w:val="both"/>
              <w:rPr/>
            </w:pPr>
            <w:r w:rsidDel="00000000" w:rsidR="00000000" w:rsidRPr="00000000">
              <w:rPr>
                <w:rFonts w:ascii="Arial" w:hAnsi="Arial" w:eastAsia="Arial"/>
                <w:sz w:val="18"/>
                <w:rtl w:val="0"/>
              </w:rPr>
              <w:t xml:space="preserve">v1.0</w:t>
            </w:r>
          </w:p>
        </w:tc>
        <w:tc>
          <w:tcPr/>
          <w:p w:rsidR="00000000" w:rsidDel="00000000" w:rsidP="00000000" w:rsidRDefault="00000000" w:rsidRPr="00000000" w14:paraId="00000306">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307">
            <w:pPr>
              <w:spacing w:after="40"/>
              <w:jc w:val="both"/>
              <w:rPr/>
            </w:pPr>
            <w:r w:rsidDel="00000000" w:rsidR="00000000" w:rsidRPr="00000000">
              <w:rPr>
                <w:rFonts w:ascii="Arial" w:hAnsi="Arial" w:eastAsia="Arial"/>
                <w:sz w:val="18"/>
                <w:rtl w:val="0"/>
              </w:rPr>
            </w:r>
          </w:p>
        </w:tc>
        <w:tc>
          <w:tcPr/>
          <w:p w:rsidR="00000000" w:rsidDel="00000000" w:rsidP="00000000" w:rsidRDefault="00000000" w:rsidRPr="00000000" w14:paraId="00000308">
            <w:pPr>
              <w:spacing w:after="40"/>
              <w:jc w:val="both"/>
              <w:rPr/>
            </w:pPr>
            <w:r w:rsidDel="00000000" w:rsidR="00000000" w:rsidRPr="00000000">
              <w:rPr>
                <w:rFonts w:ascii="Arial" w:hAnsi="Arial" w:eastAsia="Arial"/>
                <w:sz w:val="18"/>
                <w:rtl w:val="0"/>
              </w:rPr>
              <w:t xml:space="preserve">Initial release</w:t>
            </w:r>
          </w:p>
        </w:tc>
      </w:tr>
    </w:tbl>
    <w:p w:rsidR="00000000" w:rsidDel="00000000" w:rsidP="00000000" w:rsidRDefault="00000000" w:rsidRPr="00000000" w14:paraId="00000309">
      <w:pPr>
        <w:spacing w:after="0" w:before="0" w:lineRule="auto" w:line="240"/>
        <w:jc w:val="both"/>
        <w:rPr/>
        <w:sectPr>
          <w:type w:val="nextPage"/>
          <w:pgSz w:h="15840" w:w="12240" w:orient="portrait"/>
          <w:pgMar w:bottom="1080" w:top="1152" w:left="1224" w:right="1224" w:header="720" w:footer="504"/>
          <w:pgNumType/>
        </w:sectPr>
      </w:pPr>
      <w:r w:rsidDel="00000000" w:rsidR="00000000" w:rsidRPr="00000000">
        <w:rPr>
          <w:i/>
          <w:iCs w:val="1"/>
          <w:sz w:val="17"/>
          <w:rtl w:val="0"/>
        </w:rPr>
        <w:t xml:space="preserve">This template is part of the GenEpi Train-the-Trainer Toolkit developed by Chan Zuckerberg Biohub SF. It may be adapted for local use, provided learning objectives and assessment instruments are retained.</w:t>
      </w:r>
      <w:r w:rsidDel="00000000" w:rsidR="00000000" w:rsidRPr="00000000">
        <w:rPr>
          <w:i/>
          <w:sz w:val="17"/>
          <w:rtl w:val="0"/>
        </w:rPr>
      </w:r>
    </w:p>
    <w:p w:rsidR="00000000" w:rsidDel="00000000" w:rsidP="00000000" w:rsidRDefault="00000000" w:rsidRPr="00000000" w14:paraId="0000030A">
      <w:pPr>
        <w:pStyle w:val="Heading1"/>
        <w:keepNext w:val="0"/>
        <w:keepLines w:val="0"/>
        <w:pageBreakBefore/>
        <w:spacing w:before="480" w:lineRule="auto"/>
        <w:jc w:val="center"/>
        <w:rPr>
          <w:b w:val="1"/>
          <w:bCs w:val="1"/>
          <w:sz w:val="34"/>
          <w:szCs w:val="34"/>
        </w:rPr>
      </w:pPr>
      <w:bookmarkStart w:colFirst="0" w:colLast="0" w:name="_py7wzpyi5ds3" w:id="48"/>
      <w:bookmarkEnd w:id="48"/>
      <w:r w:rsidDel="00000000" w:rsidR="00000000" w:rsidRPr="00000000">
        <w:rPr>
          <w:b w:val="1"/>
          <w:bCs w:val="1"/>
          <w:sz w:val="34"/>
          <w:szCs w:val="34"/>
          <w:rtl w:val="0"/>
        </w:rPr>
        <w:t>Competency Assessment Tools</w:t>
      </w:r>
    </w:p>
    <w:p w:rsidR="00000000" w:rsidDel="00000000" w:rsidP="00000000" w:rsidRDefault="00000000" w:rsidRPr="00000000" w14:paraId="0000030C">
      <w:pPr>
        <w:spacing w:after="240" w:before="240" w:lineRule="auto"/>
        <w:ind w:right="600"/>
        <w:jc w:val="both"/>
        <w:rPr/>
      </w:pPr>
      <w:r w:rsidDel="00000000" w:rsidR="00000000" w:rsidRPr="00000000">
        <w:rPr>
          <w:b w:val="1"/>
          <w:bCs w:val="1"/>
          <w:rtl w:val="0"/>
        </w:rPr>
        <w:t xml:space="preserve">Overview of this document:</w:t>
      </w:r>
      <w:r w:rsidDel="00000000" w:rsidR="00000000" w:rsidRPr="00000000">
        <w:rPr>
          <w:rtl w:val="0"/>
        </w:rPr>
        <w:t xml:space="preserve"> This document contains </w:t>
      </w:r>
      <w:r w:rsidDel="00000000" w:rsidR="00000000" w:rsidRPr="00000000">
        <w:rPr>
          <w:b w:val="1"/>
          <w:bCs w:val="1"/>
          <w:rtl w:val="0"/>
        </w:rPr>
        <w:t xml:space="preserve">participant pre/post knowledge assessment,</w:t>
      </w:r>
      <w:r w:rsidDel="00000000" w:rsidR="00000000" w:rsidRPr="00000000">
        <w:rPr>
          <w:rtl w:val="0"/>
        </w:rPr>
        <w:t xml:space="preserve"> which measures learning gain across all Core modules</w:t>
      </w:r>
    </w:p>
    <w:p w:rsidR="00000000" w:rsidDel="00000000" w:rsidP="00000000" w:rsidRDefault="00000000" w:rsidRPr="00000000" w14:paraId="0000031B">
      <w:pPr>
        <w:pStyle w:val="Heading2"/>
        <w:keepNext w:val="0"/>
        <w:keepLines w:val="0"/>
        <w:spacing w:after="80" w:lineRule="auto"/>
        <w:jc w:val="center"/>
        <w:rPr>
          <w:b w:val="1"/>
          <w:bCs w:val="1"/>
          <w:sz w:val="28"/>
          <w:szCs w:val="28"/>
        </w:rPr>
      </w:pPr>
      <w:bookmarkStart w:colFirst="0" w:colLast="0" w:name="_qajep6oia7j2" w:id="63"/>
      <w:bookmarkEnd w:id="63"/>
      <w:r w:rsidDel="00000000" w:rsidR="00000000" w:rsidRPr="00000000">
        <w:rPr>
          <w:b w:val="1"/>
          <w:bCs w:val="1"/>
          <w:sz w:val="28"/>
          <w:szCs w:val="28"/>
          <w:rtl w:val="0"/>
        </w:rPr>
        <w:t>Participant Pre/Post Knowledge Assessment</w:t>
      </w:r>
    </w:p>
    <w:p w:rsidR="00000000" w:rsidDel="00000000" w:rsidP="00000000" w:rsidRDefault="00000000" w:rsidRPr="00000000" w14:paraId="0000031C">
      <w:pPr>
        <w:pStyle w:val="Heading3"/>
        <w:keepNext w:val="0"/>
        <w:keepLines w:val="0"/>
        <w:spacing w:before="280" w:lineRule="auto"/>
        <w:jc w:val="both"/>
        <w:rPr>
          <w:b w:val="1"/>
          <w:bCs w:val="1"/>
          <w:color w:val="000000"/>
          <w:sz w:val="26"/>
          <w:szCs w:val="26"/>
        </w:rPr>
      </w:pPr>
      <w:bookmarkStart w:colFirst="0" w:colLast="0" w:name="_qsq7bd7uiw6s" w:id="64"/>
      <w:bookmarkEnd w:id="64"/>
      <w:r w:rsidDel="00000000" w:rsidR="00000000" w:rsidRPr="00000000">
        <w:rPr>
          <w:b w:val="1"/>
          <w:bCs w:val="1"/>
          <w:color w:val="000000"/>
          <w:sz w:val="26"/>
          <w:szCs w:val="26"/>
          <w:rtl w:val="0"/>
        </w:rPr>
        <w:t>Instructions for Facilitators</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Administer the </w:t>
      </w:r>
      <w:r w:rsidDel="00000000" w:rsidR="00000000" w:rsidRPr="00000000">
        <w:rPr>
          <w:b w:val="1"/>
          <w:bCs w:val="1"/>
          <w:rtl w:val="0"/>
        </w:rPr>
        <w:t xml:space="preserve">full assessment</w:t>
      </w:r>
      <w:r w:rsidDel="00000000" w:rsidR="00000000" w:rsidRPr="00000000">
        <w:rPr>
          <w:rtl w:val="0"/>
        </w:rPr>
        <w:t xml:space="preserve"> at the start of the first module and again at the end of the last module delivered. For standalone single-module workshops, administer at the start and end of that session. Do not review answers between pre and post. Scoring is anonymous — use participant ID codes, not names.</w:t>
      </w:r>
    </w:p>
    <w:p w:rsidR="00000000" w:rsidDel="00000000" w:rsidP="00000000" w:rsidRDefault="00000000" w:rsidRPr="00000000" w14:paraId="0000031E">
      <w:pPr>
        <w:pStyle w:val="Heading3"/>
        <w:keepNext w:val="0"/>
        <w:keepLines w:val="0"/>
        <w:spacing w:before="280" w:lineRule="auto"/>
        <w:jc w:val="both"/>
        <w:rPr>
          <w:b w:val="1"/>
          <w:bCs w:val="1"/>
          <w:color w:val="000000"/>
          <w:sz w:val="26"/>
          <w:szCs w:val="26"/>
        </w:rPr>
      </w:pPr>
      <w:bookmarkStart w:colFirst="0" w:colLast="0" w:name="_bzab649boauz" w:id="65"/>
      <w:bookmarkEnd w:id="65"/>
      <w:r w:rsidDel="00000000" w:rsidR="00000000" w:rsidRPr="00000000">
        <w:rPr>
          <w:b w:val="1"/>
          <w:bCs w:val="1"/>
          <w:color w:val="000000"/>
          <w:sz w:val="26"/>
          <w:szCs w:val="26"/>
          <w:rtl w:val="0"/>
        </w:rPr>
        <w:t>Instructions for Participants</w:t>
      </w:r>
    </w:p>
    <w:p w:rsidR="00000000" w:rsidDel="00000000" w:rsidP="00000000" w:rsidRDefault="00000000" w:rsidRPr="00000000" w14:paraId="0000031F">
      <w:pPr>
        <w:spacing w:after="240" w:before="240" w:lineRule="auto"/>
        <w:jc w:val="both"/>
        <w:rPr>
          <w:i w:val="1"/>
          <w:iCs w:val="1"/>
        </w:rPr>
      </w:pPr>
      <w:r w:rsidDel="00000000" w:rsidR="00000000" w:rsidRPr="00000000">
        <w:rPr>
          <w:i w:val="1"/>
          <w:iCs w:val="1"/>
          <w:rtl w:val="0"/>
        </w:rPr>
        <w:t xml:space="preserve">"This assessment helps us understand what the training added to your knowledge — it is not a test of your ability or a gatekeeping exercise. Answer as honestly as you can. Your responses will not affect your participation certificate. Use the ID code on your form, not your name."</w:t>
      </w:r>
    </w:p>
    <w:p w:rsidR="00000000" w:rsidDel="00000000" w:rsidP="00000000" w:rsidRDefault="00000000" w:rsidRPr="00000000" w14:paraId="000003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jc w:val="both"/>
        <w:rPr>
          <w:b w:val="1"/>
          <w:bCs w:val="1"/>
          <w:color w:val="000000"/>
          <w:sz w:val="26"/>
          <w:szCs w:val="26"/>
        </w:rPr>
      </w:pPr>
      <w:bookmarkStart w:colFirst="0" w:colLast="0" w:name="_jtalhcrc6kq2" w:id="66"/>
      <w:bookmarkEnd w:id="66"/>
      <w:r w:rsidDel="00000000" w:rsidR="00000000" w:rsidRPr="00000000">
        <w:rPr>
          <w:b w:val="1"/>
          <w:bCs w:val="1"/>
          <w:color w:val="000000"/>
          <w:sz w:val="26"/>
          <w:szCs w:val="26"/>
          <w:rtl w:val="0"/>
        </w:rPr>
        <w:t>Section A: Conceptual Foundations</w:t>
      </w:r>
    </w:p>
    <w:p w:rsidR="00000000" w:rsidDel="00000000" w:rsidP="00000000" w:rsidRDefault="00000000" w:rsidRPr="00000000" w14:paraId="00000322">
      <w:pPr>
        <w:spacing w:after="240" w:before="240" w:lineRule="auto"/>
        <w:jc w:val="both"/>
        <w:rPr>
          <w:i w:val="1"/>
          <w:iCs w:val="1"/>
        </w:rPr>
      </w:pPr>
      <w:r w:rsidDel="00000000" w:rsidR="00000000" w:rsidRPr="00000000">
        <w:rPr>
          <w:i w:val="1"/>
          <w:iCs w:val="1"/>
          <w:rtl w:val="0"/>
        </w:rPr>
        <w:t xml:space="preserve">(Suitable for pre and post)</w:t>
      </w:r>
    </w:p>
    <w:p w:rsidR="00000000" w:rsidDel="00000000" w:rsidP="00000000" w:rsidRDefault="00000000" w:rsidRPr="00000000" w14:paraId="00000323">
      <w:pPr>
        <w:spacing w:after="240" w:before="240" w:lineRule="auto"/>
        <w:jc w:val="both"/>
        <w:rPr/>
      </w:pPr>
      <w:r w:rsidDel="00000000" w:rsidR="00000000" w:rsidRPr="00000000">
        <w:rPr>
          <w:b w:val="1"/>
          <w:bCs w:val="1"/>
          <w:rtl w:val="0"/>
        </w:rPr>
        <w:t xml:space="preserve">1.</w:t>
      </w:r>
      <w:r w:rsidDel="00000000" w:rsidR="00000000" w:rsidRPr="00000000">
        <w:rPr>
          <w:rtl w:val="0"/>
        </w:rPr>
        <w:t xml:space="preserve"> Which of the following best describes the primary added value of genomic data in an outbreak investigation?</w:t>
      </w:r>
    </w:p>
    <w:p w:rsidR="00000000" w:rsidDel="00000000" w:rsidP="00000000" w:rsidRDefault="00000000" w:rsidRPr="00000000" w14:paraId="00000324">
      <w:pPr>
        <w:numPr>
          <w:ilvl w:val="0"/>
          <w:numId w:val="18"/>
        </w:numPr>
        <w:spacing w:after="0" w:afterAutospacing="0" w:before="240" w:lineRule="auto"/>
        <w:ind w:left="720" w:hanging="360"/>
        <w:jc w:val="both"/>
      </w:pPr>
      <w:r w:rsidDel="00000000" w:rsidR="00000000" w:rsidRPr="00000000">
        <w:rPr>
          <w:rtl w:val="0"/>
        </w:rPr>
        <w:t xml:space="preserve">[ ] A. It replaces the need for epidemiological contact tracing</w:t>
      </w:r>
    </w:p>
    <w:p w:rsidR="00000000" w:rsidDel="00000000" w:rsidP="00000000" w:rsidRDefault="00000000" w:rsidRPr="00000000" w14:paraId="00000325">
      <w:pPr>
        <w:numPr>
          <w:ilvl w:val="0"/>
          <w:numId w:val="18"/>
        </w:numPr>
        <w:spacing w:after="0" w:afterAutospacing="0" w:before="0" w:beforeAutospacing="0" w:lineRule="auto"/>
        <w:ind w:left="720" w:hanging="360"/>
        <w:jc w:val="both"/>
      </w:pPr>
      <w:r w:rsidDel="00000000" w:rsidR="00000000" w:rsidRPr="00000000">
        <w:rPr>
          <w:rtl w:val="0"/>
        </w:rPr>
        <w:t xml:space="preserve">[ ] B. It provides higher-resolution evidence of transmission relationships than epi data alone</w:t>
      </w:r>
    </w:p>
    <w:p w:rsidR="00000000" w:rsidDel="00000000" w:rsidP="00000000" w:rsidRDefault="00000000" w:rsidRPr="00000000" w14:paraId="00000326">
      <w:pPr>
        <w:numPr>
          <w:ilvl w:val="0"/>
          <w:numId w:val="18"/>
        </w:numPr>
        <w:spacing w:after="0" w:afterAutospacing="0" w:before="0" w:beforeAutospacing="0" w:lineRule="auto"/>
        <w:ind w:left="720" w:hanging="360"/>
        <w:jc w:val="both"/>
      </w:pPr>
      <w:r w:rsidDel="00000000" w:rsidR="00000000" w:rsidRPr="00000000">
        <w:rPr>
          <w:rtl w:val="0"/>
        </w:rPr>
        <w:t xml:space="preserve">[ ] C. It confirms the identity of the index case with certainty</w:t>
      </w:r>
    </w:p>
    <w:p w:rsidR="00000000" w:rsidDel="00000000" w:rsidP="00000000" w:rsidRDefault="00000000" w:rsidRPr="00000000" w14:paraId="00000327">
      <w:pPr>
        <w:numPr>
          <w:ilvl w:val="0"/>
          <w:numId w:val="18"/>
        </w:numPr>
        <w:spacing w:after="240" w:before="0" w:beforeAutospacing="0" w:lineRule="auto"/>
        <w:ind w:left="720" w:hanging="360"/>
        <w:jc w:val="both"/>
      </w:pPr>
      <w:r w:rsidDel="00000000" w:rsidR="00000000" w:rsidRPr="00000000">
        <w:rPr>
          <w:rtl w:val="0"/>
        </w:rPr>
        <w:t xml:space="preserve">[ ] D. It is only useful after an outbreak has ended</w:t>
      </w:r>
    </w:p>
    <w:p w:rsidR="00000000" w:rsidDel="00000000" w:rsidP="00000000" w:rsidRDefault="00000000" w:rsidRPr="00000000" w14:paraId="00000328">
      <w:pPr>
        <w:spacing w:after="240" w:before="240" w:lineRule="auto"/>
        <w:jc w:val="both"/>
        <w:rPr/>
      </w:pPr>
      <w:r w:rsidDel="00000000" w:rsidR="00000000" w:rsidRPr="00000000">
        <w:rPr>
          <w:b w:val="1"/>
          <w:bCs w:val="1"/>
          <w:rtl w:val="0"/>
        </w:rPr>
        <w:t xml:space="preserve">2.</w:t>
      </w:r>
      <w:r w:rsidDel="00000000" w:rsidR="00000000" w:rsidRPr="00000000">
        <w:rPr>
          <w:rtl w:val="0"/>
        </w:rPr>
        <w:t xml:space="preserve"> A phylogenetic tree shows two patient samples on adjacent branches with very short branch lengths. What is the most defensible interpretation?</w:t>
      </w:r>
    </w:p>
    <w:p w:rsidR="00000000" w:rsidDel="00000000" w:rsidP="00000000" w:rsidRDefault="00000000" w:rsidRPr="00000000" w14:paraId="00000329">
      <w:pPr>
        <w:numPr>
          <w:ilvl w:val="0"/>
          <w:numId w:val="13"/>
        </w:numPr>
        <w:spacing w:after="0" w:afterAutospacing="0" w:before="240" w:lineRule="auto"/>
        <w:ind w:left="720" w:hanging="360"/>
        <w:jc w:val="both"/>
      </w:pPr>
      <w:r w:rsidDel="00000000" w:rsidR="00000000" w:rsidRPr="00000000">
        <w:rPr>
          <w:rtl w:val="0"/>
        </w:rPr>
        <w:t xml:space="preserve">[ ] A. These patients definitely had direct contact</w:t>
      </w:r>
    </w:p>
    <w:p w:rsidR="00000000" w:rsidDel="00000000" w:rsidP="00000000" w:rsidRDefault="00000000" w:rsidRPr="00000000" w14:paraId="0000032A">
      <w:pPr>
        <w:numPr>
          <w:ilvl w:val="0"/>
          <w:numId w:val="13"/>
        </w:numPr>
        <w:spacing w:after="0" w:afterAutospacing="0" w:before="0" w:beforeAutospacing="0" w:lineRule="auto"/>
        <w:ind w:left="720" w:hanging="360"/>
        <w:jc w:val="both"/>
      </w:pPr>
      <w:r w:rsidDel="00000000" w:rsidR="00000000" w:rsidRPr="00000000">
        <w:rPr>
          <w:rtl w:val="0"/>
        </w:rPr>
        <w:t xml:space="preserve">[ ] B. These patients' viruses are closely related, suggesting possible recent common ancestry</w:t>
      </w:r>
    </w:p>
    <w:p w:rsidR="00000000" w:rsidDel="00000000" w:rsidP="00000000" w:rsidRDefault="00000000" w:rsidRPr="00000000" w14:paraId="0000032B">
      <w:pPr>
        <w:numPr>
          <w:ilvl w:val="0"/>
          <w:numId w:val="13"/>
        </w:numPr>
        <w:spacing w:after="0" w:afterAutospacing="0" w:before="0" w:beforeAutospacing="0" w:lineRule="auto"/>
        <w:ind w:left="720" w:hanging="360"/>
        <w:jc w:val="both"/>
      </w:pPr>
      <w:r w:rsidDel="00000000" w:rsidR="00000000" w:rsidRPr="00000000">
        <w:rPr>
          <w:rtl w:val="0"/>
        </w:rPr>
        <w:t xml:space="preserve">[ ] C. One patient infected the other</w:t>
      </w:r>
    </w:p>
    <w:p w:rsidR="00000000" w:rsidDel="00000000" w:rsidP="00000000" w:rsidRDefault="00000000" w:rsidRPr="00000000" w14:paraId="0000032C">
      <w:pPr>
        <w:numPr>
          <w:ilvl w:val="0"/>
          <w:numId w:val="13"/>
        </w:numPr>
        <w:spacing w:after="240" w:before="0" w:beforeAutospacing="0" w:lineRule="auto"/>
        <w:ind w:left="720" w:hanging="360"/>
        <w:jc w:val="both"/>
      </w:pPr>
      <w:r w:rsidDel="00000000" w:rsidR="00000000" w:rsidRPr="00000000">
        <w:rPr>
          <w:rtl w:val="0"/>
        </w:rPr>
        <w:t xml:space="preserve">[ ] D. The samples were collected at the same time</w:t>
      </w:r>
    </w:p>
    <w:p w:rsidR="00000000" w:rsidDel="00000000" w:rsidP="00000000" w:rsidRDefault="00000000" w:rsidRPr="00000000" w14:paraId="0000032D">
      <w:pPr>
        <w:spacing w:after="240" w:before="240" w:lineRule="auto"/>
        <w:jc w:val="both"/>
        <w:rPr/>
      </w:pPr>
      <w:r w:rsidDel="00000000" w:rsidR="00000000" w:rsidRPr="00000000">
        <w:rPr>
          <w:b w:val="1"/>
          <w:bCs w:val="1"/>
          <w:rtl w:val="0"/>
        </w:rPr>
        <w:t xml:space="preserve">3.</w:t>
      </w:r>
      <w:r w:rsidDel="00000000" w:rsidR="00000000" w:rsidRPr="00000000">
        <w:rPr>
          <w:rFonts w:ascii="Arial Unicode MS" w:cs="Arial Unicode MS" w:eastAsia="Arial Unicode MS" w:hAnsi="Arial Unicode MS"/>
          <w:rtl w:val="0"/>
        </w:rPr>
        <w:t xml:space="preserve"> A sequencing run returns reads with an average Q-score of 15 and 40% of the reference genome covered at ≥10x depth. How should this sample be treated?</w:t>
      </w:r>
    </w:p>
    <w:p w:rsidR="00000000" w:rsidDel="00000000" w:rsidP="00000000" w:rsidRDefault="00000000" w:rsidRPr="00000000" w14:paraId="0000032E">
      <w:pPr>
        <w:numPr>
          <w:ilvl w:val="0"/>
          <w:numId w:val="38"/>
        </w:numPr>
        <w:spacing w:after="0" w:afterAutospacing="0" w:before="240" w:lineRule="auto"/>
        <w:ind w:left="720" w:hanging="360"/>
        <w:jc w:val="both"/>
      </w:pPr>
      <w:r w:rsidDel="00000000" w:rsidR="00000000" w:rsidRPr="00000000">
        <w:rPr>
          <w:rtl w:val="0"/>
        </w:rPr>
        <w:t xml:space="preserve">[ ] A. Proceed to phylogenetic analysis — coverage is sufficient</w:t>
      </w:r>
    </w:p>
    <w:p w:rsidR="00000000" w:rsidDel="00000000" w:rsidP="00000000" w:rsidRDefault="00000000" w:rsidRPr="00000000" w14:paraId="0000032F">
      <w:pPr>
        <w:numPr>
          <w:ilvl w:val="0"/>
          <w:numId w:val="38"/>
        </w:numPr>
        <w:spacing w:after="0" w:afterAutospacing="0" w:before="0" w:beforeAutospacing="0" w:lineRule="auto"/>
        <w:ind w:left="720" w:hanging="360"/>
        <w:jc w:val="both"/>
      </w:pPr>
      <w:r w:rsidDel="00000000" w:rsidR="00000000" w:rsidRPr="00000000">
        <w:rPr>
          <w:rtl w:val="0"/>
        </w:rPr>
        <w:t xml:space="preserve">[ ] B. Flag for repeat sequencing — quality and coverage are below acceptable thresholds</w:t>
      </w:r>
    </w:p>
    <w:p w:rsidR="00000000" w:rsidDel="00000000" w:rsidP="00000000" w:rsidRDefault="00000000" w:rsidRPr="00000000" w14:paraId="00000330">
      <w:pPr>
        <w:numPr>
          <w:ilvl w:val="0"/>
          <w:numId w:val="38"/>
        </w:numPr>
        <w:spacing w:after="0" w:afterAutospacing="0" w:before="0" w:beforeAutospacing="0" w:lineRule="auto"/>
        <w:ind w:left="720" w:hanging="360"/>
        <w:jc w:val="both"/>
      </w:pPr>
      <w:r w:rsidDel="00000000" w:rsidR="00000000" w:rsidRPr="00000000">
        <w:rPr>
          <w:rtl w:val="0"/>
        </w:rPr>
        <w:t xml:space="preserve">[ ] C. Use only the high-coverage regions for variant calling</w:t>
      </w:r>
    </w:p>
    <w:p w:rsidR="00000000" w:rsidDel="00000000" w:rsidP="00000000" w:rsidRDefault="00000000" w:rsidRPr="00000000" w14:paraId="00000331">
      <w:pPr>
        <w:numPr>
          <w:ilvl w:val="0"/>
          <w:numId w:val="38"/>
        </w:numPr>
        <w:spacing w:after="240" w:before="0" w:beforeAutospacing="0" w:lineRule="auto"/>
        <w:ind w:left="720" w:hanging="360"/>
        <w:jc w:val="both"/>
      </w:pPr>
      <w:r w:rsidDel="00000000" w:rsidR="00000000" w:rsidRPr="00000000">
        <w:rPr>
          <w:rtl w:val="0"/>
        </w:rPr>
        <w:t xml:space="preserve">[ ] D. Q-score is irrelevant for consensus genome generation</w:t>
      </w:r>
    </w:p>
    <w:p w:rsidR="00000000" w:rsidDel="00000000" w:rsidP="00000000" w:rsidRDefault="00000000" w:rsidRPr="00000000" w14:paraId="00000332">
      <w:pPr>
        <w:spacing w:after="240" w:before="240" w:lineRule="auto"/>
        <w:jc w:val="both"/>
        <w:rPr/>
      </w:pPr>
      <w:r w:rsidDel="00000000" w:rsidR="00000000" w:rsidRPr="00000000">
        <w:rPr>
          <w:b w:val="1"/>
          <w:bCs w:val="1"/>
          <w:rtl w:val="0"/>
        </w:rPr>
        <w:t xml:space="preserve">4.</w:t>
      </w:r>
      <w:r w:rsidDel="00000000" w:rsidR="00000000" w:rsidRPr="00000000">
        <w:rPr>
          <w:rtl w:val="0"/>
        </w:rPr>
        <w:t xml:space="preserve"> Which of the following is NOT a limitation of phylogenetic analysis in outbreak investigations?</w:t>
      </w:r>
    </w:p>
    <w:p w:rsidR="00000000" w:rsidDel="00000000" w:rsidP="00000000" w:rsidRDefault="00000000" w:rsidRPr="00000000" w14:paraId="00000333">
      <w:pPr>
        <w:numPr>
          <w:ilvl w:val="0"/>
          <w:numId w:val="6"/>
        </w:numPr>
        <w:spacing w:after="0" w:afterAutospacing="0" w:before="240" w:lineRule="auto"/>
        <w:ind w:left="720" w:hanging="360"/>
        <w:jc w:val="both"/>
      </w:pPr>
      <w:r w:rsidDel="00000000" w:rsidR="00000000" w:rsidRPr="00000000">
        <w:rPr>
          <w:rtl w:val="0"/>
        </w:rPr>
        <w:t xml:space="preserve">[ ] A. Sampling bias can distort tree topology</w:t>
      </w:r>
    </w:p>
    <w:p w:rsidR="00000000" w:rsidDel="00000000" w:rsidP="00000000" w:rsidRDefault="00000000" w:rsidRPr="00000000" w14:paraId="00000334">
      <w:pPr>
        <w:numPr>
          <w:ilvl w:val="0"/>
          <w:numId w:val="6"/>
        </w:numPr>
        <w:spacing w:after="0" w:afterAutospacing="0" w:before="0" w:beforeAutospacing="0" w:lineRule="auto"/>
        <w:ind w:left="720" w:hanging="360"/>
        <w:jc w:val="both"/>
      </w:pPr>
      <w:r w:rsidDel="00000000" w:rsidR="00000000" w:rsidRPr="00000000">
        <w:rPr>
          <w:rtl w:val="0"/>
        </w:rPr>
        <w:t xml:space="preserve">[ ] B. Similar sequences may reflect convergent evolution rather than direct transmission</w:t>
      </w:r>
    </w:p>
    <w:p w:rsidR="00000000" w:rsidDel="00000000" w:rsidP="00000000" w:rsidRDefault="00000000" w:rsidRPr="00000000" w14:paraId="00000335">
      <w:pPr>
        <w:numPr>
          <w:ilvl w:val="0"/>
          <w:numId w:val="6"/>
        </w:numPr>
        <w:spacing w:after="0" w:afterAutospacing="0" w:before="0" w:beforeAutospacing="0" w:lineRule="auto"/>
        <w:ind w:left="720" w:hanging="360"/>
        <w:jc w:val="both"/>
      </w:pPr>
      <w:r w:rsidDel="00000000" w:rsidR="00000000" w:rsidRPr="00000000">
        <w:rPr>
          <w:rtl w:val="0"/>
        </w:rPr>
        <w:t xml:space="preserve">[ ] C. Phylogenetic trees require epidemiological metadata to be interpretable</w:t>
      </w:r>
    </w:p>
    <w:p w:rsidR="00000000" w:rsidDel="00000000" w:rsidP="00000000" w:rsidRDefault="00000000" w:rsidRPr="00000000" w14:paraId="00000336">
      <w:pPr>
        <w:numPr>
          <w:ilvl w:val="0"/>
          <w:numId w:val="6"/>
        </w:numPr>
        <w:spacing w:after="240" w:before="0" w:beforeAutospacing="0" w:lineRule="auto"/>
        <w:ind w:left="720" w:hanging="360"/>
        <w:jc w:val="both"/>
      </w:pPr>
      <w:r w:rsidDel="00000000" w:rsidR="00000000" w:rsidRPr="00000000">
        <w:rPr>
          <w:rtl w:val="0"/>
        </w:rPr>
        <w:t xml:space="preserve">[ ] D. Phylogenetic trees can identify the exact date of transmission events</w:t>
      </w:r>
    </w:p>
    <w:p w:rsidR="00000000" w:rsidDel="00000000" w:rsidP="00000000" w:rsidRDefault="00000000" w:rsidRPr="00000000" w14:paraId="00000337">
      <w:pPr>
        <w:spacing w:after="240" w:before="240" w:lineRule="auto"/>
        <w:jc w:val="both"/>
        <w:rPr/>
      </w:pPr>
      <w:r w:rsidDel="00000000" w:rsidR="00000000" w:rsidRPr="00000000">
        <w:rPr>
          <w:b w:val="1"/>
          <w:bCs w:val="1"/>
          <w:rtl w:val="0"/>
        </w:rPr>
        <w:t xml:space="preserve">5.</w:t>
      </w:r>
      <w:r w:rsidDel="00000000" w:rsidR="00000000" w:rsidRPr="00000000">
        <w:rPr>
          <w:rtl w:val="0"/>
        </w:rPr>
        <w:t xml:space="preserve"> A country sequences 5% of its COVID-19 cases and shares data on GISAID. A global phylogeny places their sequences in a clade with sequences from a neighbouring country. A researcher concludes the outbreak was imported. What is the most important caveat to this conclusion?</w:t>
      </w:r>
    </w:p>
    <w:p w:rsidR="00000000" w:rsidDel="00000000" w:rsidP="00000000" w:rsidRDefault="00000000" w:rsidRPr="00000000" w14:paraId="00000338">
      <w:pPr>
        <w:numPr>
          <w:ilvl w:val="0"/>
          <w:numId w:val="36"/>
        </w:numPr>
        <w:spacing w:after="0" w:afterAutospacing="0" w:before="240" w:lineRule="auto"/>
        <w:ind w:left="720" w:hanging="360"/>
        <w:jc w:val="both"/>
      </w:pPr>
      <w:r w:rsidDel="00000000" w:rsidR="00000000" w:rsidRPr="00000000">
        <w:rPr>
          <w:rtl w:val="0"/>
        </w:rPr>
        <w:t xml:space="preserve">[ ] A. GISAID data is unreliable</w:t>
      </w:r>
    </w:p>
    <w:p w:rsidR="00000000" w:rsidDel="00000000" w:rsidP="00000000" w:rsidRDefault="00000000" w:rsidRPr="00000000" w14:paraId="00000339">
      <w:pPr>
        <w:numPr>
          <w:ilvl w:val="0"/>
          <w:numId w:val="36"/>
        </w:numPr>
        <w:spacing w:after="0" w:afterAutospacing="0" w:before="0" w:beforeAutospacing="0" w:lineRule="auto"/>
        <w:ind w:left="720" w:hanging="360"/>
        <w:jc w:val="both"/>
      </w:pPr>
      <w:r w:rsidDel="00000000" w:rsidR="00000000" w:rsidRPr="00000000">
        <w:rPr>
          <w:rtl w:val="0"/>
        </w:rPr>
        <w:t xml:space="preserve">[ ] B. The conclusion may be an artefact of unequal sampling — the true source may be undetected local circulation</w:t>
      </w:r>
    </w:p>
    <w:p w:rsidR="00000000" w:rsidDel="00000000" w:rsidP="00000000" w:rsidRDefault="00000000" w:rsidRPr="00000000" w14:paraId="0000033A">
      <w:pPr>
        <w:numPr>
          <w:ilvl w:val="0"/>
          <w:numId w:val="36"/>
        </w:numPr>
        <w:spacing w:after="0" w:afterAutospacing="0" w:before="0" w:beforeAutospacing="0" w:lineRule="auto"/>
        <w:ind w:left="720" w:hanging="360"/>
        <w:jc w:val="both"/>
      </w:pPr>
      <w:r w:rsidDel="00000000" w:rsidR="00000000" w:rsidRPr="00000000">
        <w:rPr>
          <w:rtl w:val="0"/>
        </w:rPr>
        <w:t xml:space="preserve">[ ] C. Phylogenies cannot be used for importation analysis</w:t>
      </w:r>
    </w:p>
    <w:p w:rsidR="00000000" w:rsidDel="00000000" w:rsidP="00000000" w:rsidRDefault="00000000" w:rsidRPr="00000000" w14:paraId="0000033B">
      <w:pPr>
        <w:numPr>
          <w:ilvl w:val="0"/>
          <w:numId w:val="36"/>
        </w:numPr>
        <w:spacing w:after="240" w:before="0" w:beforeAutospacing="0" w:lineRule="auto"/>
        <w:ind w:left="720" w:hanging="360"/>
        <w:jc w:val="both"/>
      </w:pPr>
      <w:r w:rsidDel="00000000" w:rsidR="00000000" w:rsidRPr="00000000">
        <w:rPr>
          <w:rtl w:val="0"/>
        </w:rPr>
        <w:t xml:space="preserve">[ ] D. Neighbouring countries always share the same lineages</w:t>
      </w:r>
    </w:p>
    <w:p w:rsidR="00000000" w:rsidDel="00000000" w:rsidP="00000000" w:rsidRDefault="00000000" w:rsidRPr="00000000" w14:paraId="0000033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jc w:val="both"/>
        <w:rPr>
          <w:b w:val="1"/>
          <w:bCs w:val="1"/>
          <w:color w:val="000000"/>
          <w:sz w:val="26"/>
          <w:szCs w:val="26"/>
        </w:rPr>
      </w:pPr>
      <w:bookmarkStart w:colFirst="0" w:colLast="0" w:name="_cy8h735b7tl5" w:id="67"/>
      <w:bookmarkEnd w:id="67"/>
      <w:r w:rsidDel="00000000" w:rsidR="00000000" w:rsidRPr="00000000">
        <w:rPr>
          <w:b w:val="1"/>
          <w:bCs w:val="1"/>
          <w:color w:val="000000"/>
          <w:sz w:val="26"/>
          <w:szCs w:val="26"/>
          <w:rtl w:val="0"/>
        </w:rPr>
        <w:t>Section B: Applied Knowledge</w:t>
      </w:r>
    </w:p>
    <w:p w:rsidR="00000000" w:rsidDel="00000000" w:rsidP="00000000" w:rsidRDefault="00000000" w:rsidRPr="00000000" w14:paraId="0000033E">
      <w:pPr>
        <w:spacing w:after="240" w:before="240" w:lineRule="auto"/>
        <w:jc w:val="both"/>
        <w:rPr>
          <w:i w:val="1"/>
          <w:iCs w:val="1"/>
        </w:rPr>
      </w:pPr>
      <w:r w:rsidDel="00000000" w:rsidR="00000000" w:rsidRPr="00000000">
        <w:rPr>
          <w:i w:val="1"/>
          <w:iCs w:val="1"/>
          <w:rtl w:val="0"/>
        </w:rPr>
        <w:t xml:space="preserve">(Best suited for post-assessment; include in pre to establish baseline)</w:t>
      </w:r>
    </w:p>
    <w:p w:rsidR="00000000" w:rsidDel="00000000" w:rsidP="00000000" w:rsidRDefault="00000000" w:rsidRPr="00000000" w14:paraId="0000033F">
      <w:pPr>
        <w:spacing w:after="240" w:before="240" w:lineRule="auto"/>
        <w:jc w:val="both"/>
        <w:rPr/>
      </w:pPr>
      <w:r w:rsidDel="00000000" w:rsidR="00000000" w:rsidRPr="00000000">
        <w:rPr>
          <w:b w:val="1"/>
          <w:bCs w:val="1"/>
          <w:rtl w:val="0"/>
        </w:rPr>
        <w:t xml:space="preserve">6.</w:t>
      </w:r>
      <w:r w:rsidDel="00000000" w:rsidR="00000000" w:rsidRPr="00000000">
        <w:rPr>
          <w:rtl w:val="0"/>
        </w:rPr>
        <w:t xml:space="preserve"> You receive a FASTA file with 120 sequences from an outbreak. Which of the following best describes the most important set of quality checks to perform before building a phylogenetic tree?</w:t>
      </w:r>
    </w:p>
    <w:p w:rsidR="00000000" w:rsidDel="00000000" w:rsidP="00000000" w:rsidRDefault="00000000" w:rsidRPr="00000000" w14:paraId="00000340">
      <w:pPr>
        <w:numPr>
          <w:ilvl w:val="0"/>
          <w:numId w:val="23"/>
        </w:numPr>
        <w:spacing w:after="0" w:afterAutospacing="0" w:before="240" w:lineRule="auto"/>
        <w:ind w:left="720" w:hanging="360"/>
      </w:pPr>
      <w:r w:rsidDel="00000000" w:rsidR="00000000" w:rsidRPr="00000000">
        <w:rPr>
          <w:rtl w:val="0"/>
        </w:rPr>
        <w:t xml:space="preserve">[ ] A. Check file size, confirm sequences are in alphabetical order, and verify all sample names are unique</w:t>
      </w:r>
    </w:p>
    <w:p w:rsidR="00000000" w:rsidDel="00000000" w:rsidP="00000000" w:rsidRDefault="00000000" w:rsidRPr="00000000" w14:paraId="00000341">
      <w:pPr>
        <w:numPr>
          <w:ilvl w:val="0"/>
          <w:numId w:val="23"/>
        </w:numPr>
        <w:spacing w:after="0" w:afterAutospacing="0" w:before="0" w:beforeAutospacing="0" w:lineRule="auto"/>
        <w:ind w:left="720" w:hanging="360"/>
      </w:pPr>
      <w:r w:rsidDel="00000000" w:rsidR="00000000" w:rsidRPr="00000000">
        <w:rPr>
          <w:rtl w:val="0"/>
        </w:rPr>
        <w:t xml:space="preserve">[ ] B. Assess sequence length consistency, check for excessive ambiguous bases (Ns), and confirm sequences are aligned or alignable</w:t>
      </w:r>
    </w:p>
    <w:p w:rsidR="00000000" w:rsidDel="00000000" w:rsidP="00000000" w:rsidRDefault="00000000" w:rsidRPr="00000000" w14:paraId="00000342">
      <w:pPr>
        <w:numPr>
          <w:ilvl w:val="0"/>
          <w:numId w:val="23"/>
        </w:numPr>
        <w:spacing w:after="0" w:afterAutospacing="0" w:before="0" w:beforeAutospacing="0" w:lineRule="auto"/>
        <w:ind w:left="720" w:hanging="360"/>
      </w:pPr>
      <w:r w:rsidDel="00000000" w:rsidR="00000000" w:rsidRPr="00000000">
        <w:rPr>
          <w:rtl w:val="0"/>
        </w:rPr>
        <w:t xml:space="preserve">[ ] C. Confirm the file opens correctly in a text editor, check for duplicate sequences, and verify the reference genome matches the outbreak pathogen</w:t>
      </w:r>
    </w:p>
    <w:p w:rsidR="00000000" w:rsidDel="00000000" w:rsidP="00000000" w:rsidRDefault="00000000" w:rsidRPr="00000000" w14:paraId="00000343">
      <w:pPr>
        <w:numPr>
          <w:ilvl w:val="0"/>
          <w:numId w:val="23"/>
        </w:numPr>
        <w:spacing w:after="240" w:before="0" w:beforeAutospacing="0" w:lineRule="auto"/>
        <w:ind w:left="720" w:hanging="360"/>
      </w:pPr>
      <w:r w:rsidDel="00000000" w:rsidR="00000000" w:rsidRPr="00000000">
        <w:rPr>
          <w:rtl w:val="0"/>
        </w:rPr>
        <w:t xml:space="preserve">[ ] D. Run BLAST on all sequences to confirm species identity, remove sequences shorter than 100bp, and check for stop codons</w:t>
      </w:r>
    </w:p>
    <w:p w:rsidR="00000000" w:rsidDel="00000000" w:rsidP="00000000" w:rsidRDefault="00000000" w:rsidRPr="00000000" w14:paraId="00000344">
      <w:pPr>
        <w:spacing w:after="240" w:before="240" w:lineRule="auto"/>
        <w:jc w:val="both"/>
        <w:rPr/>
      </w:pPr>
      <w:r w:rsidDel="00000000" w:rsidR="00000000" w:rsidRPr="00000000">
        <w:rPr>
          <w:b w:val="1"/>
          <w:bCs w:val="1"/>
          <w:rtl w:val="0"/>
        </w:rPr>
        <w:t xml:space="preserve">7.</w:t>
      </w:r>
      <w:r w:rsidDel="00000000" w:rsidR="00000000" w:rsidRPr="00000000">
        <w:rPr>
          <w:rtl w:val="0"/>
        </w:rPr>
        <w:t xml:space="preserve"> A public health official asks: </w:t>
      </w:r>
      <w:r w:rsidDel="00000000" w:rsidR="00000000" w:rsidRPr="00000000">
        <w:rPr>
          <w:i w:val="1"/>
          <w:iCs w:val="1"/>
          <w:rtl w:val="0"/>
        </w:rPr>
        <w:t xml:space="preserve">"The phylogenetic tree shows our outbreak is one cluster — does that mean we have a single source?"</w:t>
      </w:r>
      <w:r w:rsidDel="00000000" w:rsidR="00000000" w:rsidRPr="00000000">
        <w:rPr>
          <w:rtl w:val="0"/>
        </w:rPr>
        <w:t xml:space="preserve"> Which response is most accurate and appropriate for a non-specialist audience?</w:t>
      </w:r>
    </w:p>
    <w:p w:rsidR="00000000" w:rsidDel="00000000" w:rsidP="00000000" w:rsidRDefault="00000000" w:rsidRPr="00000000" w14:paraId="00000345">
      <w:pPr>
        <w:numPr>
          <w:ilvl w:val="0"/>
          <w:numId w:val="30"/>
        </w:numPr>
        <w:spacing w:after="0" w:afterAutospacing="0" w:before="240" w:lineRule="auto"/>
        <w:ind w:left="720" w:hanging="360"/>
      </w:pPr>
      <w:r w:rsidDel="00000000" w:rsidR="00000000" w:rsidRPr="00000000">
        <w:rPr>
          <w:rtl w:val="0"/>
        </w:rPr>
        <w:t xml:space="preserve">[ ] A. "Yes — a single cluster confirms there was one introduction event and all cases descend from a common source."</w:t>
      </w:r>
    </w:p>
    <w:p w:rsidR="00000000" w:rsidDel="00000000" w:rsidP="00000000" w:rsidRDefault="00000000" w:rsidRPr="00000000" w14:paraId="00000346">
      <w:pPr>
        <w:numPr>
          <w:ilvl w:val="0"/>
          <w:numId w:val="30"/>
        </w:numPr>
        <w:spacing w:after="0" w:afterAutospacing="0" w:before="0" w:beforeAutospacing="0" w:lineRule="auto"/>
        <w:ind w:left="720" w:hanging="360"/>
      </w:pPr>
      <w:r w:rsidDel="00000000" w:rsidR="00000000" w:rsidRPr="00000000">
        <w:rPr>
          <w:rtl w:val="0"/>
        </w:rPr>
        <w:t xml:space="preserve">[ ] B. "Not necessarily. A single cluster means the sequenced viruses are closely related, but we may not have sequenced all cases. We need to combine this with contact tracing and travel data before concluding the source."</w:t>
      </w:r>
    </w:p>
    <w:p w:rsidR="00000000" w:rsidDel="00000000" w:rsidP="00000000" w:rsidRDefault="00000000" w:rsidRPr="00000000" w14:paraId="00000347">
      <w:pPr>
        <w:numPr>
          <w:ilvl w:val="0"/>
          <w:numId w:val="30"/>
        </w:numPr>
        <w:spacing w:after="0" w:afterAutospacing="0" w:before="0" w:beforeAutospacing="0" w:lineRule="auto"/>
        <w:ind w:left="720" w:hanging="360"/>
      </w:pPr>
      <w:r w:rsidDel="00000000" w:rsidR="00000000" w:rsidRPr="00000000">
        <w:rPr>
          <w:rtl w:val="0"/>
        </w:rPr>
        <w:t xml:space="preserve">[ ] C. "Phylogenetic trees cannot answer questions about outbreak sources — you would need a different type of analysis for that."</w:t>
      </w:r>
    </w:p>
    <w:p w:rsidR="00000000" w:rsidDel="00000000" w:rsidP="00000000" w:rsidRDefault="00000000" w:rsidRPr="00000000" w14:paraId="00000348">
      <w:pPr>
        <w:numPr>
          <w:ilvl w:val="0"/>
          <w:numId w:val="30"/>
        </w:numPr>
        <w:spacing w:after="240" w:before="0" w:beforeAutospacing="0" w:lineRule="auto"/>
        <w:ind w:left="720" w:hanging="360"/>
      </w:pPr>
      <w:r w:rsidDel="00000000" w:rsidR="00000000" w:rsidRPr="00000000">
        <w:rPr>
          <w:rtl w:val="0"/>
        </w:rPr>
        <w:t xml:space="preserve">[ ] D. "A single cluster means either one source or multiple sources — there is no way to distinguish between them using genomic data."</w:t>
      </w:r>
    </w:p>
    <w:p w:rsidR="00000000" w:rsidDel="00000000" w:rsidP="00000000" w:rsidRDefault="00000000" w:rsidRPr="00000000" w14:paraId="00000349">
      <w:pPr>
        <w:spacing w:after="240" w:before="240" w:lineRule="auto"/>
        <w:jc w:val="both"/>
        <w:rPr/>
      </w:pPr>
      <w:r w:rsidDel="00000000" w:rsidR="00000000" w:rsidRPr="00000000">
        <w:rPr>
          <w:b w:val="1"/>
          <w:bCs w:val="1"/>
          <w:rtl w:val="0"/>
        </w:rPr>
        <w:t xml:space="preserve">8.</w:t>
      </w:r>
      <w:r w:rsidDel="00000000" w:rsidR="00000000" w:rsidRPr="00000000">
        <w:rPr>
          <w:rtl w:val="0"/>
        </w:rPr>
        <w:t xml:space="preserve"> You are advising a national reference laboratory with intermittent internet and limited compute on building a genomic surveillance system. Which combination of platform and approach is most appropriate?</w:t>
      </w:r>
    </w:p>
    <w:p w:rsidR="00000000" w:rsidDel="00000000" w:rsidP="00000000" w:rsidRDefault="00000000" w:rsidRPr="00000000" w14:paraId="0000034A">
      <w:pPr>
        <w:numPr>
          <w:ilvl w:val="0"/>
          <w:numId w:val="24"/>
        </w:numPr>
        <w:spacing w:after="0" w:afterAutospacing="0" w:before="240" w:lineRule="auto"/>
        <w:ind w:left="720" w:hanging="360"/>
      </w:pPr>
      <w:r w:rsidDel="00000000" w:rsidR="00000000" w:rsidRPr="00000000">
        <w:rPr>
          <w:rtl w:val="0"/>
        </w:rPr>
        <w:t xml:space="preserve">[ ] A. Illumina NovaSeq with a cloud-based Nextflow pipeline — highest accuracy regardless of infrastructure constraints</w:t>
      </w:r>
    </w:p>
    <w:p w:rsidR="00000000" w:rsidDel="00000000" w:rsidP="00000000" w:rsidRDefault="00000000" w:rsidRPr="00000000" w14:paraId="0000034B">
      <w:pPr>
        <w:numPr>
          <w:ilvl w:val="0"/>
          <w:numId w:val="24"/>
        </w:numPr>
        <w:spacing w:after="0" w:afterAutospacing="0" w:before="0" w:beforeAutospacing="0" w:lineRule="auto"/>
        <w:ind w:left="720" w:hanging="360"/>
      </w:pPr>
      <w:r w:rsidDel="00000000" w:rsidR="00000000" w:rsidRPr="00000000">
        <w:rPr>
          <w:rtl w:val="0"/>
        </w:rPr>
        <w:t xml:space="preserve">[ ] B. Oxford Nanopore MinION with offline-compatible tools (e.g., RAMPART, Medaka, local IQ-TREE) — portable, lower cost, and functional without reliable internet</w:t>
      </w:r>
    </w:p>
    <w:p w:rsidR="00000000" w:rsidDel="00000000" w:rsidP="00000000" w:rsidRDefault="00000000" w:rsidRPr="00000000" w14:paraId="0000034C">
      <w:pPr>
        <w:numPr>
          <w:ilvl w:val="0"/>
          <w:numId w:val="24"/>
        </w:numPr>
        <w:spacing w:after="0" w:afterAutospacing="0" w:before="0" w:beforeAutospacing="0" w:lineRule="auto"/>
        <w:ind w:left="720" w:hanging="360"/>
      </w:pPr>
      <w:r w:rsidDel="00000000" w:rsidR="00000000" w:rsidRPr="00000000">
        <w:rPr>
          <w:rtl w:val="0"/>
        </w:rPr>
        <w:t xml:space="preserve">[ ] C. PacBio Revio with a Galaxy-based workflow — long reads improve phylogenetic resolution, and Galaxy removes the compute burden</w:t>
      </w:r>
    </w:p>
    <w:p w:rsidR="00000000" w:rsidDel="00000000" w:rsidP="00000000" w:rsidRDefault="00000000" w:rsidRPr="00000000" w14:paraId="0000034D">
      <w:pPr>
        <w:numPr>
          <w:ilvl w:val="0"/>
          <w:numId w:val="24"/>
        </w:numPr>
        <w:spacing w:after="240" w:before="0" w:beforeAutospacing="0" w:lineRule="auto"/>
        <w:ind w:left="720" w:hanging="360"/>
      </w:pPr>
      <w:r w:rsidDel="00000000" w:rsidR="00000000" w:rsidRPr="00000000">
        <w:rPr>
          <w:rtl w:val="0"/>
        </w:rPr>
        <w:t xml:space="preserve">[ ] D. Any platform is equally suitable — the bioinformatics approach matters more than sequencing technology in resource-limited settings</w:t>
      </w:r>
    </w:p>
    <w:p w:rsidR="00000000" w:rsidDel="00000000" w:rsidP="00000000" w:rsidRDefault="00000000" w:rsidRPr="00000000" w14:paraId="0000034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jc w:val="both"/>
        <w:rPr>
          <w:b w:val="1"/>
          <w:bCs w:val="1"/>
          <w:color w:val="000000"/>
          <w:sz w:val="26"/>
          <w:szCs w:val="26"/>
        </w:rPr>
      </w:pPr>
      <w:bookmarkStart w:colFirst="0" w:colLast="0" w:name="_ctyugeyj0491" w:id="68"/>
      <w:bookmarkEnd w:id="68"/>
      <w:r w:rsidDel="00000000" w:rsidR="00000000" w:rsidRPr="00000000">
        <w:rPr>
          <w:b w:val="1"/>
          <w:bCs w:val="1"/>
          <w:color w:val="000000"/>
          <w:sz w:val="26"/>
          <w:szCs w:val="26"/>
          <w:rtl w:val="0"/>
        </w:rPr>
        <w:t>Section C: Reflection</w:t>
      </w:r>
    </w:p>
    <w:p w:rsidR="00000000" w:rsidDel="00000000" w:rsidP="00000000" w:rsidRDefault="00000000" w:rsidRPr="00000000" w14:paraId="00000350">
      <w:pPr>
        <w:spacing w:after="240" w:before="240" w:lineRule="auto"/>
        <w:jc w:val="both"/>
        <w:rPr>
          <w:i w:val="1"/>
          <w:iCs w:val="1"/>
        </w:rPr>
      </w:pPr>
      <w:r w:rsidDel="00000000" w:rsidR="00000000" w:rsidRPr="00000000">
        <w:rPr>
          <w:i w:val="1"/>
          <w:iCs w:val="1"/>
          <w:rtl w:val="0"/>
        </w:rPr>
        <w:t xml:space="preserve">(Post only)</w:t>
      </w:r>
    </w:p>
    <w:p w:rsidR="00000000" w:rsidDel="00000000" w:rsidP="00000000" w:rsidRDefault="00000000" w:rsidRPr="00000000" w14:paraId="00000351">
      <w:pPr>
        <w:spacing w:after="240" w:before="240" w:lineRule="auto"/>
        <w:jc w:val="both"/>
        <w:rPr/>
      </w:pPr>
      <w:r w:rsidDel="00000000" w:rsidR="00000000" w:rsidRPr="00000000">
        <w:rPr>
          <w:b w:val="1"/>
          <w:bCs w:val="1"/>
          <w:rtl w:val="0"/>
        </w:rPr>
        <w:t xml:space="preserve">9.</w:t>
      </w:r>
      <w:r w:rsidDel="00000000" w:rsidR="00000000" w:rsidRPr="00000000">
        <w:rPr>
          <w:rtl w:val="0"/>
        </w:rPr>
        <w:t xml:space="preserve"> Which of the following best reflects a meaningful change in how a genomic epidemiologist should approach outbreak communication after completing this training?</w:t>
      </w:r>
    </w:p>
    <w:p w:rsidR="00000000" w:rsidDel="00000000" w:rsidP="00000000" w:rsidRDefault="00000000" w:rsidRPr="00000000" w14:paraId="00000352">
      <w:pPr>
        <w:numPr>
          <w:ilvl w:val="0"/>
          <w:numId w:val="3"/>
        </w:numPr>
        <w:spacing w:after="0" w:afterAutospacing="0" w:before="240" w:lineRule="auto"/>
        <w:ind w:left="720" w:hanging="360"/>
      </w:pPr>
      <w:r w:rsidDel="00000000" w:rsidR="00000000" w:rsidRPr="00000000">
        <w:rPr>
          <w:rtl w:val="0"/>
        </w:rPr>
        <w:t xml:space="preserve">[ ] A. Present genomic findings as definitive evidence to strengthen public health messaging and reduce ambiguity for decision-makers</w:t>
      </w:r>
    </w:p>
    <w:p w:rsidR="00000000" w:rsidDel="00000000" w:rsidP="00000000" w:rsidRDefault="00000000" w:rsidRPr="00000000" w14:paraId="00000353">
      <w:pPr>
        <w:numPr>
          <w:ilvl w:val="0"/>
          <w:numId w:val="3"/>
        </w:numPr>
        <w:spacing w:after="0" w:afterAutospacing="0" w:before="0" w:beforeAutospacing="0" w:lineRule="auto"/>
        <w:ind w:left="720" w:hanging="360"/>
      </w:pPr>
      <w:r w:rsidDel="00000000" w:rsidR="00000000" w:rsidRPr="00000000">
        <w:rPr>
          <w:rtl w:val="0"/>
        </w:rPr>
        <w:t xml:space="preserve">[ ] B. Reserve genomic findings for peer-reviewed publication before sharing with public health authorities</w:t>
      </w:r>
    </w:p>
    <w:p w:rsidR="00000000" w:rsidDel="00000000" w:rsidP="00000000" w:rsidRDefault="00000000" w:rsidRPr="00000000" w14:paraId="00000354">
      <w:pPr>
        <w:numPr>
          <w:ilvl w:val="0"/>
          <w:numId w:val="3"/>
        </w:numPr>
        <w:spacing w:after="0" w:afterAutospacing="0" w:before="0" w:beforeAutospacing="0" w:lineRule="auto"/>
        <w:ind w:left="720" w:hanging="360"/>
      </w:pPr>
      <w:r w:rsidDel="00000000" w:rsidR="00000000" w:rsidRPr="00000000">
        <w:rPr>
          <w:rtl w:val="0"/>
        </w:rPr>
        <w:t xml:space="preserve">[ ] C. Frame genomic findings probabilistically, explicitly acknowledging their limitations, and always integrate them with epidemiological data before drawing conclusions</w:t>
      </w:r>
    </w:p>
    <w:p w:rsidR="00000000" w:rsidDel="00000000" w:rsidP="00000000" w:rsidRDefault="00000000" w:rsidRPr="00000000" w14:paraId="00000355">
      <w:pPr>
        <w:numPr>
          <w:ilvl w:val="0"/>
          <w:numId w:val="3"/>
        </w:numPr>
        <w:spacing w:after="240" w:before="0" w:beforeAutospacing="0" w:lineRule="auto"/>
        <w:ind w:left="720" w:hanging="360"/>
      </w:pPr>
      <w:r w:rsidDel="00000000" w:rsidR="00000000" w:rsidRPr="00000000">
        <w:rPr>
          <w:rtl w:val="0"/>
        </w:rPr>
        <w:t xml:space="preserve">[ ] D. Defer all genomic interpretation to bioinformaticians and focus communication on traditional epidemiological findings only</w:t>
      </w:r>
    </w:p>
    <w:p w:rsidR="00000000" w:rsidDel="00000000" w:rsidP="00000000" w:rsidRDefault="00000000" w:rsidRPr="00000000" w14:paraId="00000356">
      <w:pPr>
        <w:spacing w:after="240" w:before="240" w:lineRule="auto"/>
        <w:jc w:val="both"/>
        <w:rPr/>
      </w:pPr>
      <w:r w:rsidDel="00000000" w:rsidR="00000000" w:rsidRPr="00000000">
        <w:rPr>
          <w:b w:val="1"/>
          <w:bCs w:val="1"/>
          <w:rtl w:val="0"/>
        </w:rPr>
        <w:t xml:space="preserve">10.</w:t>
      </w:r>
      <w:r w:rsidDel="00000000" w:rsidR="00000000" w:rsidRPr="00000000">
        <w:rPr>
          <w:rtl w:val="0"/>
        </w:rPr>
        <w:t xml:space="preserve"> Which of the following most accurately describes a gap that genomic epidemiology training alone cannot fully address?</w:t>
      </w:r>
    </w:p>
    <w:p w:rsidR="00000000" w:rsidDel="00000000" w:rsidP="00000000" w:rsidRDefault="00000000" w:rsidRPr="00000000" w14:paraId="00000357">
      <w:pPr>
        <w:numPr>
          <w:ilvl w:val="0"/>
          <w:numId w:val="28"/>
        </w:numPr>
        <w:spacing w:after="0" w:afterAutospacing="0" w:before="240" w:lineRule="auto"/>
        <w:ind w:left="720" w:hanging="360"/>
      </w:pPr>
      <w:r w:rsidDel="00000000" w:rsidR="00000000" w:rsidRPr="00000000">
        <w:rPr>
          <w:rtl w:val="0"/>
        </w:rPr>
        <w:t xml:space="preserve">[ ] A. The ability to build phylogenetic trees from consensus genome sequences</w:t>
      </w:r>
    </w:p>
    <w:p w:rsidR="00000000" w:rsidDel="00000000" w:rsidP="00000000" w:rsidRDefault="00000000" w:rsidRPr="00000000" w14:paraId="00000358">
      <w:pPr>
        <w:numPr>
          <w:ilvl w:val="0"/>
          <w:numId w:val="28"/>
        </w:numPr>
        <w:spacing w:after="0" w:afterAutospacing="0" w:before="0" w:beforeAutospacing="0" w:lineRule="auto"/>
        <w:ind w:left="720" w:hanging="360"/>
      </w:pPr>
      <w:r w:rsidDel="00000000" w:rsidR="00000000" w:rsidRPr="00000000">
        <w:rPr>
          <w:rtl w:val="0"/>
        </w:rPr>
        <w:t xml:space="preserve">[ ] B. The structural inequities in data sharing frameworks that limit benefit to low-income countries contributing genomic data</w:t>
      </w:r>
    </w:p>
    <w:p w:rsidR="00000000" w:rsidDel="00000000" w:rsidP="00000000" w:rsidRDefault="00000000" w:rsidRPr="00000000" w14:paraId="00000359">
      <w:pPr>
        <w:numPr>
          <w:ilvl w:val="0"/>
          <w:numId w:val="28"/>
        </w:numPr>
        <w:spacing w:after="0" w:afterAutospacing="0" w:before="0" w:beforeAutospacing="0" w:lineRule="auto"/>
        <w:ind w:left="720" w:hanging="360"/>
      </w:pPr>
      <w:r w:rsidDel="00000000" w:rsidR="00000000" w:rsidRPr="00000000">
        <w:rPr>
          <w:rtl w:val="0"/>
        </w:rPr>
        <w:t xml:space="preserve">[ ] C. The interpretation of sequencing quality control metrics</w:t>
      </w:r>
    </w:p>
    <w:p w:rsidR="00000000" w:rsidDel="00000000" w:rsidP="00000000" w:rsidRDefault="00000000" w:rsidRPr="00000000" w14:paraId="0000035A">
      <w:pPr>
        <w:numPr>
          <w:ilvl w:val="0"/>
          <w:numId w:val="28"/>
        </w:numPr>
        <w:spacing w:after="240" w:before="0" w:beforeAutospacing="0" w:lineRule="auto"/>
        <w:ind w:left="720" w:hanging="360"/>
      </w:pPr>
      <w:r w:rsidDel="00000000" w:rsidR="00000000" w:rsidRPr="00000000">
        <w:rPr>
          <w:rtl w:val="0"/>
        </w:rPr>
        <w:t xml:space="preserve">[ ] D. The differences between short-read and long-read sequencing platforms</w:t>
      </w:r>
    </w:p>
    <w:p w:rsidR="00000000" w:rsidDel="00000000" w:rsidP="00000000" w:rsidRDefault="00000000" w:rsidRPr="00000000" w14:paraId="0000035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ind w:left="-630" w:firstLine="0"/>
        <w:jc w:val="both"/>
        <w:rPr>
          <w:b w:val="1"/>
          <w:bCs w:val="1"/>
          <w:color w:val="000000"/>
          <w:sz w:val="26"/>
          <w:szCs w:val="26"/>
        </w:rPr>
      </w:pPr>
      <w:bookmarkStart w:colFirst="0" w:colLast="0" w:name="_6dqsthluudrt" w:id="70"/>
      <w:bookmarkEnd w:id="70"/>
      <w:r w:rsidDel="00000000" w:rsidR="00000000" w:rsidRPr="00000000">
        <w:rPr>
          <w:b w:val="1"/>
          <w:bCs w:val="1"/>
          <w:color w:val="000000"/>
          <w:sz w:val="26"/>
          <w:szCs w:val="26"/>
          <w:rtl w:val="0"/>
        </w:rPr>
        <w:t xml:space="preserve">        Scoring Guide — Section A</w:t>
      </w:r>
    </w:p>
    <w:tbl>
      <w:tblPr>
        <w:tblStyle w:val="Table26"/>
        <w:tblW w:w="1038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340"/>
        <w:gridCol w:w="2340"/>
        <w:gridCol w:w="3060"/>
        <w:tblGridChange w:id="0">
          <w:tblGrid>
            <w:gridCol w:w="2640"/>
            <w:gridCol w:w="2340"/>
            <w:gridCol w:w="2340"/>
            <w:gridCol w:w="3060"/>
          </w:tblGrid>
        </w:tblGridChange>
      </w:tblGrid>
      <w:tr>
        <w:trPr>
          <w:cantSplit w:val="0"/>
          <w:tblHeader w:val="0"/>
        </w:trPr>
        <w:tc>
          <w:tcPr>
            <w:shd w:fill="EAF0F8"/>
          </w:tcPr>
          <w:p w:rsidR="00000000" w:rsidDel="00000000" w:rsidP="00000000" w:rsidRDefault="00000000" w:rsidRPr="00000000" w14:paraId="00000360">
            <w:pPr>
              <w:spacing w:after="40"/>
              <w:jc w:val="both"/>
              <w:rPr/>
            </w:pPr>
            <w:r w:rsidDel="00000000" w:rsidR="00000000" w:rsidRPr="00000000">
              <w:rPr>
                <w:rFonts w:ascii="Arial" w:hAnsi="Arial" w:eastAsia="Arial"/>
                <w:b/>
                <w:bCs w:val="1"/>
                <w:sz w:val="18"/>
                <w:rtl w:val="0"/>
              </w:rPr>
              <w:t xml:space="preserve">Q</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61">
            <w:pPr>
              <w:spacing w:after="40"/>
              <w:jc w:val="both"/>
              <w:rPr/>
            </w:pPr>
            <w:r w:rsidDel="00000000" w:rsidR="00000000" w:rsidRPr="00000000">
              <w:rPr>
                <w:rFonts w:ascii="Arial" w:hAnsi="Arial" w:eastAsia="Arial"/>
                <w:b/>
                <w:bCs w:val="1"/>
                <w:sz w:val="18"/>
                <w:rtl w:val="0"/>
              </w:rPr>
              <w:t xml:space="preserve">Correct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62">
            <w:pPr>
              <w:spacing w:after="40"/>
              <w:jc w:val="both"/>
              <w:rPr/>
            </w:pPr>
            <w:r w:rsidDel="00000000" w:rsidR="00000000" w:rsidRPr="00000000">
              <w:rPr>
                <w:rFonts w:ascii="Arial" w:hAnsi="Arial" w:eastAsia="Arial"/>
                <w:b/>
                <w:bCs w:val="1"/>
                <w:sz w:val="18"/>
                <w:rtl w:val="0"/>
              </w:rPr>
              <w:t xml:space="preserve">Key distractor to note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63">
            <w:pPr>
              <w:spacing w:after="40"/>
              <w:jc w:val="both"/>
              <w:rPr/>
            </w:pPr>
            <w:r w:rsidDel="00000000" w:rsidR="00000000" w:rsidRPr="00000000">
              <w:rPr>
                <w:rFonts w:ascii="Arial" w:hAnsi="Arial" w:eastAsia="Arial"/>
                <w:b/>
                <w:bCs w:val="1"/>
                <w:sz w:val="18"/>
                <w:rtl w:val="0"/>
              </w:rPr>
              <w:t xml:space="preserve">What a wrong answer reveals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364">
            <w:pPr>
              <w:spacing w:after="40"/>
              <w:jc w:val="both"/>
              <w:rPr/>
            </w:pPr>
            <w:r w:rsidDel="00000000" w:rsidR="00000000" w:rsidRPr="00000000">
              <w:rPr>
                <w:rFonts w:ascii="Arial" w:hAnsi="Arial" w:eastAsia="Arial"/>
                <w:sz w:val="18"/>
                <w:rtl w:val="0"/>
              </w:rPr>
              <w:t xml:space="preserve">1</w:t>
            </w:r>
          </w:p>
        </w:tc>
        <w:tc>
          <w:tcPr/>
          <w:p w:rsidR="00000000" w:rsidDel="00000000" w:rsidP="00000000" w:rsidRDefault="00000000" w:rsidRPr="00000000" w14:paraId="00000365">
            <w:pPr>
              <w:spacing w:after="40"/>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66">
            <w:pPr>
              <w:spacing w:after="40"/>
              <w:jc w:val="both"/>
              <w:rPr/>
            </w:pPr>
            <w:r w:rsidDel="00000000" w:rsidR="00000000" w:rsidRPr="00000000">
              <w:rPr>
                <w:rFonts w:ascii="Arial" w:hAnsi="Arial" w:eastAsia="Arial"/>
                <w:sz w:val="18"/>
                <w:rtl w:val="0"/>
              </w:rPr>
              <w:t xml:space="preserve">A (common among epi audiences)</w:t>
            </w:r>
          </w:p>
        </w:tc>
        <w:tc>
          <w:tcPr/>
          <w:p w:rsidR="00000000" w:rsidDel="00000000" w:rsidP="00000000" w:rsidRDefault="00000000" w:rsidRPr="00000000" w14:paraId="00000367">
            <w:pPr>
              <w:spacing w:after="40"/>
              <w:jc w:val="both"/>
              <w:rPr/>
            </w:pPr>
            <w:r w:rsidDel="00000000" w:rsidR="00000000" w:rsidRPr="00000000">
              <w:rPr>
                <w:rFonts w:ascii="Arial" w:hAnsi="Arial" w:eastAsia="Arial"/>
                <w:sz w:val="18"/>
                <w:rtl w:val="0"/>
              </w:rPr>
              <w:t xml:space="preserve">Misunderstanding of genomics as replacement vs complement</w:t>
            </w:r>
          </w:p>
        </w:tc>
      </w:tr>
      <w:tr>
        <w:trPr>
          <w:cantSplit w:val="0"/>
          <w:tblHeader w:val="0"/>
        </w:trPr>
        <w:tc>
          <w:tcPr/>
          <w:p w:rsidR="00000000" w:rsidDel="00000000" w:rsidP="00000000" w:rsidRDefault="00000000" w:rsidRPr="00000000" w14:paraId="00000368">
            <w:pPr>
              <w:spacing w:after="40"/>
              <w:jc w:val="both"/>
              <w:rPr/>
            </w:pPr>
            <w:r w:rsidDel="00000000" w:rsidR="00000000" w:rsidRPr="00000000">
              <w:rPr>
                <w:rFonts w:ascii="Arial" w:hAnsi="Arial" w:eastAsia="Arial"/>
                <w:sz w:val="18"/>
                <w:rtl w:val="0"/>
              </w:rPr>
              <w:t xml:space="preserve">2</w:t>
            </w:r>
          </w:p>
        </w:tc>
        <w:tc>
          <w:tcPr/>
          <w:p w:rsidR="00000000" w:rsidDel="00000000" w:rsidP="00000000" w:rsidRDefault="00000000" w:rsidRPr="00000000" w14:paraId="00000369">
            <w:pPr>
              <w:spacing w:after="40"/>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6A">
            <w:pPr>
              <w:spacing w:after="40"/>
              <w:jc w:val="both"/>
              <w:rPr/>
            </w:pPr>
            <w:r w:rsidDel="00000000" w:rsidR="00000000" w:rsidRPr="00000000">
              <w:rPr>
                <w:rFonts w:ascii="Arial" w:hAnsi="Arial" w:eastAsia="Arial"/>
                <w:sz w:val="18"/>
                <w:rtl w:val="0"/>
              </w:rPr>
              <w:t xml:space="preserve">A or C (over-interpretation of trees)</w:t>
            </w:r>
          </w:p>
        </w:tc>
        <w:tc>
          <w:tcPr/>
          <w:p w:rsidR="00000000" w:rsidDel="00000000" w:rsidP="00000000" w:rsidRDefault="00000000" w:rsidRPr="00000000" w14:paraId="0000036B">
            <w:pPr>
              <w:spacing w:after="40"/>
              <w:jc w:val="both"/>
              <w:rPr/>
            </w:pPr>
            <w:r w:rsidDel="00000000" w:rsidR="00000000" w:rsidRPr="00000000">
              <w:rPr>
                <w:rFonts w:ascii="Arial" w:hAnsi="Arial" w:eastAsia="Arial"/>
                <w:sz w:val="18"/>
                <w:rtl w:val="0"/>
              </w:rPr>
              <w:t xml:space="preserve">Conflating genetic relatedness with confirmed transmission</w:t>
            </w:r>
          </w:p>
        </w:tc>
      </w:tr>
      <w:tr>
        <w:trPr>
          <w:cantSplit w:val="0"/>
          <w:tblHeader w:val="0"/>
        </w:trPr>
        <w:tc>
          <w:tcPr/>
          <w:p w:rsidR="00000000" w:rsidDel="00000000" w:rsidP="00000000" w:rsidRDefault="00000000" w:rsidRPr="00000000" w14:paraId="0000036C">
            <w:pPr>
              <w:spacing w:after="40"/>
              <w:jc w:val="both"/>
              <w:rPr/>
            </w:pPr>
            <w:r w:rsidDel="00000000" w:rsidR="00000000" w:rsidRPr="00000000">
              <w:rPr>
                <w:rFonts w:ascii="Arial" w:hAnsi="Arial" w:eastAsia="Arial"/>
                <w:sz w:val="18"/>
                <w:rtl w:val="0"/>
              </w:rPr>
              <w:t xml:space="preserve">3</w:t>
            </w:r>
          </w:p>
        </w:tc>
        <w:tc>
          <w:tcPr/>
          <w:p w:rsidR="00000000" w:rsidDel="00000000" w:rsidP="00000000" w:rsidRDefault="00000000" w:rsidRPr="00000000" w14:paraId="0000036D">
            <w:pPr>
              <w:spacing w:after="40"/>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6E">
            <w:pPr>
              <w:spacing w:after="40"/>
              <w:jc w:val="both"/>
              <w:rPr/>
            </w:pPr>
            <w:r w:rsidDel="00000000" w:rsidR="00000000" w:rsidRPr="00000000">
              <w:rPr>
                <w:rFonts w:ascii="Arial" w:hAnsi="Arial" w:eastAsia="Arial"/>
                <w:sz w:val="18"/>
                <w:rtl w:val="0"/>
              </w:rPr>
              <w:t xml:space="preserve">C (partial use fallacy)</w:t>
            </w:r>
          </w:p>
        </w:tc>
        <w:tc>
          <w:tcPr/>
          <w:p w:rsidR="00000000" w:rsidDel="00000000" w:rsidP="00000000" w:rsidRDefault="00000000" w:rsidRPr="00000000" w14:paraId="0000036F">
            <w:pPr>
              <w:spacing w:after="40"/>
              <w:jc w:val="both"/>
              <w:rPr/>
            </w:pPr>
            <w:r w:rsidDel="00000000" w:rsidR="00000000" w:rsidRPr="00000000">
              <w:rPr>
                <w:rFonts w:ascii="Arial" w:hAnsi="Arial" w:eastAsia="Arial"/>
                <w:sz w:val="18"/>
                <w:rtl w:val="0"/>
              </w:rPr>
              <w:t xml:space="preserve">Uncertainty about QC thresholds and downstream consequences</w:t>
            </w:r>
          </w:p>
        </w:tc>
      </w:tr>
      <w:tr>
        <w:trPr>
          <w:cantSplit w:val="0"/>
          <w:tblHeader w:val="0"/>
        </w:trPr>
        <w:tc>
          <w:tcPr/>
          <w:p w:rsidR="00000000" w:rsidDel="00000000" w:rsidP="00000000" w:rsidRDefault="00000000" w:rsidRPr="00000000" w14:paraId="00000370">
            <w:pPr>
              <w:spacing w:after="40"/>
              <w:jc w:val="both"/>
              <w:rPr/>
            </w:pPr>
            <w:r w:rsidDel="00000000" w:rsidR="00000000" w:rsidRPr="00000000">
              <w:rPr>
                <w:rFonts w:ascii="Arial" w:hAnsi="Arial" w:eastAsia="Arial"/>
                <w:sz w:val="18"/>
                <w:rtl w:val="0"/>
              </w:rPr>
              <w:t xml:space="preserve">4</w:t>
            </w:r>
          </w:p>
        </w:tc>
        <w:tc>
          <w:tcPr/>
          <w:p w:rsidR="00000000" w:rsidDel="00000000" w:rsidP="00000000" w:rsidRDefault="00000000" w:rsidRPr="00000000" w14:paraId="00000371">
            <w:pPr>
              <w:spacing w:after="40"/>
              <w:jc w:val="both"/>
              <w:rPr/>
            </w:pPr>
            <w:r w:rsidDel="00000000" w:rsidR="00000000" w:rsidRPr="00000000">
              <w:rPr>
                <w:rFonts w:ascii="Arial" w:hAnsi="Arial" w:eastAsia="Arial"/>
                <w:sz w:val="18"/>
                <w:rtl w:val="0"/>
              </w:rPr>
              <w:t xml:space="preserve">D</w:t>
            </w:r>
          </w:p>
        </w:tc>
        <w:tc>
          <w:tcPr/>
          <w:p w:rsidR="00000000" w:rsidDel="00000000" w:rsidP="00000000" w:rsidRDefault="00000000" w:rsidRPr="00000000" w14:paraId="00000372">
            <w:pPr>
              <w:spacing w:after="40"/>
              <w:jc w:val="both"/>
              <w:rPr/>
            </w:pPr>
            <w:r w:rsidDel="00000000" w:rsidR="00000000" w:rsidRPr="00000000">
              <w:rPr>
                <w:rFonts w:ascii="Arial" w:hAnsi="Arial" w:eastAsia="Arial"/>
                <w:sz w:val="18"/>
                <w:rtl w:val="0"/>
              </w:rPr>
              <w:t xml:space="preserve">C (trees do require metadata, so D is the "not a limitation")</w:t>
            </w:r>
          </w:p>
        </w:tc>
        <w:tc>
          <w:tcPr/>
          <w:p w:rsidR="00000000" w:rsidDel="00000000" w:rsidP="00000000" w:rsidRDefault="00000000" w:rsidRPr="00000000" w14:paraId="00000373">
            <w:pPr>
              <w:spacing w:after="40"/>
              <w:jc w:val="both"/>
              <w:rPr/>
            </w:pPr>
            <w:r w:rsidDel="00000000" w:rsidR="00000000" w:rsidRPr="00000000">
              <w:rPr>
                <w:rFonts w:ascii="Arial" w:hAnsi="Arial" w:eastAsia="Arial"/>
                <w:sz w:val="18"/>
                <w:rtl w:val="0"/>
              </w:rPr>
              <w:t xml:space="preserve">Misreading of question logic; review with group if widespread</w:t>
            </w:r>
          </w:p>
        </w:tc>
      </w:tr>
      <w:tr>
        <w:trPr>
          <w:cantSplit w:val="0"/>
          <w:tblHeader w:val="0"/>
        </w:trPr>
        <w:tc>
          <w:tcPr/>
          <w:p w:rsidR="00000000" w:rsidDel="00000000" w:rsidP="00000000" w:rsidRDefault="00000000" w:rsidRPr="00000000" w14:paraId="00000374">
            <w:pPr>
              <w:spacing w:after="40"/>
              <w:jc w:val="both"/>
              <w:rPr/>
            </w:pPr>
            <w:r w:rsidDel="00000000" w:rsidR="00000000" w:rsidRPr="00000000">
              <w:rPr>
                <w:rFonts w:ascii="Arial" w:hAnsi="Arial" w:eastAsia="Arial"/>
                <w:sz w:val="18"/>
                <w:rtl w:val="0"/>
              </w:rPr>
              <w:t xml:space="preserve">5</w:t>
            </w:r>
          </w:p>
        </w:tc>
        <w:tc>
          <w:tcPr/>
          <w:p w:rsidR="00000000" w:rsidDel="00000000" w:rsidP="00000000" w:rsidRDefault="00000000" w:rsidRPr="00000000" w14:paraId="00000375">
            <w:pPr>
              <w:spacing w:after="40"/>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76">
            <w:pPr>
              <w:spacing w:after="40"/>
              <w:jc w:val="both"/>
              <w:rPr/>
            </w:pPr>
            <w:r w:rsidDel="00000000" w:rsidR="00000000" w:rsidRPr="00000000">
              <w:rPr>
                <w:rFonts w:ascii="Arial" w:hAnsi="Arial" w:eastAsia="Arial"/>
                <w:sz w:val="18"/>
                <w:rtl w:val="0"/>
              </w:rPr>
              <w:t xml:space="preserve">A (platform sscepticism</w:t>
            </w:r>
          </w:p>
        </w:tc>
        <w:tc>
          <w:tcPr/>
          <w:p w:rsidR="00000000" w:rsidDel="00000000" w:rsidP="00000000" w:rsidRDefault="00000000" w:rsidRPr="00000000" w14:paraId="00000377">
            <w:pPr>
              <w:spacing w:after="40"/>
              <w:jc w:val="both"/>
              <w:rPr/>
            </w:pPr>
            <w:r w:rsidDel="00000000" w:rsidR="00000000" w:rsidRPr="00000000">
              <w:rPr>
                <w:rFonts w:ascii="Arial" w:hAnsi="Arial" w:eastAsia="Arial"/>
                <w:sz w:val="18"/>
                <w:rtl w:val="0"/>
              </w:rPr>
              <w:t xml:space="preserve">Insufficient attention to sampling bias — a critical concept</w:t>
            </w:r>
          </w:p>
        </w:tc>
      </w:tr>
    </w:tbl>
    <w:p w:rsidR="00000000" w:rsidDel="00000000" w:rsidP="00000000" w:rsidRDefault="00000000" w:rsidRPr="00000000" w14:paraId="00000379">
      <w:pPr>
        <w:spacing w:after="240" w:before="240" w:lineRule="auto"/>
        <w:jc w:val="both"/>
        <w:rPr/>
      </w:pPr>
      <w:r w:rsidDel="00000000" w:rsidR="00000000" w:rsidRPr="00000000">
        <w:rPr>
          <w:b w:val="1"/>
          <w:bCs w:val="1"/>
          <w:rtl w:val="0"/>
        </w:rPr>
        <w:t xml:space="preserve">Section A score:</w:t>
      </w:r>
      <w:r w:rsidDel="00000000" w:rsidR="00000000" w:rsidRPr="00000000">
        <w:rPr>
          <w:rtl w:val="0"/>
        </w:rPr>
        <w:t xml:space="preserve"> ___ / 5</w:t>
      </w:r>
    </w:p>
    <w:p w:rsidR="00000000" w:rsidDel="00000000" w:rsidP="00000000" w:rsidRDefault="00000000" w:rsidRPr="00000000" w14:paraId="0000037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pageBreakBefore/>
        <w:spacing w:before="280" w:lineRule="auto"/>
        <w:jc w:val="both"/>
        <w:rPr>
          <w:b w:val="1"/>
          <w:bCs w:val="1"/>
          <w:color w:val="000000"/>
          <w:sz w:val="26"/>
          <w:szCs w:val="26"/>
        </w:rPr>
      </w:pPr>
      <w:bookmarkStart w:colFirst="0" w:colLast="0" w:name="_hifuu4n9turo" w:id="73"/>
      <w:bookmarkEnd w:id="73"/>
      <w:r w:rsidDel="00000000" w:rsidR="00000000" w:rsidRPr="00000000">
        <w:rPr>
          <w:b w:val="1"/>
          <w:bCs w:val="1"/>
          <w:color w:val="000000"/>
          <w:sz w:val="26"/>
          <w:szCs w:val="26"/>
          <w:rtl w:val="0"/>
        </w:rPr>
        <w:t>Scoring Guide — Sections B &amp; C</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381">
            <w:pPr>
              <w:spacing w:after="40" w:before="240" w:lineRule="auto"/>
              <w:jc w:val="center"/>
              <w:rPr/>
            </w:pPr>
            <w:r w:rsidDel="00000000" w:rsidR="00000000" w:rsidRPr="00000000">
              <w:rPr>
                <w:rFonts w:ascii="Arial" w:hAnsi="Arial" w:eastAsia="Arial"/>
                <w:b/>
                <w:bCs w:val="1"/>
                <w:sz w:val="18"/>
                <w:rtl w:val="0"/>
              </w:rPr>
              <w:t xml:space="preserve">Q</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82">
            <w:pPr>
              <w:spacing w:after="40" w:before="240" w:lineRule="auto"/>
              <w:jc w:val="center"/>
              <w:rPr/>
            </w:pPr>
            <w:r w:rsidDel="00000000" w:rsidR="00000000" w:rsidRPr="00000000">
              <w:rPr>
                <w:rFonts w:ascii="Arial" w:hAnsi="Arial" w:eastAsia="Arial"/>
                <w:b/>
                <w:bCs w:val="1"/>
                <w:sz w:val="18"/>
                <w:rtl w:val="0"/>
              </w:rPr>
              <w:t xml:space="preserve">Correct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83">
            <w:pPr>
              <w:spacing w:after="40" w:before="240" w:lineRule="auto"/>
              <w:jc w:val="center"/>
              <w:rPr/>
            </w:pPr>
            <w:r w:rsidDel="00000000" w:rsidR="00000000" w:rsidRPr="00000000">
              <w:rPr>
                <w:rFonts w:ascii="Arial" w:hAnsi="Arial" w:eastAsia="Arial"/>
                <w:b/>
                <w:bCs w:val="1"/>
                <w:sz w:val="18"/>
                <w:rtl w:val="0"/>
              </w:rPr>
              <w:t xml:space="preserve">Key distractor to note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84">
            <w:pPr>
              <w:spacing w:after="40" w:before="240" w:lineRule="auto"/>
              <w:jc w:val="center"/>
              <w:rPr/>
            </w:pPr>
            <w:r w:rsidDel="00000000" w:rsidR="00000000" w:rsidRPr="00000000">
              <w:rPr>
                <w:rFonts w:ascii="Arial" w:hAnsi="Arial" w:eastAsia="Arial"/>
                <w:b/>
                <w:bCs w:val="1"/>
                <w:sz w:val="18"/>
                <w:rtl w:val="0"/>
              </w:rPr>
              <w:t xml:space="preserve">What a wrong answer reveals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385">
            <w:pPr>
              <w:spacing w:after="40" w:before="240" w:lineRule="auto"/>
              <w:jc w:val="both"/>
              <w:rPr/>
            </w:pPr>
            <w:r w:rsidDel="00000000" w:rsidR="00000000" w:rsidRPr="00000000">
              <w:rPr>
                <w:rFonts w:ascii="Arial" w:hAnsi="Arial" w:eastAsia="Arial"/>
                <w:sz w:val="18"/>
                <w:rtl w:val="0"/>
              </w:rPr>
              <w:t xml:space="preserve">6</w:t>
            </w:r>
          </w:p>
        </w:tc>
        <w:tc>
          <w:tcPr/>
          <w:p w:rsidR="00000000" w:rsidDel="00000000" w:rsidP="00000000" w:rsidRDefault="00000000" w:rsidRPr="00000000" w14:paraId="00000386">
            <w:pPr>
              <w:spacing w:after="40" w:before="240" w:lineRule="auto"/>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87">
            <w:pPr>
              <w:spacing w:after="40" w:before="240" w:lineRule="auto"/>
              <w:jc w:val="both"/>
              <w:rPr/>
            </w:pPr>
            <w:r w:rsidDel="00000000" w:rsidR="00000000" w:rsidRPr="00000000">
              <w:rPr>
                <w:rFonts w:ascii="Arial" w:hAnsi="Arial" w:eastAsia="Arial"/>
                <w:sz w:val="18"/>
                <w:rtl w:val="0"/>
              </w:rPr>
              <w:t xml:space="preserve">C (common — conflates file integrity with sequence quality)</w:t>
            </w:r>
          </w:p>
        </w:tc>
        <w:tc>
          <w:tcPr/>
          <w:p w:rsidR="00000000" w:rsidDel="00000000" w:rsidP="00000000" w:rsidRDefault="00000000" w:rsidRPr="00000000" w14:paraId="00000388">
            <w:pPr>
              <w:spacing w:after="40" w:before="240" w:lineRule="auto"/>
              <w:jc w:val="both"/>
              <w:rPr/>
            </w:pPr>
            <w:r w:rsidDel="00000000" w:rsidR="00000000" w:rsidRPr="00000000">
              <w:rPr>
                <w:rFonts w:ascii="Arial" w:hAnsi="Arial" w:eastAsia="Arial"/>
                <w:sz w:val="18"/>
                <w:rtl w:val="0"/>
              </w:rPr>
              <w:t xml:space="preserve">Uncertainty about what pre-phylogenetic QC actually involves</w:t>
            </w:r>
          </w:p>
        </w:tc>
      </w:tr>
      <w:tr>
        <w:trPr>
          <w:cantSplit w:val="0"/>
          <w:tblHeader w:val="0"/>
        </w:trPr>
        <w:tc>
          <w:tcPr/>
          <w:p w:rsidR="00000000" w:rsidDel="00000000" w:rsidP="00000000" w:rsidRDefault="00000000" w:rsidRPr="00000000" w14:paraId="00000389">
            <w:pPr>
              <w:spacing w:after="40" w:before="240" w:lineRule="auto"/>
              <w:jc w:val="both"/>
              <w:rPr/>
            </w:pPr>
            <w:r w:rsidDel="00000000" w:rsidR="00000000" w:rsidRPr="00000000">
              <w:rPr>
                <w:rFonts w:ascii="Arial" w:hAnsi="Arial" w:eastAsia="Arial"/>
                <w:sz w:val="18"/>
                <w:rtl w:val="0"/>
              </w:rPr>
              <w:t xml:space="preserve">7</w:t>
            </w:r>
          </w:p>
        </w:tc>
        <w:tc>
          <w:tcPr/>
          <w:p w:rsidR="00000000" w:rsidDel="00000000" w:rsidP="00000000" w:rsidRDefault="00000000" w:rsidRPr="00000000" w14:paraId="0000038A">
            <w:pPr>
              <w:spacing w:after="40" w:before="240" w:lineRule="auto"/>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8B">
            <w:pPr>
              <w:spacing w:after="40" w:before="240" w:lineRule="auto"/>
              <w:jc w:val="both"/>
              <w:rPr/>
            </w:pPr>
            <w:r w:rsidDel="00000000" w:rsidR="00000000" w:rsidRPr="00000000">
              <w:rPr>
                <w:rFonts w:ascii="Arial" w:hAnsi="Arial" w:eastAsia="Arial"/>
                <w:sz w:val="18"/>
                <w:rtl w:val="0"/>
              </w:rPr>
              <w:t xml:space="preserve">A (over-interpretation of clusters)</w:t>
            </w:r>
          </w:p>
        </w:tc>
        <w:tc>
          <w:tcPr/>
          <w:p w:rsidR="00000000" w:rsidDel="00000000" w:rsidP="00000000" w:rsidRDefault="00000000" w:rsidRPr="00000000" w14:paraId="0000038C">
            <w:pPr>
              <w:spacing w:after="40" w:before="240" w:lineRule="auto"/>
              <w:jc w:val="both"/>
              <w:rPr/>
            </w:pPr>
            <w:r w:rsidDel="00000000" w:rsidR="00000000" w:rsidRPr="00000000">
              <w:rPr>
                <w:rFonts w:ascii="Arial" w:hAnsi="Arial" w:eastAsia="Arial"/>
                <w:sz w:val="18"/>
                <w:rtl w:val="0"/>
              </w:rPr>
              <w:t xml:space="preserve">Conflating phylogenetic relatedness with confirmed single-source: a critical communication gap</w:t>
            </w:r>
          </w:p>
        </w:tc>
      </w:tr>
      <w:tr>
        <w:trPr>
          <w:cantSplit w:val="0"/>
          <w:tblHeader w:val="0"/>
        </w:trPr>
        <w:tc>
          <w:tcPr/>
          <w:p w:rsidR="00000000" w:rsidDel="00000000" w:rsidP="00000000" w:rsidRDefault="00000000" w:rsidRPr="00000000" w14:paraId="0000038D">
            <w:pPr>
              <w:spacing w:after="40" w:before="240" w:lineRule="auto"/>
              <w:jc w:val="both"/>
              <w:rPr/>
            </w:pPr>
            <w:r w:rsidDel="00000000" w:rsidR="00000000" w:rsidRPr="00000000">
              <w:rPr>
                <w:rFonts w:ascii="Arial" w:hAnsi="Arial" w:eastAsia="Arial"/>
                <w:sz w:val="18"/>
                <w:rtl w:val="0"/>
              </w:rPr>
              <w:t xml:space="preserve">8</w:t>
            </w:r>
          </w:p>
        </w:tc>
        <w:tc>
          <w:tcPr/>
          <w:p w:rsidR="00000000" w:rsidDel="00000000" w:rsidP="00000000" w:rsidRDefault="00000000" w:rsidRPr="00000000" w14:paraId="0000038E">
            <w:pPr>
              <w:spacing w:after="40" w:before="240" w:lineRule="auto"/>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8F">
            <w:pPr>
              <w:spacing w:after="40" w:before="240" w:lineRule="auto"/>
              <w:jc w:val="both"/>
              <w:rPr/>
            </w:pPr>
            <w:r w:rsidDel="00000000" w:rsidR="00000000" w:rsidRPr="00000000">
              <w:rPr>
                <w:rFonts w:ascii="Arial" w:hAnsi="Arial" w:eastAsia="Arial"/>
                <w:sz w:val="18"/>
                <w:rtl w:val="0"/>
              </w:rPr>
              <w:t xml:space="preserve">A (platform preference over context)</w:t>
            </w:r>
          </w:p>
        </w:tc>
        <w:tc>
          <w:tcPr/>
          <w:p w:rsidR="00000000" w:rsidDel="00000000" w:rsidP="00000000" w:rsidRDefault="00000000" w:rsidRPr="00000000" w14:paraId="00000390">
            <w:pPr>
              <w:spacing w:after="40" w:before="240" w:lineRule="auto"/>
              <w:jc w:val="both"/>
              <w:rPr/>
            </w:pPr>
            <w:r w:rsidDel="00000000" w:rsidR="00000000" w:rsidRPr="00000000">
              <w:rPr>
                <w:rFonts w:ascii="Arial" w:hAnsi="Arial" w:eastAsia="Arial"/>
                <w:sz w:val="18"/>
                <w:rtl w:val="0"/>
              </w:rPr>
              <w:t xml:space="preserve">Ignoring infrastructure constraints; defaulting to high-resource assumptions</w:t>
            </w:r>
          </w:p>
        </w:tc>
      </w:tr>
      <w:tr>
        <w:trPr>
          <w:cantSplit w:val="0"/>
          <w:tblHeader w:val="0"/>
        </w:trPr>
        <w:tc>
          <w:tcPr/>
          <w:p w:rsidR="00000000" w:rsidDel="00000000" w:rsidP="00000000" w:rsidRDefault="00000000" w:rsidRPr="00000000" w14:paraId="00000391">
            <w:pPr>
              <w:spacing w:after="40" w:before="240" w:lineRule="auto"/>
              <w:jc w:val="both"/>
              <w:rPr/>
            </w:pPr>
            <w:r w:rsidDel="00000000" w:rsidR="00000000" w:rsidRPr="00000000">
              <w:rPr>
                <w:rFonts w:ascii="Arial" w:hAnsi="Arial" w:eastAsia="Arial"/>
                <w:sz w:val="18"/>
                <w:rtl w:val="0"/>
              </w:rPr>
              <w:t xml:space="preserve">9</w:t>
            </w:r>
          </w:p>
        </w:tc>
        <w:tc>
          <w:tcPr/>
          <w:p w:rsidR="00000000" w:rsidDel="00000000" w:rsidP="00000000" w:rsidRDefault="00000000" w:rsidRPr="00000000" w14:paraId="00000392">
            <w:pPr>
              <w:spacing w:after="40" w:before="240" w:lineRule="auto"/>
              <w:jc w:val="both"/>
              <w:rPr/>
            </w:pPr>
            <w:r w:rsidDel="00000000" w:rsidR="00000000" w:rsidRPr="00000000">
              <w:rPr>
                <w:rFonts w:ascii="Arial" w:hAnsi="Arial" w:eastAsia="Arial"/>
                <w:sz w:val="18"/>
                <w:rtl w:val="0"/>
              </w:rPr>
              <w:t xml:space="preserve">C</w:t>
            </w:r>
          </w:p>
        </w:tc>
        <w:tc>
          <w:tcPr/>
          <w:p w:rsidR="00000000" w:rsidDel="00000000" w:rsidP="00000000" w:rsidRDefault="00000000" w:rsidRPr="00000000" w14:paraId="00000393">
            <w:pPr>
              <w:spacing w:after="40" w:before="240" w:lineRule="auto"/>
              <w:jc w:val="both"/>
              <w:rPr/>
            </w:pPr>
            <w:r w:rsidDel="00000000" w:rsidR="00000000" w:rsidRPr="00000000">
              <w:rPr>
                <w:rFonts w:ascii="Arial" w:hAnsi="Arial" w:eastAsia="Arial"/>
                <w:sz w:val="18"/>
                <w:rtl w:val="0"/>
              </w:rPr>
              <w:t xml:space="preserve">A (overconfidence in genomic findings)</w:t>
            </w:r>
          </w:p>
        </w:tc>
        <w:tc>
          <w:tcPr/>
          <w:p w:rsidR="00000000" w:rsidDel="00000000" w:rsidP="00000000" w:rsidRDefault="00000000" w:rsidRPr="00000000" w14:paraId="00000394">
            <w:pPr>
              <w:spacing w:after="40" w:before="240" w:lineRule="auto"/>
              <w:jc w:val="both"/>
              <w:rPr/>
            </w:pPr>
            <w:r w:rsidDel="00000000" w:rsidR="00000000" w:rsidRPr="00000000">
              <w:rPr>
                <w:rFonts w:ascii="Arial" w:hAnsi="Arial" w:eastAsia="Arial"/>
                <w:sz w:val="18"/>
                <w:rtl w:val="0"/>
              </w:rPr>
              <w:t xml:space="preserve">Misunderstanding the role of uncertainty communication in public health translation</w:t>
            </w:r>
          </w:p>
        </w:tc>
      </w:tr>
      <w:tr>
        <w:trPr>
          <w:cantSplit w:val="0"/>
          <w:tblHeader w:val="0"/>
        </w:trPr>
        <w:tc>
          <w:tcPr/>
          <w:p w:rsidR="00000000" w:rsidDel="00000000" w:rsidP="00000000" w:rsidRDefault="00000000" w:rsidRPr="00000000" w14:paraId="00000395">
            <w:pPr>
              <w:spacing w:after="40" w:before="240" w:lineRule="auto"/>
              <w:jc w:val="both"/>
              <w:rPr/>
            </w:pPr>
            <w:r w:rsidDel="00000000" w:rsidR="00000000" w:rsidRPr="00000000">
              <w:rPr>
                <w:rFonts w:ascii="Arial" w:hAnsi="Arial" w:eastAsia="Arial"/>
                <w:sz w:val="18"/>
                <w:rtl w:val="0"/>
              </w:rPr>
              <w:t xml:space="preserve">10</w:t>
            </w:r>
          </w:p>
        </w:tc>
        <w:tc>
          <w:tcPr/>
          <w:p w:rsidR="00000000" w:rsidDel="00000000" w:rsidP="00000000" w:rsidRDefault="00000000" w:rsidRPr="00000000" w14:paraId="00000396">
            <w:pPr>
              <w:spacing w:after="40" w:before="240" w:lineRule="auto"/>
              <w:jc w:val="both"/>
              <w:rPr/>
            </w:pPr>
            <w:r w:rsidDel="00000000" w:rsidR="00000000" w:rsidRPr="00000000">
              <w:rPr>
                <w:rFonts w:ascii="Arial" w:hAnsi="Arial" w:eastAsia="Arial"/>
                <w:sz w:val="18"/>
                <w:rtl w:val="0"/>
              </w:rPr>
              <w:t xml:space="preserve">B</w:t>
            </w:r>
          </w:p>
        </w:tc>
        <w:tc>
          <w:tcPr/>
          <w:p w:rsidR="00000000" w:rsidDel="00000000" w:rsidP="00000000" w:rsidRDefault="00000000" w:rsidRPr="00000000" w14:paraId="00000397">
            <w:pPr>
              <w:spacing w:after="40" w:before="240" w:lineRule="auto"/>
              <w:jc w:val="both"/>
              <w:rPr/>
            </w:pPr>
            <w:r w:rsidDel="00000000" w:rsidR="00000000" w:rsidRPr="00000000">
              <w:rPr>
                <w:rFonts w:ascii="Arial" w:hAnsi="Arial" w:eastAsia="Arial"/>
                <w:sz w:val="18"/>
                <w:rtl w:val="0"/>
              </w:rPr>
              <w:t xml:space="preserve">C or D (technical gaps rather than structural)</w:t>
            </w:r>
          </w:p>
        </w:tc>
        <w:tc>
          <w:tcPr/>
          <w:p w:rsidR="00000000" w:rsidDel="00000000" w:rsidP="00000000" w:rsidRDefault="00000000" w:rsidRPr="00000000" w14:paraId="00000398">
            <w:pPr>
              <w:spacing w:after="40" w:before="240" w:lineRule="auto"/>
              <w:jc w:val="both"/>
              <w:rPr/>
            </w:pPr>
            <w:r w:rsidDel="00000000" w:rsidR="00000000" w:rsidRPr="00000000">
              <w:rPr>
                <w:rFonts w:ascii="Arial" w:hAnsi="Arial" w:eastAsia="Arial"/>
                <w:sz w:val="18"/>
                <w:rtl w:val="0"/>
              </w:rPr>
              <w:t xml:space="preserve">Insufficient awareness of equity and data sovereignty dimensions of genomic surveillance</w:t>
            </w:r>
          </w:p>
        </w:tc>
      </w:tr>
    </w:tbl>
    <w:p w:rsidR="00000000" w:rsidDel="00000000" w:rsidP="00000000" w:rsidRDefault="00000000" w:rsidRPr="00000000" w14:paraId="00000399">
      <w:pPr>
        <w:spacing w:after="240" w:before="240" w:lineRule="auto"/>
        <w:jc w:val="both"/>
        <w:rPr/>
      </w:pPr>
      <w:r w:rsidDel="00000000" w:rsidR="00000000" w:rsidRPr="00000000">
        <w:rPr>
          <w:b w:val="1"/>
          <w:bCs w:val="1"/>
          <w:rtl w:val="0"/>
        </w:rPr>
        <w:t xml:space="preserve">Section B &amp; C score:</w:t>
      </w:r>
      <w:r w:rsidDel="00000000" w:rsidR="00000000" w:rsidRPr="00000000">
        <w:rPr>
          <w:rtl w:val="0"/>
        </w:rPr>
        <w:t xml:space="preserve"> ___ / 5 </w:t>
      </w:r>
      <w:r w:rsidDel="00000000" w:rsidR="00000000" w:rsidRPr="00000000">
        <w:rPr>
          <w:b w:val="1"/>
          <w:bCs w:val="1"/>
          <w:rtl w:val="0"/>
        </w:rPr>
        <w:t xml:space="preserve">Pre-score (Section A only):</w:t>
      </w:r>
      <w:r w:rsidDel="00000000" w:rsidR="00000000" w:rsidRPr="00000000">
        <w:rPr>
          <w:rtl w:val="0"/>
        </w:rPr>
        <w:t xml:space="preserve"> ___ / 5    </w:t>
      </w:r>
      <w:r w:rsidDel="00000000" w:rsidR="00000000" w:rsidRPr="00000000">
        <w:rPr>
          <w:b w:val="1"/>
          <w:bCs w:val="1"/>
          <w:rtl w:val="0"/>
        </w:rPr>
        <w:t xml:space="preserve">Post-score (Sections A + B + C):</w:t>
      </w:r>
      <w:r w:rsidDel="00000000" w:rsidR="00000000" w:rsidRPr="00000000">
        <w:rPr>
          <w:rtl w:val="0"/>
        </w:rPr>
        <w:t xml:space="preserve"> ___ / 10    </w:t>
      </w:r>
      <w:r w:rsidDel="00000000" w:rsidR="00000000" w:rsidRPr="00000000">
        <w:rPr>
          <w:b w:val="1"/>
          <w:bCs w:val="1"/>
          <w:rtl w:val="0"/>
        </w:rPr>
        <w:t xml:space="preserve">Gain:</w:t>
      </w:r>
      <w:r w:rsidDel="00000000" w:rsidR="00000000" w:rsidRPr="00000000">
        <w:rPr>
          <w:rtl w:val="0"/>
        </w:rPr>
        <w:t xml:space="preserve">___</w:t>
      </w:r>
    </w:p>
    <w:p w:rsidR="00000000" w:rsidDel="00000000" w:rsidP="00000000" w:rsidRDefault="00000000" w:rsidRPr="00000000" w14:paraId="0000039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rPr/>
        <w:sectPr>
          <w:type w:val="nextPage"/>
          <w:pgSz w:h="15840" w:w="12240" w:orient="portrait"/>
          <w:pgMar w:bottom="1080" w:top="1152" w:left="1224" w:right="1224" w:header="720" w:footer="504"/>
          <w:pgNumType/>
        </w:sectPr>
      </w:pPr>
      <w:r w:rsidDel="00000000" w:rsidR="00000000" w:rsidRPr="00000000">
        <w:rPr>
          <w:rtl w:val="0"/>
        </w:rPr>
      </w:r>
    </w:p>
    <w:p w:rsidR="00000000" w:rsidDel="00000000" w:rsidP="00000000" w:rsidRDefault="00000000" w:rsidRPr="00000000" w14:paraId="0000039D">
      <w:pPr>
        <w:pStyle w:val="Heading1"/>
        <w:keepNext w:val="0"/>
        <w:keepLines w:val="0"/>
        <w:pageBreakBefore/>
        <w:spacing w:before="480" w:lineRule="auto"/>
        <w:jc w:val="center"/>
        <w:rPr>
          <w:b w:val="1"/>
          <w:bCs w:val="1"/>
          <w:sz w:val="34"/>
          <w:szCs w:val="34"/>
        </w:rPr>
      </w:pPr>
      <w:bookmarkStart w:colFirst="0" w:colLast="0" w:name="_ujlxjbsdyegw" w:id="74"/>
      <w:bookmarkEnd w:id="74"/>
      <w:r w:rsidDel="00000000" w:rsidR="00000000" w:rsidRPr="00000000">
        <w:rPr>
          <w:b w:val="1"/>
          <w:bCs w:val="1"/>
          <w:sz w:val="34"/>
          <w:szCs w:val="34"/>
          <w:rtl w:val="0"/>
        </w:rPr>
        <w:t>Technical Setup Guides</w:t>
      </w:r>
    </w:p>
    <w:p w:rsidR="00000000" w:rsidDel="00000000" w:rsidP="00000000" w:rsidRDefault="00000000" w:rsidRPr="00000000" w14:paraId="0000039F">
      <w:pPr>
        <w:pStyle w:val="Heading2"/>
        <w:spacing w:after="240" w:before="240" w:lineRule="auto"/>
        <w:ind w:left="600" w:right="600" w:firstLine="0"/>
        <w:rPr>
          <w:b w:val="1"/>
          <w:bCs w:val="1"/>
        </w:rPr>
      </w:pPr>
      <w:r w:rsidDel="00000000" w:rsidR="00000000" w:rsidRPr="00000000">
        <w:rPr>
          <w:b w:val="1"/>
          <w:bCs w:val="1"/>
          <w:rtl w:val="0"/>
        </w:rPr>
        <w:t>How to use this document.</w:t>
      </w:r>
    </w:p>
    <w:p w:rsidR="00000000" w:rsidDel="00000000" w:rsidP="00000000" w:rsidRDefault="00000000" w:rsidRPr="00000000" w14:paraId="000003A0">
      <w:pPr>
        <w:spacing w:after="240" w:before="240" w:lineRule="auto"/>
        <w:ind w:left="600" w:right="600" w:firstLine="0"/>
        <w:rPr/>
      </w:pPr>
      <w:r w:rsidDel="00000000" w:rsidR="00000000" w:rsidRPr="00000000">
        <w:rPr>
          <w:rtl w:val="0"/>
        </w:rPr>
        <w:t xml:space="preserve">This document contains three environment-specific setup guides, each self-contained:</w:t>
      </w:r>
    </w:p>
    <w:p w:rsidR="00000000" w:rsidDel="00000000" w:rsidP="00000000" w:rsidRDefault="00000000" w:rsidRPr="00000000" w14:paraId="000003A1">
      <w:pPr>
        <w:numPr>
          <w:ilvl w:val="0"/>
          <w:numId w:val="14"/>
        </w:numPr>
        <w:spacing w:after="0" w:afterAutospacing="0" w:before="240" w:lineRule="auto"/>
        <w:ind w:left="1320" w:right="600" w:hanging="360"/>
      </w:pPr>
      <w:r w:rsidDel="00000000" w:rsidR="00000000" w:rsidRPr="00000000">
        <w:rPr>
          <w:b w:val="1"/>
          <w:bCs w:val="1"/>
          <w:rtl w:val="0"/>
        </w:rPr>
        <w:t xml:space="preserve">Guide A: Offline / Low-Resource Environment</w:t>
      </w:r>
      <w:r w:rsidDel="00000000" w:rsidR="00000000" w:rsidRPr="00000000">
        <w:rPr>
          <w:rtl w:val="0"/>
        </w:rPr>
        <w:t xml:space="preserve"> — for labs with no reliable internet or limited compute</w:t>
      </w:r>
    </w:p>
    <w:p w:rsidR="00000000" w:rsidDel="00000000" w:rsidP="00000000" w:rsidRDefault="00000000" w:rsidRPr="00000000" w14:paraId="000003A2">
      <w:pPr>
        <w:numPr>
          <w:ilvl w:val="0"/>
          <w:numId w:val="14"/>
        </w:numPr>
        <w:spacing w:after="0" w:afterAutospacing="0" w:before="0" w:beforeAutospacing="0" w:lineRule="auto"/>
        <w:ind w:left="1320" w:right="600" w:hanging="360"/>
      </w:pPr>
      <w:r w:rsidDel="00000000" w:rsidR="00000000" w:rsidRPr="00000000">
        <w:rPr>
          <w:b w:val="1"/>
          <w:bCs w:val="1"/>
          <w:rtl w:val="0"/>
        </w:rPr>
        <w:t xml:space="preserve">Guide B: Galaxy &amp; Terra (No-Code / Cloud)</w:t>
      </w:r>
      <w:r w:rsidDel="00000000" w:rsidR="00000000" w:rsidRPr="00000000">
        <w:rPr>
          <w:rtl w:val="0"/>
        </w:rPr>
        <w:t xml:space="preserve"> — for participants who will use hosted platforms</w:t>
      </w:r>
    </w:p>
    <w:p w:rsidR="00000000" w:rsidDel="00000000" w:rsidP="00000000" w:rsidRDefault="00000000" w:rsidRPr="00000000" w14:paraId="000003A3">
      <w:pPr>
        <w:numPr>
          <w:ilvl w:val="0"/>
          <w:numId w:val="14"/>
        </w:numPr>
        <w:spacing w:after="240" w:before="0" w:beforeAutospacing="0" w:lineRule="auto"/>
        <w:ind w:left="1320" w:right="600" w:hanging="360"/>
      </w:pPr>
      <w:r w:rsidDel="00000000" w:rsidR="00000000" w:rsidRPr="00000000">
        <w:rPr>
          <w:b w:val="1"/>
          <w:bCs w:val="1"/>
          <w:rtl w:val="0"/>
        </w:rPr>
        <w:t xml:space="preserve">Guide C: Command-Line Interface (CLI)</w:t>
      </w:r>
      <w:r w:rsidDel="00000000" w:rsidR="00000000" w:rsidRPr="00000000">
        <w:rPr>
          <w:rtl w:val="0"/>
        </w:rPr>
        <w:t xml:space="preserve"> — for Linux, macOS, and Windows (WSL2) users</w:t>
      </w:r>
    </w:p>
    <w:p w:rsidR="00000000" w:rsidDel="00000000" w:rsidP="00000000" w:rsidRDefault="00000000" w:rsidRPr="00000000" w14:paraId="000003A4">
      <w:pPr>
        <w:spacing w:after="240" w:before="240" w:lineRule="auto"/>
        <w:ind w:left="600" w:right="600" w:firstLine="0"/>
        <w:rPr/>
      </w:pPr>
      <w:r w:rsidDel="00000000" w:rsidR="00000000" w:rsidRPr="00000000">
        <w:rPr>
          <w:rtl w:val="0"/>
        </w:rPr>
        <w:t xml:space="preserve">Each guide covers the tools required for the Core and Extended curriculum tracks. Read the </w:t>
      </w:r>
      <w:r w:rsidDel="00000000" w:rsidR="00000000" w:rsidRPr="00000000">
        <w:rPr>
          <w:b w:val="1"/>
          <w:bCs w:val="1"/>
          <w:rtl w:val="0"/>
        </w:rPr>
        <w:t xml:space="preserve">Environment Selection Guide</w:t>
      </w:r>
      <w:r w:rsidDel="00000000" w:rsidR="00000000" w:rsidRPr="00000000">
        <w:rPr>
          <w:rtl w:val="0"/>
        </w:rPr>
        <w:t xml:space="preserve"> below first to determine which guide applies to your training cohort.</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28"/>
          <w:szCs w:val="28"/>
        </w:rPr>
      </w:pPr>
      <w:bookmarkStart w:colFirst="0" w:colLast="0" w:name="_7bsvd18zokg1" w:id="75"/>
      <w:bookmarkEnd w:id="75"/>
      <w:r w:rsidDel="00000000" w:rsidR="00000000" w:rsidRPr="00000000">
        <w:rPr>
          <w:b w:val="1"/>
          <w:bCs w:val="1"/>
          <w:sz w:val="28"/>
          <w:szCs w:val="28"/>
          <w:rtl w:val="0"/>
        </w:rPr>
        <w:t>Environment Selection Guide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3A9">
            <w:pPr>
              <w:spacing w:after="40"/>
              <w:jc w:val="center"/>
              <w:rPr/>
            </w:pPr>
            <w:r w:rsidDel="00000000" w:rsidR="00000000" w:rsidRPr="00000000">
              <w:rPr>
                <w:rFonts w:ascii="Arial" w:hAnsi="Arial" w:eastAsia="Arial"/>
                <w:b/>
                <w:bCs w:val="1"/>
                <w:sz w:val="18"/>
                <w:rtl w:val="0"/>
              </w:rPr>
              <w:t xml:space="preserve">Setting</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AA">
            <w:pPr>
              <w:spacing w:after="40"/>
              <w:jc w:val="center"/>
              <w:rPr/>
            </w:pPr>
            <w:r w:rsidDel="00000000" w:rsidR="00000000" w:rsidRPr="00000000">
              <w:rPr>
                <w:rFonts w:ascii="Arial" w:hAnsi="Arial" w:eastAsia="Arial"/>
                <w:b/>
                <w:bCs w:val="1"/>
                <w:sz w:val="18"/>
                <w:rtl w:val="0"/>
              </w:rPr>
              <w:t xml:space="preserve">Internet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AB">
            <w:pPr>
              <w:spacing w:after="40"/>
              <w:jc w:val="center"/>
              <w:rPr/>
            </w:pPr>
            <w:r w:rsidDel="00000000" w:rsidR="00000000" w:rsidRPr="00000000">
              <w:rPr>
                <w:rFonts w:ascii="Arial" w:hAnsi="Arial" w:eastAsia="Arial"/>
                <w:b/>
                <w:bCs w:val="1"/>
                <w:sz w:val="18"/>
                <w:rtl w:val="0"/>
              </w:rPr>
              <w:t xml:space="preserve">Compute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AC">
            <w:pPr>
              <w:spacing w:after="40"/>
              <w:jc w:val="center"/>
              <w:rPr/>
            </w:pPr>
            <w:r w:rsidDel="00000000" w:rsidR="00000000" w:rsidRPr="00000000">
              <w:rPr>
                <w:rFonts w:ascii="Arial" w:hAnsi="Arial" w:eastAsia="Arial"/>
                <w:b/>
                <w:bCs w:val="1"/>
                <w:sz w:val="18"/>
                <w:rtl w:val="0"/>
              </w:rPr>
              <w:t xml:space="preserve">Recommended Guide</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3AD">
            <w:pPr>
              <w:spacing w:after="40"/>
              <w:rPr/>
            </w:pPr>
            <w:r w:rsidDel="00000000" w:rsidR="00000000" w:rsidRPr="00000000">
              <w:rPr>
                <w:rFonts w:ascii="Arial" w:hAnsi="Arial" w:eastAsia="Arial"/>
                <w:sz w:val="18"/>
                <w:rtl w:val="0"/>
              </w:rPr>
              <w:t xml:space="preserve">Field lab, intermittent or no internet</w:t>
            </w:r>
          </w:p>
        </w:tc>
        <w:tc>
          <w:tcPr/>
          <w:p w:rsidR="00000000" w:rsidDel="00000000" w:rsidP="00000000" w:rsidRDefault="00000000" w:rsidRPr="00000000" w14:paraId="000003AE">
            <w:pPr>
              <w:spacing w:after="40"/>
              <w:rPr/>
            </w:pPr>
            <w:r w:rsidDel="00000000" w:rsidR="00000000" w:rsidRPr="00000000">
              <w:rPr>
                <w:rFonts w:ascii="Arial" w:hAnsi="Arial" w:eastAsia="Arial"/>
                <w:sz w:val="18"/>
                <w:rtl w:val="0"/>
              </w:rPr>
              <w:t xml:space="preserve">None / unreliable</w:t>
            </w:r>
          </w:p>
        </w:tc>
        <w:tc>
          <w:tcPr/>
          <w:p w:rsidR="00000000" w:rsidDel="00000000" w:rsidP="00000000" w:rsidRDefault="00000000" w:rsidRPr="00000000" w14:paraId="000003AF">
            <w:pPr>
              <w:spacing w:after="40"/>
              <w:rPr/>
            </w:pPr>
            <w:r w:rsidDel="00000000" w:rsidR="00000000" w:rsidRPr="00000000">
              <w:rPr>
                <w:rFonts w:ascii="Arial" w:hAnsi="Arial" w:eastAsia="Arial"/>
                <w:sz w:val="18"/>
                <w:rtl w:val="0"/>
              </w:rPr>
              <w:t xml:space="preserve">Basic laptop</w:t>
            </w:r>
          </w:p>
        </w:tc>
        <w:tc>
          <w:tcPr/>
          <w:p w:rsidR="00000000" w:rsidDel="00000000" w:rsidP="00000000" w:rsidRDefault="00000000" w:rsidRPr="00000000" w14:paraId="000003B0">
            <w:pPr>
              <w:spacing w:after="40"/>
              <w:rPr/>
            </w:pPr>
            <w:r w:rsidDel="00000000" w:rsidR="00000000" w:rsidRPr="00000000">
              <w:rPr>
                <w:rFonts w:ascii="Arial" w:hAnsi="Arial" w:eastAsia="Arial"/>
                <w:sz w:val="18"/>
                <w:rtl w:val="0"/>
              </w:rPr>
              <w:t xml:space="preserve">Guide A (Offline)</w:t>
            </w:r>
          </w:p>
        </w:tc>
      </w:tr>
      <w:tr>
        <w:trPr>
          <w:cantSplit w:val="0"/>
          <w:tblHeader w:val="0"/>
        </w:trPr>
        <w:tc>
          <w:tcPr/>
          <w:p w:rsidR="00000000" w:rsidDel="00000000" w:rsidP="00000000" w:rsidRDefault="00000000" w:rsidRPr="00000000" w14:paraId="000003B1">
            <w:pPr>
              <w:spacing w:after="40"/>
              <w:rPr/>
            </w:pPr>
            <w:r w:rsidDel="00000000" w:rsidR="00000000" w:rsidRPr="00000000">
              <w:rPr>
                <w:rFonts w:ascii="Arial" w:hAnsi="Arial" w:eastAsia="Arial"/>
                <w:sz w:val="18"/>
                <w:rtl w:val="0"/>
              </w:rPr>
              <w:t xml:space="preserve">National reference lab, browser access only</w:t>
            </w:r>
          </w:p>
        </w:tc>
        <w:tc>
          <w:tcPr/>
          <w:p w:rsidR="00000000" w:rsidDel="00000000" w:rsidP="00000000" w:rsidRDefault="00000000" w:rsidRPr="00000000" w14:paraId="000003B2">
            <w:pPr>
              <w:spacing w:after="40"/>
              <w:rPr/>
            </w:pPr>
            <w:r w:rsidDel="00000000" w:rsidR="00000000" w:rsidRPr="00000000">
              <w:rPr>
                <w:rFonts w:ascii="Arial" w:hAnsi="Arial" w:eastAsia="Arial"/>
                <w:sz w:val="18"/>
                <w:rtl w:val="0"/>
              </w:rPr>
              <w:t xml:space="preserve">Stable</w:t>
            </w:r>
          </w:p>
        </w:tc>
        <w:tc>
          <w:tcPr/>
          <w:p w:rsidR="00000000" w:rsidDel="00000000" w:rsidP="00000000" w:rsidRDefault="00000000" w:rsidRPr="00000000" w14:paraId="000003B3">
            <w:pPr>
              <w:spacing w:after="40"/>
              <w:rPr/>
            </w:pPr>
            <w:r w:rsidDel="00000000" w:rsidR="00000000" w:rsidRPr="00000000">
              <w:rPr>
                <w:rFonts w:ascii="Arial" w:hAnsi="Arial" w:eastAsia="Arial"/>
                <w:sz w:val="18"/>
                <w:rtl w:val="0"/>
              </w:rPr>
              <w:t xml:space="preserve">Any</w:t>
            </w:r>
          </w:p>
        </w:tc>
        <w:tc>
          <w:tcPr/>
          <w:p w:rsidR="00000000" w:rsidDel="00000000" w:rsidP="00000000" w:rsidRDefault="00000000" w:rsidRPr="00000000" w14:paraId="000003B4">
            <w:pPr>
              <w:spacing w:after="40"/>
              <w:rPr/>
            </w:pPr>
            <w:r w:rsidDel="00000000" w:rsidR="00000000" w:rsidRPr="00000000">
              <w:rPr>
                <w:rFonts w:ascii="Arial" w:hAnsi="Arial" w:eastAsia="Arial"/>
                <w:sz w:val="18"/>
                <w:rtl w:val="0"/>
              </w:rPr>
              <w:t xml:space="preserve">Guide B (Galaxy/Terra)</w:t>
            </w:r>
          </w:p>
        </w:tc>
      </w:tr>
      <w:tr>
        <w:trPr>
          <w:cantSplit w:val="0"/>
          <w:tblHeader w:val="0"/>
        </w:trPr>
        <w:tc>
          <w:tcPr/>
          <w:p w:rsidR="00000000" w:rsidDel="00000000" w:rsidP="00000000" w:rsidRDefault="00000000" w:rsidRPr="00000000" w14:paraId="000003B5">
            <w:pPr>
              <w:spacing w:after="40"/>
              <w:rPr/>
            </w:pPr>
            <w:r w:rsidDel="00000000" w:rsidR="00000000" w:rsidRPr="00000000">
              <w:rPr>
                <w:rFonts w:ascii="Arial" w:hAnsi="Arial" w:eastAsia="Arial"/>
                <w:sz w:val="18"/>
                <w:rtl w:val="0"/>
              </w:rPr>
              <w:t xml:space="preserve">Bioinformatics training, hands-on pipeline work</w:t>
            </w:r>
          </w:p>
        </w:tc>
        <w:tc>
          <w:tcPr/>
          <w:p w:rsidR="00000000" w:rsidDel="00000000" w:rsidP="00000000" w:rsidRDefault="00000000" w:rsidRPr="00000000" w14:paraId="000003B6">
            <w:pPr>
              <w:spacing w:after="40"/>
              <w:rPr/>
            </w:pPr>
            <w:r w:rsidDel="00000000" w:rsidR="00000000" w:rsidRPr="00000000">
              <w:rPr>
                <w:rFonts w:ascii="Arial" w:hAnsi="Arial" w:eastAsia="Arial"/>
                <w:sz w:val="18"/>
                <w:rtl w:val="0"/>
              </w:rPr>
              <w:t xml:space="preserve">Stable</w:t>
            </w:r>
          </w:p>
        </w:tc>
        <w:tc>
          <w:tcPr/>
          <w:p w:rsidR="00000000" w:rsidDel="00000000" w:rsidP="00000000" w:rsidRDefault="00000000" w:rsidRPr="00000000" w14:paraId="000003B7">
            <w:pPr>
              <w:spacing w:after="40"/>
              <w:rPr/>
            </w:pPr>
            <w:r w:rsidDel="00000000" w:rsidR="00000000" w:rsidRPr="00000000">
              <w:rPr>
                <w:rFonts w:ascii="Arial Unicode MS" w:cs="Arial Unicode MS" w:eastAsia="Arial Unicode MS" w:hAnsi="Arial Unicode MS"/>
                <w:sz w:val="18"/>
                <w:rtl w:val="0"/>
              </w:rPr>
              <w:t xml:space="preserve">≥8 GB RAM, multicore</w:t>
            </w:r>
          </w:p>
        </w:tc>
        <w:tc>
          <w:tcPr/>
          <w:p w:rsidR="00000000" w:rsidDel="00000000" w:rsidP="00000000" w:rsidRDefault="00000000" w:rsidRPr="00000000" w14:paraId="000003B8">
            <w:pPr>
              <w:spacing w:after="40"/>
              <w:rPr/>
            </w:pPr>
            <w:r w:rsidDel="00000000" w:rsidR="00000000" w:rsidRPr="00000000">
              <w:rPr>
                <w:rFonts w:ascii="Arial" w:hAnsi="Arial" w:eastAsia="Arial"/>
                <w:sz w:val="18"/>
                <w:rtl w:val="0"/>
              </w:rPr>
              <w:t xml:space="preserve">Guide C (CLI)</w:t>
            </w:r>
          </w:p>
        </w:tc>
      </w:tr>
      <w:tr>
        <w:trPr>
          <w:cantSplit w:val="0"/>
          <w:tblHeader w:val="0"/>
        </w:trPr>
        <w:tc>
          <w:tcPr/>
          <w:p w:rsidR="00000000" w:rsidDel="00000000" w:rsidP="00000000" w:rsidRDefault="00000000" w:rsidRPr="00000000" w14:paraId="000003B9">
            <w:pPr>
              <w:spacing w:after="40"/>
              <w:rPr/>
            </w:pPr>
            <w:r w:rsidDel="00000000" w:rsidR="00000000" w:rsidRPr="00000000">
              <w:rPr>
                <w:rFonts w:ascii="Arial" w:hAnsi="Arial" w:eastAsia="Arial"/>
                <w:sz w:val="18"/>
                <w:rtl w:val="0"/>
              </w:rPr>
              <w:t xml:space="preserve">Mixed cohort</w:t>
            </w:r>
          </w:p>
        </w:tc>
        <w:tc>
          <w:tcPr/>
          <w:p w:rsidR="00000000" w:rsidDel="00000000" w:rsidP="00000000" w:rsidRDefault="00000000" w:rsidRPr="00000000" w14:paraId="000003BA">
            <w:pPr>
              <w:spacing w:after="40"/>
              <w:rPr/>
            </w:pPr>
            <w:r w:rsidDel="00000000" w:rsidR="00000000" w:rsidRPr="00000000">
              <w:rPr>
                <w:rFonts w:ascii="Arial" w:hAnsi="Arial" w:eastAsia="Arial"/>
                <w:sz w:val="18"/>
                <w:rtl w:val="0"/>
              </w:rPr>
              <w:t xml:space="preserve">Stable</w:t>
            </w:r>
          </w:p>
        </w:tc>
        <w:tc>
          <w:tcPr/>
          <w:p w:rsidR="00000000" w:rsidDel="00000000" w:rsidP="00000000" w:rsidRDefault="00000000" w:rsidRPr="00000000" w14:paraId="000003BB">
            <w:pPr>
              <w:spacing w:after="40"/>
              <w:rPr/>
            </w:pPr>
            <w:r w:rsidDel="00000000" w:rsidR="00000000" w:rsidRPr="00000000">
              <w:rPr>
                <w:rFonts w:ascii="Arial" w:hAnsi="Arial" w:eastAsia="Arial"/>
                <w:sz w:val="18"/>
                <w:rtl w:val="0"/>
              </w:rPr>
              <w:t xml:space="preserve">Mixed</w:t>
            </w:r>
          </w:p>
        </w:tc>
        <w:tc>
          <w:tcPr/>
          <w:p w:rsidR="00000000" w:rsidDel="00000000" w:rsidP="00000000" w:rsidRDefault="00000000" w:rsidRPr="00000000" w14:paraId="000003BC">
            <w:pPr>
              <w:spacing w:after="40"/>
              <w:rPr/>
            </w:pPr>
            <w:r w:rsidDel="00000000" w:rsidR="00000000" w:rsidRPr="00000000">
              <w:rPr>
                <w:rFonts w:ascii="Arial" w:hAnsi="Arial" w:eastAsia="Arial"/>
                <w:sz w:val="18"/>
                <w:rtl w:val="0"/>
              </w:rPr>
              <w:t xml:space="preserve">Guides B + C in parallel</w:t>
            </w:r>
          </w:p>
        </w:tc>
      </w:tr>
    </w:tbl>
    <w:p w:rsidR="00000000" w:rsidDel="00000000" w:rsidP="00000000" w:rsidRDefault="00000000" w:rsidRPr="00000000" w14:paraId="000003BD">
      <w:pPr>
        <w:spacing w:after="240" w:before="240" w:lineRule="auto"/>
        <w:rPr/>
      </w:pPr>
      <w:r w:rsidDel="00000000" w:rsidR="00000000" w:rsidRPr="00000000">
        <w:rPr>
          <w:rtl w:val="0"/>
        </w:rPr>
        <w:t xml:space="preserve">Use this table to match your training setting to the right setup guide.</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Trainer note:</w:t>
      </w:r>
      <w:r w:rsidDel="00000000" w:rsidR="00000000" w:rsidRPr="00000000">
        <w:rPr>
          <w:rtl w:val="0"/>
        </w:rPr>
        <w:t xml:space="preserve"> If any participant's workstation has less than 8 GB RAM or cannot run Docker/Singularity, redirect that participant to Guide B (Galaxy/Terra) rather than attempting CLI setup. Do not attempt Guide C on locked-down institutional Windows machines that cannot enable WSL2 — use Guide B instead.</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28"/>
          <w:szCs w:val="28"/>
        </w:rPr>
      </w:pPr>
      <w:bookmarkStart w:colFirst="0" w:colLast="0" w:name="_r7effptl8aok" w:id="76"/>
      <w:bookmarkEnd w:id="76"/>
      <w:r w:rsidDel="00000000" w:rsidR="00000000" w:rsidRPr="00000000">
        <w:rPr>
          <w:b w:val="1"/>
          <w:bCs w:val="1"/>
          <w:sz w:val="28"/>
          <w:szCs w:val="28"/>
          <w:rtl w:val="0"/>
        </w:rPr>
        <w:t>Minimum Hardware Requirements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3C2">
            <w:pPr>
              <w:spacing w:after="40"/>
              <w:jc w:val="center"/>
              <w:rPr/>
            </w:pPr>
            <w:r w:rsidDel="00000000" w:rsidR="00000000" w:rsidRPr="00000000">
              <w:rPr>
                <w:rFonts w:ascii="Arial" w:hAnsi="Arial" w:eastAsia="Arial"/>
                <w:b/>
                <w:bCs w:val="1"/>
                <w:sz w:val="18"/>
                <w:rtl w:val="0"/>
              </w:rPr>
              <w:t xml:space="preserve">Component</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C3">
            <w:pPr>
              <w:spacing w:after="40"/>
              <w:jc w:val="center"/>
              <w:rPr/>
            </w:pPr>
            <w:r w:rsidDel="00000000" w:rsidR="00000000" w:rsidRPr="00000000">
              <w:rPr>
                <w:rFonts w:ascii="Arial" w:hAnsi="Arial" w:eastAsia="Arial"/>
                <w:b/>
                <w:bCs w:val="1"/>
                <w:sz w:val="18"/>
                <w:rtl w:val="0"/>
              </w:rPr>
              <w:t xml:space="preserve">Guide A (Offline)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C4">
            <w:pPr>
              <w:spacing w:after="40"/>
              <w:jc w:val="center"/>
              <w:rPr/>
            </w:pPr>
            <w:r w:rsidDel="00000000" w:rsidR="00000000" w:rsidRPr="00000000">
              <w:rPr>
                <w:rFonts w:ascii="Arial" w:hAnsi="Arial" w:eastAsia="Arial"/>
                <w:b/>
                <w:bCs w:val="1"/>
                <w:sz w:val="18"/>
                <w:rtl w:val="0"/>
              </w:rPr>
              <w:t xml:space="preserve">Guide B (Galaxy/Terra)</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C5">
            <w:pPr>
              <w:spacing w:after="40"/>
              <w:jc w:val="center"/>
              <w:rPr/>
            </w:pPr>
            <w:r w:rsidDel="00000000" w:rsidR="00000000" w:rsidRPr="00000000">
              <w:rPr>
                <w:rFonts w:ascii="Arial" w:hAnsi="Arial" w:eastAsia="Arial"/>
                <w:b/>
                <w:bCs w:val="1"/>
                <w:sz w:val="18"/>
                <w:rtl w:val="0"/>
              </w:rPr>
              <w:t xml:space="preserve">Guide C (CLI)</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3C6">
            <w:pPr>
              <w:spacing w:after="40"/>
              <w:rPr/>
            </w:pPr>
            <w:r w:rsidDel="00000000" w:rsidR="00000000" w:rsidRPr="00000000">
              <w:rPr>
                <w:rFonts w:ascii="Arial" w:hAnsi="Arial" w:eastAsia="Arial"/>
                <w:b w:val="1"/>
                <w:bCs w:val="1"/>
                <w:sz w:val="18"/>
                <w:rtl w:val="0"/>
              </w:rPr>
              <w:t xml:space="preserve">RAM</w:t>
            </w:r>
            <w:r w:rsidDel="00000000" w:rsidR="00000000" w:rsidRPr="00000000">
              <w:rPr>
                <w:rFonts w:ascii="Arial" w:hAnsi="Arial" w:eastAsia="Arial"/>
                <w:sz w:val="18"/>
                <w:rtl w:val="0"/>
              </w:rPr>
            </w:r>
          </w:p>
        </w:tc>
        <w:tc>
          <w:tcPr/>
          <w:p w:rsidR="00000000" w:rsidDel="00000000" w:rsidP="00000000" w:rsidRDefault="00000000" w:rsidRPr="00000000" w14:paraId="000003C7">
            <w:pPr>
              <w:spacing w:after="40"/>
              <w:rPr/>
            </w:pPr>
            <w:r w:rsidDel="00000000" w:rsidR="00000000" w:rsidRPr="00000000">
              <w:rPr>
                <w:rFonts w:ascii="Arial" w:hAnsi="Arial" w:eastAsia="Arial"/>
                <w:sz w:val="18"/>
                <w:rtl w:val="0"/>
              </w:rPr>
              <w:t xml:space="preserve">4 GB</w:t>
            </w:r>
          </w:p>
        </w:tc>
        <w:tc>
          <w:tcPr/>
          <w:p w:rsidR="00000000" w:rsidDel="00000000" w:rsidP="00000000" w:rsidRDefault="00000000" w:rsidRPr="00000000" w14:paraId="000003C8">
            <w:pPr>
              <w:spacing w:after="40"/>
              <w:rPr/>
            </w:pPr>
            <w:r w:rsidDel="00000000" w:rsidR="00000000" w:rsidRPr="00000000">
              <w:rPr>
                <w:rFonts w:ascii="Arial" w:hAnsi="Arial" w:eastAsia="Arial"/>
                <w:sz w:val="18"/>
                <w:rtl w:val="0"/>
              </w:rPr>
              <w:t xml:space="preserve">4 GB (browser only)</w:t>
            </w:r>
          </w:p>
        </w:tc>
        <w:tc>
          <w:tcPr/>
          <w:p w:rsidR="00000000" w:rsidDel="00000000" w:rsidP="00000000" w:rsidRDefault="00000000" w:rsidRPr="00000000" w14:paraId="000003C9">
            <w:pPr>
              <w:spacing w:after="40"/>
              <w:rPr/>
            </w:pPr>
            <w:r w:rsidDel="00000000" w:rsidR="00000000" w:rsidRPr="00000000">
              <w:rPr>
                <w:rFonts w:ascii="Arial Unicode MS" w:cs="Arial Unicode MS" w:eastAsia="Arial Unicode MS" w:hAnsi="Arial Unicode MS"/>
                <w:sz w:val="18"/>
                <w:rtl w:val="0"/>
              </w:rPr>
              <w:t xml:space="preserve">≥ 8 GB (16 GB recommended)</w:t>
            </w:r>
          </w:p>
        </w:tc>
      </w:tr>
      <w:tr>
        <w:trPr>
          <w:cantSplit w:val="0"/>
          <w:tblHeader w:val="0"/>
        </w:trPr>
        <w:tc>
          <w:tcPr/>
          <w:p w:rsidR="00000000" w:rsidDel="00000000" w:rsidP="00000000" w:rsidRDefault="00000000" w:rsidRPr="00000000" w14:paraId="000003CA">
            <w:pPr>
              <w:spacing w:after="40"/>
              <w:rPr/>
            </w:pPr>
            <w:r w:rsidDel="00000000" w:rsidR="00000000" w:rsidRPr="00000000">
              <w:rPr>
                <w:rFonts w:ascii="Arial" w:hAnsi="Arial" w:eastAsia="Arial"/>
                <w:b w:val="1"/>
                <w:bCs w:val="1"/>
                <w:sz w:val="18"/>
                <w:rtl w:val="0"/>
              </w:rPr>
              <w:t xml:space="preserve">Storage</w:t>
            </w:r>
            <w:r w:rsidDel="00000000" w:rsidR="00000000" w:rsidRPr="00000000">
              <w:rPr>
                <w:rFonts w:ascii="Arial" w:hAnsi="Arial" w:eastAsia="Arial"/>
                <w:sz w:val="18"/>
                <w:rtl w:val="0"/>
              </w:rPr>
            </w:r>
          </w:p>
        </w:tc>
        <w:tc>
          <w:tcPr/>
          <w:p w:rsidR="00000000" w:rsidDel="00000000" w:rsidP="00000000" w:rsidRDefault="00000000" w:rsidRPr="00000000" w14:paraId="000003CB">
            <w:pPr>
              <w:spacing w:after="40"/>
              <w:rPr/>
            </w:pPr>
            <w:r w:rsidDel="00000000" w:rsidR="00000000" w:rsidRPr="00000000">
              <w:rPr>
                <w:rFonts w:ascii="Arial" w:hAnsi="Arial" w:eastAsia="Arial"/>
                <w:sz w:val="18"/>
                <w:rtl w:val="0"/>
              </w:rPr>
              <w:t xml:space="preserve">32 GB USB + 20 GB local</w:t>
            </w:r>
          </w:p>
        </w:tc>
        <w:tc>
          <w:tcPr/>
          <w:p w:rsidR="00000000" w:rsidDel="00000000" w:rsidP="00000000" w:rsidRDefault="00000000" w:rsidRPr="00000000" w14:paraId="000003CC">
            <w:pPr>
              <w:spacing w:after="40"/>
              <w:rPr/>
            </w:pPr>
            <w:r w:rsidDel="00000000" w:rsidR="00000000" w:rsidRPr="00000000">
              <w:rPr>
                <w:rFonts w:ascii="Arial" w:hAnsi="Arial" w:eastAsia="Arial"/>
                <w:sz w:val="18"/>
                <w:rtl w:val="0"/>
              </w:rPr>
              <w:t xml:space="preserve">5 GB local</w:t>
            </w:r>
          </w:p>
        </w:tc>
        <w:tc>
          <w:tcPr/>
          <w:p w:rsidR="00000000" w:rsidDel="00000000" w:rsidP="00000000" w:rsidRDefault="00000000" w:rsidRPr="00000000" w14:paraId="000003CD">
            <w:pPr>
              <w:spacing w:after="40"/>
              <w:rPr/>
            </w:pPr>
            <w:r w:rsidDel="00000000" w:rsidR="00000000" w:rsidRPr="00000000">
              <w:rPr>
                <w:rFonts w:ascii="Arial Unicode MS" w:cs="Arial Unicode MS" w:eastAsia="Arial Unicode MS" w:hAnsi="Arial Unicode MS"/>
                <w:sz w:val="18"/>
                <w:rtl w:val="0"/>
              </w:rPr>
              <w:t xml:space="preserve">≥ 50 GB free disk</w:t>
            </w:r>
          </w:p>
        </w:tc>
      </w:tr>
      <w:tr>
        <w:trPr>
          <w:cantSplit w:val="0"/>
          <w:tblHeader w:val="0"/>
        </w:trPr>
        <w:tc>
          <w:tcPr/>
          <w:p w:rsidR="00000000" w:rsidDel="00000000" w:rsidP="00000000" w:rsidRDefault="00000000" w:rsidRPr="00000000" w14:paraId="000003CE">
            <w:pPr>
              <w:spacing w:after="40"/>
              <w:rPr/>
            </w:pPr>
            <w:r w:rsidDel="00000000" w:rsidR="00000000" w:rsidRPr="00000000">
              <w:rPr>
                <w:rFonts w:ascii="Arial" w:hAnsi="Arial" w:eastAsia="Arial"/>
                <w:b w:val="1"/>
                <w:bCs w:val="1"/>
                <w:sz w:val="18"/>
                <w:rtl w:val="0"/>
              </w:rPr>
              <w:t xml:space="preserve">CPU</w:t>
            </w:r>
            <w:r w:rsidDel="00000000" w:rsidR="00000000" w:rsidRPr="00000000">
              <w:rPr>
                <w:rFonts w:ascii="Arial" w:hAnsi="Arial" w:eastAsia="Arial"/>
                <w:sz w:val="18"/>
                <w:rtl w:val="0"/>
              </w:rPr>
            </w:r>
          </w:p>
        </w:tc>
        <w:tc>
          <w:tcPr/>
          <w:p w:rsidR="00000000" w:rsidDel="00000000" w:rsidP="00000000" w:rsidRDefault="00000000" w:rsidRPr="00000000" w14:paraId="000003CF">
            <w:pPr>
              <w:spacing w:after="40"/>
              <w:rPr/>
            </w:pPr>
            <w:r w:rsidDel="00000000" w:rsidR="00000000" w:rsidRPr="00000000">
              <w:rPr>
                <w:rFonts w:ascii="Arial" w:hAnsi="Arial" w:eastAsia="Arial"/>
                <w:sz w:val="18"/>
                <w:rtl w:val="0"/>
              </w:rPr>
              <w:t xml:space="preserve">Any dual-core</w:t>
            </w:r>
          </w:p>
        </w:tc>
        <w:tc>
          <w:tcPr/>
          <w:p w:rsidR="00000000" w:rsidDel="00000000" w:rsidP="00000000" w:rsidRDefault="00000000" w:rsidRPr="00000000" w14:paraId="000003D0">
            <w:pPr>
              <w:spacing w:after="40"/>
              <w:rPr/>
            </w:pPr>
            <w:r w:rsidDel="00000000" w:rsidR="00000000" w:rsidRPr="00000000">
              <w:rPr>
                <w:rFonts w:ascii="Arial" w:hAnsi="Arial" w:eastAsia="Arial"/>
                <w:sz w:val="18"/>
                <w:rtl w:val="0"/>
              </w:rPr>
              <w:t xml:space="preserve">Any</w:t>
            </w:r>
          </w:p>
        </w:tc>
        <w:tc>
          <w:tcPr/>
          <w:p w:rsidR="00000000" w:rsidDel="00000000" w:rsidP="00000000" w:rsidRDefault="00000000" w:rsidRPr="00000000" w14:paraId="000003D1">
            <w:pPr>
              <w:spacing w:after="40"/>
              <w:rPr/>
            </w:pPr>
            <w:r w:rsidDel="00000000" w:rsidR="00000000" w:rsidRPr="00000000">
              <w:rPr>
                <w:rFonts w:ascii="Arial" w:hAnsi="Arial" w:eastAsia="Arial"/>
                <w:sz w:val="18"/>
                <w:rtl w:val="0"/>
              </w:rPr>
              <w:t xml:space="preserve">Multicore (4+ cores recommended)</w:t>
            </w:r>
          </w:p>
        </w:tc>
      </w:tr>
      <w:tr>
        <w:trPr>
          <w:cantSplit w:val="0"/>
          <w:tblHeader w:val="0"/>
        </w:trPr>
        <w:tc>
          <w:tcPr/>
          <w:p w:rsidR="00000000" w:rsidDel="00000000" w:rsidP="00000000" w:rsidRDefault="00000000" w:rsidRPr="00000000" w14:paraId="000003D2">
            <w:pPr>
              <w:spacing w:after="40"/>
              <w:rPr/>
            </w:pPr>
            <w:r w:rsidDel="00000000" w:rsidR="00000000" w:rsidRPr="00000000">
              <w:rPr>
                <w:rFonts w:ascii="Arial" w:hAnsi="Arial" w:eastAsia="Arial"/>
                <w:b w:val="1"/>
                <w:bCs w:val="1"/>
                <w:sz w:val="18"/>
                <w:rtl w:val="0"/>
              </w:rPr>
              <w:t xml:space="preserve">OS</w:t>
            </w:r>
            <w:r w:rsidDel="00000000" w:rsidR="00000000" w:rsidRPr="00000000">
              <w:rPr>
                <w:rFonts w:ascii="Arial" w:hAnsi="Arial" w:eastAsia="Arial"/>
                <w:sz w:val="18"/>
                <w:rtl w:val="0"/>
              </w:rPr>
            </w:r>
          </w:p>
        </w:tc>
        <w:tc>
          <w:tcPr/>
          <w:p w:rsidR="00000000" w:rsidDel="00000000" w:rsidP="00000000" w:rsidRDefault="00000000" w:rsidRPr="00000000" w14:paraId="000003D3">
            <w:pPr>
              <w:spacing w:after="40"/>
              <w:rPr/>
            </w:pPr>
            <w:r w:rsidDel="00000000" w:rsidR="00000000" w:rsidRPr="00000000">
              <w:rPr>
                <w:rFonts w:ascii="Arial" w:hAnsi="Arial" w:eastAsia="Arial"/>
                <w:sz w:val="18"/>
                <w:rtl w:val="0"/>
              </w:rPr>
              <w:t xml:space="preserve">Any with USB boot</w:t>
            </w:r>
          </w:p>
        </w:tc>
        <w:tc>
          <w:tcPr/>
          <w:p w:rsidR="00000000" w:rsidDel="00000000" w:rsidP="00000000" w:rsidRDefault="00000000" w:rsidRPr="00000000" w14:paraId="000003D4">
            <w:pPr>
              <w:spacing w:after="40"/>
              <w:rPr/>
            </w:pPr>
            <w:r w:rsidDel="00000000" w:rsidR="00000000" w:rsidRPr="00000000">
              <w:rPr>
                <w:rFonts w:ascii="Arial" w:hAnsi="Arial" w:eastAsia="Arial"/>
                <w:sz w:val="18"/>
                <w:rtl w:val="0"/>
              </w:rPr>
              <w:t xml:space="preserve">Any with a modern browser</w:t>
            </w:r>
          </w:p>
        </w:tc>
        <w:tc>
          <w:tcPr/>
          <w:p w:rsidR="00000000" w:rsidDel="00000000" w:rsidP="00000000" w:rsidRDefault="00000000" w:rsidRPr="00000000" w14:paraId="000003D5">
            <w:pPr>
              <w:spacing w:after="40"/>
              <w:rPr/>
            </w:pPr>
            <w:r w:rsidDel="00000000" w:rsidR="00000000" w:rsidRPr="00000000">
              <w:rPr>
                <w:rFonts w:ascii="Arial" w:hAnsi="Arial" w:eastAsia="Arial"/>
                <w:sz w:val="18"/>
                <w:rtl w:val="0"/>
              </w:rPr>
              <w:t xml:space="preserve">Linux, macOS, or Windows with WSL2</w:t>
            </w:r>
          </w:p>
        </w:tc>
      </w:tr>
      <w:tr>
        <w:trPr>
          <w:cantSplit w:val="0"/>
          <w:tblHeader w:val="0"/>
        </w:trPr>
        <w:tc>
          <w:tcPr/>
          <w:p w:rsidR="00000000" w:rsidDel="00000000" w:rsidP="00000000" w:rsidRDefault="00000000" w:rsidRPr="00000000" w14:paraId="000003D6">
            <w:pPr>
              <w:spacing w:after="40"/>
              <w:rPr/>
            </w:pPr>
            <w:r w:rsidDel="00000000" w:rsidR="00000000" w:rsidRPr="00000000">
              <w:rPr>
                <w:rFonts w:ascii="Arial" w:hAnsi="Arial" w:eastAsia="Arial"/>
                <w:b w:val="1"/>
                <w:bCs w:val="1"/>
                <w:sz w:val="18"/>
                <w:rtl w:val="0"/>
              </w:rPr>
              <w:t xml:space="preserve">Internet</w:t>
            </w:r>
            <w:r w:rsidDel="00000000" w:rsidR="00000000" w:rsidRPr="00000000">
              <w:rPr>
                <w:rFonts w:ascii="Arial" w:hAnsi="Arial" w:eastAsia="Arial"/>
                <w:sz w:val="18"/>
                <w:rtl w:val="0"/>
              </w:rPr>
            </w:r>
          </w:p>
        </w:tc>
        <w:tc>
          <w:tcPr/>
          <w:p w:rsidR="00000000" w:rsidDel="00000000" w:rsidP="00000000" w:rsidRDefault="00000000" w:rsidRPr="00000000" w14:paraId="000003D7">
            <w:pPr>
              <w:spacing w:after="40"/>
              <w:rPr/>
            </w:pPr>
            <w:r w:rsidDel="00000000" w:rsidR="00000000" w:rsidRPr="00000000">
              <w:rPr>
                <w:rFonts w:ascii="Arial" w:hAnsi="Arial" w:eastAsia="Arial"/>
                <w:sz w:val="18"/>
                <w:rtl w:val="0"/>
              </w:rPr>
              <w:t xml:space="preserve">Not required after USB prep</w:t>
            </w:r>
          </w:p>
        </w:tc>
        <w:tc>
          <w:tcPr/>
          <w:p w:rsidR="00000000" w:rsidDel="00000000" w:rsidP="00000000" w:rsidRDefault="00000000" w:rsidRPr="00000000" w14:paraId="000003D8">
            <w:pPr>
              <w:spacing w:after="40"/>
              <w:rPr/>
            </w:pPr>
            <w:r w:rsidDel="00000000" w:rsidR="00000000" w:rsidRPr="00000000">
              <w:rPr>
                <w:rFonts w:ascii="Arial" w:hAnsi="Arial" w:eastAsia="Arial"/>
                <w:sz w:val="18"/>
                <w:rtl w:val="0"/>
              </w:rPr>
              <w:t xml:space="preserve">Required (hosted)</w:t>
            </w:r>
          </w:p>
        </w:tc>
        <w:tc>
          <w:tcPr/>
          <w:p w:rsidR="00000000" w:rsidDel="00000000" w:rsidP="00000000" w:rsidRDefault="00000000" w:rsidRPr="00000000" w14:paraId="000003D9">
            <w:pPr>
              <w:spacing w:after="40"/>
              <w:rPr/>
            </w:pPr>
            <w:r w:rsidDel="00000000" w:rsidR="00000000" w:rsidRPr="00000000">
              <w:rPr>
                <w:rFonts w:ascii="Arial" w:hAnsi="Arial" w:eastAsia="Arial"/>
                <w:sz w:val="18"/>
                <w:rtl w:val="0"/>
              </w:rPr>
              <w:t xml:space="preserve">Required for initial setup only</w:t>
            </w:r>
          </w:p>
        </w:tc>
      </w:tr>
    </w:tbl>
    <w:p w:rsidR="00000000" w:rsidDel="00000000" w:rsidP="00000000" w:rsidRDefault="00000000" w:rsidRPr="00000000" w14:paraId="000003DB">
      <w:pPr>
        <w:keepNext w:val="0"/>
        <w:keepLines w:val="0"/>
        <w:pageBreakBefore w:val="0"/>
        <w:spacing w:after="80" w:lineRule="auto"/>
        <w:rPr/>
      </w:pPr>
      <w:bookmarkStart w:colFirst="0" w:colLast="0" w:name="_m643hfio1bsl" w:id="77"/>
      <w:bookmarkEnd w:id="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28"/>
          <w:szCs w:val="28"/>
        </w:rPr>
      </w:pPr>
      <w:bookmarkStart w:colFirst="0" w:colLast="0" w:name="_qgtxjbqbus6j" w:id="78"/>
      <w:bookmarkEnd w:id="78"/>
      <w:r w:rsidDel="00000000" w:rsidR="00000000" w:rsidRPr="00000000">
        <w:rPr>
          <w:b w:val="1"/>
          <w:bCs w:val="1"/>
          <w:sz w:val="28"/>
          <w:szCs w:val="28"/>
          <w:rtl w:val="0"/>
        </w:rPr>
        <w:t>Version Reference (Verified June 2026)</w:t>
      </w:r>
    </w:p>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Re-verify these version numbers before each training delivery — tool versions update frequently.</w:t>
      </w:r>
    </w:p>
    <w:tbl>
      <w:tblPr>
        <w:tblStyle w:val="Table30"/>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shd w:fill="EAF0F8"/>
          </w:tcPr>
          <w:p w:rsidR="00000000" w:rsidDel="00000000" w:rsidP="00000000" w:rsidRDefault="00000000" w:rsidRPr="00000000" w14:paraId="000003DF">
            <w:pPr>
              <w:spacing w:after="40"/>
              <w:jc w:val="center"/>
              <w:rPr/>
            </w:pPr>
            <w:r w:rsidDel="00000000" w:rsidR="00000000" w:rsidRPr="00000000">
              <w:rPr>
                <w:rFonts w:ascii="Arial" w:hAnsi="Arial" w:eastAsia="Arial"/>
                <w:b/>
                <w:bCs w:val="1"/>
                <w:sz w:val="18"/>
                <w:rtl w:val="0"/>
              </w:rPr>
              <w:t xml:space="preserve">Tool</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E0">
            <w:pPr>
              <w:spacing w:after="40"/>
              <w:jc w:val="center"/>
              <w:rPr/>
            </w:pPr>
            <w:r w:rsidDel="00000000" w:rsidR="00000000" w:rsidRPr="00000000">
              <w:rPr>
                <w:rFonts w:ascii="Arial" w:hAnsi="Arial" w:eastAsia="Arial"/>
                <w:b/>
                <w:bCs w:val="1"/>
                <w:sz w:val="18"/>
                <w:rtl w:val="0"/>
              </w:rPr>
              <w:t xml:space="preserve">Current Version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3E1">
            <w:pPr>
              <w:spacing w:after="40"/>
              <w:jc w:val="center"/>
              <w:rPr/>
            </w:pPr>
            <w:r w:rsidDel="00000000" w:rsidR="00000000" w:rsidRPr="00000000">
              <w:rPr>
                <w:rFonts w:ascii="Arial" w:hAnsi="Arial" w:eastAsia="Arial"/>
                <w:b/>
                <w:bCs w:val="1"/>
                <w:sz w:val="18"/>
                <w:rtl w:val="0"/>
              </w:rPr>
              <w:t xml:space="preserve">Notes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3E2">
            <w:pPr>
              <w:spacing w:after="40"/>
              <w:rPr/>
            </w:pPr>
            <w:r w:rsidDel="00000000" w:rsidR="00000000" w:rsidRPr="00000000">
              <w:rPr>
                <w:rFonts w:ascii="Arial" w:hAnsi="Arial" w:eastAsia="Arial"/>
                <w:sz w:val="18"/>
                <w:rtl w:val="0"/>
              </w:rPr>
              <w:t xml:space="preserve">Miniforge</w:t>
            </w:r>
          </w:p>
        </w:tc>
        <w:tc>
          <w:tcPr/>
          <w:p w:rsidR="00000000" w:rsidDel="00000000" w:rsidP="00000000" w:rsidRDefault="00000000" w:rsidRPr="00000000" w14:paraId="000003E3">
            <w:pPr>
              <w:spacing w:after="40"/>
              <w:rPr/>
            </w:pPr>
            <w:r w:rsidDel="00000000" w:rsidR="00000000" w:rsidRPr="00000000">
              <w:rPr>
                <w:rFonts w:ascii="Arial" w:hAnsi="Arial" w:eastAsia="Arial"/>
                <w:sz w:val="18"/>
                <w:rtl w:val="0"/>
              </w:rPr>
              <w:t xml:space="preserve">3 (latest)</w:t>
            </w:r>
          </w:p>
        </w:tc>
        <w:tc>
          <w:tcPr/>
          <w:p w:rsidR="00000000" w:rsidDel="00000000" w:rsidP="00000000" w:rsidRDefault="00000000" w:rsidRPr="00000000" w14:paraId="000003E4">
            <w:pPr>
              <w:spacing w:after="40"/>
              <w:rPr/>
            </w:pPr>
            <w:r w:rsidDel="00000000" w:rsidR="00000000" w:rsidRPr="00000000">
              <w:rPr>
                <w:rFonts w:ascii="Arial" w:hAnsi="Arial" w:eastAsia="Arial"/>
                <w:sz w:val="18"/>
                <w:rtl w:val="0"/>
              </w:rPr>
              <w:t xml:space="preserve">Replaces deprecated Mambaforge</w:t>
            </w:r>
          </w:p>
        </w:tc>
      </w:tr>
      <w:tr>
        <w:trPr>
          <w:cantSplit w:val="0"/>
          <w:tblHeader w:val="0"/>
        </w:trPr>
        <w:tc>
          <w:tcPr/>
          <w:p w:rsidR="00000000" w:rsidDel="00000000" w:rsidP="00000000" w:rsidRDefault="00000000" w:rsidRPr="00000000" w14:paraId="000003E5">
            <w:pPr>
              <w:spacing w:after="40"/>
              <w:rPr/>
            </w:pPr>
            <w:r w:rsidDel="00000000" w:rsidR="00000000" w:rsidRPr="00000000">
              <w:rPr>
                <w:rFonts w:ascii="Arial" w:hAnsi="Arial" w:eastAsia="Arial"/>
                <w:sz w:val="18"/>
                <w:rtl w:val="0"/>
              </w:rPr>
              <w:t xml:space="preserve">Augur (Nextstrain)</w:t>
            </w:r>
          </w:p>
        </w:tc>
        <w:tc>
          <w:tcPr/>
          <w:p w:rsidR="00000000" w:rsidDel="00000000" w:rsidP="00000000" w:rsidRDefault="00000000" w:rsidRPr="00000000" w14:paraId="000003E6">
            <w:pPr>
              <w:spacing w:after="40"/>
              <w:rPr/>
            </w:pPr>
            <w:r w:rsidDel="00000000" w:rsidR="00000000" w:rsidRPr="00000000">
              <w:rPr>
                <w:rFonts w:ascii="Arial" w:hAnsi="Arial" w:eastAsia="Arial"/>
                <w:sz w:val="18"/>
                <w:rtl w:val="0"/>
              </w:rPr>
              <w:t xml:space="preserve">33.4.1</w:t>
            </w:r>
          </w:p>
        </w:tc>
        <w:tc>
          <w:tcPr/>
          <w:p w:rsidR="00000000" w:rsidDel="00000000" w:rsidP="00000000" w:rsidRDefault="00000000" w:rsidRPr="00000000" w14:paraId="000003E7">
            <w:pPr>
              <w:spacing w:after="40"/>
              <w:rPr/>
            </w:pPr>
            <w:r w:rsidDel="00000000" w:rsidR="00000000" w:rsidRPr="00000000">
              <w:rPr>
                <w:rFonts w:ascii="Arial" w:hAnsi="Arial" w:eastAsia="Arial"/>
                <w:sz w:val="18"/>
                <w:rtl w:val="0"/>
              </w:rPr>
              <w:t xml:space="preserve">PyPI: </w:t>
            </w:r>
            <w:r w:rsidDel="00000000" w:rsidR="00000000" w:rsidRPr="00000000">
              <w:rPr>
                <w:rFonts w:ascii="Roboto Mono" w:cs="Roboto Mono" w:eastAsia="Roboto Mono" w:hAnsi="Roboto Mono"/>
                <w:color w:val="188038"/>
                <w:sz w:val="18"/>
                <w:rtl w:val="0"/>
              </w:rPr>
              <w:t xml:space="preserve">nextstrain-augur</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3E8">
            <w:pPr>
              <w:spacing w:after="40"/>
              <w:rPr/>
            </w:pPr>
            <w:r w:rsidDel="00000000" w:rsidR="00000000" w:rsidRPr="00000000">
              <w:rPr>
                <w:rFonts w:ascii="Arial" w:hAnsi="Arial" w:eastAsia="Arial"/>
                <w:sz w:val="18"/>
                <w:rtl w:val="0"/>
              </w:rPr>
              <w:t xml:space="preserve">Nextstrain CLI</w:t>
            </w:r>
          </w:p>
        </w:tc>
        <w:tc>
          <w:tcPr/>
          <w:p w:rsidR="00000000" w:rsidDel="00000000" w:rsidP="00000000" w:rsidRDefault="00000000" w:rsidRPr="00000000" w14:paraId="000003E9">
            <w:pPr>
              <w:spacing w:after="40"/>
              <w:rPr/>
            </w:pPr>
            <w:r w:rsidDel="00000000" w:rsidR="00000000" w:rsidRPr="00000000">
              <w:rPr>
                <w:rFonts w:ascii="Arial" w:hAnsi="Arial" w:eastAsia="Arial"/>
                <w:sz w:val="18"/>
                <w:rtl w:val="0"/>
              </w:rPr>
              <w:t xml:space="preserve">10.4.2</w:t>
            </w:r>
          </w:p>
        </w:tc>
        <w:tc>
          <w:tcPr/>
          <w:p w:rsidR="00000000" w:rsidDel="00000000" w:rsidP="00000000" w:rsidRDefault="00000000" w:rsidRPr="00000000" w14:paraId="000003EA">
            <w:pPr>
              <w:spacing w:after="40"/>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3EB">
            <w:pPr>
              <w:spacing w:after="40"/>
              <w:rPr/>
            </w:pPr>
            <w:r w:rsidDel="00000000" w:rsidR="00000000" w:rsidRPr="00000000">
              <w:rPr>
                <w:rFonts w:ascii="Arial" w:hAnsi="Arial" w:eastAsia="Arial"/>
                <w:sz w:val="18"/>
                <w:rtl w:val="0"/>
              </w:rPr>
              <w:t xml:space="preserve">IQ-TREE</w:t>
            </w:r>
          </w:p>
        </w:tc>
        <w:tc>
          <w:tcPr/>
          <w:p w:rsidR="00000000" w:rsidDel="00000000" w:rsidP="00000000" w:rsidRDefault="00000000" w:rsidRPr="00000000" w14:paraId="000003EC">
            <w:pPr>
              <w:spacing w:after="40"/>
              <w:rPr/>
            </w:pPr>
            <w:r w:rsidDel="00000000" w:rsidR="00000000" w:rsidRPr="00000000">
              <w:rPr>
                <w:rFonts w:ascii="Arial" w:hAnsi="Arial" w:eastAsia="Arial"/>
                <w:sz w:val="18"/>
                <w:rtl w:val="0"/>
              </w:rPr>
              <w:t xml:space="preserve">3.1.3</w:t>
            </w:r>
          </w:p>
        </w:tc>
        <w:tc>
          <w:tcPr/>
          <w:p w:rsidR="00000000" w:rsidDel="00000000" w:rsidP="00000000" w:rsidRDefault="00000000" w:rsidRPr="00000000" w14:paraId="000003ED">
            <w:pPr>
              <w:spacing w:after="40"/>
              <w:rPr/>
            </w:pPr>
            <w:r w:rsidDel="00000000" w:rsidR="00000000" w:rsidRPr="00000000">
              <w:rPr>
                <w:rFonts w:ascii="Arial" w:hAnsi="Arial" w:eastAsia="Arial"/>
                <w:sz w:val="18"/>
                <w:rtl w:val="0"/>
              </w:rPr>
              <w:t xml:space="preserve">Executable: </w:t>
            </w:r>
            <w:r w:rsidDel="00000000" w:rsidR="00000000" w:rsidRPr="00000000">
              <w:rPr>
                <w:rFonts w:ascii="Roboto Mono" w:cs="Roboto Mono" w:eastAsia="Roboto Mono" w:hAnsi="Roboto Mono"/>
                <w:color w:val="188038"/>
                <w:sz w:val="18"/>
                <w:rtl w:val="0"/>
              </w:rPr>
              <w:t xml:space="preserve">iqtree3</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3EE">
            <w:pPr>
              <w:spacing w:after="40"/>
              <w:rPr/>
            </w:pPr>
            <w:r w:rsidDel="00000000" w:rsidR="00000000" w:rsidRPr="00000000">
              <w:rPr>
                <w:rFonts w:ascii="Arial" w:hAnsi="Arial" w:eastAsia="Arial"/>
                <w:sz w:val="18"/>
                <w:rtl w:val="0"/>
              </w:rPr>
              <w:t xml:space="preserve">FigTree</w:t>
            </w:r>
          </w:p>
        </w:tc>
        <w:tc>
          <w:tcPr/>
          <w:p w:rsidR="00000000" w:rsidDel="00000000" w:rsidP="00000000" w:rsidRDefault="00000000" w:rsidRPr="00000000" w14:paraId="000003EF">
            <w:pPr>
              <w:spacing w:after="40"/>
              <w:rPr/>
            </w:pPr>
            <w:r w:rsidDel="00000000" w:rsidR="00000000" w:rsidRPr="00000000">
              <w:rPr>
                <w:rFonts w:ascii="Arial" w:hAnsi="Arial" w:eastAsia="Arial"/>
                <w:sz w:val="18"/>
                <w:rtl w:val="0"/>
              </w:rPr>
              <w:t xml:space="preserve">1.4.4</w:t>
            </w:r>
          </w:p>
        </w:tc>
        <w:tc>
          <w:tcPr/>
          <w:p w:rsidR="00000000" w:rsidDel="00000000" w:rsidP="00000000" w:rsidRDefault="00000000" w:rsidRPr="00000000" w14:paraId="000003F0">
            <w:pPr>
              <w:spacing w:after="40"/>
              <w:rPr/>
            </w:pPr>
            <w:r w:rsidDel="00000000" w:rsidR="00000000" w:rsidRPr="00000000">
              <w:rPr>
                <w:rFonts w:ascii="Arial" w:hAnsi="Arial" w:eastAsia="Arial"/>
                <w:sz w:val="18"/>
                <w:rtl w:val="0"/>
              </w:rPr>
              <w:t xml:space="preserve">Java-based; see macOS note</w:t>
            </w:r>
          </w:p>
        </w:tc>
      </w:tr>
      <w:tr>
        <w:trPr>
          <w:cantSplit w:val="0"/>
          <w:tblHeader w:val="0"/>
        </w:trPr>
        <w:tc>
          <w:tcPr/>
          <w:p w:rsidR="00000000" w:rsidDel="00000000" w:rsidP="00000000" w:rsidRDefault="00000000" w:rsidRPr="00000000" w14:paraId="000003F1">
            <w:pPr>
              <w:spacing w:after="40"/>
              <w:rPr/>
            </w:pPr>
            <w:r w:rsidDel="00000000" w:rsidR="00000000" w:rsidRPr="00000000">
              <w:rPr>
                <w:rFonts w:ascii="Arial" w:hAnsi="Arial" w:eastAsia="Arial"/>
                <w:sz w:val="18"/>
                <w:rtl w:val="0"/>
              </w:rPr>
              <w:t xml:space="preserve">Nextflow</w:t>
            </w:r>
          </w:p>
        </w:tc>
        <w:tc>
          <w:tcPr/>
          <w:p w:rsidR="00000000" w:rsidDel="00000000" w:rsidP="00000000" w:rsidRDefault="00000000" w:rsidRPr="00000000" w14:paraId="000003F2">
            <w:pPr>
              <w:spacing w:after="40"/>
              <w:rPr/>
            </w:pPr>
            <w:r w:rsidDel="00000000" w:rsidR="00000000" w:rsidRPr="00000000">
              <w:rPr>
                <w:rFonts w:ascii="Arial" w:hAnsi="Arial" w:eastAsia="Arial"/>
                <w:sz w:val="18"/>
                <w:rtl w:val="0"/>
              </w:rPr>
              <w:t xml:space="preserve">25.10.4</w:t>
            </w:r>
          </w:p>
        </w:tc>
        <w:tc>
          <w:tcPr/>
          <w:p w:rsidR="00000000" w:rsidDel="00000000" w:rsidP="00000000" w:rsidRDefault="00000000" w:rsidRPr="00000000" w14:paraId="000003F3">
            <w:pPr>
              <w:spacing w:after="40"/>
              <w:rPr/>
            </w:pPr>
            <w:r w:rsidDel="00000000" w:rsidR="00000000" w:rsidRPr="00000000">
              <w:rPr>
                <w:rFonts w:ascii="Arial" w:hAnsi="Arial" w:eastAsia="Arial"/>
                <w:sz w:val="18"/>
                <w:rtl w:val="0"/>
              </w:rPr>
              <w:t xml:space="preserve">Requires Java 17+</w:t>
            </w:r>
          </w:p>
        </w:tc>
      </w:tr>
      <w:tr>
        <w:trPr>
          <w:cantSplit w:val="0"/>
          <w:tblHeader w:val="0"/>
        </w:trPr>
        <w:tc>
          <w:tcPr/>
          <w:p w:rsidR="00000000" w:rsidDel="00000000" w:rsidP="00000000" w:rsidRDefault="00000000" w:rsidRPr="00000000" w14:paraId="000003F4">
            <w:pPr>
              <w:spacing w:after="40"/>
              <w:rPr/>
            </w:pPr>
            <w:r w:rsidDel="00000000" w:rsidR="00000000" w:rsidRPr="00000000">
              <w:rPr>
                <w:rFonts w:ascii="Arial" w:hAnsi="Arial" w:eastAsia="Arial"/>
                <w:sz w:val="18"/>
                <w:rtl w:val="0"/>
              </w:rPr>
              <w:t xml:space="preserve">nf-core/tools</w:t>
            </w:r>
          </w:p>
        </w:tc>
        <w:tc>
          <w:tcPr/>
          <w:p w:rsidR="00000000" w:rsidDel="00000000" w:rsidP="00000000" w:rsidRDefault="00000000" w:rsidRPr="00000000" w14:paraId="000003F5">
            <w:pPr>
              <w:spacing w:after="40"/>
              <w:rPr/>
            </w:pPr>
            <w:r w:rsidDel="00000000" w:rsidR="00000000" w:rsidRPr="00000000">
              <w:rPr>
                <w:rFonts w:ascii="Arial" w:hAnsi="Arial" w:eastAsia="Arial"/>
                <w:sz w:val="18"/>
                <w:rtl w:val="0"/>
              </w:rPr>
              <w:t xml:space="preserve">4.0.2</w:t>
            </w:r>
          </w:p>
        </w:tc>
        <w:tc>
          <w:tcPr/>
          <w:p w:rsidR="00000000" w:rsidDel="00000000" w:rsidP="00000000" w:rsidRDefault="00000000" w:rsidRPr="00000000" w14:paraId="000003F6">
            <w:pPr>
              <w:spacing w:after="40"/>
              <w:rPr/>
            </w:pPr>
            <w:r w:rsidDel="00000000" w:rsidR="00000000" w:rsidRPr="00000000">
              <w:rPr>
                <w:rFonts w:ascii="Arial" w:hAnsi="Arial" w:eastAsia="Arial"/>
                <w:sz w:val="18"/>
                <w:rtl w:val="0"/>
              </w:rPr>
              <w:t xml:space="preserve">Requires Python 3.10+</w:t>
            </w:r>
          </w:p>
        </w:tc>
      </w:tr>
      <w:tr>
        <w:trPr>
          <w:cantSplit w:val="0"/>
          <w:tblHeader w:val="0"/>
        </w:trPr>
        <w:tc>
          <w:tcPr/>
          <w:p w:rsidR="00000000" w:rsidDel="00000000" w:rsidP="00000000" w:rsidRDefault="00000000" w:rsidRPr="00000000" w14:paraId="000003F7">
            <w:pPr>
              <w:spacing w:after="40"/>
              <w:rPr/>
            </w:pPr>
            <w:r w:rsidDel="00000000" w:rsidR="00000000" w:rsidRPr="00000000">
              <w:rPr>
                <w:rFonts w:ascii="Arial" w:hAnsi="Arial" w:eastAsia="Arial"/>
                <w:sz w:val="18"/>
                <w:rtl w:val="0"/>
              </w:rPr>
              <w:t xml:space="preserve">nf-core/viralrecon</w:t>
            </w:r>
          </w:p>
        </w:tc>
        <w:tc>
          <w:tcPr/>
          <w:p w:rsidR="00000000" w:rsidDel="00000000" w:rsidP="00000000" w:rsidRDefault="00000000" w:rsidRPr="00000000" w14:paraId="000003F8">
            <w:pPr>
              <w:spacing w:after="40"/>
              <w:rPr/>
            </w:pPr>
            <w:r w:rsidDel="00000000" w:rsidR="00000000" w:rsidRPr="00000000">
              <w:rPr>
                <w:rFonts w:ascii="Arial" w:hAnsi="Arial" w:eastAsia="Arial"/>
                <w:sz w:val="18"/>
                <w:rtl w:val="0"/>
              </w:rPr>
              <w:t xml:space="preserve">3.0.0</w:t>
            </w:r>
          </w:p>
        </w:tc>
        <w:tc>
          <w:tcPr/>
          <w:p w:rsidR="00000000" w:rsidDel="00000000" w:rsidP="00000000" w:rsidRDefault="00000000" w:rsidRPr="00000000" w14:paraId="000003F9">
            <w:pPr>
              <w:spacing w:after="40"/>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3FA">
            <w:pPr>
              <w:spacing w:after="40"/>
              <w:rPr/>
            </w:pPr>
            <w:r w:rsidDel="00000000" w:rsidR="00000000" w:rsidRPr="00000000">
              <w:rPr>
                <w:rFonts w:ascii="Arial" w:hAnsi="Arial" w:eastAsia="Arial"/>
                <w:sz w:val="18"/>
                <w:rtl w:val="0"/>
              </w:rPr>
              <w:t xml:space="preserve">nf-core/fetchngs</w:t>
            </w:r>
          </w:p>
        </w:tc>
        <w:tc>
          <w:tcPr/>
          <w:p w:rsidR="00000000" w:rsidDel="00000000" w:rsidP="00000000" w:rsidRDefault="00000000" w:rsidRPr="00000000" w14:paraId="000003FB">
            <w:pPr>
              <w:spacing w:after="40"/>
              <w:rPr/>
            </w:pPr>
            <w:r w:rsidDel="00000000" w:rsidR="00000000" w:rsidRPr="00000000">
              <w:rPr>
                <w:rFonts w:ascii="Arial" w:hAnsi="Arial" w:eastAsia="Arial"/>
                <w:sz w:val="18"/>
                <w:rtl w:val="0"/>
              </w:rPr>
              <w:t xml:space="preserve">1.12.0</w:t>
            </w:r>
          </w:p>
        </w:tc>
        <w:tc>
          <w:tcPr/>
          <w:p w:rsidR="00000000" w:rsidDel="00000000" w:rsidP="00000000" w:rsidRDefault="00000000" w:rsidRPr="00000000" w14:paraId="000003FC">
            <w:pPr>
              <w:spacing w:after="40"/>
              <w:rPr/>
            </w:pP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3FD">
            <w:pPr>
              <w:spacing w:after="40"/>
              <w:rPr/>
            </w:pPr>
            <w:r w:rsidDel="00000000" w:rsidR="00000000" w:rsidRPr="00000000">
              <w:rPr>
                <w:rFonts w:ascii="Arial" w:hAnsi="Arial" w:eastAsia="Arial"/>
                <w:sz w:val="18"/>
                <w:rtl w:val="0"/>
              </w:rPr>
              <w:t xml:space="preserve">nf-core/phyloplace</w:t>
            </w:r>
          </w:p>
        </w:tc>
        <w:tc>
          <w:tcPr/>
          <w:p w:rsidR="00000000" w:rsidDel="00000000" w:rsidP="00000000" w:rsidRDefault="00000000" w:rsidRPr="00000000" w14:paraId="000003FE">
            <w:pPr>
              <w:spacing w:after="40"/>
              <w:rPr/>
            </w:pPr>
            <w:r w:rsidDel="00000000" w:rsidR="00000000" w:rsidRPr="00000000">
              <w:rPr>
                <w:rFonts w:ascii="Arial" w:hAnsi="Arial" w:eastAsia="Arial"/>
                <w:sz w:val="18"/>
                <w:rtl w:val="0"/>
              </w:rPr>
              <w:t xml:space="preserve">2.0.0</w:t>
            </w:r>
          </w:p>
        </w:tc>
        <w:tc>
          <w:tcPr/>
          <w:p w:rsidR="00000000" w:rsidDel="00000000" w:rsidP="00000000" w:rsidRDefault="00000000" w:rsidRPr="00000000" w14:paraId="000003FF">
            <w:pPr>
              <w:spacing w:after="40"/>
              <w:rPr/>
            </w:pPr>
            <w:r w:rsidDel="00000000" w:rsidR="00000000" w:rsidRPr="00000000">
              <w:rPr>
                <w:rFonts w:ascii="Arial" w:hAnsi="Arial" w:eastAsia="Arial"/>
                <w:sz w:val="18"/>
                <w:rtl w:val="0"/>
              </w:rPr>
            </w:r>
          </w:p>
        </w:tc>
      </w:tr>
    </w:tbl>
    <w:p w:rsidR="00000000" w:rsidDel="00000000" w:rsidP="00000000" w:rsidRDefault="00000000" w:rsidRPr="00000000" w14:paraId="0000040F">
      <w:pPr>
        <w:pStyle w:val="Heading1"/>
        <w:pageBreakBefore/>
        <w:spacing w:after="240" w:before="240" w:lineRule="auto"/>
        <w:ind w:right="600"/>
        <w:jc w:val="center"/>
        <w:rPr>
          <w:b w:val="1"/>
          <w:bCs w:val="1"/>
          <w:sz w:val="34"/>
          <w:szCs w:val="34"/>
        </w:rPr>
      </w:pPr>
      <w:r w:rsidDel="00000000" w:rsidR="00000000" w:rsidRPr="00000000">
        <w:rPr>
          <w:b w:val="1"/>
          <w:bCs w:val="1"/>
          <w:sz w:val="34"/>
          <w:szCs w:val="34"/>
          <w:rtl w:val="0"/>
        </w:rPr>
        <w:t>Guide A: Offline / Low-Resource Environment</w:t>
      </w:r>
    </w:p>
    <w:p w:rsidR="00000000" w:rsidDel="00000000" w:rsidP="00000000" w:rsidRDefault="00000000" w:rsidRPr="00000000" w14:paraId="00000410">
      <w:pPr>
        <w:pStyle w:val="Heading2"/>
        <w:keepNext w:val="0"/>
        <w:keepLines w:val="0"/>
        <w:spacing w:after="80" w:lineRule="auto"/>
        <w:rPr>
          <w:b w:val="1"/>
          <w:bCs w:val="1"/>
          <w:sz w:val="28"/>
          <w:szCs w:val="28"/>
        </w:rPr>
      </w:pPr>
      <w:bookmarkStart w:colFirst="0" w:colLast="0" w:name="_4ufm3peumy7f" w:id="79"/>
      <w:bookmarkEnd w:id="79"/>
      <w:r w:rsidDel="00000000" w:rsidR="00000000" w:rsidRPr="00000000">
        <w:rPr>
          <w:b w:val="1"/>
          <w:bCs w:val="1"/>
          <w:sz w:val="28"/>
          <w:szCs w:val="28"/>
          <w:rtl w:val="0"/>
        </w:rPr>
        <w:t>Overview</w:t>
      </w:r>
    </w:p>
    <w:p w:rsidR="00000000" w:rsidDel="00000000" w:rsidP="00000000" w:rsidRDefault="00000000" w:rsidRPr="00000000" w14:paraId="00000411">
      <w:pPr>
        <w:spacing w:after="240" w:before="240" w:lineRule="auto"/>
        <w:rPr/>
      </w:pPr>
      <w:r w:rsidDel="00000000" w:rsidR="00000000" w:rsidRPr="00000000">
        <w:rPr>
          <w:rtl w:val="0"/>
        </w:rPr>
        <w:t xml:space="preserve">This guide prepares a USB drive that contains everything needed to run Core track bioinformatics exercises without internet access. It is designed for trainers preparing materials </w:t>
      </w:r>
      <w:r w:rsidDel="00000000" w:rsidR="00000000" w:rsidRPr="00000000">
        <w:rPr>
          <w:b w:val="1"/>
          <w:bCs w:val="1"/>
          <w:rtl w:val="0"/>
        </w:rPr>
        <w:t xml:space="preserve">before</w:t>
      </w:r>
      <w:r w:rsidDel="00000000" w:rsidR="00000000" w:rsidRPr="00000000">
        <w:rPr>
          <w:rtl w:val="0"/>
        </w:rPr>
        <w:t xml:space="preserve"> travel to a low-resource setting. All downloads occur once on a machine with internet access; participants then install from the USB.</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b92zeeji67au" w:id="80"/>
      <w:bookmarkEnd w:id="80"/>
      <w:r w:rsidDel="00000000" w:rsidR="00000000" w:rsidRPr="00000000">
        <w:rPr>
          <w:b w:val="1"/>
          <w:bCs w:val="1"/>
          <w:sz w:val="34"/>
          <w:szCs w:val="34"/>
          <w:rtl w:val="0"/>
        </w:rPr>
        <w:t>What Can Run Fully Offline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415">
            <w:pPr>
              <w:spacing w:after="40"/>
              <w:jc w:val="center"/>
              <w:rPr/>
            </w:pPr>
            <w:r w:rsidDel="00000000" w:rsidR="00000000" w:rsidRPr="00000000">
              <w:rPr>
                <w:rFonts w:ascii="Arial" w:hAnsi="Arial" w:eastAsia="Arial"/>
                <w:b/>
                <w:bCs w:val="1"/>
                <w:sz w:val="18"/>
                <w:rtl w:val="0"/>
              </w:rPr>
              <w:t xml:space="preserve">Tool</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16">
            <w:pPr>
              <w:spacing w:after="40"/>
              <w:jc w:val="center"/>
              <w:rPr/>
            </w:pPr>
            <w:r w:rsidDel="00000000" w:rsidR="00000000" w:rsidRPr="00000000">
              <w:rPr>
                <w:rFonts w:ascii="Arial" w:hAnsi="Arial" w:eastAsia="Arial"/>
                <w:b/>
                <w:bCs w:val="1"/>
                <w:sz w:val="18"/>
                <w:rtl w:val="0"/>
              </w:rPr>
              <w:t xml:space="preserve">Offline capable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17">
            <w:pPr>
              <w:spacing w:after="40"/>
              <w:jc w:val="center"/>
              <w:rPr/>
            </w:pPr>
            <w:r w:rsidDel="00000000" w:rsidR="00000000" w:rsidRPr="00000000">
              <w:rPr>
                <w:rFonts w:ascii="Arial" w:hAnsi="Arial" w:eastAsia="Arial"/>
                <w:b/>
                <w:bCs w:val="1"/>
                <w:sz w:val="18"/>
                <w:rtl w:val="0"/>
              </w:rPr>
              <w:t xml:space="preserve">Notes</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418">
            <w:pPr>
              <w:spacing w:after="40"/>
              <w:rPr/>
            </w:pPr>
            <w:r w:rsidDel="00000000" w:rsidR="00000000" w:rsidRPr="00000000">
              <w:rPr>
                <w:rFonts w:ascii="Arial" w:hAnsi="Arial" w:eastAsia="Arial"/>
                <w:sz w:val="18"/>
                <w:rtl w:val="0"/>
              </w:rPr>
              <w:t xml:space="preserve">IQ-TREE 3</w:t>
            </w:r>
          </w:p>
        </w:tc>
        <w:tc>
          <w:tcPr/>
          <w:p w:rsidR="00000000" w:rsidDel="00000000" w:rsidP="00000000" w:rsidRDefault="00000000" w:rsidRPr="00000000" w14:paraId="00000419">
            <w:pPr>
              <w:spacing w:after="40"/>
              <w:rPr/>
            </w:pPr>
            <w:r w:rsidDel="00000000" w:rsidR="00000000" w:rsidRPr="00000000">
              <w:rPr>
                <w:rFonts w:ascii="Arial" w:hAnsi="Arial" w:eastAsia="Arial"/>
                <w:sz w:val="18"/>
                <w:rtl w:val="0"/>
              </w:rPr>
              <w:t xml:space="preserve">Yes</w:t>
            </w:r>
          </w:p>
        </w:tc>
        <w:tc>
          <w:tcPr/>
          <w:p w:rsidR="00000000" w:rsidDel="00000000" w:rsidP="00000000" w:rsidRDefault="00000000" w:rsidRPr="00000000" w14:paraId="0000041A">
            <w:pPr>
              <w:spacing w:after="40"/>
              <w:rPr/>
            </w:pPr>
            <w:r w:rsidDel="00000000" w:rsidR="00000000" w:rsidRPr="00000000">
              <w:rPr>
                <w:rFonts w:ascii="Arial" w:hAnsi="Arial" w:eastAsia="Arial"/>
                <w:sz w:val="18"/>
                <w:rtl w:val="0"/>
              </w:rPr>
              <w:t xml:space="preserve">Standalone binary, no install needed</w:t>
            </w:r>
          </w:p>
        </w:tc>
      </w:tr>
      <w:tr>
        <w:trPr>
          <w:cantSplit w:val="0"/>
          <w:tblHeader w:val="0"/>
        </w:trPr>
        <w:tc>
          <w:tcPr/>
          <w:p w:rsidR="00000000" w:rsidDel="00000000" w:rsidP="00000000" w:rsidRDefault="00000000" w:rsidRPr="00000000" w14:paraId="0000041B">
            <w:pPr>
              <w:spacing w:after="40"/>
              <w:rPr/>
            </w:pPr>
            <w:r w:rsidDel="00000000" w:rsidR="00000000" w:rsidRPr="00000000">
              <w:rPr>
                <w:rFonts w:ascii="Arial" w:hAnsi="Arial" w:eastAsia="Arial"/>
                <w:sz w:val="18"/>
                <w:rtl w:val="0"/>
              </w:rPr>
              <w:t xml:space="preserve">FigTree 1.4.4</w:t>
            </w:r>
          </w:p>
        </w:tc>
        <w:tc>
          <w:tcPr/>
          <w:p w:rsidR="00000000" w:rsidDel="00000000" w:rsidP="00000000" w:rsidRDefault="00000000" w:rsidRPr="00000000" w14:paraId="0000041C">
            <w:pPr>
              <w:spacing w:after="40"/>
              <w:rPr/>
            </w:pPr>
            <w:r w:rsidDel="00000000" w:rsidR="00000000" w:rsidRPr="00000000">
              <w:rPr>
                <w:rFonts w:ascii="Arial" w:hAnsi="Arial" w:eastAsia="Arial"/>
                <w:sz w:val="18"/>
                <w:rtl w:val="0"/>
              </w:rPr>
              <w:t xml:space="preserve">Yes</w:t>
            </w:r>
          </w:p>
        </w:tc>
        <w:tc>
          <w:tcPr/>
          <w:p w:rsidR="00000000" w:rsidDel="00000000" w:rsidP="00000000" w:rsidRDefault="00000000" w:rsidRPr="00000000" w14:paraId="0000041D">
            <w:pPr>
              <w:spacing w:after="40"/>
              <w:rPr/>
            </w:pPr>
            <w:r w:rsidDel="00000000" w:rsidR="00000000" w:rsidRPr="00000000">
              <w:rPr>
                <w:rFonts w:ascii="Arial" w:hAnsi="Arial" w:eastAsia="Arial"/>
                <w:sz w:val="18"/>
                <w:rtl w:val="0"/>
              </w:rPr>
              <w:t xml:space="preserve">Requires Java pre-installed</w:t>
            </w:r>
          </w:p>
        </w:tc>
      </w:tr>
      <w:tr>
        <w:trPr>
          <w:cantSplit w:val="0"/>
          <w:tblHeader w:val="0"/>
        </w:trPr>
        <w:tc>
          <w:tcPr/>
          <w:p w:rsidR="00000000" w:rsidDel="00000000" w:rsidP="00000000" w:rsidRDefault="00000000" w:rsidRPr="00000000" w14:paraId="0000041E">
            <w:pPr>
              <w:spacing w:after="40"/>
              <w:rPr/>
            </w:pPr>
            <w:r w:rsidDel="00000000" w:rsidR="00000000" w:rsidRPr="00000000">
              <w:rPr>
                <w:rFonts w:ascii="Arial" w:hAnsi="Arial" w:eastAsia="Arial"/>
                <w:sz w:val="18"/>
                <w:rtl w:val="0"/>
              </w:rPr>
              <w:t xml:space="preserve">Augur (core functions)</w:t>
            </w:r>
          </w:p>
        </w:tc>
        <w:tc>
          <w:tcPr/>
          <w:p w:rsidR="00000000" w:rsidDel="00000000" w:rsidP="00000000" w:rsidRDefault="00000000" w:rsidRPr="00000000" w14:paraId="0000041F">
            <w:pPr>
              <w:spacing w:after="40"/>
              <w:rPr/>
            </w:pPr>
            <w:r w:rsidDel="00000000" w:rsidR="00000000" w:rsidRPr="00000000">
              <w:rPr>
                <w:rFonts w:ascii="Arial" w:hAnsi="Arial" w:eastAsia="Arial"/>
                <w:sz w:val="18"/>
                <w:rtl w:val="0"/>
              </w:rPr>
              <w:t xml:space="preserve">Yes</w:t>
            </w:r>
          </w:p>
        </w:tc>
        <w:tc>
          <w:tcPr/>
          <w:p w:rsidR="00000000" w:rsidDel="00000000" w:rsidP="00000000" w:rsidRDefault="00000000" w:rsidRPr="00000000" w14:paraId="00000420">
            <w:pPr>
              <w:spacing w:after="40"/>
              <w:rPr/>
            </w:pPr>
            <w:r w:rsidDel="00000000" w:rsidR="00000000" w:rsidRPr="00000000">
              <w:rPr>
                <w:rFonts w:ascii="Arial" w:hAnsi="Arial" w:eastAsia="Arial"/>
                <w:sz w:val="18"/>
                <w:rtl w:val="0"/>
              </w:rPr>
              <w:t xml:space="preserve">Once Conda environment is staged</w:t>
            </w:r>
          </w:p>
        </w:tc>
      </w:tr>
      <w:tr>
        <w:trPr>
          <w:cantSplit w:val="0"/>
          <w:tblHeader w:val="0"/>
        </w:trPr>
        <w:tc>
          <w:tcPr/>
          <w:p w:rsidR="00000000" w:rsidDel="00000000" w:rsidP="00000000" w:rsidRDefault="00000000" w:rsidRPr="00000000" w14:paraId="00000421">
            <w:pPr>
              <w:spacing w:after="40"/>
              <w:rPr/>
            </w:pPr>
            <w:r w:rsidDel="00000000" w:rsidR="00000000" w:rsidRPr="00000000">
              <w:rPr>
                <w:rFonts w:ascii="Arial" w:hAnsi="Arial" w:eastAsia="Arial"/>
                <w:sz w:val="18"/>
                <w:rtl w:val="0"/>
              </w:rPr>
              <w:t xml:space="preserve">Nextclade</w:t>
            </w:r>
          </w:p>
        </w:tc>
        <w:tc>
          <w:tcPr/>
          <w:p w:rsidR="00000000" w:rsidDel="00000000" w:rsidP="00000000" w:rsidRDefault="00000000" w:rsidRPr="00000000" w14:paraId="00000422">
            <w:pPr>
              <w:spacing w:after="40"/>
              <w:rPr/>
            </w:pPr>
            <w:r w:rsidDel="00000000" w:rsidR="00000000" w:rsidRPr="00000000">
              <w:rPr>
                <w:rFonts w:ascii="Arial" w:hAnsi="Arial" w:eastAsia="Arial"/>
                <w:sz w:val="18"/>
                <w:rtl w:val="0"/>
              </w:rPr>
              <w:t xml:space="preserve">Yes</w:t>
            </w:r>
          </w:p>
        </w:tc>
        <w:tc>
          <w:tcPr/>
          <w:p w:rsidR="00000000" w:rsidDel="00000000" w:rsidP="00000000" w:rsidRDefault="00000000" w:rsidRPr="00000000" w14:paraId="00000423">
            <w:pPr>
              <w:spacing w:after="40"/>
              <w:rPr/>
            </w:pPr>
            <w:r w:rsidDel="00000000" w:rsidR="00000000" w:rsidRPr="00000000">
              <w:rPr>
                <w:rFonts w:ascii="Arial" w:hAnsi="Arial" w:eastAsia="Arial"/>
                <w:sz w:val="18"/>
                <w:rtl w:val="0"/>
              </w:rPr>
              <w:t xml:space="preserve">Once datasets are pre-downloaded</w:t>
            </w:r>
          </w:p>
        </w:tc>
      </w:tr>
      <w:tr>
        <w:trPr>
          <w:cantSplit w:val="0"/>
          <w:tblHeader w:val="0"/>
        </w:trPr>
        <w:tc>
          <w:tcPr/>
          <w:p w:rsidR="00000000" w:rsidDel="00000000" w:rsidP="00000000" w:rsidRDefault="00000000" w:rsidRPr="00000000" w14:paraId="00000424">
            <w:pPr>
              <w:spacing w:after="40"/>
              <w:rPr/>
            </w:pPr>
            <w:r w:rsidDel="00000000" w:rsidR="00000000" w:rsidRPr="00000000">
              <w:rPr>
                <w:rFonts w:ascii="Arial" w:hAnsi="Arial" w:eastAsia="Arial"/>
                <w:sz w:val="18"/>
                <w:rtl w:val="0"/>
              </w:rPr>
              <w:t xml:space="preserve">Auspice (local viewer)</w:t>
            </w:r>
          </w:p>
        </w:tc>
        <w:tc>
          <w:tcPr/>
          <w:p w:rsidR="00000000" w:rsidDel="00000000" w:rsidP="00000000" w:rsidRDefault="00000000" w:rsidRPr="00000000" w14:paraId="00000425">
            <w:pPr>
              <w:spacing w:after="40"/>
              <w:rPr/>
            </w:pPr>
            <w:r w:rsidDel="00000000" w:rsidR="00000000" w:rsidRPr="00000000">
              <w:rPr>
                <w:rFonts w:ascii="Arial" w:hAnsi="Arial" w:eastAsia="Arial"/>
                <w:sz w:val="18"/>
                <w:rtl w:val="0"/>
              </w:rPr>
              <w:t xml:space="preserve">Yes</w:t>
            </w:r>
          </w:p>
        </w:tc>
        <w:tc>
          <w:tcPr/>
          <w:p w:rsidR="00000000" w:rsidDel="00000000" w:rsidP="00000000" w:rsidRDefault="00000000" w:rsidRPr="00000000" w14:paraId="00000426">
            <w:pPr>
              <w:spacing w:after="40"/>
              <w:rPr/>
            </w:pPr>
            <w:r w:rsidDel="00000000" w:rsidR="00000000" w:rsidRPr="00000000">
              <w:rPr>
                <w:rFonts w:ascii="Arial" w:hAnsi="Arial" w:eastAsia="Arial"/>
                <w:sz w:val="18"/>
                <w:rtl w:val="0"/>
              </w:rPr>
              <w:t xml:space="preserve">Runs on local Node.js server</w:t>
            </w:r>
          </w:p>
        </w:tc>
      </w:tr>
      <w:tr>
        <w:trPr>
          <w:cantSplit w:val="0"/>
          <w:tblHeader w:val="0"/>
        </w:trPr>
        <w:tc>
          <w:tcPr/>
          <w:p w:rsidR="00000000" w:rsidDel="00000000" w:rsidP="00000000" w:rsidRDefault="00000000" w:rsidRPr="00000000" w14:paraId="00000427">
            <w:pPr>
              <w:spacing w:after="40"/>
              <w:rPr/>
            </w:pPr>
            <w:r w:rsidDel="00000000" w:rsidR="00000000" w:rsidRPr="00000000">
              <w:rPr>
                <w:rFonts w:ascii="Arial" w:hAnsi="Arial" w:eastAsia="Arial"/>
                <w:sz w:val="18"/>
                <w:rtl w:val="0"/>
              </w:rPr>
              <w:t xml:space="preserve">Nextflow + nf-core pipelines</w:t>
            </w:r>
          </w:p>
        </w:tc>
        <w:tc>
          <w:tcPr/>
          <w:p w:rsidR="00000000" w:rsidDel="00000000" w:rsidP="00000000" w:rsidRDefault="00000000" w:rsidRPr="00000000" w14:paraId="00000428">
            <w:pPr>
              <w:spacing w:after="40"/>
              <w:rPr/>
            </w:pPr>
            <w:r w:rsidDel="00000000" w:rsidR="00000000" w:rsidRPr="00000000">
              <w:rPr>
                <w:rFonts w:ascii="Arial" w:hAnsi="Arial" w:eastAsia="Arial"/>
                <w:sz w:val="18"/>
                <w:rtl w:val="0"/>
              </w:rPr>
              <w:t xml:space="preserve">Yes</w:t>
            </w:r>
          </w:p>
        </w:tc>
        <w:tc>
          <w:tcPr/>
          <w:p w:rsidR="00000000" w:rsidDel="00000000" w:rsidP="00000000" w:rsidRDefault="00000000" w:rsidRPr="00000000" w14:paraId="00000429">
            <w:pPr>
              <w:spacing w:after="40"/>
              <w:rPr/>
            </w:pPr>
            <w:r w:rsidDel="00000000" w:rsidR="00000000" w:rsidRPr="00000000">
              <w:rPr>
                <w:rFonts w:ascii="Arial" w:hAnsi="Arial" w:eastAsia="Arial"/>
                <w:sz w:val="18"/>
                <w:rtl w:val="0"/>
              </w:rPr>
              <w:t xml:space="preserve">Once Singularity images + references are cached</w:t>
            </w:r>
          </w:p>
        </w:tc>
      </w:tr>
      <w:tr>
        <w:trPr>
          <w:cantSplit w:val="0"/>
          <w:tblHeader w:val="0"/>
        </w:trPr>
        <w:tc>
          <w:tcPr/>
          <w:p w:rsidR="00000000" w:rsidDel="00000000" w:rsidP="00000000" w:rsidRDefault="00000000" w:rsidRPr="00000000" w14:paraId="0000042A">
            <w:pPr>
              <w:spacing w:after="40"/>
              <w:rPr/>
            </w:pPr>
            <w:r w:rsidDel="00000000" w:rsidR="00000000" w:rsidRPr="00000000">
              <w:rPr>
                <w:rFonts w:ascii="Arial" w:hAnsi="Arial" w:eastAsia="Arial"/>
                <w:sz w:val="18"/>
                <w:rtl w:val="0"/>
              </w:rPr>
              <w:t xml:space="preserve">Galaxy / Terra</w:t>
            </w:r>
          </w:p>
        </w:tc>
        <w:tc>
          <w:tcPr/>
          <w:p w:rsidR="00000000" w:rsidDel="00000000" w:rsidP="00000000" w:rsidRDefault="00000000" w:rsidRPr="00000000" w14:paraId="0000042B">
            <w:pPr>
              <w:spacing w:after="40"/>
              <w:rPr/>
            </w:pPr>
            <w:r w:rsidDel="00000000" w:rsidR="00000000" w:rsidRPr="00000000">
              <w:rPr>
                <w:rFonts w:ascii="Arial" w:hAnsi="Arial" w:eastAsia="Arial"/>
                <w:sz w:val="18"/>
                <w:rtl w:val="0"/>
              </w:rPr>
              <w:t xml:space="preserve">No</w:t>
            </w:r>
          </w:p>
        </w:tc>
        <w:tc>
          <w:tcPr/>
          <w:p w:rsidR="00000000" w:rsidDel="00000000" w:rsidP="00000000" w:rsidRDefault="00000000" w:rsidRPr="00000000" w14:paraId="0000042C">
            <w:pPr>
              <w:spacing w:after="40"/>
              <w:rPr/>
            </w:pPr>
            <w:r w:rsidDel="00000000" w:rsidR="00000000" w:rsidRPr="00000000">
              <w:rPr>
                <w:rFonts w:ascii="Arial" w:hAnsi="Arial" w:eastAsia="Arial"/>
                <w:sz w:val="18"/>
                <w:rtl w:val="0"/>
              </w:rPr>
              <w:t xml:space="preserve">Hosted platforms require internet</w:t>
            </w:r>
          </w:p>
        </w:tc>
      </w:tr>
    </w:tbl>
    <w:p w:rsidR="00000000" w:rsidDel="00000000" w:rsidP="00000000" w:rsidRDefault="00000000" w:rsidRPr="00000000" w14:paraId="00000430">
      <w:pPr>
        <w:pStyle w:val="Heading2"/>
        <w:keepNext w:val="0"/>
        <w:keepLines w:val="0"/>
        <w:spacing w:after="80" w:lineRule="auto"/>
        <w:rPr>
          <w:b w:val="1"/>
          <w:bCs w:val="1"/>
          <w:sz w:val="28"/>
          <w:szCs w:val="28"/>
        </w:rPr>
      </w:pPr>
      <w:bookmarkStart w:colFirst="0" w:colLast="0" w:name="_pg2sjm3qgtk" w:id="85"/>
      <w:bookmarkEnd w:id="85"/>
      <w:r w:rsidDel="00000000" w:rsidR="00000000" w:rsidRPr="00000000">
        <w:rPr>
          <w:b w:val="1"/>
          <w:bCs w:val="1"/>
          <w:sz w:val="28"/>
          <w:szCs w:val="28"/>
          <w:rtl w:val="0"/>
        </w:rPr>
        <w:t>Part A1: Prepare the USB Drive (Trainer Task — Requires Internet)</w:t>
      </w:r>
    </w:p>
    <w:p w:rsidR="00000000" w:rsidDel="00000000" w:rsidP="00000000" w:rsidRDefault="00000000" w:rsidRPr="00000000" w14:paraId="00000431">
      <w:pPr>
        <w:spacing w:after="240" w:before="240" w:lineRule="auto"/>
        <w:rPr/>
      </w:pPr>
      <w:r w:rsidDel="00000000" w:rsidR="00000000" w:rsidRPr="00000000">
        <w:rPr>
          <w:rtl w:val="0"/>
        </w:rPr>
        <w:t xml:space="preserve">Do this </w:t>
      </w:r>
      <w:r w:rsidDel="00000000" w:rsidR="00000000" w:rsidRPr="00000000">
        <w:rPr>
          <w:b w:val="1"/>
          <w:bCs w:val="1"/>
          <w:rtl w:val="0"/>
        </w:rPr>
        <w:t xml:space="preserve">at least 48 hours before</w:t>
      </w:r>
      <w:r w:rsidDel="00000000" w:rsidR="00000000" w:rsidRPr="00000000">
        <w:rPr>
          <w:rtl w:val="0"/>
        </w:rPr>
        <w:t xml:space="preserve"> training to allow time for large downloads.</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6zguti8ugsn6" w:id="86"/>
      <w:bookmarkEnd w:id="86"/>
      <w:r w:rsidDel="00000000" w:rsidR="00000000" w:rsidRPr="00000000">
        <w:rPr>
          <w:b w:val="1"/>
          <w:bCs w:val="1"/>
          <w:color w:val="000000"/>
          <w:sz w:val="26"/>
          <w:szCs w:val="26"/>
          <w:rtl w:val="0"/>
        </w:rPr>
        <w:t>USB Structure</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/GenEpi_Toolkit_USB/</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installers/</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Miniforge3-Linux-x86_64.sh</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Miniforge3-MacOSX-arm64.sh</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Miniforge3-MacOSX-x86_64.sh</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Miniforge3-Windows-x86_64.exe</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OpenJDK17_Linux.tar.gz</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OpenJDK17_macOS.pkg</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OpenJDK17_Windows.msi</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nextflow                        ← self-installing Nextflow binary</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binaries/</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iqtree3-Linux/</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iqtree3-macOS/</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iqtree3-Windows/</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FigTree_v1.4.4/</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conda_packages/</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nextstrain_env.tar.gz           ← packed with conda-pack</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nf_pipelines/</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viralrecon_singularity.tar.gz   ← downloaded with nf-core pipelines download</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references/</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MN908947.3.fasta            ← SARS-CoV-2 reference</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primers/</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nextclade_datasets/</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sars-cov-2/</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training_data/</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module_3_exercise/</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module_4_exercise/</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module_5_exercise/</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module_6_simulation/</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README.txt</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h6fvky473j" w:id="87"/>
      <w:bookmarkEnd w:id="87"/>
      <w:r w:rsidDel="00000000" w:rsidR="00000000" w:rsidRPr="00000000">
        <w:rPr>
          <w:color w:val="188038"/>
          <w:sz w:val="22"/>
          <w:szCs w:val="22"/>
          <w:rtl w:val="0"/>
        </w:rPr>
      </w:r>
      <w:r w:rsidDel="00000000" w:rsidR="00000000" w:rsidRPr="00000000">
        <w:rPr>
          <w:b w:val="1"/>
          <w:bCs w:val="1"/>
          <w:color w:val="000000"/>
          <w:sz w:val="26"/>
          <w:szCs w:val="26"/>
          <w:rtl w:val="0"/>
        </w:rPr>
        <w:t>Step 1: Download Miniforge installers</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Linux</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-L -O "https://github.com/conda-forge/miniforge/releases/latest/download/Miniforge3-Linux-x86_64.sh"</w:t>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macOS Intel</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-L -O "https://github.com/conda-forge/miniforge/releases/latest/download/Miniforge3-MacOSX-x86_64.sh"</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macOS Apple Silicon</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-L -O "https://github.com/conda-forge/miniforge/releases/latest/download/Miniforge3-MacOSX-arm64.sh"</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Windows — download Miniforge3-Windows-x86_64.exe from:</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https://github.com/conda-forge/miniforge/releases/latest</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47q6b3x7m4dd" w:id="88"/>
      <w:bookmarkEnd w:id="88"/>
      <w:r w:rsidDel="00000000" w:rsidR="00000000" w:rsidRPr="00000000">
        <w:rPr>
          <w:color w:val="188038"/>
          <w:sz w:val="22"/>
          <w:szCs w:val="22"/>
          <w:rtl w:val="0"/>
        </w:rPr>
      </w:r>
      <w:r w:rsidDel="00000000" w:rsidR="00000000" w:rsidRPr="00000000">
        <w:rPr>
          <w:b w:val="1"/>
          <w:bCs w:val="1"/>
          <w:color w:val="000000"/>
          <w:sz w:val="26"/>
          <w:szCs w:val="26"/>
          <w:rtl w:val="0"/>
        </w:rPr>
        <w:t>Step 2: Download IQ-TREE 3 binaries</w:t>
      </w:r>
    </w:p>
    <w:p w:rsidR="00000000" w:rsidDel="00000000" w:rsidP="00000000" w:rsidRDefault="00000000" w:rsidRPr="00000000" w14:paraId="0000045E">
      <w:pPr>
        <w:spacing w:after="240" w:before="240" w:lineRule="auto"/>
        <w:rPr>
          <w:rFonts w:ascii="Roboto Mono" w:cs="Roboto Mono" w:eastAsia="Roboto Mono" w:hAnsi="Roboto Mono"/>
          <w:color w:val="188038"/>
        </w:rPr>
      </w:pPr>
      <w:r w:rsidDel="00000000" w:rsidR="00000000" w:rsidRPr="00000000">
        <w:rPr>
          <w:rtl w:val="0"/>
        </w:rPr>
        <w:t xml:space="preserve">Download the appropriate archive for each OS from: </w:t>
      </w:r>
      <w:r w:rsidDel="00000000" w:rsidR="00000000" w:rsidRPr="00000000">
        <w:rPr>
          <w:rFonts w:ascii="Roboto Mono" w:cs="Roboto Mono" w:eastAsia="Roboto Mono" w:hAnsi="Roboto Mono"/>
          <w:color w:val="188038"/>
          <w:sz w:val="18"/>
          <w:rtl w:val="0"/>
        </w:rPr>
        <w:t xml:space="preserve">https://github.com/iqtree/iqtree2/releases/tag/v3.1.3</w:t>
      </w:r>
    </w:p>
    <w:p w:rsidR="00000000" w:rsidDel="00000000" w:rsidP="00000000" w:rsidRDefault="00000000" w:rsidRPr="00000000" w14:paraId="0000045F">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sz w:val="18"/>
          <w:rtl w:val="0"/>
        </w:rPr>
        <w:t xml:space="preserve">iqtree-3.1.3-Linux-intel.tar.gz</w:t>
      </w:r>
    </w:p>
    <w:p w:rsidR="00000000" w:rsidDel="00000000" w:rsidP="00000000" w:rsidRDefault="00000000" w:rsidRPr="00000000" w14:paraId="00000460">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18"/>
          <w:rtl w:val="0"/>
        </w:rPr>
        <w:t xml:space="preserve">iqtree-3.1.3-macOS-universal.tar.gz</w:t>
      </w:r>
    </w:p>
    <w:p w:rsidR="00000000" w:rsidDel="00000000" w:rsidP="00000000" w:rsidRDefault="00000000" w:rsidRPr="00000000" w14:paraId="00000461">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sz w:val="18"/>
          <w:rtl w:val="0"/>
        </w:rPr>
        <w:t xml:space="preserve">iqtree-3.1.3-Windows.zip</w:t>
      </w:r>
    </w:p>
    <w:p w:rsidR="00000000" w:rsidDel="00000000" w:rsidP="00000000" w:rsidRDefault="00000000" w:rsidRPr="00000000" w14:paraId="00000462">
      <w:pPr>
        <w:spacing w:after="240" w:before="240" w:lineRule="auto"/>
        <w:rPr/>
      </w:pPr>
      <w:r w:rsidDel="00000000" w:rsidR="00000000" w:rsidRPr="00000000">
        <w:rPr>
          <w:rtl w:val="0"/>
        </w:rPr>
        <w:t xml:space="preserve">Extract and place each in the </w:t>
      </w:r>
      <w:r w:rsidDel="00000000" w:rsidR="00000000" w:rsidRPr="00000000">
        <w:rPr>
          <w:rFonts w:ascii="Roboto Mono" w:cs="Roboto Mono" w:eastAsia="Roboto Mono" w:hAnsi="Roboto Mono"/>
          <w:color w:val="188038"/>
          <w:sz w:val="18"/>
          <w:rtl w:val="0"/>
        </w:rPr>
        <w:t xml:space="preserve">/binaries/</w:t>
      </w:r>
      <w:r w:rsidDel="00000000" w:rsidR="00000000" w:rsidRPr="00000000">
        <w:rPr>
          <w:rtl w:val="0"/>
        </w:rPr>
        <w:t xml:space="preserve"> folder on the USB.</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8vdnrgm7hw38" w:id="89"/>
      <w:bookmarkEnd w:id="89"/>
      <w:r w:rsidDel="00000000" w:rsidR="00000000" w:rsidRPr="00000000">
        <w:rPr>
          <w:b w:val="1"/>
          <w:bCs w:val="1"/>
          <w:color w:val="000000"/>
          <w:sz w:val="26"/>
          <w:szCs w:val="26"/>
          <w:rtl w:val="0"/>
        </w:rPr>
        <w:t>Step 3: Download FigTree</w:t>
      </w:r>
    </w:p>
    <w:p w:rsidR="00000000" w:rsidDel="00000000" w:rsidP="00000000" w:rsidRDefault="00000000" w:rsidRPr="00000000" w14:paraId="00000464">
      <w:pPr>
        <w:spacing w:after="240" w:before="240" w:lineRule="auto"/>
        <w:rPr>
          <w:rFonts w:ascii="Roboto Mono" w:cs="Roboto Mono" w:eastAsia="Roboto Mono" w:hAnsi="Roboto Mono"/>
          <w:color w:val="188038"/>
        </w:rPr>
      </w:pPr>
      <w:r w:rsidDel="00000000" w:rsidR="00000000" w:rsidRPr="00000000">
        <w:rPr>
          <w:rtl w:val="0"/>
        </w:rPr>
        <w:t xml:space="preserve">Download </w:t>
      </w:r>
      <w:r w:rsidDel="00000000" w:rsidR="00000000" w:rsidRPr="00000000">
        <w:rPr>
          <w:rFonts w:ascii="Roboto Mono" w:cs="Roboto Mono" w:eastAsia="Roboto Mono" w:hAnsi="Roboto Mono"/>
          <w:color w:val="188038"/>
          <w:sz w:val="18"/>
          <w:rtl w:val="0"/>
        </w:rPr>
        <w:t xml:space="preserve">FigTree_v1.4.4.tgz</w:t>
      </w:r>
      <w:r w:rsidDel="00000000" w:rsidR="00000000" w:rsidRPr="00000000">
        <w:rPr>
          <w:rtl w:val="0"/>
        </w:rPr>
        <w:t xml:space="preserve"> (cross-platform Java archive) from: </w:t>
      </w:r>
      <w:r w:rsidDel="00000000" w:rsidR="00000000" w:rsidRPr="00000000">
        <w:rPr>
          <w:rFonts w:ascii="Roboto Mono" w:cs="Roboto Mono" w:eastAsia="Roboto Mono" w:hAnsi="Roboto Mono"/>
          <w:color w:val="188038"/>
          <w:sz w:val="18"/>
          <w:rtl w:val="0"/>
        </w:rPr>
        <w:t xml:space="preserve">https://github.com/rambaut/figtree/releases/tag/v1.4.4</w:t>
      </w:r>
    </w:p>
    <w:p w:rsidR="00000000" w:rsidDel="00000000" w:rsidP="00000000" w:rsidRDefault="00000000" w:rsidRPr="00000000" w14:paraId="00000465">
      <w:pPr>
        <w:spacing w:after="240" w:before="240" w:lineRule="auto"/>
        <w:ind w:left="600" w:right="600" w:firstLine="0"/>
        <w:rPr/>
      </w:pPr>
      <w:r w:rsidDel="00000000" w:rsidR="00000000" w:rsidRPr="00000000">
        <w:rPr>
          <w:rtl w:val="0"/>
        </w:rPr>
        <w:t xml:space="preserve">Use the </w:t>
      </w:r>
      <w:r w:rsidDel="00000000" w:rsidR="00000000" w:rsidRPr="00000000">
        <w:rPr>
          <w:rFonts w:ascii="Roboto Mono" w:cs="Roboto Mono" w:eastAsia="Roboto Mono" w:hAnsi="Roboto Mono"/>
          <w:color w:val="188038"/>
          <w:sz w:val="18"/>
          <w:rtl w:val="0"/>
        </w:rPr>
        <w:t xml:space="preserve">.tgz</w:t>
      </w:r>
      <w:r w:rsidDel="00000000" w:rsidR="00000000" w:rsidRPr="00000000">
        <w:rPr>
          <w:rtl w:val="0"/>
        </w:rPr>
        <w:t xml:space="preserve"> cross-platform build rather than the macOS </w:t>
      </w:r>
      <w:r w:rsidDel="00000000" w:rsidR="00000000" w:rsidRPr="00000000">
        <w:rPr>
          <w:rFonts w:ascii="Roboto Mono" w:cs="Roboto Mono" w:eastAsia="Roboto Mono" w:hAnsi="Roboto Mono"/>
          <w:color w:val="188038"/>
          <w:sz w:val="18"/>
          <w:rtl w:val="0"/>
        </w:rPr>
        <w:t xml:space="preserve">.dmg</w:t>
      </w:r>
      <w:r w:rsidDel="00000000" w:rsidR="00000000" w:rsidRPr="00000000">
        <w:rPr>
          <w:rtl w:val="0"/>
        </w:rPr>
        <w:t xml:space="preserve"> — it avoids the known Java detection failure on macOS.</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t2vyh8lp3wd2" w:id="90"/>
      <w:bookmarkEnd w:id="90"/>
      <w:r w:rsidDel="00000000" w:rsidR="00000000" w:rsidRPr="00000000">
        <w:rPr>
          <w:b w:val="1"/>
          <w:bCs w:val="1"/>
          <w:color w:val="000000"/>
          <w:sz w:val="26"/>
          <w:szCs w:val="26"/>
          <w:rtl w:val="0"/>
        </w:rPr>
        <w:t>Step 4: Build and pack the Nextstrain Conda environment</w:t>
      </w:r>
    </w:p>
    <w:p w:rsidR="00000000" w:rsidDel="00000000" w:rsidP="00000000" w:rsidRDefault="00000000" w:rsidRPr="00000000" w14:paraId="00000467">
      <w:pPr>
        <w:spacing w:after="240" w:before="240" w:lineRule="auto"/>
        <w:rPr/>
      </w:pPr>
      <w:r w:rsidDel="00000000" w:rsidR="00000000" w:rsidRPr="00000000">
        <w:rPr>
          <w:rtl w:val="0"/>
        </w:rPr>
        <w:t xml:space="preserve">On a Linux or macOS machine with Miniforge installed:</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 Create the environment</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create -n nextstrain -c conda-forge -c bioconda \</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--override-channels --strict-channel-priority \</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augur auspice nextclade snakemake \</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mafft raxml fasttree iqtree \</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seqkit vcftools sqlite -y</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Pack it for offline transport</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install -c conda-forge conda-pack -y</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pack -n nextstrain -o nextstrain_env.tar.gz</w:t>
      </w:r>
    </w:p>
    <w:p w:rsidR="00000000" w:rsidDel="00000000" w:rsidP="00000000" w:rsidRDefault="00000000" w:rsidRPr="00000000" w14:paraId="00000472">
      <w:pPr>
        <w:spacing w:after="240" w:before="240" w:lineRule="auto"/>
        <w:rPr/>
      </w:pPr>
      <w:r w:rsidDel="00000000" w:rsidR="00000000" w:rsidRPr="00000000">
        <w:rPr>
          <w:color w:val="188038"/>
          <w:rtl w:val="0"/>
        </w:rPr>
        <w:t xml:space="preserve"></w:t>
      </w:r>
      <w:r w:rsidDel="00000000" w:rsidR="00000000" w:rsidRPr="00000000">
        <w:rPr>
          <w:rtl w:val="0"/>
        </w:rPr>
        <w:t xml:space="preserve">Copy </w:t>
      </w:r>
      <w:r w:rsidDel="00000000" w:rsidR="00000000" w:rsidRPr="00000000">
        <w:rPr>
          <w:rFonts w:ascii="Roboto Mono" w:cs="Roboto Mono" w:eastAsia="Roboto Mono" w:hAnsi="Roboto Mono"/>
          <w:color w:val="188038"/>
          <w:sz w:val="18"/>
          <w:rtl w:val="0"/>
        </w:rPr>
        <w:t xml:space="preserve">nextstrain_env.tar.gz</w:t>
      </w:r>
      <w:r w:rsidDel="00000000" w:rsidR="00000000" w:rsidRPr="00000000">
        <w:rPr>
          <w:rtl w:val="0"/>
        </w:rPr>
        <w:t xml:space="preserve"> to </w:t>
      </w:r>
      <w:r w:rsidDel="00000000" w:rsidR="00000000" w:rsidRPr="00000000">
        <w:rPr>
          <w:rFonts w:ascii="Roboto Mono" w:cs="Roboto Mono" w:eastAsia="Roboto Mono" w:hAnsi="Roboto Mono"/>
          <w:color w:val="188038"/>
          <w:sz w:val="18"/>
          <w:rtl w:val="0"/>
        </w:rPr>
        <w:t xml:space="preserve">/conda_packages/</w:t>
      </w:r>
      <w:r w:rsidDel="00000000" w:rsidR="00000000" w:rsidRPr="00000000">
        <w:rPr>
          <w:rtl w:val="0"/>
        </w:rPr>
        <w:t xml:space="preserve"> on the USB.</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zkql1160ax6" w:id="91"/>
      <w:bookmarkEnd w:id="91"/>
      <w:r w:rsidDel="00000000" w:rsidR="00000000" w:rsidRPr="00000000">
        <w:rPr>
          <w:b w:val="1"/>
          <w:bCs w:val="1"/>
          <w:color w:val="000000"/>
          <w:sz w:val="26"/>
          <w:szCs w:val="26"/>
          <w:rtl w:val="0"/>
        </w:rPr>
        <w:t>Step 5: Download nf-core/viralrecon with Singularity images</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pip install nf-core</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nf-core pipelines download viralrecon \</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--revision 3.0.0 \</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--container-system singularity \</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--compress tar.gz \</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--outdir viralrecon_singularity</w:t>
      </w:r>
    </w:p>
    <w:p w:rsidR="00000000" w:rsidDel="00000000" w:rsidP="00000000" w:rsidRDefault="00000000" w:rsidRPr="00000000" w14:paraId="0000047A">
      <w:pPr>
        <w:spacing w:after="240" w:before="240" w:lineRule="auto"/>
        <w:rPr/>
      </w:pPr>
      <w:r w:rsidDel="00000000" w:rsidR="00000000" w:rsidRPr="00000000">
        <w:rPr>
          <w:color w:val="188038"/>
          <w:rtl w:val="0"/>
        </w:rPr>
        <w:t xml:space="preserve"></w:t>
      </w:r>
      <w:r w:rsidDel="00000000" w:rsidR="00000000" w:rsidRPr="00000000">
        <w:rPr>
          <w:rtl w:val="0"/>
        </w:rPr>
        <w:t xml:space="preserve">Copy the resulting </w:t>
      </w:r>
      <w:r w:rsidDel="00000000" w:rsidR="00000000" w:rsidRPr="00000000">
        <w:rPr>
          <w:rFonts w:ascii="Roboto Mono" w:cs="Roboto Mono" w:eastAsia="Roboto Mono" w:hAnsi="Roboto Mono"/>
          <w:color w:val="188038"/>
          <w:sz w:val="18"/>
          <w:rtl w:val="0"/>
        </w:rPr>
        <w:t xml:space="preserve">.tar.gz</w:t>
      </w:r>
      <w:r w:rsidDel="00000000" w:rsidR="00000000" w:rsidRPr="00000000">
        <w:rPr>
          <w:rtl w:val="0"/>
        </w:rPr>
        <w:t xml:space="preserve"> to </w:t>
      </w:r>
      <w:r w:rsidDel="00000000" w:rsidR="00000000" w:rsidRPr="00000000">
        <w:rPr>
          <w:rFonts w:ascii="Roboto Mono" w:cs="Roboto Mono" w:eastAsia="Roboto Mono" w:hAnsi="Roboto Mono"/>
          <w:color w:val="188038"/>
          <w:sz w:val="18"/>
          <w:rtl w:val="0"/>
        </w:rPr>
        <w:t xml:space="preserve">/nf_pipelines/</w:t>
      </w:r>
      <w:r w:rsidDel="00000000" w:rsidR="00000000" w:rsidRPr="00000000">
        <w:rPr>
          <w:rtl w:val="0"/>
        </w:rPr>
        <w:t xml:space="preserve"> on the USB.</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h3g22oxj4n8n" w:id="92"/>
      <w:bookmarkEnd w:id="92"/>
      <w:r w:rsidDel="00000000" w:rsidR="00000000" w:rsidRPr="00000000">
        <w:rPr>
          <w:b w:val="1"/>
          <w:bCs w:val="1"/>
          <w:color w:val="000000"/>
          <w:sz w:val="26"/>
          <w:szCs w:val="26"/>
          <w:rtl w:val="0"/>
        </w:rPr>
        <w:t>Step 6: Download Nextclade datasets</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nextclade dataset get \</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--name sars-cov-2 \</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--output-dir nextclade_datasets/sars-cov-2</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yq7s33lgjvn6" w:id="93"/>
      <w:bookmarkEnd w:id="93"/>
      <w:r w:rsidDel="00000000" w:rsidR="00000000" w:rsidRPr="00000000">
        <w:rPr>
          <w:color w:val="188038"/>
          <w:sz w:val="22"/>
          <w:szCs w:val="22"/>
          <w:rtl w:val="0"/>
        </w:rPr>
      </w:r>
      <w:r w:rsidDel="00000000" w:rsidR="00000000" w:rsidRPr="00000000">
        <w:rPr>
          <w:b w:val="1"/>
          <w:bCs w:val="1"/>
          <w:color w:val="000000"/>
          <w:sz w:val="26"/>
          <w:szCs w:val="26"/>
          <w:rtl w:val="0"/>
        </w:rPr>
        <w:t>Step 7: Download reference genome and primers</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SARS-CoV-2 reference (MN908947.3)</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-O "https://eutils.ncbi.nlm.nih.gov/entrez/eutils/efetch.fcgi?db=nucleotide&amp;id=MN908947.3&amp;rettype=fasta&amp;retmode=text" \</w:t>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 MN908947.3.fasta</w:t>
      </w:r>
    </w:p>
    <w:p w:rsidR="00000000" w:rsidDel="00000000" w:rsidP="00000000" w:rsidRDefault="00000000" w:rsidRPr="00000000" w14:paraId="0000048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t xml:space="preserve">ARTIC primer schemes are available at: </w:t>
      </w:r>
      <w:r w:rsidDel="00000000" w:rsidR="00000000" w:rsidRPr="00000000">
        <w:rPr>
          <w:rFonts w:ascii="Roboto Mono" w:cs="Roboto Mono" w:eastAsia="Roboto Mono" w:hAnsi="Roboto Mono"/>
          <w:color w:val="188038"/>
          <w:sz w:val="18"/>
          <w:rtl w:val="0"/>
        </w:rPr>
        <w:t xml:space="preserve">https://github.com/artic-network/primer-schemes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28"/>
          <w:szCs w:val="28"/>
        </w:rPr>
      </w:pPr>
      <w:bookmarkStart w:colFirst="0" w:colLast="0" w:name="_ohcnvlq6l85i" w:id="94"/>
      <w:bookmarkEnd w:id="94"/>
      <w:r w:rsidDel="00000000" w:rsidR="00000000" w:rsidRPr="00000000">
        <w:rPr>
          <w:b w:val="1"/>
          <w:bCs w:val="1"/>
          <w:sz w:val="28"/>
          <w:szCs w:val="28"/>
          <w:rtl w:val="0"/>
        </w:rPr>
        <w:t>Part A2: Participant Installation from USB</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6kluefrne5go" w:id="95"/>
      <w:bookmarkEnd w:id="95"/>
      <w:r w:rsidDel="00000000" w:rsidR="00000000" w:rsidRPr="00000000">
        <w:rPr>
          <w:b w:val="1"/>
          <w:bCs w:val="1"/>
          <w:color w:val="000000"/>
          <w:sz w:val="26"/>
          <w:szCs w:val="26"/>
          <w:rtl w:val="0"/>
        </w:rPr>
        <w:t>Install Miniforge</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Linux / macOS:</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18"/>
          <w:rtl w:val="0"/>
        </w:rPr>
        <w:t xml:space="preserve">bash /path/to/usb/installers/Miniforge3-$(uname)-$(uname -m).sh</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Follow prompts; allow conda to initialize your shell</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~/.bashrc   # or ~/.zshrc on macOS</w:t>
      </w:r>
    </w:p>
    <w:p w:rsidR="00000000" w:rsidDel="00000000" w:rsidP="00000000" w:rsidRDefault="00000000" w:rsidRPr="00000000" w14:paraId="0000048B">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Windows:</w:t>
      </w:r>
      <w:r w:rsidDel="00000000" w:rsidR="00000000" w:rsidRPr="00000000">
        <w:rPr>
          <w:rtl w:val="0"/>
        </w:rPr>
        <w:t xml:space="preserve"> Run </w:t>
      </w:r>
      <w:r w:rsidDel="00000000" w:rsidR="00000000" w:rsidRPr="00000000">
        <w:rPr>
          <w:rFonts w:ascii="Roboto Mono" w:cs="Roboto Mono" w:eastAsia="Roboto Mono" w:hAnsi="Roboto Mono"/>
          <w:color w:val="188038"/>
          <w:sz w:val="18"/>
          <w:rtl w:val="0"/>
        </w:rPr>
        <w:t xml:space="preserve">Miniforge3-Windows-x86_64.exe</w:t>
      </w:r>
      <w:r w:rsidDel="00000000" w:rsidR="00000000" w:rsidRPr="00000000">
        <w:rPr>
          <w:rtl w:val="0"/>
        </w:rPr>
        <w:t xml:space="preserve"> and follow the installer—open "Miniforge Prompt" from the Start Menu for all subsequent commands.</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dghwrtxvmwtq" w:id="96"/>
      <w:bookmarkEnd w:id="96"/>
      <w:r w:rsidDel="00000000" w:rsidR="00000000" w:rsidRPr="00000000">
        <w:rPr>
          <w:b w:val="1"/>
          <w:bCs w:val="1"/>
          <w:color w:val="000000"/>
          <w:sz w:val="26"/>
          <w:szCs w:val="26"/>
          <w:rtl w:val="0"/>
        </w:rPr>
        <w:t>Install IQ-TREE 3</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Linux:</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18"/>
          <w:rtl w:val="0"/>
        </w:rPr>
        <w:t xml:space="preserve">tar -xzf /path/to/usb/binaries/iqtree-3.1.3-Linux-intel.tar.gz</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echo 'export PATH="$HOME/iqtree-3.1.3-Linux-intel/bin:$PATH"' &gt;&gt; ~/.bashrc</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~/.bashrc</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iqtree3 --version   # verify</w:t>
      </w:r>
    </w:p>
    <w:p w:rsidR="00000000" w:rsidDel="00000000" w:rsidP="00000000" w:rsidRDefault="00000000" w:rsidRPr="00000000" w14:paraId="0000049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macOS:</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18"/>
          <w:rtl w:val="0"/>
        </w:rPr>
        <w:t xml:space="preserve">tar -xzf /path/to/usb/binaries/iqtree-3.1.3-macOS-universal.tar.gz</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echo 'export PATH="$HOME/iqtree-3.1.3-macOS-universal/bin:$PATH"' &gt;&gt; ~/.zshrc</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~/.zshrc</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iqtree3 --version</w:t>
      </w:r>
    </w:p>
    <w:p w:rsidR="00000000" w:rsidDel="00000000" w:rsidP="00000000" w:rsidRDefault="00000000" w:rsidRPr="00000000" w14:paraId="00000497">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Windows:</w:t>
      </w:r>
      <w:r w:rsidDel="00000000" w:rsidR="00000000" w:rsidRPr="00000000">
        <w:rPr>
          <w:rtl w:val="0"/>
        </w:rPr>
        <w:t xml:space="preserve"> Extract the </w:t>
      </w:r>
      <w:r w:rsidDel="00000000" w:rsidR="00000000" w:rsidRPr="00000000">
        <w:rPr>
          <w:rFonts w:ascii="Roboto Mono" w:cs="Roboto Mono" w:eastAsia="Roboto Mono" w:hAnsi="Roboto Mono"/>
          <w:color w:val="188038"/>
          <w:sz w:val="18"/>
          <w:rtl w:val="0"/>
        </w:rPr>
        <w:t xml:space="preserve">.zip file</w:t>
      </w:r>
      <w:r w:rsidDel="00000000" w:rsidR="00000000" w:rsidRPr="00000000">
        <w:rPr>
          <w:rtl w:val="0"/>
        </w:rPr>
        <w:t xml:space="preserve">, open Command Prompt in the </w:t>
      </w:r>
      <w:r w:rsidDel="00000000" w:rsidR="00000000" w:rsidRPr="00000000">
        <w:rPr>
          <w:rFonts w:ascii="Roboto Mono" w:cs="Roboto Mono" w:eastAsia="Roboto Mono" w:hAnsi="Roboto Mono"/>
          <w:color w:val="188038"/>
          <w:sz w:val="18"/>
          <w:rtl w:val="0"/>
        </w:rPr>
        <w:t xml:space="preserve">bin</w:t>
      </w:r>
      <w:r w:rsidDel="00000000" w:rsidR="00000000" w:rsidRPr="00000000">
        <w:rPr>
          <w:rtl w:val="0"/>
        </w:rPr>
        <w:t xml:space="preserve"> folder, and run </w:t>
      </w:r>
      <w:r w:rsidDel="00000000" w:rsidR="00000000" w:rsidRPr="00000000">
        <w:rPr>
          <w:rFonts w:ascii="Roboto Mono" w:cs="Roboto Mono" w:eastAsia="Roboto Mono" w:hAnsi="Roboto Mono"/>
          <w:color w:val="188038"/>
          <w:sz w:val="18"/>
          <w:rtl w:val="0"/>
        </w:rPr>
        <w:t xml:space="preserve">iqtree3.exe --version</w:t>
      </w:r>
      <w:r w:rsidDel="00000000" w:rsidR="00000000" w:rsidRPr="00000000">
        <w:rPr>
          <w:rtl w:val="0"/>
        </w:rPr>
        <w:t xml:space="preserve">.</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jp7o4l8njrx1" w:id="97"/>
      <w:bookmarkEnd w:id="97"/>
      <w:r w:rsidDel="00000000" w:rsidR="00000000" w:rsidRPr="00000000">
        <w:rPr>
          <w:b w:val="1"/>
          <w:bCs w:val="1"/>
          <w:color w:val="000000"/>
          <w:sz w:val="26"/>
          <w:szCs w:val="26"/>
          <w:rtl w:val="0"/>
        </w:rPr>
        <w:t>Install FigTree</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All platforms — requires Java 8+</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tar -xzf /path/to/usb/binaries/FigTree_v1.4.4.tgz</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cd FigTree_v1.4.4</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Launch:</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-jar lib/figtree.jar</w:t>
      </w:r>
    </w:p>
    <w:p w:rsidR="00000000" w:rsidDel="00000000" w:rsidP="00000000" w:rsidRDefault="00000000" w:rsidRPr="00000000" w14:paraId="0000049E">
      <w:pPr>
        <w:spacing w:after="240" w:before="240" w:lineRule="auto"/>
        <w:ind w:left="600" w:right="600" w:firstLine="0"/>
        <w:rPr/>
      </w:pPr>
      <w:r w:rsidDel="00000000" w:rsidR="00000000" w:rsidRPr="00000000">
        <w:rPr>
          <w:color w:val="188038"/>
          <w:rtl w:val="0"/>
        </w:rPr>
        <w:t xml:space="preserve"></w:t>
      </w:r>
      <w:r w:rsidDel="00000000" w:rsidR="00000000" w:rsidRPr="00000000">
        <w:rPr>
          <w:rtl w:val="0"/>
        </w:rPr>
        <w:t xml:space="preserve">If Java is not installed, use the OpenJDK 17 installer from the USB </w:t>
      </w:r>
      <w:r w:rsidDel="00000000" w:rsidR="00000000" w:rsidRPr="00000000">
        <w:rPr>
          <w:rFonts w:ascii="Roboto Mono" w:cs="Roboto Mono" w:eastAsia="Roboto Mono" w:hAnsi="Roboto Mono"/>
          <w:color w:val="188038"/>
          <w:sz w:val="18"/>
          <w:rtl w:val="0"/>
        </w:rPr>
        <w:t xml:space="preserve">/installers/</w:t>
      </w:r>
      <w:r w:rsidDel="00000000" w:rsidR="00000000" w:rsidRPr="00000000">
        <w:rPr>
          <w:rtl w:val="0"/>
        </w:rPr>
        <w:t xml:space="preserve"> folder first.</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k7hjzfh9vr2o" w:id="98"/>
      <w:bookmarkEnd w:id="98"/>
      <w:r w:rsidDel="00000000" w:rsidR="00000000" w:rsidRPr="00000000">
        <w:rPr>
          <w:b w:val="1"/>
          <w:bCs w:val="1"/>
          <w:color w:val="000000"/>
          <w:sz w:val="26"/>
          <w:szCs w:val="26"/>
          <w:rtl w:val="0"/>
        </w:rPr>
        <w:t>Restore the Nextstrain Conda environment</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mkdir -p $HOME/envs/nextstrain</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tar -xzf /path/to/usb/conda_packages/nextstrain_env.tar.gz \</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-C $HOME/envs/nextstrain</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$HOME/envs/nextstrain/bin/activate</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conda-unpack</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hpq8d2um7lku" w:id="99"/>
      <w:bookmarkEnd w:id="99"/>
      <w:r w:rsidDel="00000000" w:rsidR="00000000" w:rsidRPr="00000000">
        <w:rPr>
          <w:color w:val="188038"/>
          <w:sz w:val="22"/>
          <w:szCs w:val="22"/>
          <w:rtl w:val="0"/>
        </w:rPr>
      </w:r>
      <w:r w:rsidDel="00000000" w:rsidR="00000000" w:rsidRPr="00000000">
        <w:rPr>
          <w:b w:val="1"/>
          <w:bCs w:val="1"/>
          <w:color w:val="000000"/>
          <w:sz w:val="26"/>
          <w:szCs w:val="26"/>
          <w:rtl w:val="0"/>
        </w:rPr>
        <w:t>Verify all tools</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augur --version</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nextclade --version</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iqtree3 --version</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snakemake --version</w:t>
      </w:r>
    </w:p>
    <w:p w:rsidR="00000000" w:rsidDel="00000000" w:rsidP="00000000" w:rsidRDefault="00000000" w:rsidRPr="00000000" w14:paraId="000004AA">
      <w:pPr>
        <w:pStyle w:val="Heading2"/>
        <w:keepNext w:val="0"/>
        <w:keepLines w:val="0"/>
        <w:spacing w:after="80" w:lineRule="auto"/>
        <w:rPr/>
      </w:pPr>
      <w:bookmarkStart w:colFirst="0" w:colLast="0" w:name="_1abdhvcobbn3" w:id="100"/>
      <w:bookmarkEnd w:id="100"/>
      <w:r w:rsidDel="00000000" w:rsidR="00000000" w:rsidRPr="00000000">
        <w:rPr>
          <w:color w:val="188038"/>
          <w:rtl w:val="0"/>
        </w:rPr>
      </w:r>
      <w:r w:rsidDel="00000000" w:rsidR="00000000" w:rsidRPr="00000000">
        <w:rPr>
          <w:b w:val="1"/>
          <w:bCs w:val="1"/>
          <w:sz w:val="28"/>
          <w:szCs w:val="28"/>
          <w:rtl w:val="0"/>
        </w:rPr>
        <w:t>Part A3: Offline Troubleshooting</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4AC">
            <w:pPr>
              <w:spacing w:after="40"/>
              <w:jc w:val="center"/>
              <w:rPr/>
            </w:pPr>
            <w:r w:rsidDel="00000000" w:rsidR="00000000" w:rsidRPr="00000000">
              <w:rPr>
                <w:rFonts w:ascii="Arial" w:hAnsi="Arial" w:eastAsia="Arial"/>
                <w:b/>
                <w:bCs w:val="1"/>
                <w:sz w:val="18"/>
                <w:rtl w:val="0"/>
              </w:rPr>
              <w:t xml:space="preserve">Problem</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AD">
            <w:pPr>
              <w:spacing w:after="40"/>
              <w:jc w:val="center"/>
              <w:rPr/>
            </w:pPr>
            <w:r w:rsidDel="00000000" w:rsidR="00000000" w:rsidRPr="00000000">
              <w:rPr>
                <w:rFonts w:ascii="Arial" w:hAnsi="Arial" w:eastAsia="Arial"/>
                <w:b/>
                <w:bCs w:val="1"/>
                <w:sz w:val="18"/>
                <w:rtl w:val="0"/>
              </w:rPr>
              <w:t xml:space="preserve">Cause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AE">
            <w:pPr>
              <w:spacing w:after="40"/>
              <w:jc w:val="center"/>
              <w:rPr/>
            </w:pPr>
            <w:r w:rsidDel="00000000" w:rsidR="00000000" w:rsidRPr="00000000">
              <w:rPr>
                <w:rFonts w:ascii="Arial" w:hAnsi="Arial" w:eastAsia="Arial"/>
                <w:b/>
                <w:bCs w:val="1"/>
                <w:sz w:val="18"/>
                <w:rtl w:val="0"/>
              </w:rPr>
              <w:t xml:space="preserve">Fix</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4AF">
            <w:pPr>
              <w:spacing w:after="40"/>
              <w:rPr/>
            </w:pPr>
            <w:r w:rsidDel="00000000" w:rsidR="00000000" w:rsidRPr="00000000">
              <w:rPr>
                <w:rFonts w:ascii="Roboto Mono" w:cs="Roboto Mono" w:eastAsia="Roboto Mono" w:hAnsi="Roboto Mono"/>
                <w:color w:val="188038"/>
                <w:sz w:val="18"/>
                <w:rtl w:val="0"/>
              </w:rPr>
              <w:t xml:space="preserve">conda: command not found</w:t>
            </w:r>
            <w:r w:rsidDel="00000000" w:rsidR="00000000" w:rsidRPr="00000000">
              <w:rPr>
                <w:rFonts w:ascii="Arial" w:hAnsi="Arial" w:eastAsia="Arial"/>
                <w:sz w:val="18"/>
                <w:rtl w:val="0"/>
              </w:rPr>
            </w:r>
          </w:p>
        </w:tc>
        <w:tc>
          <w:tcPr/>
          <w:p w:rsidR="00000000" w:rsidDel="00000000" w:rsidP="00000000" w:rsidRDefault="00000000" w:rsidRPr="00000000" w14:paraId="000004B0">
            <w:pPr>
              <w:spacing w:after="40"/>
              <w:rPr/>
            </w:pPr>
            <w:r w:rsidDel="00000000" w:rsidR="00000000" w:rsidRPr="00000000">
              <w:rPr>
                <w:rFonts w:ascii="Arial" w:hAnsi="Arial" w:eastAsia="Arial"/>
                <w:sz w:val="18"/>
                <w:rtl w:val="0"/>
              </w:rPr>
              <w:t xml:space="preserve">Shell not initialised</w:t>
            </w:r>
          </w:p>
        </w:tc>
        <w:tc>
          <w:tcPr/>
          <w:p w:rsidR="00000000" w:rsidDel="00000000" w:rsidP="00000000" w:rsidRDefault="00000000" w:rsidRPr="00000000" w14:paraId="000004B1">
            <w:pPr>
              <w:spacing w:after="40"/>
              <w:rPr/>
            </w:pPr>
            <w:r w:rsidDel="00000000" w:rsidR="00000000" w:rsidRPr="00000000">
              <w:rPr>
                <w:rFonts w:ascii="Arial" w:hAnsi="Arial" w:eastAsia="Arial"/>
                <w:sz w:val="18"/>
                <w:rtl w:val="0"/>
              </w:rPr>
              <w:t xml:space="preserve">Run </w:t>
            </w:r>
            <w:r w:rsidDel="00000000" w:rsidR="00000000" w:rsidRPr="00000000">
              <w:rPr>
                <w:rFonts w:ascii="Roboto Mono" w:cs="Roboto Mono" w:eastAsia="Roboto Mono" w:hAnsi="Roboto Mono"/>
                <w:color w:val="188038"/>
                <w:sz w:val="18"/>
                <w:rtl w:val="0"/>
              </w:rPr>
              <w:t xml:space="preserve">source ~/.bashrc</w:t>
            </w:r>
            <w:r w:rsidDel="00000000" w:rsidR="00000000" w:rsidRPr="00000000">
              <w:rPr>
                <w:rFonts w:ascii="Arial" w:hAnsi="Arial" w:eastAsia="Arial"/>
                <w:sz w:val="18"/>
                <w:rtl w:val="0"/>
              </w:rPr>
              <w:t xml:space="preserve"> or reopen terminal</w:t>
            </w:r>
          </w:p>
        </w:tc>
      </w:tr>
      <w:tr>
        <w:trPr>
          <w:cantSplit w:val="0"/>
          <w:tblHeader w:val="0"/>
        </w:trPr>
        <w:tc>
          <w:tcPr/>
          <w:p w:rsidR="00000000" w:rsidDel="00000000" w:rsidP="00000000" w:rsidRDefault="00000000" w:rsidRPr="00000000" w14:paraId="000004B2">
            <w:pPr>
              <w:spacing w:after="40"/>
              <w:rPr/>
            </w:pPr>
            <w:r w:rsidDel="00000000" w:rsidR="00000000" w:rsidRPr="00000000">
              <w:rPr>
                <w:rFonts w:ascii="Roboto Mono" w:cs="Roboto Mono" w:eastAsia="Roboto Mono" w:hAnsi="Roboto Mono"/>
                <w:color w:val="188038"/>
                <w:sz w:val="18"/>
                <w:rtl w:val="0"/>
              </w:rPr>
              <w:t xml:space="preserve">conda-unpack: command not found</w:t>
            </w:r>
            <w:r w:rsidDel="00000000" w:rsidR="00000000" w:rsidRPr="00000000">
              <w:rPr>
                <w:rFonts w:ascii="Arial" w:hAnsi="Arial" w:eastAsia="Arial"/>
                <w:sz w:val="18"/>
                <w:rtl w:val="0"/>
              </w:rPr>
            </w:r>
          </w:p>
        </w:tc>
        <w:tc>
          <w:tcPr/>
          <w:p w:rsidR="00000000" w:rsidDel="00000000" w:rsidP="00000000" w:rsidRDefault="00000000" w:rsidRPr="00000000" w14:paraId="000004B3">
            <w:pPr>
              <w:spacing w:after="40"/>
              <w:rPr/>
            </w:pPr>
            <w:r w:rsidDel="00000000" w:rsidR="00000000" w:rsidRPr="00000000">
              <w:rPr>
                <w:rFonts w:ascii="Arial" w:hAnsi="Arial" w:eastAsia="Arial"/>
                <w:sz w:val="18"/>
                <w:rtl w:val="0"/>
              </w:rPr>
              <w:t xml:space="preserve">conda-pack not in environment</w:t>
            </w:r>
          </w:p>
        </w:tc>
        <w:tc>
          <w:tcPr/>
          <w:p w:rsidR="00000000" w:rsidDel="00000000" w:rsidP="00000000" w:rsidRDefault="00000000" w:rsidRPr="00000000" w14:paraId="000004B4">
            <w:pPr>
              <w:spacing w:after="40"/>
              <w:rPr/>
            </w:pPr>
            <w:r w:rsidDel="00000000" w:rsidR="00000000" w:rsidRPr="00000000">
              <w:rPr>
                <w:rFonts w:ascii="Arial" w:hAnsi="Arial" w:eastAsia="Arial"/>
                <w:sz w:val="18"/>
                <w:rtl w:val="0"/>
              </w:rPr>
              <w:t xml:space="preserve">Run </w:t>
            </w:r>
            <w:r w:rsidDel="00000000" w:rsidR="00000000" w:rsidRPr="00000000">
              <w:rPr>
                <w:rFonts w:ascii="Roboto Mono" w:cs="Roboto Mono" w:eastAsia="Roboto Mono" w:hAnsi="Roboto Mono"/>
                <w:color w:val="188038"/>
                <w:sz w:val="18"/>
                <w:rtl w:val="0"/>
              </w:rPr>
              <w:t xml:space="preserve">pip install conda-pack</w:t>
            </w:r>
            <w:r w:rsidDel="00000000" w:rsidR="00000000" w:rsidRPr="00000000">
              <w:rPr>
                <w:rFonts w:ascii="Arial" w:hAnsi="Arial" w:eastAsia="Arial"/>
                <w:sz w:val="18"/>
                <w:rtl w:val="0"/>
              </w:rPr>
              <w:t xml:space="preserve"> first (need internet) or re-stage USB</w:t>
            </w:r>
          </w:p>
        </w:tc>
      </w:tr>
      <w:tr>
        <w:trPr>
          <w:cantSplit w:val="0"/>
          <w:tblHeader w:val="0"/>
        </w:trPr>
        <w:tc>
          <w:tcPr/>
          <w:p w:rsidR="00000000" w:rsidDel="00000000" w:rsidP="00000000" w:rsidRDefault="00000000" w:rsidRPr="00000000" w14:paraId="000004B5">
            <w:pPr>
              <w:spacing w:after="40"/>
              <w:rPr/>
            </w:pPr>
            <w:r w:rsidDel="00000000" w:rsidR="00000000" w:rsidRPr="00000000">
              <w:rPr>
                <w:rFonts w:ascii="Arial" w:hAnsi="Arial" w:eastAsia="Arial"/>
                <w:sz w:val="18"/>
                <w:rtl w:val="0"/>
              </w:rPr>
              <w:t xml:space="preserve">FigTree won't open on macOS</w:t>
            </w:r>
          </w:p>
        </w:tc>
        <w:tc>
          <w:tcPr/>
          <w:p w:rsidR="00000000" w:rsidDel="00000000" w:rsidP="00000000" w:rsidRDefault="00000000" w:rsidRPr="00000000" w14:paraId="000004B6">
            <w:pPr>
              <w:spacing w:after="40"/>
              <w:rPr/>
            </w:pPr>
            <w:r w:rsidDel="00000000" w:rsidR="00000000" w:rsidRPr="00000000">
              <w:rPr>
                <w:rFonts w:ascii="Arial" w:hAnsi="Arial" w:eastAsia="Arial"/>
                <w:sz w:val="18"/>
                <w:rtl w:val="0"/>
              </w:rPr>
              <w:t xml:space="preserve">Java not found</w:t>
            </w:r>
          </w:p>
        </w:tc>
        <w:tc>
          <w:tcPr/>
          <w:p w:rsidR="00000000" w:rsidDel="00000000" w:rsidP="00000000" w:rsidRDefault="00000000" w:rsidRPr="00000000" w14:paraId="000004B7">
            <w:pPr>
              <w:spacing w:after="40"/>
              <w:rPr/>
            </w:pPr>
            <w:r w:rsidDel="00000000" w:rsidR="00000000" w:rsidRPr="00000000">
              <w:rPr>
                <w:rFonts w:ascii="Arial" w:hAnsi="Arial" w:eastAsia="Arial"/>
                <w:sz w:val="18"/>
                <w:rtl w:val="0"/>
              </w:rPr>
              <w:t xml:space="preserve">Install OpenJDK 17 from USB; launch via </w:t>
            </w:r>
            <w:r w:rsidDel="00000000" w:rsidR="00000000" w:rsidRPr="00000000">
              <w:rPr>
                <w:rFonts w:ascii="Roboto Mono" w:cs="Roboto Mono" w:eastAsia="Roboto Mono" w:hAnsi="Roboto Mono"/>
                <w:color w:val="188038"/>
                <w:sz w:val="18"/>
                <w:rtl w:val="0"/>
              </w:rPr>
              <w:t xml:space="preserve">java -jar</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4B8">
            <w:pPr>
              <w:spacing w:after="40"/>
              <w:rPr/>
            </w:pPr>
            <w:r w:rsidDel="00000000" w:rsidR="00000000" w:rsidRPr="00000000">
              <w:rPr>
                <w:rFonts w:ascii="Arial" w:hAnsi="Arial" w:eastAsia="Arial"/>
                <w:sz w:val="18"/>
                <w:rtl w:val="0"/>
              </w:rPr>
              <w:t xml:space="preserve">IQ-TREE permission denied</w:t>
            </w:r>
          </w:p>
        </w:tc>
        <w:tc>
          <w:tcPr/>
          <w:p w:rsidR="00000000" w:rsidDel="00000000" w:rsidP="00000000" w:rsidRDefault="00000000" w:rsidRPr="00000000" w14:paraId="000004B9">
            <w:pPr>
              <w:spacing w:after="40"/>
              <w:rPr/>
            </w:pPr>
            <w:r w:rsidDel="00000000" w:rsidR="00000000" w:rsidRPr="00000000">
              <w:rPr>
                <w:rFonts w:ascii="Arial" w:hAnsi="Arial" w:eastAsia="Arial"/>
                <w:sz w:val="18"/>
                <w:rtl w:val="0"/>
              </w:rPr>
              <w:t xml:space="preserve">Binary not executable</w:t>
            </w:r>
          </w:p>
        </w:tc>
        <w:tc>
          <w:tcPr/>
          <w:p w:rsidR="00000000" w:rsidDel="00000000" w:rsidP="00000000" w:rsidRDefault="00000000" w:rsidRPr="00000000" w14:paraId="000004BA">
            <w:pPr>
              <w:spacing w:after="40"/>
              <w:rPr/>
            </w:pPr>
            <w:r w:rsidDel="00000000" w:rsidR="00000000" w:rsidRPr="00000000">
              <w:rPr>
                <w:rFonts w:ascii="Arial" w:hAnsi="Arial" w:eastAsia="Arial"/>
                <w:sz w:val="18"/>
                <w:rtl w:val="0"/>
              </w:rPr>
              <w:t xml:space="preserve">Run </w:t>
            </w:r>
            <w:r w:rsidDel="00000000" w:rsidR="00000000" w:rsidRPr="00000000">
              <w:rPr>
                <w:rFonts w:ascii="Roboto Mono" w:cs="Roboto Mono" w:eastAsia="Roboto Mono" w:hAnsi="Roboto Mono"/>
                <w:color w:val="188038"/>
                <w:sz w:val="18"/>
                <w:rtl w:val="0"/>
              </w:rPr>
              <w:t xml:space="preserve">chmod +x iqtree3</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4BB">
            <w:pPr>
              <w:spacing w:after="40"/>
              <w:rPr/>
            </w:pPr>
            <w:r w:rsidDel="00000000" w:rsidR="00000000" w:rsidRPr="00000000">
              <w:rPr>
                <w:rFonts w:ascii="Arial" w:hAnsi="Arial" w:eastAsia="Arial"/>
                <w:sz w:val="18"/>
                <w:rtl w:val="0"/>
              </w:rPr>
              <w:t xml:space="preserve">Nextflow fails without internet</w:t>
            </w:r>
          </w:p>
        </w:tc>
        <w:tc>
          <w:tcPr/>
          <w:p w:rsidR="00000000" w:rsidDel="00000000" w:rsidP="00000000" w:rsidRDefault="00000000" w:rsidRPr="00000000" w14:paraId="000004BC">
            <w:pPr>
              <w:spacing w:after="40"/>
              <w:rPr/>
            </w:pPr>
            <w:r w:rsidDel="00000000" w:rsidR="00000000" w:rsidRPr="00000000">
              <w:rPr>
                <w:rFonts w:ascii="Arial" w:hAnsi="Arial" w:eastAsia="Arial"/>
                <w:sz w:val="18"/>
                <w:rtl w:val="0"/>
              </w:rPr>
              <w:t xml:space="preserve">Plugin fetch attempted</w:t>
            </w:r>
          </w:p>
        </w:tc>
        <w:tc>
          <w:tcPr/>
          <w:p w:rsidR="00000000" w:rsidDel="00000000" w:rsidP="00000000" w:rsidRDefault="00000000" w:rsidRPr="00000000" w14:paraId="000004BD">
            <w:pPr>
              <w:spacing w:after="40"/>
              <w:rPr/>
            </w:pPr>
            <w:r w:rsidDel="00000000" w:rsidR="00000000" w:rsidRPr="00000000">
              <w:rPr>
                <w:rFonts w:ascii="Arial" w:hAnsi="Arial" w:eastAsia="Arial"/>
                <w:sz w:val="18"/>
                <w:rtl w:val="0"/>
              </w:rPr>
              <w:t xml:space="preserve">Set </w:t>
            </w:r>
            <w:r w:rsidDel="00000000" w:rsidR="00000000" w:rsidRPr="00000000">
              <w:rPr>
                <w:rFonts w:ascii="Roboto Mono" w:cs="Roboto Mono" w:eastAsia="Roboto Mono" w:hAnsi="Roboto Mono"/>
                <w:color w:val="188038"/>
                <w:sz w:val="18"/>
                <w:rtl w:val="0"/>
              </w:rPr>
              <w:t xml:space="preserve">NXF_OFFLINE=TRUE</w:t>
            </w:r>
            <w:r w:rsidDel="00000000" w:rsidR="00000000" w:rsidRPr="00000000">
              <w:rPr>
                <w:rFonts w:ascii="Arial" w:hAnsi="Arial" w:eastAsia="Arial"/>
                <w:sz w:val="18"/>
                <w:rtl w:val="0"/>
              </w:rPr>
              <w:t xml:space="preserve"> and ensure Singularity cache is present</w:t>
            </w:r>
          </w:p>
        </w:tc>
      </w:tr>
    </w:tbl>
    <w:p w:rsidR="00000000" w:rsidDel="00000000" w:rsidP="00000000" w:rsidRDefault="00000000" w:rsidRPr="00000000" w14:paraId="000004C4">
      <w:pPr>
        <w:pStyle w:val="Heading1"/>
        <w:keepNext w:val="0"/>
        <w:keepLines w:val="0"/>
        <w:pageBreakBefore/>
        <w:spacing w:before="480" w:lineRule="auto"/>
        <w:rPr>
          <w:b w:val="1"/>
          <w:bCs w:val="1"/>
          <w:sz w:val="34"/>
          <w:szCs w:val="34"/>
        </w:rPr>
      </w:pPr>
      <w:bookmarkStart w:colFirst="0" w:colLast="0" w:name="_g52rhoh0u74m" w:id="108"/>
      <w:bookmarkEnd w:id="108"/>
      <w:r w:rsidDel="00000000" w:rsidR="00000000" w:rsidRPr="00000000">
        <w:rPr>
          <w:b w:val="1"/>
          <w:bCs w:val="1"/>
          <w:sz w:val="34"/>
          <w:szCs w:val="34"/>
          <w:rtl w:val="0"/>
        </w:rPr>
        <w:t>Guide B: Galaxy &amp; Terra (No-Code / Cloud)</w:t>
      </w:r>
    </w:p>
    <w:p w:rsidR="00000000" w:rsidDel="00000000" w:rsidP="00000000" w:rsidRDefault="00000000" w:rsidRPr="00000000" w14:paraId="000004C5">
      <w:pPr>
        <w:pStyle w:val="Heading2"/>
        <w:keepNext w:val="0"/>
        <w:keepLines w:val="0"/>
        <w:spacing w:after="80" w:lineRule="auto"/>
        <w:rPr>
          <w:b w:val="1"/>
          <w:bCs w:val="1"/>
          <w:sz w:val="28"/>
          <w:szCs w:val="28"/>
        </w:rPr>
      </w:pPr>
      <w:bookmarkStart w:colFirst="0" w:colLast="0" w:name="_n0deq5y3x8hs" w:id="109"/>
      <w:bookmarkEnd w:id="109"/>
      <w:r w:rsidDel="00000000" w:rsidR="00000000" w:rsidRPr="00000000">
        <w:rPr>
          <w:b w:val="1"/>
          <w:bCs w:val="1"/>
          <w:sz w:val="28"/>
          <w:szCs w:val="28"/>
          <w:rtl w:val="0"/>
        </w:rPr>
        <w:t>Overview</w:t>
      </w:r>
    </w:p>
    <w:p w:rsidR="00000000" w:rsidDel="00000000" w:rsidP="00000000" w:rsidRDefault="00000000" w:rsidRPr="00000000" w14:paraId="000004C6">
      <w:pPr>
        <w:spacing w:after="240" w:before="240" w:lineRule="auto"/>
        <w:rPr/>
      </w:pPr>
      <w:r w:rsidDel="00000000" w:rsidR="00000000" w:rsidRPr="00000000">
        <w:rPr>
          <w:rtl w:val="0"/>
        </w:rPr>
        <w:t xml:space="preserve">This guide covers setup for two hosted bioinformatics platforms that require no local software installation and run entirely in a web browser. Galaxy is recommended for most training contexts; Terra is recommended when participants need to run production WDL workflows at scale.</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28"/>
          <w:szCs w:val="28"/>
        </w:rPr>
      </w:pPr>
      <w:bookmarkStart w:colFirst="0" w:colLast="0" w:name="_m9vnd12bfiw7" w:id="110"/>
      <w:bookmarkEnd w:id="110"/>
      <w:r w:rsidDel="00000000" w:rsidR="00000000" w:rsidRPr="00000000">
        <w:rPr>
          <w:b w:val="1"/>
          <w:bCs w:val="1"/>
          <w:sz w:val="28"/>
          <w:szCs w:val="28"/>
          <w:rtl w:val="0"/>
        </w:rPr>
        <w:t>Part B1: Galaxy Setup</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glzkwnohap62" w:id="111"/>
      <w:bookmarkEnd w:id="111"/>
      <w:r w:rsidDel="00000000" w:rsidR="00000000" w:rsidRPr="00000000">
        <w:rPr>
          <w:b w:val="1"/>
          <w:bCs w:val="1"/>
          <w:color w:val="000000"/>
          <w:sz w:val="26"/>
          <w:szCs w:val="26"/>
          <w:rtl w:val="0"/>
        </w:rPr>
        <w:t>Choosing a Galaxy Server</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EAF0F8"/>
          </w:tcPr>
          <w:p w:rsidR="00000000" w:rsidDel="00000000" w:rsidP="00000000" w:rsidRDefault="00000000" w:rsidRPr="00000000" w14:paraId="000004CB">
            <w:pPr>
              <w:spacing w:after="40"/>
              <w:jc w:val="center"/>
              <w:rPr/>
            </w:pPr>
            <w:r w:rsidDel="00000000" w:rsidR="00000000" w:rsidRPr="00000000">
              <w:rPr>
                <w:rFonts w:ascii="Arial" w:hAnsi="Arial" w:eastAsia="Arial"/>
                <w:b/>
                <w:bCs w:val="1"/>
                <w:sz w:val="18"/>
                <w:rtl w:val="0"/>
              </w:rPr>
              <w:t xml:space="preserve">Server</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CC">
            <w:pPr>
              <w:spacing w:after="40"/>
              <w:jc w:val="center"/>
              <w:rPr/>
            </w:pPr>
            <w:r w:rsidDel="00000000" w:rsidR="00000000" w:rsidRPr="00000000">
              <w:rPr>
                <w:rFonts w:ascii="Arial" w:hAnsi="Arial" w:eastAsia="Arial"/>
                <w:b/>
                <w:bCs w:val="1"/>
                <w:sz w:val="18"/>
                <w:rtl w:val="0"/>
              </w:rPr>
              <w:t xml:space="preserve">URL</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CD">
            <w:pPr>
              <w:spacing w:after="40"/>
              <w:jc w:val="center"/>
              <w:rPr/>
            </w:pPr>
            <w:r w:rsidDel="00000000" w:rsidR="00000000" w:rsidRPr="00000000">
              <w:rPr>
                <w:rFonts w:ascii="Arial" w:hAnsi="Arial" w:eastAsia="Arial"/>
                <w:b/>
                <w:bCs w:val="1"/>
                <w:sz w:val="18"/>
                <w:rtl w:val="0"/>
              </w:rPr>
              <w:t xml:space="preserve">Region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CE">
            <w:pPr>
              <w:spacing w:after="40"/>
              <w:jc w:val="center"/>
              <w:rPr/>
            </w:pPr>
            <w:r w:rsidDel="00000000" w:rsidR="00000000" w:rsidRPr="00000000">
              <w:rPr>
                <w:rFonts w:ascii="Arial" w:hAnsi="Arial" w:eastAsia="Arial"/>
                <w:b/>
                <w:bCs w:val="1"/>
                <w:sz w:val="18"/>
                <w:rtl w:val="0"/>
              </w:rPr>
              <w:t xml:space="preserve">Default Quota</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CF">
            <w:pPr>
              <w:spacing w:after="40"/>
              <w:jc w:val="center"/>
              <w:rPr/>
            </w:pPr>
            <w:r w:rsidDel="00000000" w:rsidR="00000000" w:rsidRPr="00000000">
              <w:rPr>
                <w:rFonts w:ascii="Arial" w:hAnsi="Arial" w:eastAsia="Arial"/>
                <w:b/>
                <w:bCs w:val="1"/>
                <w:sz w:val="18"/>
                <w:rtl w:val="0"/>
              </w:rPr>
              <w:t xml:space="preserve">Best for</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4D0">
            <w:pPr>
              <w:spacing w:after="40"/>
              <w:rPr/>
            </w:pPr>
            <w:r w:rsidDel="00000000" w:rsidR="00000000" w:rsidRPr="00000000">
              <w:rPr>
                <w:rFonts w:ascii="Arial" w:hAnsi="Arial" w:eastAsia="Arial"/>
                <w:sz w:val="18"/>
                <w:rtl w:val="0"/>
              </w:rPr>
              <w:t xml:space="preserve">usegalaxy.org</w:t>
            </w:r>
          </w:p>
        </w:tc>
        <w:tc>
          <w:tcPr/>
          <w:p w:rsidR="00000000" w:rsidDel="00000000" w:rsidP="00000000" w:rsidRDefault="00000000" w:rsidRPr="00000000" w14:paraId="000004D1">
            <w:pPr>
              <w:spacing w:after="40"/>
              <w:rPr/>
            </w:pPr>
            <w:r w:rsidDel="00000000" w:rsidR="00000000" w:rsidRPr="00000000">
              <w:rPr>
                <w:rFonts w:ascii="Arial" w:hAnsi="Arial" w:eastAsia="Arial"/>
                <w:sz w:val="18"/>
                <w:rtl w:val="0"/>
              </w:rPr>
              <w:t xml:space="preserve">https://usegalaxy.org</w:t>
            </w:r>
          </w:p>
        </w:tc>
        <w:tc>
          <w:tcPr/>
          <w:p w:rsidR="00000000" w:rsidDel="00000000" w:rsidP="00000000" w:rsidRDefault="00000000" w:rsidRPr="00000000" w14:paraId="000004D2">
            <w:pPr>
              <w:spacing w:after="40"/>
              <w:rPr/>
            </w:pPr>
            <w:r w:rsidDel="00000000" w:rsidR="00000000" w:rsidRPr="00000000">
              <w:rPr>
                <w:rFonts w:ascii="Arial" w:hAnsi="Arial" w:eastAsia="Arial"/>
                <w:sz w:val="18"/>
                <w:rtl w:val="0"/>
              </w:rPr>
              <w:t xml:space="preserve">Global (US-hosted)</w:t>
            </w:r>
          </w:p>
        </w:tc>
        <w:tc>
          <w:tcPr/>
          <w:p w:rsidR="00000000" w:rsidDel="00000000" w:rsidP="00000000" w:rsidRDefault="00000000" w:rsidRPr="00000000" w14:paraId="000004D3">
            <w:pPr>
              <w:spacing w:after="40"/>
              <w:rPr/>
            </w:pPr>
            <w:r w:rsidDel="00000000" w:rsidR="00000000" w:rsidRPr="00000000">
              <w:rPr>
                <w:rFonts w:ascii="Arial" w:hAnsi="Arial" w:eastAsia="Arial"/>
                <w:sz w:val="18"/>
                <w:rtl w:val="0"/>
              </w:rPr>
              <w:t xml:space="preserve">250 GB</w:t>
            </w:r>
          </w:p>
        </w:tc>
        <w:tc>
          <w:tcPr/>
          <w:p w:rsidR="00000000" w:rsidDel="00000000" w:rsidP="00000000" w:rsidRDefault="00000000" w:rsidRPr="00000000" w14:paraId="000004D4">
            <w:pPr>
              <w:spacing w:after="40"/>
              <w:rPr/>
            </w:pPr>
            <w:r w:rsidDel="00000000" w:rsidR="00000000" w:rsidRPr="00000000">
              <w:rPr>
                <w:rFonts w:ascii="Arial" w:hAnsi="Arial" w:eastAsia="Arial"/>
                <w:sz w:val="18"/>
                <w:rtl w:val="0"/>
              </w:rPr>
              <w:t xml:space="preserve">Default choice</w:t>
            </w:r>
          </w:p>
        </w:tc>
      </w:tr>
      <w:tr>
        <w:trPr>
          <w:cantSplit w:val="0"/>
          <w:tblHeader w:val="0"/>
        </w:trPr>
        <w:tc>
          <w:tcPr/>
          <w:p w:rsidR="00000000" w:rsidDel="00000000" w:rsidP="00000000" w:rsidRDefault="00000000" w:rsidRPr="00000000" w14:paraId="000004D5">
            <w:pPr>
              <w:spacing w:after="40"/>
              <w:rPr/>
            </w:pPr>
            <w:r w:rsidDel="00000000" w:rsidR="00000000" w:rsidRPr="00000000">
              <w:rPr>
                <w:rFonts w:ascii="Arial" w:hAnsi="Arial" w:eastAsia="Arial"/>
                <w:sz w:val="18"/>
                <w:rtl w:val="0"/>
              </w:rPr>
              <w:t xml:space="preserve">usegalaxy.eu</w:t>
            </w:r>
          </w:p>
        </w:tc>
        <w:tc>
          <w:tcPr/>
          <w:p w:rsidR="00000000" w:rsidDel="00000000" w:rsidP="00000000" w:rsidRDefault="00000000" w:rsidRPr="00000000" w14:paraId="000004D6">
            <w:pPr>
              <w:spacing w:after="40"/>
              <w:rPr/>
            </w:pPr>
            <w:r w:rsidDel="00000000" w:rsidR="00000000" w:rsidRPr="00000000">
              <w:rPr>
                <w:rFonts w:ascii="Arial" w:hAnsi="Arial" w:eastAsia="Arial"/>
                <w:sz w:val="18"/>
                <w:rtl w:val="0"/>
              </w:rPr>
              <w:t xml:space="preserve">https://usegalaxy.eu</w:t>
            </w:r>
          </w:p>
        </w:tc>
        <w:tc>
          <w:tcPr/>
          <w:p w:rsidR="00000000" w:rsidDel="00000000" w:rsidP="00000000" w:rsidRDefault="00000000" w:rsidRPr="00000000" w14:paraId="000004D7">
            <w:pPr>
              <w:spacing w:after="40"/>
              <w:rPr/>
            </w:pPr>
            <w:r w:rsidDel="00000000" w:rsidR="00000000" w:rsidRPr="00000000">
              <w:rPr>
                <w:rFonts w:ascii="Arial" w:hAnsi="Arial" w:eastAsia="Arial"/>
                <w:sz w:val="18"/>
                <w:rtl w:val="0"/>
              </w:rPr>
              <w:t xml:space="preserve">Europe</w:t>
            </w:r>
          </w:p>
        </w:tc>
        <w:tc>
          <w:tcPr/>
          <w:p w:rsidR="00000000" w:rsidDel="00000000" w:rsidP="00000000" w:rsidRDefault="00000000" w:rsidRPr="00000000" w14:paraId="000004D8">
            <w:pPr>
              <w:spacing w:after="40"/>
              <w:rPr/>
            </w:pPr>
            <w:r w:rsidDel="00000000" w:rsidR="00000000" w:rsidRPr="00000000">
              <w:rPr>
                <w:rFonts w:ascii="Arial" w:hAnsi="Arial" w:eastAsia="Arial"/>
                <w:sz w:val="18"/>
                <w:rtl w:val="0"/>
              </w:rPr>
              <w:t xml:space="preserve">250 GB</w:t>
            </w:r>
          </w:p>
        </w:tc>
        <w:tc>
          <w:tcPr/>
          <w:p w:rsidR="00000000" w:rsidDel="00000000" w:rsidP="00000000" w:rsidRDefault="00000000" w:rsidRPr="00000000" w14:paraId="000004D9">
            <w:pPr>
              <w:spacing w:after="40"/>
              <w:rPr/>
            </w:pPr>
            <w:r w:rsidDel="00000000" w:rsidR="00000000" w:rsidRPr="00000000">
              <w:rPr>
                <w:rFonts w:ascii="Arial" w:hAnsi="Arial" w:eastAsia="Arial"/>
                <w:sz w:val="18"/>
                <w:rtl w:val="0"/>
              </w:rPr>
              <w:t xml:space="preserve">EU-based participants</w:t>
            </w:r>
          </w:p>
        </w:tc>
      </w:tr>
      <w:tr>
        <w:trPr>
          <w:cantSplit w:val="0"/>
          <w:tblHeader w:val="0"/>
        </w:trPr>
        <w:tc>
          <w:tcPr/>
          <w:p w:rsidR="00000000" w:rsidDel="00000000" w:rsidP="00000000" w:rsidRDefault="00000000" w:rsidRPr="00000000" w14:paraId="000004DA">
            <w:pPr>
              <w:spacing w:after="40"/>
              <w:rPr/>
            </w:pPr>
            <w:r w:rsidDel="00000000" w:rsidR="00000000" w:rsidRPr="00000000">
              <w:rPr>
                <w:rFonts w:ascii="Arial" w:hAnsi="Arial" w:eastAsia="Arial"/>
                <w:sz w:val="18"/>
                <w:rtl w:val="0"/>
              </w:rPr>
              <w:t xml:space="preserve">usegalaxy.org.au</w:t>
            </w:r>
          </w:p>
        </w:tc>
        <w:tc>
          <w:tcPr/>
          <w:p w:rsidR="00000000" w:rsidDel="00000000" w:rsidP="00000000" w:rsidRDefault="00000000" w:rsidRPr="00000000" w14:paraId="000004DB">
            <w:pPr>
              <w:spacing w:after="40"/>
              <w:rPr/>
            </w:pPr>
            <w:r w:rsidDel="00000000" w:rsidR="00000000" w:rsidRPr="00000000">
              <w:rPr>
                <w:rFonts w:ascii="Arial" w:hAnsi="Arial" w:eastAsia="Arial"/>
                <w:sz w:val="18"/>
                <w:rtl w:val="0"/>
              </w:rPr>
              <w:t xml:space="preserve">https://usegalaxy.org.au</w:t>
            </w:r>
          </w:p>
        </w:tc>
        <w:tc>
          <w:tcPr/>
          <w:p w:rsidR="00000000" w:rsidDel="00000000" w:rsidP="00000000" w:rsidRDefault="00000000" w:rsidRPr="00000000" w14:paraId="000004DC">
            <w:pPr>
              <w:spacing w:after="40"/>
              <w:rPr/>
            </w:pPr>
            <w:r w:rsidDel="00000000" w:rsidR="00000000" w:rsidRPr="00000000">
              <w:rPr>
                <w:rFonts w:ascii="Arial" w:hAnsi="Arial" w:eastAsia="Arial"/>
                <w:sz w:val="18"/>
                <w:rtl w:val="0"/>
              </w:rPr>
              <w:t xml:space="preserve">Australia/Pacific</w:t>
            </w:r>
          </w:p>
        </w:tc>
        <w:tc>
          <w:tcPr/>
          <w:p w:rsidR="00000000" w:rsidDel="00000000" w:rsidP="00000000" w:rsidRDefault="00000000" w:rsidRPr="00000000" w14:paraId="000004DD">
            <w:pPr>
              <w:spacing w:after="40"/>
              <w:rPr/>
            </w:pPr>
            <w:r w:rsidDel="00000000" w:rsidR="00000000" w:rsidRPr="00000000">
              <w:rPr>
                <w:rFonts w:ascii="Arial" w:hAnsi="Arial" w:eastAsia="Arial"/>
                <w:sz w:val="18"/>
                <w:rtl w:val="0"/>
              </w:rPr>
              <w:t xml:space="preserve">100 GB (600 GB with AU affiliation)</w:t>
            </w:r>
          </w:p>
        </w:tc>
        <w:tc>
          <w:tcPr/>
          <w:p w:rsidR="00000000" w:rsidDel="00000000" w:rsidP="00000000" w:rsidRDefault="00000000" w:rsidRPr="00000000" w14:paraId="000004DE">
            <w:pPr>
              <w:spacing w:after="40"/>
              <w:rPr/>
            </w:pPr>
            <w:r w:rsidDel="00000000" w:rsidR="00000000" w:rsidRPr="00000000">
              <w:rPr>
                <w:rFonts w:ascii="Arial" w:hAnsi="Arial" w:eastAsia="Arial"/>
                <w:sz w:val="18"/>
                <w:rtl w:val="0"/>
              </w:rPr>
              <w:t xml:space="preserve">APAC-based participants</w:t>
            </w:r>
          </w:p>
        </w:tc>
      </w:tr>
    </w:tbl>
    <w:p w:rsidR="00000000" w:rsidDel="00000000" w:rsidP="00000000" w:rsidRDefault="00000000" w:rsidRPr="00000000" w14:paraId="000004E0">
      <w:pPr>
        <w:keepNext w:val="0"/>
        <w:keepLines w:val="0"/>
        <w:spacing w:before="280" w:lineRule="auto"/>
        <w:rPr>
          <w:color w:val="000000"/>
          <w:sz w:val="22"/>
          <w:szCs w:val="22"/>
        </w:rPr>
      </w:pPr>
      <w:bookmarkStart w:colFirst="0" w:colLast="0" w:name="_4yuh1g6xvfe0" w:id="113"/>
      <w:bookmarkEnd w:id="113"/>
      <w:r w:rsidDel="00000000" w:rsidR="00000000" w:rsidRPr="00000000">
        <w:rPr>
          <w:color w:val="000000"/>
          <w:sz w:val="22"/>
          <w:szCs w:val="22"/>
          <w:rtl w:val="0"/>
        </w:rPr>
        <w:t xml:space="preserve">All three servers are free, maintained by the Global Galaxy Project, and updated within 90 business days of each Galaxy release. For training, any server will work — pick the one geographically closest to your participants to minimise upload latency.</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92up5mt5r2i6" w:id="114"/>
      <w:bookmarkEnd w:id="114"/>
      <w:r w:rsidDel="00000000" w:rsidR="00000000" w:rsidRPr="00000000">
        <w:rPr>
          <w:b w:val="1"/>
          <w:bCs w:val="1"/>
          <w:color w:val="000000"/>
          <w:sz w:val="26"/>
          <w:szCs w:val="26"/>
          <w:rtl w:val="0"/>
        </w:rPr>
        <w:t>Registering an Account</w:t>
      </w:r>
    </w:p>
    <w:p w:rsidR="00000000" w:rsidDel="00000000" w:rsidP="00000000" w:rsidRDefault="00000000" w:rsidRPr="00000000" w14:paraId="000004E2">
      <w:pPr>
        <w:numPr>
          <w:ilvl w:val="0"/>
          <w:numId w:val="25"/>
        </w:numPr>
        <w:spacing w:after="0" w:afterAutospacing="0" w:before="240" w:lineRule="auto"/>
        <w:ind w:left="720" w:hanging="360"/>
      </w:pPr>
      <w:r w:rsidDel="00000000" w:rsidR="00000000" w:rsidRPr="00000000">
        <w:rPr>
          <w:rtl w:val="0"/>
        </w:rPr>
        <w:t xml:space="preserve">Go to your chosen server URL</w:t>
      </w:r>
    </w:p>
    <w:p w:rsidR="00000000" w:rsidDel="00000000" w:rsidP="00000000" w:rsidRDefault="00000000" w:rsidRPr="00000000" w14:paraId="000004E3">
      <w:pPr>
        <w:numPr>
          <w:ilvl w:val="0"/>
          <w:numId w:val="2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Login or Register → Register here</w:t>
      </w:r>
    </w:p>
    <w:p w:rsidR="00000000" w:rsidDel="00000000" w:rsidP="00000000" w:rsidRDefault="00000000" w:rsidRPr="00000000" w14:paraId="000004E4">
      <w:pPr>
        <w:numPr>
          <w:ilvl w:val="0"/>
          <w:numId w:val="25"/>
        </w:numPr>
        <w:spacing w:after="0" w:afterAutospacing="0" w:before="0" w:beforeAutospacing="0" w:lineRule="auto"/>
        <w:ind w:left="720" w:hanging="360"/>
      </w:pPr>
      <w:r w:rsidDel="00000000" w:rsidR="00000000" w:rsidRPr="00000000">
        <w:rPr>
          <w:rtl w:val="0"/>
        </w:rPr>
        <w:t xml:space="preserve">Enter your email, a username, and a password</w:t>
      </w:r>
    </w:p>
    <w:p w:rsidR="00000000" w:rsidDel="00000000" w:rsidP="00000000" w:rsidRDefault="00000000" w:rsidRPr="00000000" w14:paraId="000004E5">
      <w:pPr>
        <w:numPr>
          <w:ilvl w:val="0"/>
          <w:numId w:val="25"/>
        </w:numPr>
        <w:spacing w:after="0" w:afterAutospacing="0" w:before="0" w:beforeAutospacing="0" w:lineRule="auto"/>
        <w:ind w:left="720" w:hanging="360"/>
      </w:pPr>
      <w:r w:rsidDel="00000000" w:rsidR="00000000" w:rsidRPr="00000000">
        <w:rPr>
          <w:rtl w:val="0"/>
        </w:rPr>
        <w:t xml:space="preserve">Check your inbox for a confirmation email and click the link</w:t>
      </w:r>
    </w:p>
    <w:p w:rsidR="00000000" w:rsidDel="00000000" w:rsidP="00000000" w:rsidRDefault="00000000" w:rsidRPr="00000000" w14:paraId="000004E6">
      <w:pPr>
        <w:numPr>
          <w:ilvl w:val="1"/>
          <w:numId w:val="25"/>
        </w:numPr>
        <w:spacing w:after="0" w:afterAutospacing="0" w:before="0" w:beforeAutospacing="0" w:lineRule="auto"/>
        <w:ind w:left="1440" w:hanging="360"/>
      </w:pPr>
      <w:r w:rsidDel="00000000" w:rsidR="00000000" w:rsidRPr="00000000">
        <w:rPr>
          <w:rtl w:val="0"/>
        </w:rPr>
        <w:t xml:space="preserve">If the email does not arrive within 5 minutes, check spam; if still absent, use a different email address rather than registering again (duplicate accounts may be suspended)</w:t>
      </w:r>
    </w:p>
    <w:p w:rsidR="00000000" w:rsidDel="00000000" w:rsidP="00000000" w:rsidRDefault="00000000" w:rsidRPr="00000000" w14:paraId="000004E7">
      <w:pPr>
        <w:numPr>
          <w:ilvl w:val="0"/>
          <w:numId w:val="25"/>
        </w:numPr>
        <w:spacing w:after="240" w:before="0" w:beforeAutospacing="0" w:lineRule="auto"/>
        <w:ind w:left="720" w:hanging="360"/>
      </w:pPr>
      <w:r w:rsidDel="00000000" w:rsidR="00000000" w:rsidRPr="00000000">
        <w:rPr>
          <w:rtl w:val="0"/>
        </w:rPr>
        <w:t xml:space="preserve">Log in — you will see the Galaxy interface with the tool panel on the left and history panel on the right</w:t>
      </w:r>
    </w:p>
    <w:p w:rsidR="00000000" w:rsidDel="00000000" w:rsidP="00000000" w:rsidRDefault="00000000" w:rsidRPr="00000000" w14:paraId="000004E8">
      <w:pPr>
        <w:spacing w:after="240" w:before="240" w:lineRule="auto"/>
        <w:ind w:left="600" w:right="600" w:firstLine="0"/>
        <w:rPr/>
      </w:pPr>
      <w:r w:rsidDel="00000000" w:rsidR="00000000" w:rsidRPr="00000000">
        <w:rPr>
          <w:b w:val="1"/>
          <w:bCs w:val="1"/>
          <w:rtl w:val="0"/>
        </w:rPr>
        <w:t xml:space="preserve">Trainer note:</w:t>
      </w:r>
      <w:r w:rsidDel="00000000" w:rsidR="00000000" w:rsidRPr="00000000">
        <w:rPr>
          <w:rtl w:val="0"/>
        </w:rPr>
        <w:t xml:space="preserve"> Ask participants to register accounts </w:t>
      </w:r>
      <w:r w:rsidDel="00000000" w:rsidR="00000000" w:rsidRPr="00000000">
        <w:rPr>
          <w:b w:val="1"/>
          <w:bCs w:val="1"/>
          <w:rtl w:val="0"/>
        </w:rPr>
        <w:t xml:space="preserve">at least 24 hours before</w:t>
      </w:r>
      <w:r w:rsidDel="00000000" w:rsidR="00000000" w:rsidRPr="00000000">
        <w:rPr>
          <w:rtl w:val="0"/>
        </w:rPr>
        <w:t xml:space="preserve"> training. Confirmation emails are occasionally delayed, and account activation is required to upload data and run workflows.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nk0ilir6bqq1" w:id="115"/>
      <w:bookmarkEnd w:id="115"/>
      <w:r w:rsidDel="00000000" w:rsidR="00000000" w:rsidRPr="00000000">
        <w:rPr>
          <w:b w:val="1"/>
          <w:bCs w:val="1"/>
          <w:color w:val="000000"/>
          <w:sz w:val="26"/>
          <w:szCs w:val="26"/>
          <w:rtl w:val="0"/>
        </w:rPr>
        <w:t>Importing Training Workflows</w:t>
      </w:r>
    </w:p>
    <w:p w:rsidR="00000000" w:rsidDel="00000000" w:rsidP="00000000" w:rsidRDefault="00000000" w:rsidRPr="00000000" w14:paraId="000004EA">
      <w:pPr>
        <w:spacing w:after="240" w:before="240" w:lineRule="auto"/>
        <w:rPr/>
      </w:pPr>
      <w:r w:rsidDel="00000000" w:rsidR="00000000" w:rsidRPr="00000000">
        <w:rPr>
          <w:rtl w:val="0"/>
        </w:rPr>
        <w:t xml:space="preserve">Recommended workflows for viral genomics training are maintained by the Intergalactic Workflow Commission (IWC) and tagged </w:t>
      </w:r>
      <w:r w:rsidDel="00000000" w:rsidR="00000000" w:rsidRPr="00000000">
        <w:rPr>
          <w:rFonts w:ascii="Roboto Mono" w:cs="Roboto Mono" w:eastAsia="Roboto Mono" w:hAnsi="Roboto Mono"/>
          <w:color w:val="188038"/>
          <w:sz w:val="18"/>
          <w:rtl w:val="0"/>
        </w:rPr>
        <w:t xml:space="preserve">covid19.galaxyproject.org</w:t>
      </w:r>
      <w:r w:rsidDel="00000000" w:rsidR="00000000" w:rsidRPr="00000000">
        <w:rPr>
          <w:rtl w:val="0"/>
        </w:rPr>
        <w:t xml:space="preserve">.</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To import a workflow:</w:t>
      </w:r>
    </w:p>
    <w:p w:rsidR="00000000" w:rsidDel="00000000" w:rsidP="00000000" w:rsidRDefault="00000000" w:rsidRPr="00000000" w14:paraId="000004EC">
      <w:pPr>
        <w:numPr>
          <w:ilvl w:val="0"/>
          <w:numId w:val="35"/>
        </w:numPr>
        <w:spacing w:after="0" w:afterAutospacing="0" w:before="240" w:lineRule="auto"/>
        <w:ind w:left="720" w:hanging="360"/>
      </w:pPr>
      <w:r w:rsidDel="00000000" w:rsidR="00000000" w:rsidRPr="00000000">
        <w:rPr>
          <w:rtl w:val="0"/>
        </w:rPr>
        <w:t xml:space="preserve">In Galaxy, click </w:t>
      </w:r>
      <w:r w:rsidDel="00000000" w:rsidR="00000000" w:rsidRPr="00000000">
        <w:rPr>
          <w:b w:val="1"/>
          <w:bCs w:val="1"/>
          <w:rtl w:val="0"/>
        </w:rPr>
        <w:t xml:space="preserve">Workflow</w:t>
      </w:r>
      <w:r w:rsidDel="00000000" w:rsidR="00000000" w:rsidRPr="00000000">
        <w:rPr>
          <w:rtl w:val="0"/>
        </w:rPr>
        <w:t xml:space="preserve"> in the top menu</w:t>
      </w:r>
    </w:p>
    <w:p w:rsidR="00000000" w:rsidDel="00000000" w:rsidP="00000000" w:rsidRDefault="00000000" w:rsidRPr="00000000" w14:paraId="000004ED">
      <w:pPr>
        <w:numPr>
          <w:ilvl w:val="0"/>
          <w:numId w:val="3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Import</w:t>
      </w:r>
      <w:r w:rsidDel="00000000" w:rsidR="00000000" w:rsidRPr="00000000">
        <w:rPr>
          <w:rtl w:val="0"/>
        </w:rPr>
        <w:t xml:space="preserve"> (top right)</w:t>
      </w:r>
    </w:p>
    <w:p w:rsidR="00000000" w:rsidDel="00000000" w:rsidP="00000000" w:rsidRDefault="00000000" w:rsidRPr="00000000" w14:paraId="000004EE">
      <w:pPr>
        <w:numPr>
          <w:ilvl w:val="0"/>
          <w:numId w:val="35"/>
        </w:numPr>
        <w:spacing w:after="0" w:afterAutospacing="0" w:before="0" w:beforeAutospacing="0" w:lineRule="auto"/>
        <w:ind w:left="720" w:hanging="360"/>
      </w:pPr>
      <w:r w:rsidDel="00000000" w:rsidR="00000000" w:rsidRPr="00000000">
        <w:rPr>
          <w:rtl w:val="0"/>
        </w:rPr>
        <w:t xml:space="preserve">Select the </w:t>
      </w:r>
      <w:r w:rsidDel="00000000" w:rsidR="00000000" w:rsidRPr="00000000">
        <w:rPr>
          <w:b w:val="1"/>
          <w:bCs w:val="1"/>
          <w:rtl w:val="0"/>
        </w:rPr>
        <w:t xml:space="preserve">GA4GH servers (TRS)</w:t>
      </w:r>
      <w:r w:rsidDel="00000000" w:rsidR="00000000" w:rsidRPr="00000000">
        <w:rPr>
          <w:rtl w:val="0"/>
        </w:rPr>
        <w:t xml:space="preserve"> tab</w:t>
      </w:r>
    </w:p>
    <w:p w:rsidR="00000000" w:rsidDel="00000000" w:rsidP="00000000" w:rsidRDefault="00000000" w:rsidRPr="00000000" w14:paraId="000004EF">
      <w:pPr>
        <w:numPr>
          <w:ilvl w:val="0"/>
          <w:numId w:val="35"/>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rFonts w:ascii="Roboto Mono" w:cs="Roboto Mono" w:eastAsia="Roboto Mono" w:hAnsi="Roboto Mono"/>
          <w:color w:val="188038"/>
          <w:sz w:val="18"/>
          <w:rtl w:val="0"/>
        </w:rPr>
        <w:t xml:space="preserve">sars-cov-2</w:t>
      </w:r>
      <w:r w:rsidDel="00000000" w:rsidR="00000000" w:rsidRPr="00000000">
        <w:rPr>
          <w:rtl w:val="0"/>
        </w:rPr>
        <w:t xml:space="preserve"> with organisation </w:t>
      </w:r>
      <w:r w:rsidDel="00000000" w:rsidR="00000000" w:rsidRPr="00000000">
        <w:rPr>
          <w:rFonts w:ascii="Roboto Mono" w:cs="Roboto Mono" w:eastAsia="Roboto Mono" w:hAnsi="Roboto Mono"/>
          <w:color w:val="188038"/>
          <w:sz w:val="18"/>
          <w:rtl w:val="0"/>
        </w:rPr>
        <w:t xml:space="preserve">iwc</w:t>
      </w:r>
    </w:p>
    <w:p w:rsidR="00000000" w:rsidDel="00000000" w:rsidP="00000000" w:rsidRDefault="00000000" w:rsidRPr="00000000" w14:paraId="000004F0">
      <w:pPr>
        <w:numPr>
          <w:ilvl w:val="0"/>
          <w:numId w:val="35"/>
        </w:numPr>
        <w:spacing w:after="240" w:before="0" w:beforeAutospacing="0" w:lineRule="auto"/>
        <w:ind w:left="720" w:hanging="360"/>
      </w:pPr>
      <w:r w:rsidDel="00000000" w:rsidR="00000000" w:rsidRPr="00000000">
        <w:rPr>
          <w:rtl w:val="0"/>
        </w:rPr>
        <w:t xml:space="preserve">Select the appropriate workflow (e.g., </w:t>
      </w:r>
      <w:r w:rsidDel="00000000" w:rsidR="00000000" w:rsidRPr="00000000">
        <w:rPr>
          <w:i w:val="1"/>
          <w:iCs w:val="1"/>
          <w:rtl w:val="0"/>
        </w:rPr>
        <w:t xml:space="preserve">SARS-CoV-2 variant calling from Illumina paired-end data</w:t>
      </w:r>
      <w:r w:rsidDel="00000000" w:rsidR="00000000" w:rsidRPr="00000000">
        <w:rPr>
          <w:rtl w:val="0"/>
        </w:rPr>
        <w:t xml:space="preserve">) and click </w:t>
      </w:r>
      <w:r w:rsidDel="00000000" w:rsidR="00000000" w:rsidRPr="00000000">
        <w:rPr>
          <w:b w:val="1"/>
          <w:bCs w:val="1"/>
          <w:rtl w:val="0"/>
        </w:rPr>
        <w:t xml:space="preserve">Import</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Alternatively, import directly from WorkflowHub:</w:t>
      </w:r>
    </w:p>
    <w:p w:rsidR="00000000" w:rsidDel="00000000" w:rsidP="00000000" w:rsidRDefault="00000000" w:rsidRPr="00000000" w14:paraId="000004F2">
      <w:pPr>
        <w:numPr>
          <w:ilvl w:val="0"/>
          <w:numId w:val="10"/>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sz w:val="18"/>
          <w:rtl w:val="0"/>
        </w:rPr>
        <w:t xml:space="preserve">https://workflowhub.eu</w:t>
      </w:r>
      <w:r w:rsidDel="00000000" w:rsidR="00000000" w:rsidRPr="00000000">
        <w:rPr>
          <w:rtl w:val="0"/>
        </w:rPr>
        <w:t xml:space="preserve"> and search for </w:t>
      </w:r>
      <w:r w:rsidDel="00000000" w:rsidR="00000000" w:rsidRPr="00000000">
        <w:rPr>
          <w:rFonts w:ascii="Roboto Mono" w:cs="Roboto Mono" w:eastAsia="Roboto Mono" w:hAnsi="Roboto Mono"/>
          <w:color w:val="188038"/>
          <w:sz w:val="18"/>
          <w:rtl w:val="0"/>
        </w:rPr>
        <w:t xml:space="preserve">sars-cov-2 IWC</w:t>
      </w:r>
    </w:p>
    <w:p w:rsidR="00000000" w:rsidDel="00000000" w:rsidP="00000000" w:rsidRDefault="00000000" w:rsidRPr="00000000" w14:paraId="000004F3">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the workflow → </w:t>
      </w:r>
      <w:r w:rsidDel="00000000" w:rsidR="00000000" w:rsidRPr="00000000">
        <w:rPr>
          <w:b w:val="1"/>
          <w:bCs w:val="1"/>
          <w:rtl w:val="0"/>
        </w:rPr>
        <w:t xml:space="preserve">Run in Galaxy</w:t>
      </w:r>
      <w:r w:rsidDel="00000000" w:rsidR="00000000" w:rsidRPr="00000000">
        <w:rPr>
          <w:rFonts w:ascii="Arial Unicode MS" w:cs="Arial Unicode MS" w:eastAsia="Arial Unicode MS" w:hAnsi="Arial Unicode MS"/>
          <w:rtl w:val="0"/>
        </w:rPr>
        <w:t xml:space="preserve"> → select your server</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k3l5lxz7z34t" w:id="116"/>
      <w:bookmarkEnd w:id="116"/>
      <w:r w:rsidDel="00000000" w:rsidR="00000000" w:rsidRPr="00000000">
        <w:rPr>
          <w:b w:val="1"/>
          <w:bCs w:val="1"/>
          <w:color w:val="000000"/>
          <w:sz w:val="26"/>
          <w:szCs w:val="26"/>
          <w:rtl w:val="0"/>
        </w:rPr>
        <w:t>Available IWC SARS-CoV-2 Workflows</w:t>
      </w:r>
    </w:p>
    <w:tbl>
      <w:tblPr>
        <w:tblStyle w:val="Table34"/>
        <w:tblW w:w="7965.0" w:type="dxa"/>
        <w:jc w:val="left"/>
        <w:tblLayout w:type="fixed"/>
        <w:tblLook w:val="0600"/>
      </w:tblPr>
      <w:tblGrid>
        <w:gridCol w:w="4265"/>
        <w:gridCol w:w="1610"/>
        <w:gridCol w:w="2090"/>
        <w:tblGridChange w:id="0">
          <w:tblGrid>
            <w:gridCol w:w="4265"/>
            <w:gridCol w:w="1610"/>
            <w:gridCol w:w="2090"/>
          </w:tblGrid>
        </w:tblGridChange>
      </w:tblGrid>
      <w:tr>
        <w:trPr>
          <w:cantSplit w:val="0"/>
          <w:trHeight w:val="500" w:hRule="atLeast"/>
          <w:tblHeader w:val="0"/>
        </w:trPr>
        <w:tc>
          <w:tcPr>
            <w:shd w:fill="EAF0F8"/>
          </w:tcPr>
          <w:p w:rsidR="00000000" w:rsidDel="00000000" w:rsidP="00000000" w:rsidRDefault="00000000" w:rsidRPr="00000000" w14:paraId="000004F5">
            <w:pPr>
              <w:spacing w:after="40"/>
              <w:jc w:val="center"/>
              <w:rPr/>
            </w:pPr>
            <w:r w:rsidDel="00000000" w:rsidR="00000000" w:rsidRPr="00000000">
              <w:rPr>
                <w:rFonts w:ascii="Arial" w:hAnsi="Arial" w:eastAsia="Arial"/>
                <w:b/>
                <w:bCs w:val="1"/>
                <w:sz w:val="18"/>
                <w:rtl w:val="0"/>
              </w:rPr>
              <w:t xml:space="preserve">Workflow</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F6">
            <w:pPr>
              <w:spacing w:after="40"/>
              <w:jc w:val="center"/>
              <w:rPr/>
            </w:pPr>
            <w:r w:rsidDel="00000000" w:rsidR="00000000" w:rsidRPr="00000000">
              <w:rPr>
                <w:rFonts w:ascii="Arial" w:hAnsi="Arial" w:eastAsia="Arial"/>
                <w:b/>
                <w:bCs w:val="1"/>
                <w:sz w:val="18"/>
                <w:rtl w:val="0"/>
              </w:rPr>
              <w:t xml:space="preserve">Data type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4F7">
            <w:pPr>
              <w:spacing w:after="40"/>
              <w:jc w:val="center"/>
              <w:rPr/>
            </w:pPr>
            <w:r w:rsidDel="00000000" w:rsidR="00000000" w:rsidRPr="00000000">
              <w:rPr>
                <w:rFonts w:ascii="Arial" w:hAnsi="Arial" w:eastAsia="Arial"/>
                <w:b/>
                <w:bCs w:val="1"/>
                <w:sz w:val="18"/>
                <w:rtl w:val="0"/>
              </w:rPr>
              <w:t xml:space="preserve">Use in curriculum</w:t>
            </w:r>
            <w:r w:rsidDel="00000000" w:rsidR="00000000" w:rsidRPr="00000000">
              <w:rPr>
                <w:rFonts w:ascii="Arial" w:hAnsi="Arial" w:eastAsia="Arial"/>
                <w:b/>
                <w:sz w:val="18"/>
                <w:rtl w:val="0"/>
              </w:rPr>
            </w:r>
          </w:p>
        </w:tc>
      </w:tr>
      <w:tr>
        <w:trPr>
          <w:cantSplit w:val="0"/>
          <w:trHeight w:val="500" w:hRule="atLeast"/>
          <w:tblHeader w:val="0"/>
        </w:trPr>
        <w:tc>
          <w:tcPr/>
          <w:p w:rsidR="00000000" w:rsidDel="00000000" w:rsidP="00000000" w:rsidRDefault="00000000" w:rsidRPr="00000000" w14:paraId="000004F8">
            <w:pPr>
              <w:spacing w:after="40"/>
              <w:rPr/>
            </w:pPr>
            <w:r w:rsidDel="00000000" w:rsidR="00000000" w:rsidRPr="00000000">
              <w:rPr>
                <w:rFonts w:ascii="Arial" w:hAnsi="Arial" w:eastAsia="Arial"/>
                <w:sz w:val="18"/>
                <w:rtl w:val="0"/>
              </w:rPr>
              <w:t xml:space="preserve">Variant calling — Illumina paired-end</w:t>
            </w:r>
          </w:p>
        </w:tc>
        <w:tc>
          <w:tcPr/>
          <w:p w:rsidR="00000000" w:rsidDel="00000000" w:rsidP="00000000" w:rsidRDefault="00000000" w:rsidRPr="00000000" w14:paraId="000004F9">
            <w:pPr>
              <w:spacing w:after="40"/>
              <w:rPr/>
            </w:pPr>
            <w:r w:rsidDel="00000000" w:rsidR="00000000" w:rsidRPr="00000000">
              <w:rPr>
                <w:rFonts w:ascii="Arial" w:hAnsi="Arial" w:eastAsia="Arial"/>
                <w:sz w:val="18"/>
                <w:rtl w:val="0"/>
              </w:rPr>
              <w:t xml:space="preserve">Illumina</w:t>
            </w:r>
          </w:p>
        </w:tc>
        <w:tc>
          <w:tcPr/>
          <w:p w:rsidR="00000000" w:rsidDel="00000000" w:rsidP="00000000" w:rsidRDefault="00000000" w:rsidRPr="00000000" w14:paraId="000004FA">
            <w:pPr>
              <w:spacing w:after="40"/>
              <w:rPr/>
            </w:pPr>
            <w:r w:rsidDel="00000000" w:rsidR="00000000" w:rsidRPr="00000000">
              <w:rPr>
                <w:rFonts w:ascii="Arial" w:hAnsi="Arial" w:eastAsia="Arial"/>
                <w:sz w:val="18"/>
                <w:rtl w:val="0"/>
              </w:rPr>
              <w:t xml:space="preserve">M4, M6</w:t>
            </w:r>
          </w:p>
        </w:tc>
      </w:tr>
      <w:tr>
        <w:trPr>
          <w:cantSplit w:val="0"/>
          <w:trHeight w:val="500" w:hRule="atLeast"/>
          <w:tblHeader w:val="0"/>
        </w:trPr>
        <w:tc>
          <w:tcPr/>
          <w:p w:rsidR="00000000" w:rsidDel="00000000" w:rsidP="00000000" w:rsidRDefault="00000000" w:rsidRPr="00000000" w14:paraId="000004FB">
            <w:pPr>
              <w:spacing w:after="40"/>
              <w:rPr/>
            </w:pPr>
            <w:r w:rsidDel="00000000" w:rsidR="00000000" w:rsidRPr="00000000">
              <w:rPr>
                <w:rFonts w:ascii="Arial" w:hAnsi="Arial" w:eastAsia="Arial"/>
                <w:sz w:val="18"/>
                <w:rtl w:val="0"/>
              </w:rPr>
              <w:t xml:space="preserve">Variant calling — Illumina single-end</w:t>
            </w:r>
          </w:p>
        </w:tc>
        <w:tc>
          <w:tcPr/>
          <w:p w:rsidR="00000000" w:rsidDel="00000000" w:rsidP="00000000" w:rsidRDefault="00000000" w:rsidRPr="00000000" w14:paraId="000004FC">
            <w:pPr>
              <w:spacing w:after="40"/>
              <w:rPr/>
            </w:pPr>
            <w:r w:rsidDel="00000000" w:rsidR="00000000" w:rsidRPr="00000000">
              <w:rPr>
                <w:rFonts w:ascii="Arial" w:hAnsi="Arial" w:eastAsia="Arial"/>
                <w:sz w:val="18"/>
                <w:rtl w:val="0"/>
              </w:rPr>
              <w:t xml:space="preserve">Illumina</w:t>
            </w:r>
          </w:p>
        </w:tc>
        <w:tc>
          <w:tcPr/>
          <w:p w:rsidR="00000000" w:rsidDel="00000000" w:rsidP="00000000" w:rsidRDefault="00000000" w:rsidRPr="00000000" w14:paraId="000004FD">
            <w:pPr>
              <w:spacing w:after="40"/>
              <w:rPr/>
            </w:pPr>
            <w:r w:rsidDel="00000000" w:rsidR="00000000" w:rsidRPr="00000000">
              <w:rPr>
                <w:rFonts w:ascii="Arial" w:hAnsi="Arial" w:eastAsia="Arial"/>
                <w:sz w:val="18"/>
                <w:rtl w:val="0"/>
              </w:rPr>
              <w:t xml:space="preserve">M4</w:t>
            </w:r>
          </w:p>
        </w:tc>
      </w:tr>
      <w:tr>
        <w:trPr>
          <w:cantSplit w:val="0"/>
          <w:trHeight w:val="500" w:hRule="atLeast"/>
          <w:tblHeader w:val="0"/>
        </w:trPr>
        <w:tc>
          <w:tcPr/>
          <w:p w:rsidR="00000000" w:rsidDel="00000000" w:rsidP="00000000" w:rsidRDefault="00000000" w:rsidRPr="00000000" w14:paraId="000004FE">
            <w:pPr>
              <w:spacing w:after="40"/>
              <w:rPr/>
            </w:pPr>
            <w:r w:rsidDel="00000000" w:rsidR="00000000" w:rsidRPr="00000000">
              <w:rPr>
                <w:rFonts w:ascii="Arial" w:hAnsi="Arial" w:eastAsia="Arial"/>
                <w:sz w:val="18"/>
                <w:rtl w:val="0"/>
              </w:rPr>
              <w:t xml:space="preserve">Variant calling — Nanopore (ARTIC)</w:t>
            </w:r>
          </w:p>
        </w:tc>
        <w:tc>
          <w:tcPr/>
          <w:p w:rsidR="00000000" w:rsidDel="00000000" w:rsidP="00000000" w:rsidRDefault="00000000" w:rsidRPr="00000000" w14:paraId="000004FF">
            <w:pPr>
              <w:spacing w:after="40"/>
              <w:rPr/>
            </w:pPr>
            <w:r w:rsidDel="00000000" w:rsidR="00000000" w:rsidRPr="00000000">
              <w:rPr>
                <w:rFonts w:ascii="Arial" w:hAnsi="Arial" w:eastAsia="Arial"/>
                <w:sz w:val="18"/>
                <w:rtl w:val="0"/>
              </w:rPr>
              <w:t xml:space="preserve">ONT</w:t>
            </w:r>
          </w:p>
        </w:tc>
        <w:tc>
          <w:tcPr/>
          <w:p w:rsidR="00000000" w:rsidDel="00000000" w:rsidP="00000000" w:rsidRDefault="00000000" w:rsidRPr="00000000" w14:paraId="00000500">
            <w:pPr>
              <w:spacing w:after="40"/>
              <w:rPr/>
            </w:pPr>
            <w:r w:rsidDel="00000000" w:rsidR="00000000" w:rsidRPr="00000000">
              <w:rPr>
                <w:rFonts w:ascii="Arial" w:hAnsi="Arial" w:eastAsia="Arial"/>
                <w:sz w:val="18"/>
                <w:rtl w:val="0"/>
              </w:rPr>
              <w:t xml:space="preserve">M4 Extended</w:t>
            </w:r>
          </w:p>
        </w:tc>
      </w:tr>
      <w:tr>
        <w:trPr>
          <w:cantSplit w:val="0"/>
          <w:trHeight w:val="500" w:hRule="atLeast"/>
          <w:tblHeader w:val="0"/>
        </w:trPr>
        <w:tc>
          <w:tcPr/>
          <w:p w:rsidR="00000000" w:rsidDel="00000000" w:rsidP="00000000" w:rsidRDefault="00000000" w:rsidRPr="00000000" w14:paraId="00000501">
            <w:pPr>
              <w:spacing w:after="40"/>
              <w:rPr/>
            </w:pPr>
            <w:r w:rsidDel="00000000" w:rsidR="00000000" w:rsidRPr="00000000">
              <w:rPr>
                <w:rFonts w:ascii="Arial" w:hAnsi="Arial" w:eastAsia="Arial"/>
                <w:sz w:val="18"/>
                <w:rtl w:val="0"/>
              </w:rPr>
              <w:t xml:space="preserve">Consensus + Pangolin lineage assignment</w:t>
            </w:r>
          </w:p>
        </w:tc>
        <w:tc>
          <w:tcPr/>
          <w:p w:rsidR="00000000" w:rsidDel="00000000" w:rsidP="00000000" w:rsidRDefault="00000000" w:rsidRPr="00000000" w14:paraId="00000502">
            <w:pPr>
              <w:spacing w:after="40"/>
              <w:rPr/>
            </w:pPr>
            <w:r w:rsidDel="00000000" w:rsidR="00000000" w:rsidRPr="00000000">
              <w:rPr>
                <w:rFonts w:ascii="Arial" w:hAnsi="Arial" w:eastAsia="Arial"/>
                <w:sz w:val="18"/>
                <w:rtl w:val="0"/>
              </w:rPr>
              <w:t xml:space="preserve">Illumina/ONT</w:t>
            </w:r>
          </w:p>
        </w:tc>
        <w:tc>
          <w:tcPr/>
          <w:p w:rsidR="00000000" w:rsidDel="00000000" w:rsidP="00000000" w:rsidRDefault="00000000" w:rsidRPr="00000000" w14:paraId="00000503">
            <w:pPr>
              <w:spacing w:after="40"/>
              <w:rPr/>
            </w:pPr>
            <w:r w:rsidDel="00000000" w:rsidR="00000000" w:rsidRPr="00000000">
              <w:rPr>
                <w:rFonts w:ascii="Arial" w:hAnsi="Arial" w:eastAsia="Arial"/>
                <w:sz w:val="18"/>
                <w:rtl w:val="0"/>
              </w:rPr>
              <w:t xml:space="preserve">M6</w:t>
            </w:r>
          </w:p>
        </w:tc>
      </w:tr>
      <w:tr>
        <w:trPr>
          <w:cantSplit w:val="0"/>
          <w:trHeight w:val="500" w:hRule="atLeast"/>
          <w:tblHeader w:val="0"/>
        </w:trPr>
        <w:tc>
          <w:tcPr/>
          <w:p w:rsidR="00000000" w:rsidDel="00000000" w:rsidP="00000000" w:rsidRDefault="00000000" w:rsidRPr="00000000" w14:paraId="00000504">
            <w:pPr>
              <w:spacing w:after="40"/>
              <w:rPr/>
            </w:pPr>
            <w:r w:rsidDel="00000000" w:rsidR="00000000" w:rsidRPr="00000000">
              <w:rPr>
                <w:rFonts w:ascii="Arial" w:hAnsi="Arial" w:eastAsia="Arial"/>
                <w:sz w:val="18"/>
                <w:rtl w:val="0"/>
              </w:rPr>
              <w:t xml:space="preserve">Phylogenetics (IQ-TREE + Newick)</w:t>
            </w:r>
          </w:p>
        </w:tc>
        <w:tc>
          <w:tcPr/>
          <w:p w:rsidR="00000000" w:rsidDel="00000000" w:rsidP="00000000" w:rsidRDefault="00000000" w:rsidRPr="00000000" w14:paraId="00000505">
            <w:pPr>
              <w:spacing w:after="40"/>
              <w:rPr/>
            </w:pPr>
            <w:r w:rsidDel="00000000" w:rsidR="00000000" w:rsidRPr="00000000">
              <w:rPr>
                <w:rFonts w:ascii="Arial" w:hAnsi="Arial" w:eastAsia="Arial"/>
                <w:sz w:val="18"/>
                <w:rtl w:val="0"/>
              </w:rPr>
              <w:t xml:space="preserve">FASTA</w:t>
            </w:r>
          </w:p>
        </w:tc>
        <w:tc>
          <w:tcPr/>
          <w:p w:rsidR="00000000" w:rsidDel="00000000" w:rsidP="00000000" w:rsidRDefault="00000000" w:rsidRPr="00000000" w14:paraId="00000506">
            <w:pPr>
              <w:spacing w:after="40"/>
              <w:rPr/>
            </w:pPr>
            <w:r w:rsidDel="00000000" w:rsidR="00000000" w:rsidRPr="00000000">
              <w:rPr>
                <w:rFonts w:ascii="Arial" w:hAnsi="Arial" w:eastAsia="Arial"/>
                <w:sz w:val="18"/>
                <w:rtl w:val="0"/>
              </w:rPr>
              <w:t xml:space="preserve">M5</w:t>
            </w:r>
          </w:p>
        </w:tc>
      </w:tr>
    </w:tbl>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s5uykx1j939x" w:id="117"/>
      <w:bookmarkEnd w:id="117"/>
      <w:r w:rsidDel="00000000" w:rsidR="00000000" w:rsidRPr="00000000">
        <w:rPr>
          <w:b w:val="1"/>
          <w:bCs w:val="1"/>
          <w:color w:val="000000"/>
          <w:sz w:val="26"/>
          <w:szCs w:val="26"/>
          <w:rtl w:val="0"/>
        </w:rPr>
        <w:t>Uploading Training Data</w:t>
      </w:r>
    </w:p>
    <w:p w:rsidR="00000000" w:rsidDel="00000000" w:rsidP="00000000" w:rsidRDefault="00000000" w:rsidRPr="00000000" w14:paraId="00000508">
      <w:pPr>
        <w:numPr>
          <w:ilvl w:val="0"/>
          <w:numId w:val="26"/>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Upload</w:t>
      </w:r>
      <w:r w:rsidDel="00000000" w:rsidR="00000000" w:rsidRPr="00000000">
        <w:rPr>
          <w:rtl w:val="0"/>
        </w:rPr>
        <w:t xml:space="preserve"> icon (arrow up) in the tool panel</w:t>
      </w:r>
    </w:p>
    <w:p w:rsidR="00000000" w:rsidDel="00000000" w:rsidP="00000000" w:rsidRDefault="00000000" w:rsidRPr="00000000" w14:paraId="00000509">
      <w:pPr>
        <w:numPr>
          <w:ilvl w:val="0"/>
          <w:numId w:val="26"/>
        </w:numPr>
        <w:spacing w:after="0" w:afterAutospacing="0" w:before="0" w:beforeAutospacing="0" w:lineRule="auto"/>
        <w:ind w:left="720" w:hanging="360"/>
      </w:pPr>
      <w:r w:rsidDel="00000000" w:rsidR="00000000" w:rsidRPr="00000000">
        <w:rPr>
          <w:rtl w:val="0"/>
        </w:rPr>
        <w:t xml:space="preserve">For small files: drag and drop or click </w:t>
      </w:r>
      <w:r w:rsidDel="00000000" w:rsidR="00000000" w:rsidRPr="00000000">
        <w:rPr>
          <w:b w:val="1"/>
          <w:bCs w:val="1"/>
          <w:rtl w:val="0"/>
        </w:rPr>
        <w:t xml:space="preserve">Choose local file</w:t>
      </w:r>
    </w:p>
    <w:p w:rsidR="00000000" w:rsidDel="00000000" w:rsidP="00000000" w:rsidRDefault="00000000" w:rsidRPr="00000000" w14:paraId="0000050A">
      <w:pPr>
        <w:numPr>
          <w:ilvl w:val="0"/>
          <w:numId w:val="26"/>
        </w:numPr>
        <w:spacing w:after="0" w:afterAutospacing="0" w:before="0" w:beforeAutospacing="0" w:lineRule="auto"/>
        <w:ind w:left="720" w:hanging="360"/>
      </w:pPr>
      <w:r w:rsidDel="00000000" w:rsidR="00000000" w:rsidRPr="00000000">
        <w:rPr>
          <w:rtl w:val="0"/>
        </w:rPr>
        <w:t xml:space="preserve">For data from URLs: click </w:t>
      </w:r>
      <w:r w:rsidDel="00000000" w:rsidR="00000000" w:rsidRPr="00000000">
        <w:rPr>
          <w:b w:val="1"/>
          <w:bCs w:val="1"/>
          <w:rtl w:val="0"/>
        </w:rPr>
        <w:t xml:space="preserve">Paste/Fetch Data</w:t>
      </w:r>
      <w:r w:rsidDel="00000000" w:rsidR="00000000" w:rsidRPr="00000000">
        <w:rPr>
          <w:rtl w:val="0"/>
        </w:rPr>
        <w:t xml:space="preserve"> and paste a direct download URL</w:t>
      </w:r>
    </w:p>
    <w:p w:rsidR="00000000" w:rsidDel="00000000" w:rsidP="00000000" w:rsidRDefault="00000000" w:rsidRPr="00000000" w14:paraId="0000050B">
      <w:pPr>
        <w:numPr>
          <w:ilvl w:val="0"/>
          <w:numId w:val="26"/>
        </w:numPr>
        <w:spacing w:after="240" w:before="0" w:beforeAutospacing="0" w:lineRule="auto"/>
        <w:ind w:left="720" w:hanging="360"/>
      </w:pPr>
      <w:r w:rsidDel="00000000" w:rsidR="00000000" w:rsidRPr="00000000">
        <w:rPr>
          <w:rtl w:val="0"/>
        </w:rPr>
        <w:t xml:space="preserve">For SRA accessions: use the </w:t>
      </w:r>
      <w:r w:rsidDel="00000000" w:rsidR="00000000" w:rsidRPr="00000000">
        <w:rPr>
          <w:rFonts w:ascii="Arial Unicode MS" w:cs="Arial Unicode MS" w:eastAsia="Arial Unicode MS" w:hAnsi="Arial Unicode MS"/>
          <w:b w:val="1"/>
          <w:bCs w:val="1"/>
          <w:rtl w:val="0"/>
        </w:rPr>
        <w:t xml:space="preserve">Get Data → Download and Extract Reads in FASTQ</w:t>
      </w:r>
      <w:r w:rsidDel="00000000" w:rsidR="00000000" w:rsidRPr="00000000">
        <w:rPr>
          <w:rtl w:val="0"/>
        </w:rPr>
        <w:t xml:space="preserve"> tool, entering SRA accession numbers directly</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2x60km7loof3" w:id="118"/>
      <w:bookmarkEnd w:id="118"/>
      <w:r w:rsidDel="00000000" w:rsidR="00000000" w:rsidRPr="00000000">
        <w:rPr>
          <w:b w:val="1"/>
          <w:bCs w:val="1"/>
          <w:color w:val="000000"/>
          <w:sz w:val="26"/>
          <w:szCs w:val="26"/>
          <w:rtl w:val="0"/>
        </w:rPr>
        <w:t>Storage Management</w:t>
      </w:r>
    </w:p>
    <w:p w:rsidR="00000000" w:rsidDel="00000000" w:rsidP="00000000" w:rsidRDefault="00000000" w:rsidRPr="00000000" w14:paraId="0000050D">
      <w:pPr>
        <w:numPr>
          <w:ilvl w:val="0"/>
          <w:numId w:val="27"/>
        </w:numPr>
        <w:spacing w:after="0" w:afterAutospacing="0" w:before="240" w:lineRule="auto"/>
        <w:ind w:left="720" w:hanging="360"/>
      </w:pPr>
      <w:r w:rsidDel="00000000" w:rsidR="00000000" w:rsidRPr="00000000">
        <w:rPr>
          <w:rtl w:val="0"/>
        </w:rPr>
        <w:t xml:space="preserve">Galaxy histories are stored in your account quota (250 GB default on org/eu)</w:t>
      </w:r>
    </w:p>
    <w:p w:rsidR="00000000" w:rsidDel="00000000" w:rsidP="00000000" w:rsidRDefault="00000000" w:rsidRPr="00000000" w14:paraId="0000050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Delete intermediate datasets during training to conserve space: click the dataset → </w:t>
      </w:r>
      <w:r w:rsidDel="00000000" w:rsidR="00000000" w:rsidRPr="00000000">
        <w:rPr>
          <w:b w:val="1"/>
          <w:bCs w:val="1"/>
          <w:rtl w:val="0"/>
        </w:rPr>
        <w:t xml:space="preserve">Delete</w:t>
      </w:r>
    </w:p>
    <w:p w:rsidR="00000000" w:rsidDel="00000000" w:rsidP="00000000" w:rsidRDefault="00000000" w:rsidRPr="00000000" w14:paraId="0000050F">
      <w:pPr>
        <w:numPr>
          <w:ilvl w:val="0"/>
          <w:numId w:val="27"/>
        </w:numPr>
        <w:spacing w:after="0" w:afterAutospacing="0" w:before="0" w:beforeAutospacing="0" w:lineRule="auto"/>
        <w:ind w:left="720" w:hanging="360"/>
      </w:pPr>
      <w:r w:rsidDel="00000000" w:rsidR="00000000" w:rsidRPr="00000000">
        <w:rPr>
          <w:rtl w:val="0"/>
        </w:rPr>
        <w:t xml:space="preserve">Permanently purge deleted datasets: </w:t>
      </w:r>
      <w:r w:rsidDel="00000000" w:rsidR="00000000" w:rsidRPr="00000000">
        <w:rPr>
          <w:rFonts w:ascii="Arial Unicode MS" w:cs="Arial Unicode MS" w:eastAsia="Arial Unicode MS" w:hAnsi="Arial Unicode MS"/>
          <w:b w:val="1"/>
          <w:bCs w:val="1"/>
          <w:rtl w:val="0"/>
        </w:rPr>
        <w:t xml:space="preserve">User → Preferences → Manage your storage → Purge deleted datasets</w:t>
      </w:r>
    </w:p>
    <w:p w:rsidR="00000000" w:rsidDel="00000000" w:rsidP="00000000" w:rsidRDefault="00000000" w:rsidRPr="00000000" w14:paraId="00000510">
      <w:pPr>
        <w:numPr>
          <w:ilvl w:val="0"/>
          <w:numId w:val="27"/>
        </w:numPr>
        <w:spacing w:after="240" w:before="0" w:beforeAutospacing="0" w:lineRule="auto"/>
        <w:ind w:left="720" w:hanging="360"/>
      </w:pPr>
      <w:r w:rsidDel="00000000" w:rsidR="00000000" w:rsidRPr="00000000">
        <w:rPr>
          <w:rtl w:val="0"/>
        </w:rPr>
        <w:t xml:space="preserve">For large training cohorts, consider using </w:t>
      </w:r>
      <w:r w:rsidDel="00000000" w:rsidR="00000000" w:rsidRPr="00000000">
        <w:rPr>
          <w:b w:val="1"/>
          <w:bCs w:val="1"/>
          <w:rtl w:val="0"/>
        </w:rPr>
        <w:t xml:space="preserve">Galaxy Training Network (GTN) sandboxes</w:t>
      </w:r>
      <w:r w:rsidDel="00000000" w:rsidR="00000000" w:rsidRPr="00000000">
        <w:rPr>
          <w:rtl w:val="0"/>
        </w:rPr>
        <w:t xml:space="preserve"> which provide temporary accounts with pre-loaded data — contact the GTN team at </w:t>
      </w:r>
      <w:r w:rsidDel="00000000" w:rsidR="00000000" w:rsidRPr="00000000">
        <w:rPr>
          <w:rFonts w:ascii="Roboto Mono" w:cs="Roboto Mono" w:eastAsia="Roboto Mono" w:hAnsi="Roboto Mono"/>
          <w:color w:val="188038"/>
          <w:sz w:val="18"/>
          <w:rtl w:val="0"/>
        </w:rPr>
        <w:t xml:space="preserve">https://training.galaxyproject.org/training-material/about.html</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3zheft968al8" w:id="119"/>
      <w:bookmarkEnd w:id="119"/>
      <w:r w:rsidDel="00000000" w:rsidR="00000000" w:rsidRPr="00000000">
        <w:rPr>
          <w:b w:val="1"/>
          <w:bCs w:val="1"/>
          <w:color w:val="000000"/>
          <w:sz w:val="26"/>
          <w:szCs w:val="26"/>
          <w:rtl w:val="0"/>
        </w:rPr>
        <w:t>Pre-Loading a Shared History for Training</w:t>
      </w:r>
    </w:p>
    <w:p w:rsidR="00000000" w:rsidDel="00000000" w:rsidP="00000000" w:rsidRDefault="00000000" w:rsidRPr="00000000" w14:paraId="00000512">
      <w:pPr>
        <w:spacing w:after="240" w:before="240" w:lineRule="auto"/>
        <w:rPr/>
      </w:pPr>
      <w:r w:rsidDel="00000000" w:rsidR="00000000" w:rsidRPr="00000000">
        <w:rPr>
          <w:rtl w:val="0"/>
        </w:rPr>
        <w:t xml:space="preserve">To give all participants the same starting data:</w:t>
      </w:r>
    </w:p>
    <w:p w:rsidR="00000000" w:rsidDel="00000000" w:rsidP="00000000" w:rsidRDefault="00000000" w:rsidRPr="00000000" w14:paraId="00000513">
      <w:pPr>
        <w:numPr>
          <w:ilvl w:val="0"/>
          <w:numId w:val="20"/>
        </w:numPr>
        <w:spacing w:after="0" w:afterAutospacing="0" w:before="240" w:lineRule="auto"/>
        <w:ind w:left="720" w:hanging="360"/>
      </w:pPr>
      <w:r w:rsidDel="00000000" w:rsidR="00000000" w:rsidRPr="00000000">
        <w:rPr>
          <w:rtl w:val="0"/>
        </w:rPr>
        <w:t xml:space="preserve">Upload all training datasets to your account and run any pre-processing steps</w:t>
      </w:r>
    </w:p>
    <w:p w:rsidR="00000000" w:rsidDel="00000000" w:rsidP="00000000" w:rsidRDefault="00000000" w:rsidRPr="00000000" w14:paraId="00000514">
      <w:pPr>
        <w:numPr>
          <w:ilvl w:val="0"/>
          <w:numId w:val="2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History options → Share or Publish</w:t>
      </w:r>
    </w:p>
    <w:p w:rsidR="00000000" w:rsidDel="00000000" w:rsidP="00000000" w:rsidRDefault="00000000" w:rsidRPr="00000000" w14:paraId="00000515">
      <w:pPr>
        <w:numPr>
          <w:ilvl w:val="0"/>
          <w:numId w:val="2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Make History Accessible</w:t>
      </w:r>
      <w:r w:rsidDel="00000000" w:rsidR="00000000" w:rsidRPr="00000000">
        <w:rPr>
          <w:rtl w:val="0"/>
        </w:rPr>
        <w:t xml:space="preserve"> and copy the link</w:t>
      </w:r>
    </w:p>
    <w:p w:rsidR="00000000" w:rsidDel="00000000" w:rsidP="00000000" w:rsidRDefault="00000000" w:rsidRPr="00000000" w14:paraId="00000516">
      <w:pPr>
        <w:numPr>
          <w:ilvl w:val="0"/>
          <w:numId w:val="20"/>
        </w:numPr>
        <w:spacing w:after="240" w:before="0" w:beforeAutospacing="0" w:lineRule="auto"/>
        <w:ind w:left="720" w:hanging="360"/>
      </w:pPr>
      <w:r w:rsidDel="00000000" w:rsidR="00000000" w:rsidRPr="00000000">
        <w:rPr>
          <w:rtl w:val="0"/>
        </w:rPr>
        <w:t xml:space="preserve">Share the link with participants — they import it via </w:t>
      </w:r>
      <w:r w:rsidDel="00000000" w:rsidR="00000000" w:rsidRPr="00000000">
        <w:rPr>
          <w:rFonts w:ascii="Arial Unicode MS" w:cs="Arial Unicode MS" w:eastAsia="Arial Unicode MS" w:hAnsi="Arial Unicode MS"/>
          <w:b w:val="1"/>
          <w:bCs w:val="1"/>
          <w:rtl w:val="0"/>
        </w:rPr>
        <w:t xml:space="preserve">User → Histories → Import from File/URL</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a9nz6ivkl4y6" w:id="120"/>
      <w:bookmarkEnd w:id="120"/>
      <w:r w:rsidDel="00000000" w:rsidR="00000000" w:rsidRPr="00000000">
        <w:rPr>
          <w:b w:val="1"/>
          <w:bCs w:val="1"/>
          <w:sz w:val="34"/>
          <w:szCs w:val="34"/>
          <w:rtl w:val="0"/>
        </w:rPr>
        <w:t>Part B2: Terra Setup</w:t>
      </w:r>
    </w:p>
    <w:p w:rsidR="00000000" w:rsidDel="00000000" w:rsidP="00000000" w:rsidRDefault="00000000" w:rsidRPr="00000000" w14:paraId="00000519">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Terra uses real Google Cloud infrastructure. Costs accrue for compute and storage beyond the free credit period. Do not run large analyses without understanding the cost implications.</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z1sbh3fdd3rd" w:id="121"/>
      <w:bookmarkEnd w:id="121"/>
      <w:r w:rsidDel="00000000" w:rsidR="00000000" w:rsidRPr="00000000">
        <w:rPr>
          <w:b w:val="1"/>
          <w:bCs w:val="1"/>
          <w:color w:val="000000"/>
          <w:sz w:val="26"/>
          <w:szCs w:val="26"/>
          <w:rtl w:val="0"/>
        </w:rPr>
        <w:t>Account Registration</w:t>
      </w:r>
    </w:p>
    <w:p w:rsidR="00000000" w:rsidDel="00000000" w:rsidP="00000000" w:rsidRDefault="00000000" w:rsidRPr="00000000" w14:paraId="0000051B">
      <w:pPr>
        <w:numPr>
          <w:ilvl w:val="0"/>
          <w:numId w:val="9"/>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sz w:val="18"/>
          <w:rtl w:val="0"/>
        </w:rPr>
        <w:t xml:space="preserve">https://app.terra.bio</w:t>
      </w:r>
    </w:p>
    <w:p w:rsidR="00000000" w:rsidDel="00000000" w:rsidP="00000000" w:rsidRDefault="00000000" w:rsidRPr="00000000" w14:paraId="0000051C">
      <w:pPr>
        <w:numPr>
          <w:ilvl w:val="0"/>
          <w:numId w:val="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Sign in with Google</w:t>
      </w:r>
      <w:r w:rsidDel="00000000" w:rsidR="00000000" w:rsidRPr="00000000">
        <w:rPr>
          <w:rtl w:val="0"/>
        </w:rPr>
        <w:t xml:space="preserve"> — use a personal Google account (work/institutional Google accounts tied to an organisation's GCP are usually ineligible for the $300 free credit)</w:t>
      </w:r>
    </w:p>
    <w:p w:rsidR="00000000" w:rsidDel="00000000" w:rsidP="00000000" w:rsidRDefault="00000000" w:rsidRPr="00000000" w14:paraId="0000051D">
      <w:pPr>
        <w:numPr>
          <w:ilvl w:val="0"/>
          <w:numId w:val="9"/>
        </w:numPr>
        <w:spacing w:after="0" w:afterAutospacing="0" w:before="0" w:beforeAutospacing="0" w:lineRule="auto"/>
        <w:ind w:left="720" w:hanging="360"/>
      </w:pPr>
      <w:r w:rsidDel="00000000" w:rsidR="00000000" w:rsidRPr="00000000">
        <w:rPr>
          <w:rtl w:val="0"/>
        </w:rPr>
        <w:t xml:space="preserve">Accept the Terra Terms of Service</w:t>
      </w:r>
    </w:p>
    <w:p w:rsidR="00000000" w:rsidDel="00000000" w:rsidP="00000000" w:rsidRDefault="00000000" w:rsidRPr="00000000" w14:paraId="0000051E">
      <w:pPr>
        <w:numPr>
          <w:ilvl w:val="0"/>
          <w:numId w:val="9"/>
        </w:numPr>
        <w:spacing w:after="240" w:before="0" w:beforeAutospacing="0" w:lineRule="auto"/>
        <w:ind w:left="720" w:hanging="360"/>
      </w:pPr>
      <w:r w:rsidDel="00000000" w:rsidR="00000000" w:rsidRPr="00000000">
        <w:rPr>
          <w:rtl w:val="0"/>
        </w:rPr>
        <w:t xml:space="preserve">New users receive </w:t>
      </w:r>
      <w:r w:rsidDel="00000000" w:rsidR="00000000" w:rsidRPr="00000000">
        <w:rPr>
          <w:b w:val="1"/>
          <w:bCs w:val="1"/>
          <w:rtl w:val="0"/>
        </w:rPr>
        <w:t xml:space="preserve">$300 in free Google Cloud credits</w:t>
      </w:r>
      <w:r w:rsidDel="00000000" w:rsidR="00000000" w:rsidRPr="00000000">
        <w:rPr>
          <w:rtl w:val="0"/>
        </w:rPr>
        <w:t xml:space="preserve">, valid for 90 days — sufficient for testing and small training exercises.</w:t>
      </w:r>
    </w:p>
    <w:p w:rsidR="00000000" w:rsidDel="00000000" w:rsidP="00000000" w:rsidRDefault="00000000" w:rsidRPr="00000000" w14:paraId="0000051F">
      <w:pPr>
        <w:spacing w:after="240" w:before="240" w:lineRule="auto"/>
        <w:ind w:left="600" w:right="600" w:firstLine="0"/>
        <w:rPr/>
      </w:pPr>
      <w:r w:rsidDel="00000000" w:rsidR="00000000" w:rsidRPr="00000000">
        <w:rPr>
          <w:b w:val="1"/>
          <w:bCs w:val="1"/>
          <w:rtl w:val="0"/>
        </w:rPr>
        <w:t xml:space="preserve">Trainer note:</w:t>
      </w:r>
      <w:r w:rsidDel="00000000" w:rsidR="00000000" w:rsidRPr="00000000">
        <w:rPr>
          <w:rtl w:val="0"/>
        </w:rPr>
        <w:t xml:space="preserve"> The $300 credit covers tutorial-scale analyses (typically under $1–$20 per workflow run) but is unlikely to cover full-scale genomic analyses. If participants are using institutional accounts, verify credit eligibility before training.</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r3d8elp3zgp8" w:id="122"/>
      <w:bookmarkEnd w:id="122"/>
      <w:r w:rsidDel="00000000" w:rsidR="00000000" w:rsidRPr="00000000">
        <w:rPr>
          <w:b w:val="1"/>
          <w:bCs w:val="1"/>
          <w:color w:val="000000"/>
          <w:sz w:val="26"/>
          <w:szCs w:val="26"/>
          <w:rtl w:val="0"/>
        </w:rPr>
        <w:t>Setting Up a Billing Project</w:t>
      </w:r>
    </w:p>
    <w:p w:rsidR="00000000" w:rsidDel="00000000" w:rsidP="00000000" w:rsidRDefault="00000000" w:rsidRPr="00000000" w14:paraId="00000521">
      <w:pPr>
        <w:spacing w:after="240" w:before="240" w:lineRule="auto"/>
        <w:rPr/>
      </w:pPr>
      <w:r w:rsidDel="00000000" w:rsidR="00000000" w:rsidRPr="00000000">
        <w:rPr>
          <w:rtl w:val="0"/>
        </w:rPr>
        <w:t xml:space="preserve">A Billing Project is required to create workspaces and run workflows.</w:t>
      </w:r>
    </w:p>
    <w:p w:rsidR="00000000" w:rsidDel="00000000" w:rsidP="00000000" w:rsidRDefault="00000000" w:rsidRPr="00000000" w14:paraId="00000522">
      <w:pPr>
        <w:numPr>
          <w:ilvl w:val="0"/>
          <w:numId w:val="29"/>
        </w:numPr>
        <w:spacing w:after="0" w:afterAutospacing="0" w:before="240" w:lineRule="auto"/>
        <w:ind w:left="720" w:hanging="360"/>
      </w:pPr>
      <w:r w:rsidDel="00000000" w:rsidR="00000000" w:rsidRPr="00000000">
        <w:rPr>
          <w:rtl w:val="0"/>
        </w:rPr>
        <w:t xml:space="preserve">Go to the </w:t>
      </w:r>
      <w:r w:rsidDel="00000000" w:rsidR="00000000" w:rsidRPr="00000000">
        <w:rPr>
          <w:b w:val="1"/>
          <w:bCs w:val="1"/>
          <w:rtl w:val="0"/>
        </w:rPr>
        <w:t xml:space="preserve">Google Cloud Console</w:t>
      </w:r>
      <w:r w:rsidDel="00000000" w:rsidR="00000000" w:rsidRPr="00000000">
        <w:rPr>
          <w:rtl w:val="0"/>
        </w:rPr>
        <w:t xml:space="preserve"> (</w:t>
      </w:r>
      <w:r w:rsidDel="00000000" w:rsidR="00000000" w:rsidRPr="00000000">
        <w:rPr>
          <w:rFonts w:ascii="Roboto Mono" w:cs="Roboto Mono" w:eastAsia="Roboto Mono" w:hAnsi="Roboto Mono"/>
          <w:color w:val="188038"/>
          <w:sz w:val="18"/>
          <w:rtl w:val="0"/>
        </w:rPr>
        <w:t xml:space="preserve">https://console.cloud.google.com</w:t>
      </w:r>
      <w:r w:rsidDel="00000000" w:rsidR="00000000" w:rsidRPr="00000000">
        <w:rPr>
          <w:rtl w:val="0"/>
        </w:rPr>
        <w:t xml:space="preserve">) using the same Google account as Terr. a</w:t>
      </w:r>
    </w:p>
    <w:p w:rsidR="00000000" w:rsidDel="00000000" w:rsidP="00000000" w:rsidRDefault="00000000" w:rsidRPr="00000000" w14:paraId="00000523">
      <w:pPr>
        <w:numPr>
          <w:ilvl w:val="0"/>
          <w:numId w:val="29"/>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bCs w:val="1"/>
          <w:rtl w:val="0"/>
        </w:rPr>
        <w:t xml:space="preserve">Billing → Create a billing account</w:t>
      </w:r>
      <w:r w:rsidDel="00000000" w:rsidR="00000000" w:rsidRPr="00000000">
        <w:rPr>
          <w:rtl w:val="0"/>
        </w:rPr>
        <w:t xml:space="preserve"> and link a payment method (the $300 credit activates here)</w:t>
      </w:r>
    </w:p>
    <w:p w:rsidR="00000000" w:rsidDel="00000000" w:rsidP="00000000" w:rsidRDefault="00000000" w:rsidRPr="00000000" w14:paraId="00000524">
      <w:pPr>
        <w:numPr>
          <w:ilvl w:val="0"/>
          <w:numId w:val="29"/>
        </w:numPr>
        <w:spacing w:after="0" w:afterAutospacing="0" w:before="0" w:beforeAutospacing="0" w:lineRule="auto"/>
        <w:ind w:left="720" w:hanging="360"/>
      </w:pPr>
      <w:r w:rsidDel="00000000" w:rsidR="00000000" w:rsidRPr="00000000">
        <w:rPr>
          <w:rtl w:val="0"/>
        </w:rPr>
        <w:t xml:space="preserve">In the Cloud Console IAM settings, grant the service account </w:t>
      </w:r>
      <w:r w:rsidDel="00000000" w:rsidR="00000000" w:rsidRPr="00000000">
        <w:rPr>
          <w:rFonts w:ascii="Roboto Mono" w:cs="Roboto Mono" w:eastAsia="Roboto Mono" w:hAnsi="Roboto Mono"/>
          <w:color w:val="188038"/>
          <w:sz w:val="18"/>
          <w:rtl w:val="0"/>
        </w:rPr>
        <w:t xml:space="preserve">terra-billing@terra.bio</w:t>
      </w:r>
      <w:r w:rsidDel="00000000" w:rsidR="00000000" w:rsidRPr="00000000">
        <w:rPr>
          <w:rtl w:val="0"/>
        </w:rPr>
        <w:t xml:space="preserve"> the </w:t>
      </w:r>
      <w:r w:rsidDel="00000000" w:rsidR="00000000" w:rsidRPr="00000000">
        <w:rPr>
          <w:b w:val="1"/>
          <w:bCs w:val="1"/>
          <w:rtl w:val="0"/>
        </w:rPr>
        <w:t xml:space="preserve">Billing Account User role.</w:t>
      </w:r>
    </w:p>
    <w:p w:rsidR="00000000" w:rsidDel="00000000" w:rsidP="00000000" w:rsidRDefault="00000000" w:rsidRPr="00000000" w14:paraId="00000525">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Return to Terra → </w:t>
      </w:r>
      <w:r w:rsidDel="00000000" w:rsidR="00000000" w:rsidRPr="00000000">
        <w:rPr>
          <w:rFonts w:ascii="Arial Unicode MS" w:cs="Arial Unicode MS" w:eastAsia="Arial Unicode MS" w:hAnsi="Arial Unicode MS"/>
          <w:b w:val="1"/>
          <w:bCs w:val="1"/>
          <w:rtl w:val="0"/>
        </w:rPr>
        <w:t xml:space="preserve">Billing → Add Billing Project</w:t>
      </w:r>
      <w:r w:rsidDel="00000000" w:rsidR="00000000" w:rsidRPr="00000000">
        <w:rPr>
          <w:rFonts w:ascii="Arial Unicode MS" w:cs="Arial Unicode MS" w:eastAsia="Arial Unicode MS" w:hAnsi="Arial Unicode MS"/>
          <w:rtl w:val="0"/>
        </w:rPr>
        <w:t xml:space="preserve"> → link to your GCP billing account</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llyhjzleb3av" w:id="123"/>
      <w:bookmarkEnd w:id="123"/>
      <w:r w:rsidDel="00000000" w:rsidR="00000000" w:rsidRPr="00000000">
        <w:rPr>
          <w:b w:val="1"/>
          <w:bCs w:val="1"/>
          <w:color w:val="000000"/>
          <w:sz w:val="26"/>
          <w:szCs w:val="26"/>
          <w:rtl w:val="0"/>
        </w:rPr>
        <w:t>Creating a Workspace</w:t>
      </w:r>
    </w:p>
    <w:p w:rsidR="00000000" w:rsidDel="00000000" w:rsidP="00000000" w:rsidRDefault="00000000" w:rsidRPr="00000000" w14:paraId="00000527">
      <w:pPr>
        <w:numPr>
          <w:ilvl w:val="0"/>
          <w:numId w:val="34"/>
        </w:numPr>
        <w:spacing w:after="0" w:afterAutospacing="0" w:before="240" w:lineRule="auto"/>
        <w:ind w:left="720" w:hanging="360"/>
      </w:pPr>
      <w:r w:rsidDel="00000000" w:rsidR="00000000" w:rsidRPr="00000000">
        <w:rPr>
          <w:rtl w:val="0"/>
        </w:rPr>
        <w:t xml:space="preserve">In Terra, click </w:t>
      </w:r>
      <w:r w:rsidDel="00000000" w:rsidR="00000000" w:rsidRPr="00000000">
        <w:rPr>
          <w:rFonts w:ascii="Arial Unicode MS" w:cs="Arial Unicode MS" w:eastAsia="Arial Unicode MS" w:hAnsi="Arial Unicode MS"/>
          <w:b w:val="1"/>
          <w:bCs w:val="1"/>
          <w:rtl w:val="0"/>
        </w:rPr>
        <w:t xml:space="preserve">Workspaces → Create a New Workspace</w:t>
      </w:r>
    </w:p>
    <w:p w:rsidR="00000000" w:rsidDel="00000000" w:rsidP="00000000" w:rsidRDefault="00000000" w:rsidRPr="00000000" w14:paraId="00000528">
      <w:pPr>
        <w:numPr>
          <w:ilvl w:val="0"/>
          <w:numId w:val="34"/>
        </w:numPr>
        <w:spacing w:after="0" w:afterAutospacing="0" w:before="0" w:beforeAutospacing="0" w:lineRule="auto"/>
        <w:ind w:left="720" w:hanging="360"/>
      </w:pPr>
      <w:r w:rsidDel="00000000" w:rsidR="00000000" w:rsidRPr="00000000">
        <w:rPr>
          <w:rtl w:val="0"/>
        </w:rPr>
        <w:t xml:space="preserve">Give it a name (e.g., </w:t>
      </w:r>
      <w:r w:rsidDel="00000000" w:rsidR="00000000" w:rsidRPr="00000000">
        <w:rPr>
          <w:rFonts w:ascii="Roboto Mono" w:cs="Roboto Mono" w:eastAsia="Roboto Mono" w:hAnsi="Roboto Mono"/>
          <w:color w:val="188038"/>
          <w:sz w:val="18"/>
          <w:rtl w:val="0"/>
        </w:rPr>
        <w:t xml:space="preserve">genepi-training-2026</w:t>
      </w:r>
      <w:r w:rsidDel="00000000" w:rsidR="00000000" w:rsidRPr="00000000">
        <w:rPr>
          <w:rtl w:val="0"/>
        </w:rPr>
        <w:t xml:space="preserve">)</w:t>
      </w:r>
    </w:p>
    <w:p w:rsidR="00000000" w:rsidDel="00000000" w:rsidP="00000000" w:rsidRDefault="00000000" w:rsidRPr="00000000" w14:paraId="00000529">
      <w:pPr>
        <w:numPr>
          <w:ilvl w:val="0"/>
          <w:numId w:val="34"/>
        </w:numPr>
        <w:spacing w:after="0" w:afterAutospacing="0" w:before="0" w:beforeAutospacing="0" w:lineRule="auto"/>
        <w:ind w:left="720" w:hanging="360"/>
      </w:pPr>
      <w:r w:rsidDel="00000000" w:rsidR="00000000" w:rsidRPr="00000000">
        <w:rPr>
          <w:rtl w:val="0"/>
        </w:rPr>
        <w:t xml:space="preserve">Select your Billing Project</w:t>
      </w:r>
    </w:p>
    <w:p w:rsidR="00000000" w:rsidDel="00000000" w:rsidP="00000000" w:rsidRDefault="00000000" w:rsidRPr="00000000" w14:paraId="0000052A">
      <w:pPr>
        <w:numPr>
          <w:ilvl w:val="0"/>
          <w:numId w:val="34"/>
        </w:numPr>
        <w:spacing w:after="240" w:before="0" w:beforeAutospacing="0" w:lineRule="auto"/>
        <w:ind w:left="720" w:hanging="360"/>
      </w:pPr>
      <w:r w:rsidDel="00000000" w:rsidR="00000000" w:rsidRPr="00000000">
        <w:rPr>
          <w:rtl w:val="0"/>
        </w:rPr>
        <w:t xml:space="preserve">Set authorisation domain if needed (leave blank for open training)</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i9y1d6dy346w" w:id="124"/>
      <w:bookmarkEnd w:id="124"/>
      <w:r w:rsidDel="00000000" w:rsidR="00000000" w:rsidRPr="00000000">
        <w:rPr>
          <w:b w:val="1"/>
          <w:bCs w:val="1"/>
          <w:color w:val="000000"/>
          <w:sz w:val="26"/>
          <w:szCs w:val="26"/>
          <w:rtl w:val="0"/>
        </w:rPr>
        <w:t>Importing Workflows from Dockstore (Theiagen PHB)</w:t>
      </w:r>
    </w:p>
    <w:p w:rsidR="00000000" w:rsidDel="00000000" w:rsidP="00000000" w:rsidRDefault="00000000" w:rsidRPr="00000000" w14:paraId="0000052C">
      <w:pPr>
        <w:spacing w:after="240" w:before="240" w:lineRule="auto"/>
        <w:rPr/>
      </w:pPr>
      <w:r w:rsidDel="00000000" w:rsidR="00000000" w:rsidRPr="00000000">
        <w:rPr>
          <w:rtl w:val="0"/>
        </w:rPr>
        <w:t xml:space="preserve">Theiagen's Public Health Bioinformatics (PHB) workflows are the recommended viral genomics workflows for Terra-based training.</w:t>
      </w:r>
    </w:p>
    <w:p w:rsidR="00000000" w:rsidDel="00000000" w:rsidP="00000000" w:rsidRDefault="00000000" w:rsidRPr="00000000" w14:paraId="0000052D">
      <w:pPr>
        <w:numPr>
          <w:ilvl w:val="0"/>
          <w:numId w:val="5"/>
        </w:numPr>
        <w:spacing w:after="0" w:afterAutospacing="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sz w:val="18"/>
          <w:rtl w:val="0"/>
        </w:rPr>
        <w:t xml:space="preserve">https://dockstore.org</w:t>
      </w:r>
      <w:r w:rsidDel="00000000" w:rsidR="00000000" w:rsidRPr="00000000">
        <w:rPr>
          <w:rtl w:val="0"/>
        </w:rPr>
        <w:t xml:space="preserve"> and search for "</w:t>
      </w:r>
      <w:r w:rsidDel="00000000" w:rsidR="00000000" w:rsidRPr="00000000">
        <w:rPr>
          <w:rFonts w:ascii="Roboto Mono" w:cs="Roboto Mono" w:eastAsia="Roboto Mono" w:hAnsi="Roboto Mono"/>
          <w:color w:val="188038"/>
          <w:sz w:val="18"/>
          <w:rtl w:val="0"/>
        </w:rPr>
        <w:t xml:space="preserve">TheiaCoV"</w:t>
      </w:r>
      <w:r w:rsidDel="00000000" w:rsidR="00000000" w:rsidRPr="00000000">
        <w:rPr>
          <w:rtl w:val="0"/>
        </w:rPr>
        <w:t xml:space="preserve"> or "</w:t>
      </w:r>
      <w:r w:rsidDel="00000000" w:rsidR="00000000" w:rsidRPr="00000000">
        <w:rPr>
          <w:rFonts w:ascii="Roboto Mono" w:cs="Roboto Mono" w:eastAsia="Roboto Mono" w:hAnsi="Roboto Mono"/>
          <w:color w:val="188038"/>
          <w:sz w:val="18"/>
          <w:rtl w:val="0"/>
        </w:rPr>
        <w:t xml:space="preserve">Theiagen Public Health Bioinformatics".</w:t>
      </w:r>
    </w:p>
    <w:p w:rsidR="00000000" w:rsidDel="00000000" w:rsidP="00000000" w:rsidRDefault="00000000" w:rsidRPr="00000000" w14:paraId="0000052E">
      <w:pPr>
        <w:numPr>
          <w:ilvl w:val="0"/>
          <w:numId w:val="5"/>
        </w:numPr>
        <w:spacing w:after="0" w:afterAutospacing="0" w:before="0" w:beforeAutospacing="0" w:lineRule="auto"/>
        <w:ind w:left="720" w:hanging="360"/>
      </w:pPr>
      <w:r w:rsidDel="00000000" w:rsidR="00000000" w:rsidRPr="00000000">
        <w:rPr>
          <w:rtl w:val="0"/>
        </w:rPr>
        <w:t xml:space="preserve">Select a workflow (e.g., </w:t>
      </w:r>
      <w:r w:rsidDel="00000000" w:rsidR="00000000" w:rsidRPr="00000000">
        <w:rPr>
          <w:rFonts w:ascii="Roboto Mono" w:cs="Roboto Mono" w:eastAsia="Roboto Mono" w:hAnsi="Roboto Mono"/>
          <w:color w:val="188038"/>
          <w:sz w:val="18"/>
          <w:rtl w:val="0"/>
        </w:rPr>
        <w:t xml:space="preserve">TheiaCoV_Illumina_PE</w:t>
      </w:r>
      <w:r w:rsidDel="00000000" w:rsidR="00000000" w:rsidRPr="00000000">
        <w:rPr>
          <w:rtl w:val="0"/>
        </w:rPr>
        <w:t xml:space="preserve">)</w:t>
      </w:r>
    </w:p>
    <w:p w:rsidR="00000000" w:rsidDel="00000000" w:rsidP="00000000" w:rsidRDefault="00000000" w:rsidRPr="00000000" w14:paraId="0000052F">
      <w:pPr>
        <w:numPr>
          <w:ilvl w:val="0"/>
          <w:numId w:val="5"/>
        </w:numPr>
        <w:spacing w:after="0" w:afterAutospacing="0" w:before="0" w:beforeAutospacing="0" w:lineRule="auto"/>
        <w:ind w:left="720" w:hanging="360"/>
      </w:pPr>
      <w:r w:rsidDel="00000000" w:rsidR="00000000" w:rsidRPr="00000000">
        <w:rPr>
          <w:rtl w:val="0"/>
        </w:rPr>
        <w:t xml:space="preserve">On the workflow page, click </w:t>
      </w:r>
      <w:r w:rsidDel="00000000" w:rsidR="00000000" w:rsidRPr="00000000">
        <w:rPr>
          <w:b w:val="1"/>
          <w:bCs w:val="1"/>
          <w:rtl w:val="0"/>
        </w:rPr>
        <w:t xml:space="preserve">Launch with Terra</w:t>
      </w:r>
      <w:r w:rsidDel="00000000" w:rsidR="00000000" w:rsidRPr="00000000">
        <w:rPr>
          <w:rtl w:val="0"/>
        </w:rPr>
        <w:t xml:space="preserve"> (select WDL)</w:t>
      </w:r>
    </w:p>
    <w:p w:rsidR="00000000" w:rsidDel="00000000" w:rsidP="00000000" w:rsidRDefault="00000000" w:rsidRPr="00000000" w14:paraId="00000530">
      <w:pPr>
        <w:numPr>
          <w:ilvl w:val="0"/>
          <w:numId w:val="5"/>
        </w:numPr>
        <w:spacing w:after="0" w:afterAutospacing="0" w:before="0" w:beforeAutospacing="0" w:lineRule="auto"/>
        <w:ind w:left="720" w:hanging="360"/>
      </w:pPr>
      <w:r w:rsidDel="00000000" w:rsidR="00000000" w:rsidRPr="00000000">
        <w:rPr>
          <w:rtl w:val="0"/>
        </w:rPr>
        <w:t xml:space="preserve">Choose your destination workspace and click </w:t>
      </w:r>
      <w:r w:rsidDel="00000000" w:rsidR="00000000" w:rsidRPr="00000000">
        <w:rPr>
          <w:b w:val="1"/>
          <w:bCs w:val="1"/>
          <w:rtl w:val="0"/>
        </w:rPr>
        <w:t xml:space="preserve">Import</w:t>
      </w:r>
    </w:p>
    <w:p w:rsidR="00000000" w:rsidDel="00000000" w:rsidP="00000000" w:rsidRDefault="00000000" w:rsidRPr="00000000" w14:paraId="0000053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 Terra, go to your workspace → </w:t>
      </w:r>
      <w:r w:rsidDel="00000000" w:rsidR="00000000" w:rsidRPr="00000000">
        <w:rPr>
          <w:b w:val="1"/>
          <w:bCs w:val="1"/>
          <w:rtl w:val="0"/>
        </w:rPr>
        <w:t xml:space="preserve">Workflows</w:t>
      </w:r>
      <w:r w:rsidDel="00000000" w:rsidR="00000000" w:rsidRPr="00000000">
        <w:rPr>
          <w:rFonts w:ascii="Arial Unicode MS" w:cs="Arial Unicode MS" w:eastAsia="Arial Unicode MS" w:hAnsi="Arial Unicode MS"/>
          <w:rtl w:val="0"/>
        </w:rPr>
        <w:t xml:space="preserve"> tab → find the imported workflow</w:t>
      </w:r>
    </w:p>
    <w:p w:rsidR="00000000" w:rsidDel="00000000" w:rsidP="00000000" w:rsidRDefault="00000000" w:rsidRPr="00000000" w14:paraId="00000532">
      <w:pPr>
        <w:numPr>
          <w:ilvl w:val="0"/>
          <w:numId w:val="5"/>
        </w:numPr>
        <w:spacing w:after="240" w:before="0" w:beforeAutospacing="0" w:lineRule="auto"/>
        <w:ind w:left="720" w:hanging="360"/>
      </w:pPr>
      <w:r w:rsidDel="00000000" w:rsidR="00000000" w:rsidRPr="00000000">
        <w:rPr>
          <w:rtl w:val="0"/>
        </w:rPr>
        <w:t xml:space="preserve">Upload a JSON inputs file in the </w:t>
      </w:r>
      <w:r w:rsidDel="00000000" w:rsidR="00000000" w:rsidRPr="00000000">
        <w:rPr>
          <w:b w:val="1"/>
          <w:bCs w:val="1"/>
          <w:rtl w:val="0"/>
        </w:rPr>
        <w:t xml:space="preserve">Inputs</w:t>
      </w:r>
      <w:r w:rsidDel="00000000" w:rsidR="00000000" w:rsidRPr="00000000">
        <w:rPr>
          <w:rtl w:val="0"/>
        </w:rPr>
        <w:t xml:space="preserve"> tab (test parameter files are not imported automatically — download them from the workflow's Dockstore page)</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88eo7hit4e89" w:id="125"/>
      <w:bookmarkEnd w:id="125"/>
      <w:r w:rsidDel="00000000" w:rsidR="00000000" w:rsidRPr="00000000">
        <w:rPr>
          <w:b w:val="1"/>
          <w:bCs w:val="1"/>
          <w:color w:val="000000"/>
          <w:sz w:val="26"/>
          <w:szCs w:val="26"/>
          <w:rtl w:val="0"/>
        </w:rPr>
        <w:t>Recommended Theiagen PHB Workflows for Training</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F0F8"/>
          </w:tcPr>
          <w:p w:rsidR="00000000" w:rsidDel="00000000" w:rsidP="00000000" w:rsidRDefault="00000000" w:rsidRPr="00000000" w14:paraId="00000535">
            <w:pPr>
              <w:spacing w:after="40"/>
              <w:jc w:val="center"/>
              <w:rPr/>
            </w:pPr>
            <w:r w:rsidDel="00000000" w:rsidR="00000000" w:rsidRPr="00000000">
              <w:rPr>
                <w:rFonts w:ascii="Arial" w:hAnsi="Arial" w:eastAsia="Arial"/>
                <w:b/>
                <w:bCs w:val="1"/>
                <w:sz w:val="18"/>
                <w:rtl w:val="0"/>
              </w:rPr>
              <w:t xml:space="preserve">Workflow</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536">
            <w:pPr>
              <w:spacing w:after="40"/>
              <w:jc w:val="center"/>
              <w:rPr/>
            </w:pPr>
            <w:r w:rsidDel="00000000" w:rsidR="00000000" w:rsidRPr="00000000">
              <w:rPr>
                <w:rFonts w:ascii="Arial" w:hAnsi="Arial" w:eastAsia="Arial"/>
                <w:b/>
                <w:bCs w:val="1"/>
                <w:sz w:val="18"/>
                <w:rtl w:val="0"/>
              </w:rPr>
              <w:t xml:space="preserve">Purpose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537">
            <w:pPr>
              <w:spacing w:after="40"/>
              <w:jc w:val="center"/>
              <w:rPr/>
            </w:pPr>
            <w:r w:rsidDel="00000000" w:rsidR="00000000" w:rsidRPr="00000000">
              <w:rPr>
                <w:rFonts w:ascii="Arial" w:hAnsi="Arial" w:eastAsia="Arial"/>
                <w:b/>
                <w:bCs w:val="1"/>
                <w:sz w:val="18"/>
                <w:rtl w:val="0"/>
              </w:rPr>
              <w:t xml:space="preserve">Module</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538">
            <w:pPr>
              <w:spacing w:after="40"/>
              <w:rPr/>
            </w:pPr>
            <w:r w:rsidDel="00000000" w:rsidR="00000000" w:rsidRPr="00000000">
              <w:rPr>
                <w:rFonts w:ascii="Roboto Mono" w:cs="Roboto Mono" w:eastAsia="Roboto Mono" w:hAnsi="Roboto Mono"/>
                <w:color w:val="188038"/>
                <w:sz w:val="18"/>
                <w:rtl w:val="0"/>
              </w:rPr>
              <w:t xml:space="preserve">TheiaCoV_Illumina_PE</w:t>
            </w:r>
            <w:r w:rsidDel="00000000" w:rsidR="00000000" w:rsidRPr="00000000">
              <w:rPr>
                <w:rFonts w:ascii="Arial" w:hAnsi="Arial" w:eastAsia="Arial"/>
                <w:sz w:val="18"/>
                <w:rtl w:val="0"/>
              </w:rPr>
            </w:r>
          </w:p>
        </w:tc>
        <w:tc>
          <w:tcPr/>
          <w:p w:rsidR="00000000" w:rsidDel="00000000" w:rsidP="00000000" w:rsidRDefault="00000000" w:rsidRPr="00000000" w14:paraId="00000539">
            <w:pPr>
              <w:spacing w:after="40"/>
              <w:rPr/>
            </w:pPr>
            <w:r w:rsidDel="00000000" w:rsidR="00000000" w:rsidRPr="00000000">
              <w:rPr>
                <w:rFonts w:ascii="Arial" w:hAnsi="Arial" w:eastAsia="Arial"/>
                <w:sz w:val="18"/>
                <w:rtl w:val="0"/>
              </w:rPr>
              <w:t xml:space="preserve">Illumina paired-end viral genome assembly + QC</w:t>
            </w:r>
          </w:p>
        </w:tc>
        <w:tc>
          <w:tcPr/>
          <w:p w:rsidR="00000000" w:rsidDel="00000000" w:rsidP="00000000" w:rsidRDefault="00000000" w:rsidRPr="00000000" w14:paraId="0000053A">
            <w:pPr>
              <w:spacing w:after="40"/>
              <w:rPr/>
            </w:pPr>
            <w:r w:rsidDel="00000000" w:rsidR="00000000" w:rsidRPr="00000000">
              <w:rPr>
                <w:rFonts w:ascii="Arial" w:hAnsi="Arial" w:eastAsia="Arial"/>
                <w:sz w:val="18"/>
                <w:rtl w:val="0"/>
              </w:rPr>
              <w:t xml:space="preserve">M4, M6</w:t>
            </w:r>
          </w:p>
        </w:tc>
      </w:tr>
      <w:tr>
        <w:trPr>
          <w:cantSplit w:val="0"/>
          <w:tblHeader w:val="0"/>
        </w:trPr>
        <w:tc>
          <w:tcPr/>
          <w:p w:rsidR="00000000" w:rsidDel="00000000" w:rsidP="00000000" w:rsidRDefault="00000000" w:rsidRPr="00000000" w14:paraId="0000053B">
            <w:pPr>
              <w:spacing w:after="40"/>
              <w:rPr/>
            </w:pPr>
            <w:r w:rsidDel="00000000" w:rsidR="00000000" w:rsidRPr="00000000">
              <w:rPr>
                <w:rFonts w:ascii="Roboto Mono" w:cs="Roboto Mono" w:eastAsia="Roboto Mono" w:hAnsi="Roboto Mono"/>
                <w:color w:val="188038"/>
                <w:sz w:val="18"/>
                <w:rtl w:val="0"/>
              </w:rPr>
              <w:t xml:space="preserve">TheiaCoV_ONT</w:t>
            </w:r>
            <w:r w:rsidDel="00000000" w:rsidR="00000000" w:rsidRPr="00000000">
              <w:rPr>
                <w:rFonts w:ascii="Arial" w:hAnsi="Arial" w:eastAsia="Arial"/>
                <w:sz w:val="18"/>
                <w:rtl w:val="0"/>
              </w:rPr>
            </w:r>
          </w:p>
        </w:tc>
        <w:tc>
          <w:tcPr/>
          <w:p w:rsidR="00000000" w:rsidDel="00000000" w:rsidP="00000000" w:rsidRDefault="00000000" w:rsidRPr="00000000" w14:paraId="0000053C">
            <w:pPr>
              <w:spacing w:after="40"/>
              <w:rPr/>
            </w:pPr>
            <w:r w:rsidDel="00000000" w:rsidR="00000000" w:rsidRPr="00000000">
              <w:rPr>
                <w:rFonts w:ascii="Arial" w:hAnsi="Arial" w:eastAsia="Arial"/>
                <w:sz w:val="18"/>
                <w:rtl w:val="0"/>
              </w:rPr>
              <w:t xml:space="preserve">Nanopore viral genome assembly + QC</w:t>
            </w:r>
          </w:p>
        </w:tc>
        <w:tc>
          <w:tcPr/>
          <w:p w:rsidR="00000000" w:rsidDel="00000000" w:rsidP="00000000" w:rsidRDefault="00000000" w:rsidRPr="00000000" w14:paraId="0000053D">
            <w:pPr>
              <w:spacing w:after="40"/>
              <w:rPr/>
            </w:pPr>
            <w:r w:rsidDel="00000000" w:rsidR="00000000" w:rsidRPr="00000000">
              <w:rPr>
                <w:rFonts w:ascii="Arial" w:hAnsi="Arial" w:eastAsia="Arial"/>
                <w:sz w:val="18"/>
                <w:rtl w:val="0"/>
              </w:rPr>
              <w:t xml:space="preserve">M4 Extended</w:t>
            </w:r>
          </w:p>
        </w:tc>
      </w:tr>
      <w:tr>
        <w:trPr>
          <w:cantSplit w:val="0"/>
          <w:tblHeader w:val="0"/>
        </w:trPr>
        <w:tc>
          <w:tcPr/>
          <w:p w:rsidR="00000000" w:rsidDel="00000000" w:rsidP="00000000" w:rsidRDefault="00000000" w:rsidRPr="00000000" w14:paraId="0000053E">
            <w:pPr>
              <w:spacing w:after="40"/>
              <w:rPr/>
            </w:pPr>
            <w:r w:rsidDel="00000000" w:rsidR="00000000" w:rsidRPr="00000000">
              <w:rPr>
                <w:rFonts w:ascii="Roboto Mono" w:cs="Roboto Mono" w:eastAsia="Roboto Mono" w:hAnsi="Roboto Mono"/>
                <w:color w:val="188038"/>
                <w:sz w:val="18"/>
                <w:rtl w:val="0"/>
              </w:rPr>
              <w:t xml:space="preserve">TheiaProk_Illumina_PE</w:t>
            </w:r>
            <w:r w:rsidDel="00000000" w:rsidR="00000000" w:rsidRPr="00000000">
              <w:rPr>
                <w:rFonts w:ascii="Arial" w:hAnsi="Arial" w:eastAsia="Arial"/>
                <w:sz w:val="18"/>
                <w:rtl w:val="0"/>
              </w:rPr>
            </w:r>
          </w:p>
        </w:tc>
        <w:tc>
          <w:tcPr/>
          <w:p w:rsidR="00000000" w:rsidDel="00000000" w:rsidP="00000000" w:rsidRDefault="00000000" w:rsidRPr="00000000" w14:paraId="0000053F">
            <w:pPr>
              <w:spacing w:after="40"/>
              <w:rPr/>
            </w:pPr>
            <w:r w:rsidDel="00000000" w:rsidR="00000000" w:rsidRPr="00000000">
              <w:rPr>
                <w:rFonts w:ascii="Arial" w:hAnsi="Arial" w:eastAsia="Arial"/>
                <w:sz w:val="18"/>
                <w:rtl w:val="0"/>
              </w:rPr>
              <w:t xml:space="preserve">Bacterial genome assembly (AMR)</w:t>
            </w:r>
          </w:p>
        </w:tc>
        <w:tc>
          <w:tcPr/>
          <w:p w:rsidR="00000000" w:rsidDel="00000000" w:rsidP="00000000" w:rsidRDefault="00000000" w:rsidRPr="00000000" w14:paraId="00000540">
            <w:pPr>
              <w:spacing w:after="40"/>
              <w:rPr/>
            </w:pPr>
            <w:r w:rsidDel="00000000" w:rsidR="00000000" w:rsidRPr="00000000">
              <w:rPr>
                <w:rFonts w:ascii="Arial" w:hAnsi="Arial" w:eastAsia="Arial"/>
                <w:sz w:val="18"/>
                <w:rtl w:val="0"/>
              </w:rPr>
              <w:t xml:space="preserve">Optional</w:t>
            </w:r>
          </w:p>
        </w:tc>
      </w:tr>
      <w:tr>
        <w:trPr>
          <w:cantSplit w:val="0"/>
          <w:tblHeader w:val="0"/>
        </w:trPr>
        <w:tc>
          <w:tcPr/>
          <w:p w:rsidR="00000000" w:rsidDel="00000000" w:rsidP="00000000" w:rsidRDefault="00000000" w:rsidRPr="00000000" w14:paraId="00000541">
            <w:pPr>
              <w:spacing w:after="40"/>
              <w:rPr/>
            </w:pPr>
            <w:r w:rsidDel="00000000" w:rsidR="00000000" w:rsidRPr="00000000">
              <w:rPr>
                <w:rFonts w:ascii="Roboto Mono" w:cs="Roboto Mono" w:eastAsia="Roboto Mono" w:hAnsi="Roboto Mono"/>
                <w:color w:val="188038"/>
                <w:sz w:val="18"/>
                <w:rtl w:val="0"/>
              </w:rPr>
              <w:t xml:space="preserve">Snippy_Variants</w:t>
            </w:r>
            <w:r w:rsidDel="00000000" w:rsidR="00000000" w:rsidRPr="00000000">
              <w:rPr>
                <w:rFonts w:ascii="Arial" w:hAnsi="Arial" w:eastAsia="Arial"/>
                <w:sz w:val="18"/>
                <w:rtl w:val="0"/>
              </w:rPr>
            </w:r>
          </w:p>
        </w:tc>
        <w:tc>
          <w:tcPr/>
          <w:p w:rsidR="00000000" w:rsidDel="00000000" w:rsidP="00000000" w:rsidRDefault="00000000" w:rsidRPr="00000000" w14:paraId="00000542">
            <w:pPr>
              <w:spacing w:after="40"/>
              <w:rPr/>
            </w:pPr>
            <w:r w:rsidDel="00000000" w:rsidR="00000000" w:rsidRPr="00000000">
              <w:rPr>
                <w:rFonts w:ascii="Arial" w:hAnsi="Arial" w:eastAsia="Arial"/>
                <w:sz w:val="18"/>
                <w:rtl w:val="0"/>
              </w:rPr>
              <w:t xml:space="preserve">SNP calling vs reference</w:t>
            </w:r>
          </w:p>
        </w:tc>
        <w:tc>
          <w:tcPr/>
          <w:p w:rsidR="00000000" w:rsidDel="00000000" w:rsidP="00000000" w:rsidRDefault="00000000" w:rsidRPr="00000000" w14:paraId="00000543">
            <w:pPr>
              <w:spacing w:after="40"/>
              <w:rPr/>
            </w:pPr>
            <w:r w:rsidDel="00000000" w:rsidR="00000000" w:rsidRPr="00000000">
              <w:rPr>
                <w:rFonts w:ascii="Arial" w:hAnsi="Arial" w:eastAsia="Arial"/>
                <w:sz w:val="18"/>
                <w:rtl w:val="0"/>
              </w:rPr>
              <w:t xml:space="preserve">M4</w:t>
            </w:r>
          </w:p>
        </w:tc>
      </w:tr>
    </w:tbl>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ieiq9usowsxz" w:id="127"/>
      <w:bookmarkEnd w:id="127"/>
      <w:r w:rsidDel="00000000" w:rsidR="00000000" w:rsidRPr="00000000">
        <w:rPr>
          <w:b w:val="1"/>
          <w:bCs w:val="1"/>
          <w:color w:val="000000"/>
          <w:sz w:val="26"/>
          <w:szCs w:val="26"/>
          <w:rtl w:val="0"/>
        </w:rPr>
        <w:t>Uploading Data to Terra</w:t>
      </w:r>
    </w:p>
    <w:p w:rsidR="00000000" w:rsidDel="00000000" w:rsidP="00000000" w:rsidRDefault="00000000" w:rsidRPr="00000000" w14:paraId="00000546">
      <w:pPr>
        <w:numPr>
          <w:ilvl w:val="0"/>
          <w:numId w:val="16"/>
        </w:numPr>
        <w:spacing w:after="0" w:afterAutospacing="0" w:before="240" w:lineRule="auto"/>
        <w:ind w:left="720" w:hanging="360"/>
      </w:pPr>
      <w:r w:rsidDel="00000000" w:rsidR="00000000" w:rsidRPr="00000000">
        <w:rPr>
          <w:rtl w:val="0"/>
        </w:rPr>
        <w:t xml:space="preserve">In your workspace, go to the </w:t>
      </w:r>
      <w:r w:rsidDel="00000000" w:rsidR="00000000" w:rsidRPr="00000000">
        <w:rPr>
          <w:b w:val="1"/>
          <w:bCs w:val="1"/>
          <w:rtl w:val="0"/>
        </w:rPr>
        <w:t xml:space="preserve">Data</w:t>
      </w:r>
      <w:r w:rsidDel="00000000" w:rsidR="00000000" w:rsidRPr="00000000">
        <w:rPr>
          <w:rtl w:val="0"/>
        </w:rPr>
        <w:t xml:space="preserve"> tab</w:t>
      </w:r>
    </w:p>
    <w:p w:rsidR="00000000" w:rsidDel="00000000" w:rsidP="00000000" w:rsidRDefault="00000000" w:rsidRPr="00000000" w14:paraId="00000547">
      <w:pPr>
        <w:numPr>
          <w:ilvl w:val="0"/>
          <w:numId w:val="1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Files → Upload</w:t>
      </w:r>
      <w:r w:rsidDel="00000000" w:rsidR="00000000" w:rsidRPr="00000000">
        <w:rPr>
          <w:rtl w:val="0"/>
        </w:rPr>
        <w:t xml:space="preserve"> to add FASTQ files or reference genomes</w:t>
      </w:r>
    </w:p>
    <w:p w:rsidR="00000000" w:rsidDel="00000000" w:rsidP="00000000" w:rsidRDefault="00000000" w:rsidRPr="00000000" w14:paraId="00000548">
      <w:pPr>
        <w:numPr>
          <w:ilvl w:val="0"/>
          <w:numId w:val="16"/>
        </w:numPr>
        <w:spacing w:after="240" w:before="0" w:beforeAutospacing="0" w:lineRule="auto"/>
        <w:ind w:left="720" w:hanging="360"/>
      </w:pPr>
      <w:r w:rsidDel="00000000" w:rsidR="00000000" w:rsidRPr="00000000">
        <w:rPr>
          <w:rtl w:val="0"/>
        </w:rPr>
        <w:t xml:space="preserve">For large datasets, use </w:t>
      </w:r>
      <w:r w:rsidDel="00000000" w:rsidR="00000000" w:rsidRPr="00000000">
        <w:rPr>
          <w:rFonts w:ascii="Roboto Mono" w:cs="Roboto Mono" w:eastAsia="Roboto Mono" w:hAnsi="Roboto Mono"/>
          <w:color w:val="188038"/>
          <w:sz w:val="18"/>
          <w:rtl w:val="0"/>
        </w:rPr>
        <w:t xml:space="preserve">gsutil</w:t>
      </w:r>
      <w:r w:rsidDel="00000000" w:rsidR="00000000" w:rsidRPr="00000000">
        <w:rPr>
          <w:rtl w:val="0"/>
        </w:rPr>
        <w:t xml:space="preserve"> (Google Cloud Storage command-line tool):</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gsutil cp *.fastq.gz gs://your-workspace-bucket/data/</w:t>
      </w:r>
    </w:p>
    <w:p w:rsidR="00000000" w:rsidDel="00000000" w:rsidP="00000000" w:rsidRDefault="00000000" w:rsidRPr="00000000" w14:paraId="0000054A">
      <w:pPr>
        <w:spacing w:after="240" w:before="240" w:lineRule="auto"/>
        <w:rPr/>
      </w:pPr>
      <w:r w:rsidDel="00000000" w:rsidR="00000000" w:rsidRPr="00000000">
        <w:rPr>
          <w:color w:val="188038"/>
          <w:rtl w:val="0"/>
        </w:rPr>
        <w:t xml:space="preserve"></w:t>
      </w:r>
      <w:r w:rsidDel="00000000" w:rsidR="00000000" w:rsidRPr="00000000">
        <w:rPr>
          <w:rtl w:val="0"/>
        </w:rPr>
        <w:t xml:space="preserve">The workspace bucket URL is found under </w:t>
      </w:r>
      <w:r w:rsidDel="00000000" w:rsidR="00000000" w:rsidRPr="00000000">
        <w:rPr>
          <w:rFonts w:ascii="Arial Unicode MS" w:cs="Arial Unicode MS" w:eastAsia="Arial Unicode MS" w:hAnsi="Arial Unicode MS"/>
          <w:b w:val="1"/>
          <w:bCs w:val="1"/>
          <w:rtl w:val="0"/>
        </w:rPr>
        <w:t xml:space="preserve">Data → Files → Bucket URL</w:t>
      </w:r>
      <w:r w:rsidDel="00000000" w:rsidR="00000000" w:rsidRPr="00000000">
        <w:rPr>
          <w:rtl w:val="0"/>
        </w:rPr>
        <w:t xml:space="preserve">.</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4rdb1e10g175" w:id="128"/>
      <w:bookmarkEnd w:id="128"/>
      <w:r w:rsidDel="00000000" w:rsidR="00000000" w:rsidRPr="00000000">
        <w:rPr>
          <w:b w:val="1"/>
          <w:bCs w:val="1"/>
          <w:color w:val="000000"/>
          <w:sz w:val="26"/>
          <w:szCs w:val="26"/>
          <w:rtl w:val="0"/>
        </w:rPr>
        <w:t>Cost Management</w:t>
      </w:r>
    </w:p>
    <w:p w:rsidR="00000000" w:rsidDel="00000000" w:rsidP="00000000" w:rsidRDefault="00000000" w:rsidRPr="00000000" w14:paraId="0000054C">
      <w:pPr>
        <w:numPr>
          <w:ilvl w:val="0"/>
          <w:numId w:val="39"/>
        </w:numPr>
        <w:spacing w:after="0" w:afterAutospacing="0" w:before="240" w:lineRule="auto"/>
        <w:ind w:left="720" w:hanging="360"/>
      </w:pPr>
      <w:r w:rsidDel="00000000" w:rsidR="00000000" w:rsidRPr="00000000">
        <w:rPr>
          <w:rtl w:val="0"/>
        </w:rPr>
        <w:t xml:space="preserve">Stop virtual machines when not in use: </w:t>
      </w:r>
      <w:r w:rsidDel="00000000" w:rsidR="00000000" w:rsidRPr="00000000">
        <w:rPr>
          <w:rFonts w:ascii="Arial Unicode MS" w:cs="Arial Unicode MS" w:eastAsia="Arial Unicode MS" w:hAnsi="Arial Unicode MS"/>
          <w:b w:val="1"/>
          <w:bCs w:val="1"/>
          <w:rtl w:val="0"/>
        </w:rPr>
        <w:t xml:space="preserve">Analysis → Environments → Stop</w:t>
      </w:r>
    </w:p>
    <w:p w:rsidR="00000000" w:rsidDel="00000000" w:rsidP="00000000" w:rsidRDefault="00000000" w:rsidRPr="00000000" w14:paraId="0000054D">
      <w:pPr>
        <w:numPr>
          <w:ilvl w:val="0"/>
          <w:numId w:val="39"/>
        </w:numPr>
        <w:spacing w:after="0" w:afterAutospacing="0" w:before="0" w:beforeAutospacing="0" w:lineRule="auto"/>
        <w:ind w:left="720" w:hanging="360"/>
      </w:pPr>
      <w:r w:rsidDel="00000000" w:rsidR="00000000" w:rsidRPr="00000000">
        <w:rPr>
          <w:rtl w:val="0"/>
        </w:rPr>
        <w:t xml:space="preserve">Delete intermediate output files after each exercise</w:t>
      </w:r>
    </w:p>
    <w:p w:rsidR="00000000" w:rsidDel="00000000" w:rsidP="00000000" w:rsidRDefault="00000000" w:rsidRPr="00000000" w14:paraId="0000054E">
      <w:pPr>
        <w:numPr>
          <w:ilvl w:val="0"/>
          <w:numId w:val="39"/>
        </w:numPr>
        <w:spacing w:after="0" w:afterAutospacing="0" w:before="0" w:beforeAutospacing="0" w:lineRule="auto"/>
        <w:ind w:left="720" w:hanging="360"/>
      </w:pPr>
      <w:r w:rsidDel="00000000" w:rsidR="00000000" w:rsidRPr="00000000">
        <w:rPr>
          <w:rtl w:val="0"/>
        </w:rPr>
        <w:t xml:space="preserve">Monitor spend: </w:t>
      </w:r>
      <w:r w:rsidDel="00000000" w:rsidR="00000000" w:rsidRPr="00000000">
        <w:rPr>
          <w:rFonts w:ascii="Arial Unicode MS" w:cs="Arial Unicode MS" w:eastAsia="Arial Unicode MS" w:hAnsi="Arial Unicode MS"/>
          <w:b w:val="1"/>
          <w:bCs w:val="1"/>
          <w:rtl w:val="0"/>
        </w:rPr>
        <w:t xml:space="preserve">Billing → View GCP billing</w:t>
      </w:r>
      <w:r w:rsidDel="00000000" w:rsidR="00000000" w:rsidRPr="00000000">
        <w:rPr>
          <w:rtl w:val="0"/>
        </w:rPr>
        <w:t xml:space="preserve"> in the Cloud Console</w:t>
      </w:r>
    </w:p>
    <w:p w:rsidR="00000000" w:rsidDel="00000000" w:rsidP="00000000" w:rsidRDefault="00000000" w:rsidRPr="00000000" w14:paraId="0000054F">
      <w:pPr>
        <w:numPr>
          <w:ilvl w:val="0"/>
          <w:numId w:val="39"/>
        </w:numPr>
        <w:spacing w:after="240" w:before="0" w:beforeAutospacing="0" w:lineRule="auto"/>
        <w:ind w:left="720" w:hanging="360"/>
      </w:pPr>
      <w:r w:rsidDel="00000000" w:rsidR="00000000" w:rsidRPr="00000000">
        <w:rPr>
          <w:rtl w:val="0"/>
        </w:rPr>
        <w:t xml:space="preserve">For training, use the smallest available VM (e.g., </w:t>
      </w:r>
      <w:r w:rsidDel="00000000" w:rsidR="00000000" w:rsidRPr="00000000">
        <w:rPr>
          <w:rFonts w:ascii="Roboto Mono" w:cs="Roboto Mono" w:eastAsia="Roboto Mono" w:hAnsi="Roboto Mono"/>
          <w:color w:val="188038"/>
          <w:sz w:val="18"/>
          <w:rtl w:val="0"/>
        </w:rPr>
        <w:t xml:space="preserve">n1-standard-2</w:t>
      </w:r>
      <w:r w:rsidDel="00000000" w:rsidR="00000000" w:rsidRPr="00000000">
        <w:rPr>
          <w:rtl w:val="0"/>
        </w:rPr>
        <w:t xml:space="preserve">) and avoid GPUs</w:t>
      </w:r>
    </w:p>
    <w:p w:rsidR="00000000" w:rsidDel="00000000" w:rsidP="00000000" w:rsidRDefault="00000000" w:rsidRPr="00000000" w14:paraId="00000556">
      <w:pPr>
        <w:pStyle w:val="Heading1"/>
        <w:keepNext w:val="0"/>
        <w:keepLines w:val="0"/>
        <w:pageBreakBefore/>
        <w:spacing w:before="480" w:lineRule="auto"/>
        <w:rPr>
          <w:b w:val="1"/>
          <w:bCs w:val="1"/>
          <w:sz w:val="46"/>
          <w:szCs w:val="46"/>
        </w:rPr>
      </w:pPr>
      <w:bookmarkStart w:colFirst="0" w:colLast="0" w:name="_mkwq5yi1k5x3" w:id="133"/>
      <w:bookmarkEnd w:id="133"/>
      <w:r w:rsidDel="00000000" w:rsidR="00000000" w:rsidRPr="00000000">
        <w:rPr>
          <w:b w:val="1"/>
          <w:bCs w:val="1"/>
          <w:sz w:val="46"/>
          <w:szCs w:val="46"/>
          <w:rtl w:val="0"/>
        </w:rPr>
        <w:t>Guide C: Command-Line Interface (CLI)</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ejfs3ebna28" w:id="134"/>
      <w:bookmarkEnd w:id="134"/>
      <w:r w:rsidDel="00000000" w:rsidR="00000000" w:rsidRPr="00000000">
        <w:rPr>
          <w:b w:val="1"/>
          <w:bCs w:val="1"/>
          <w:sz w:val="34"/>
          <w:szCs w:val="34"/>
          <w:rtl w:val="0"/>
        </w:rPr>
        <w:t>Overview</w:t>
      </w:r>
    </w:p>
    <w:p w:rsidR="00000000" w:rsidDel="00000000" w:rsidP="00000000" w:rsidRDefault="00000000" w:rsidRPr="00000000" w14:paraId="00000558">
      <w:pPr>
        <w:spacing w:after="240" w:before="240" w:lineRule="auto"/>
        <w:rPr/>
      </w:pPr>
      <w:r w:rsidDel="00000000" w:rsidR="00000000" w:rsidRPr="00000000">
        <w:rPr>
          <w:rtl w:val="0"/>
        </w:rPr>
        <w:t xml:space="preserve">This guide covers installation of all CLI tools for the Extended curriculum track on Linux (Ubuntu), macOS, and Windows (via WSL2). Follow the </w:t>
      </w:r>
      <w:r w:rsidDel="00000000" w:rsidR="00000000" w:rsidRPr="00000000">
        <w:rPr>
          <w:b w:val="1"/>
          <w:bCs w:val="1"/>
          <w:rtl w:val="0"/>
        </w:rPr>
        <w:t xml:space="preserve">OS-specific prerequisites</w:t>
      </w:r>
      <w:r w:rsidDel="00000000" w:rsidR="00000000" w:rsidRPr="00000000">
        <w:rPr>
          <w:rtl w:val="0"/>
        </w:rPr>
        <w:t xml:space="preserve"> for your platform first, then proceed to the shared tool installation steps.</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lanrhmyvm95x" w:id="135"/>
      <w:bookmarkEnd w:id="135"/>
      <w:r w:rsidDel="00000000" w:rsidR="00000000" w:rsidRPr="00000000">
        <w:rPr>
          <w:b w:val="1"/>
          <w:bCs w:val="1"/>
          <w:sz w:val="34"/>
          <w:szCs w:val="34"/>
          <w:rtl w:val="0"/>
        </w:rPr>
        <w:t>Part C0: OS-Specific Prerequisites</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gacw9sic7a6r" w:id="136"/>
      <w:bookmarkEnd w:id="136"/>
      <w:r w:rsidDel="00000000" w:rsidR="00000000" w:rsidRPr="00000000">
        <w:rPr>
          <w:b w:val="1"/>
          <w:bCs w:val="1"/>
          <w:color w:val="000000"/>
          <w:sz w:val="26"/>
          <w:szCs w:val="26"/>
          <w:rtl w:val="0"/>
        </w:rPr>
        <w:t>Linux (Ubuntu 22.04 LTS or later)</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Update system packages</w:t>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sudo apt update &amp;&amp; sudo apt upgrade -y</w:t>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Install essential build tools and utilities</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sudo apt install -y curl wget git unzip build-essential \</w:t>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libssl-dev zlib1g-dev libbz2-dev libreadline-dev \</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libsqlite3-dev libffi-dev</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Verify</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--version &amp;&amp; git --version</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ogcrh8n8k7k6" w:id="137"/>
      <w:bookmarkEnd w:id="137"/>
      <w:r w:rsidDel="00000000" w:rsidR="00000000" w:rsidRPr="00000000">
        <w:rPr>
          <w:color w:val="188038"/>
          <w:sz w:val="22"/>
          <w:szCs w:val="22"/>
          <w:rtl w:val="0"/>
        </w:rPr>
      </w:r>
      <w:r w:rsidDel="00000000" w:rsidR="00000000" w:rsidRPr="00000000">
        <w:rPr>
          <w:b w:val="1"/>
          <w:bCs w:val="1"/>
          <w:color w:val="000000"/>
          <w:sz w:val="26"/>
          <w:szCs w:val="26"/>
          <w:rtl w:val="0"/>
        </w:rPr>
        <w:t>macOS (Monterey 12 or later)</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Install Xcode Command Line Tools</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xcode-select --install</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Install Homebrew (package manager)</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/bin/bash -c "$(curl -fsSL https://raw.githubusercontent.com/Homebrew/install/HEAD/install.sh)"</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Add Homebrew to PATH (Apple Silicon)</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echo 'eval "$(/opt/homebrew/bin/brew shellenv)"' &gt;&gt; ~/.zshrc</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~/.zshrc</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Verify</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brew --version</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2acwo8kp2wia" w:id="138"/>
      <w:bookmarkEnd w:id="138"/>
      <w:r w:rsidDel="00000000" w:rsidR="00000000" w:rsidRPr="00000000">
        <w:rPr>
          <w:color w:val="188038"/>
          <w:sz w:val="22"/>
          <w:szCs w:val="22"/>
          <w:rtl w:val="0"/>
        </w:rPr>
      </w:r>
      <w:r w:rsidDel="00000000" w:rsidR="00000000" w:rsidRPr="00000000">
        <w:rPr>
          <w:b w:val="1"/>
          <w:bCs w:val="1"/>
          <w:color w:val="000000"/>
          <w:sz w:val="26"/>
          <w:szCs w:val="26"/>
          <w:rtl w:val="0"/>
        </w:rPr>
        <w:t>Windows — Enable WSL2 (Required)</w:t>
      </w:r>
    </w:p>
    <w:p w:rsidR="00000000" w:rsidDel="00000000" w:rsidP="00000000" w:rsidRDefault="00000000" w:rsidRPr="00000000" w14:paraId="00000574">
      <w:pPr>
        <w:spacing w:after="240" w:before="240" w:lineRule="auto"/>
        <w:ind w:left="600" w:right="600" w:firstLine="0"/>
        <w:rPr/>
      </w:pPr>
      <w:r w:rsidDel="00000000" w:rsidR="00000000" w:rsidRPr="00000000">
        <w:rPr>
          <w:rtl w:val="0"/>
        </w:rPr>
        <w:t xml:space="preserve">Almost all tools in this guide are not natively supported on Windows PowerShell. WSL2 with Ubuntu is required. The only exceptions are FigTree (Java GUI) and IQ-TREE (Windows binary), which can run natively.</w:t>
      </w:r>
    </w:p>
    <w:p w:rsidR="00000000" w:rsidDel="00000000" w:rsidP="00000000" w:rsidRDefault="00000000" w:rsidRPr="00000000" w14:paraId="00000575">
      <w:pPr>
        <w:numPr>
          <w:ilvl w:val="0"/>
          <w:numId w:val="19"/>
        </w:numPr>
        <w:spacing w:after="240" w:before="240" w:lineRule="auto"/>
        <w:ind w:left="720" w:hanging="360"/>
      </w:pPr>
      <w:r w:rsidDel="00000000" w:rsidR="00000000" w:rsidRPr="00000000">
        <w:rPr>
          <w:rtl w:val="0"/>
        </w:rPr>
        <w:t xml:space="preserve">Open </w:t>
      </w:r>
      <w:r w:rsidDel="00000000" w:rsidR="00000000" w:rsidRPr="00000000">
        <w:rPr>
          <w:b w:val="1"/>
          <w:bCs w:val="1"/>
          <w:rtl w:val="0"/>
        </w:rPr>
        <w:t xml:space="preserve">PowerShell as Administrator</w:t>
      </w:r>
      <w:r w:rsidDel="00000000" w:rsidR="00000000" w:rsidRPr="00000000">
        <w:rPr>
          <w:rtl w:val="0"/>
        </w:rPr>
        <w:t xml:space="preserve"> and run:</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wsl --install</w:t>
      </w:r>
    </w:p>
    <w:p w:rsidR="00000000" w:rsidDel="00000000" w:rsidP="00000000" w:rsidRDefault="00000000" w:rsidRPr="00000000" w14:paraId="00000577">
      <w:pPr>
        <w:spacing w:after="240" w:before="240" w:lineRule="auto"/>
        <w:rPr/>
      </w:pPr>
      <w:r w:rsidDel="00000000" w:rsidR="00000000" w:rsidRPr="00000000">
        <w:rPr>
          <w:color w:val="188038"/>
          <w:rtl w:val="0"/>
        </w:rPr>
        <w:t xml:space="preserve"></w:t>
      </w:r>
      <w:r w:rsidDel="00000000" w:rsidR="00000000" w:rsidRPr="00000000">
        <w:rPr>
          <w:rtl w:val="0"/>
        </w:rPr>
        <w:t xml:space="preserve">This installs WSL2 with Ubuntu by default. Restart when prompted.</w:t>
      </w:r>
    </w:p>
    <w:p w:rsidR="00000000" w:rsidDel="00000000" w:rsidP="00000000" w:rsidRDefault="00000000" w:rsidRPr="00000000" w14:paraId="00000578">
      <w:pPr>
        <w:numPr>
          <w:ilvl w:val="0"/>
          <w:numId w:val="7"/>
        </w:numPr>
        <w:spacing w:after="0" w:afterAutospacing="0" w:before="240" w:lineRule="auto"/>
        <w:ind w:left="720" w:hanging="360"/>
      </w:pPr>
      <w:r w:rsidDel="00000000" w:rsidR="00000000" w:rsidRPr="00000000">
        <w:rPr>
          <w:rtl w:val="0"/>
        </w:rPr>
        <w:t xml:space="preserve">On restart, Ubuntu will complete setup— prompting you to create a Unix username and password.</w:t>
      </w:r>
    </w:p>
    <w:p w:rsidR="00000000" w:rsidDel="00000000" w:rsidP="00000000" w:rsidRDefault="00000000" w:rsidRPr="00000000" w14:paraId="00000579">
      <w:pPr>
        <w:numPr>
          <w:ilvl w:val="0"/>
          <w:numId w:val="7"/>
        </w:numPr>
        <w:spacing w:after="0" w:afterAutospacing="0" w:before="0" w:beforeAutospacing="0" w:lineRule="auto"/>
        <w:ind w:left="720" w:hanging="360"/>
      </w:pPr>
      <w:r w:rsidDel="00000000" w:rsidR="00000000" w:rsidRPr="00000000">
        <w:rPr>
          <w:rtl w:val="0"/>
        </w:rPr>
        <w:t xml:space="preserve">Install </w:t>
      </w:r>
      <w:r w:rsidDel="00000000" w:rsidR="00000000" w:rsidRPr="00000000">
        <w:rPr>
          <w:b w:val="1"/>
          <w:bCs w:val="1"/>
          <w:rtl w:val="0"/>
        </w:rPr>
        <w:t xml:space="preserve">Docker Desktop</w:t>
      </w:r>
      <w:r w:rsidDel="00000000" w:rsidR="00000000" w:rsidRPr="00000000">
        <w:rPr>
          <w:rtl w:val="0"/>
        </w:rPr>
        <w:t xml:space="preserve"> from </w:t>
      </w:r>
      <w:r w:rsidDel="00000000" w:rsidR="00000000" w:rsidRPr="00000000">
        <w:rPr>
          <w:rFonts w:ascii="Roboto Mono" w:cs="Roboto Mono" w:eastAsia="Roboto Mono" w:hAnsi="Roboto Mono"/>
          <w:color w:val="188038"/>
          <w:sz w:val="18"/>
          <w:rtl w:val="0"/>
        </w:rPr>
        <w:t xml:space="preserve">https://www.docker.com/products/docker-desktop.</w:t>
      </w:r>
    </w:p>
    <w:p w:rsidR="00000000" w:rsidDel="00000000" w:rsidP="00000000" w:rsidRDefault="00000000" w:rsidRPr="00000000" w14:paraId="0000057A">
      <w:pPr>
        <w:numPr>
          <w:ilvl w:val="1"/>
          <w:numId w:val="7"/>
        </w:numPr>
        <w:spacing w:after="0" w:afterAutospacing="0" w:before="0" w:beforeAutospacing="0" w:lineRule="auto"/>
        <w:ind w:left="1440" w:hanging="360"/>
      </w:pPr>
      <w:r w:rsidDel="00000000" w:rsidR="00000000" w:rsidRPr="00000000">
        <w:rPr>
          <w:rtl w:val="0"/>
        </w:rPr>
        <w:t xml:space="preserve">During install, ensure </w:t>
      </w:r>
      <w:r w:rsidDel="00000000" w:rsidR="00000000" w:rsidRPr="00000000">
        <w:rPr>
          <w:b w:val="1"/>
          <w:bCs w:val="1"/>
          <w:rtl w:val="0"/>
        </w:rPr>
        <w:t xml:space="preserve">Use WSL2 instead of Hyper-V</w:t>
      </w:r>
      <w:r w:rsidDel="00000000" w:rsidR="00000000" w:rsidRPr="00000000">
        <w:rPr>
          <w:rtl w:val="0"/>
        </w:rPr>
        <w:t xml:space="preserve"> is selected</w:t>
      </w:r>
    </w:p>
    <w:p w:rsidR="00000000" w:rsidDel="00000000" w:rsidP="00000000" w:rsidRDefault="00000000" w:rsidRPr="00000000" w14:paraId="0000057B">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After install: Docker Desktop → Settings → Resources → WSL Integration → enable your Ubuntu distro</w:t>
      </w:r>
    </w:p>
    <w:p w:rsidR="00000000" w:rsidDel="00000000" w:rsidP="00000000" w:rsidRDefault="00000000" w:rsidRPr="00000000" w14:paraId="0000057C">
      <w:pPr>
        <w:numPr>
          <w:ilvl w:val="0"/>
          <w:numId w:val="7"/>
        </w:numPr>
        <w:spacing w:after="240" w:before="0" w:beforeAutospacing="0" w:lineRule="auto"/>
        <w:ind w:left="720" w:hanging="360"/>
      </w:pPr>
      <w:r w:rsidDel="00000000" w:rsidR="00000000" w:rsidRPr="00000000">
        <w:rPr>
          <w:rtl w:val="0"/>
        </w:rPr>
        <w:t xml:space="preserve">All subsequent CLI steps in this guide should be run inside the </w:t>
      </w:r>
      <w:r w:rsidDel="00000000" w:rsidR="00000000" w:rsidRPr="00000000">
        <w:rPr>
          <w:b w:val="1"/>
          <w:bCs w:val="1"/>
          <w:rtl w:val="0"/>
        </w:rPr>
        <w:t xml:space="preserve">Ubuntu WSL2 terminal</w:t>
      </w:r>
      <w:r w:rsidDel="00000000" w:rsidR="00000000" w:rsidRPr="00000000">
        <w:rPr>
          <w:rtl w:val="0"/>
        </w:rPr>
        <w:t xml:space="preserve">, not PowerShell</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28"/>
          <w:szCs w:val="28"/>
        </w:rPr>
      </w:pPr>
      <w:bookmarkStart w:colFirst="0" w:colLast="0" w:name="_ak8apkqpyr0r" w:id="139"/>
      <w:bookmarkEnd w:id="139"/>
      <w:r w:rsidDel="00000000" w:rsidR="00000000" w:rsidRPr="00000000">
        <w:rPr>
          <w:b w:val="1"/>
          <w:bCs w:val="1"/>
          <w:sz w:val="28"/>
          <w:szCs w:val="28"/>
          <w:rtl w:val="0"/>
        </w:rPr>
        <w:t>Part C1: Conda / Mamba (Miniforge)</w:t>
      </w:r>
    </w:p>
    <w:p w:rsidR="00000000" w:rsidDel="00000000" w:rsidP="00000000" w:rsidRDefault="00000000" w:rsidRPr="00000000" w14:paraId="0000057F">
      <w:pPr>
        <w:spacing w:after="240" w:before="240" w:lineRule="auto"/>
        <w:ind w:left="600" w:right="600" w:firstLine="0"/>
        <w:rPr/>
      </w:pPr>
      <w:r w:rsidDel="00000000" w:rsidR="00000000" w:rsidRPr="00000000">
        <w:rPr>
          <w:rtl w:val="0"/>
        </w:rPr>
        <w:t xml:space="preserve">Install Miniforge, not Anaconda. Mambaforge was deprecated in January 2025.</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qccq8qpitb86" w:id="140"/>
      <w:bookmarkEnd w:id="140"/>
      <w:r w:rsidDel="00000000" w:rsidR="00000000" w:rsidRPr="00000000">
        <w:rPr>
          <w:b w:val="1"/>
          <w:bCs w:val="1"/>
          <w:color w:val="000000"/>
          <w:sz w:val="26"/>
          <w:szCs w:val="26"/>
          <w:rtl w:val="0"/>
        </w:rPr>
        <w:t>Linux / macOS</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Download the correct installer for your platform</w:t>
      </w:r>
    </w:p>
    <w:p w:rsidR="00000000" w:rsidDel="00000000" w:rsidP="00000000" w:rsidRDefault="00000000" w:rsidRPr="00000000" w14:paraId="0000058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-L -O "https://github.com/conda-forge/miniforge/releases/latest/download/Miniforge3-$(uname)-$(uname -m).sh"</w:t>
      </w:r>
    </w:p>
    <w:p w:rsidR="00000000" w:rsidDel="00000000" w:rsidP="00000000" w:rsidRDefault="00000000" w:rsidRPr="00000000" w14:paraId="0000058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Install (follow prompts; accept license; allow conda to initialize your shell)</w:t>
      </w:r>
    </w:p>
    <w:p w:rsidR="00000000" w:rsidDel="00000000" w:rsidP="00000000" w:rsidRDefault="00000000" w:rsidRPr="00000000" w14:paraId="0000058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bash Miniforge3-$(uname)-$(uname -m).sh</w:t>
      </w:r>
    </w:p>
    <w:p w:rsidR="00000000" w:rsidDel="00000000" w:rsidP="00000000" w:rsidRDefault="00000000" w:rsidRPr="00000000" w14:paraId="0000058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Reload shell</w:t>
      </w:r>
    </w:p>
    <w:p w:rsidR="00000000" w:rsidDel="00000000" w:rsidP="00000000" w:rsidRDefault="00000000" w:rsidRPr="00000000" w14:paraId="0000058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~/.bashrc   # Linux</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~/.zshrc    # macOS</w:t>
      </w:r>
    </w:p>
    <w:p w:rsidR="00000000" w:rsidDel="00000000" w:rsidP="00000000" w:rsidRDefault="00000000" w:rsidRPr="00000000" w14:paraId="0000058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Verify</w:t>
      </w:r>
    </w:p>
    <w:p w:rsidR="00000000" w:rsidDel="00000000" w:rsidP="00000000" w:rsidRDefault="00000000" w:rsidRPr="00000000" w14:paraId="0000058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--version</w:t>
      </w:r>
    </w:p>
    <w:p w:rsidR="00000000" w:rsidDel="00000000" w:rsidP="00000000" w:rsidRDefault="00000000" w:rsidRPr="00000000" w14:paraId="0000058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mamba --version</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4f3c3s9p9xsw" w:id="141"/>
      <w:bookmarkEnd w:id="141"/>
      <w:r w:rsidDel="00000000" w:rsidR="00000000" w:rsidRPr="00000000">
        <w:rPr>
          <w:color w:val="188038"/>
          <w:sz w:val="22"/>
          <w:szCs w:val="22"/>
          <w:rtl w:val="0"/>
        </w:rPr>
      </w:r>
      <w:r w:rsidDel="00000000" w:rsidR="00000000" w:rsidRPr="00000000">
        <w:rPr>
          <w:b w:val="1"/>
          <w:bCs w:val="1"/>
          <w:color w:val="000000"/>
          <w:sz w:val="26"/>
          <w:szCs w:val="26"/>
          <w:rtl w:val="0"/>
        </w:rPr>
        <w:t>Windows (inside Ubuntu WSL2)</w:t>
      </w:r>
    </w:p>
    <w:p w:rsidR="00000000" w:rsidDel="00000000" w:rsidP="00000000" w:rsidRDefault="00000000" w:rsidRPr="00000000" w14:paraId="0000058F">
      <w:pPr>
        <w:spacing w:after="240" w:before="240" w:lineRule="auto"/>
        <w:rPr/>
      </w:pPr>
      <w:r w:rsidDel="00000000" w:rsidR="00000000" w:rsidRPr="00000000">
        <w:rPr>
          <w:rtl w:val="0"/>
        </w:rPr>
        <w:t xml:space="preserve">Follow the Linux steps above inside the WSL2 Ubuntu terminal.</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2agjmobd965g" w:id="142"/>
      <w:bookmarkEnd w:id="142"/>
      <w:r w:rsidDel="00000000" w:rsidR="00000000" w:rsidRPr="00000000">
        <w:rPr>
          <w:b w:val="1"/>
          <w:bCs w:val="1"/>
          <w:color w:val="000000"/>
          <w:sz w:val="26"/>
          <w:szCs w:val="26"/>
          <w:rtl w:val="0"/>
        </w:rPr>
        <w:t>Configure Bioconda channels (do once)</w:t>
      </w:r>
    </w:p>
    <w:p w:rsidR="00000000" w:rsidDel="00000000" w:rsidP="00000000" w:rsidRDefault="00000000" w:rsidRPr="00000000" w14:paraId="0000059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conda config --add channels bioconda</w:t>
      </w:r>
    </w:p>
    <w:p w:rsidR="00000000" w:rsidDel="00000000" w:rsidP="00000000" w:rsidRDefault="00000000" w:rsidRPr="00000000" w14:paraId="0000059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config --add channels conda-forge</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config --set channel_priority strict</w:t>
      </w:r>
    </w:p>
    <w:p w:rsidR="00000000" w:rsidDel="00000000" w:rsidP="00000000" w:rsidRDefault="00000000" w:rsidRPr="00000000" w14:paraId="00000594">
      <w:pPr>
        <w:spacing w:after="240" w:before="240" w:lineRule="auto"/>
        <w:ind w:left="600" w:right="600" w:firstLine="0"/>
        <w:rPr/>
      </w:pPr>
      <w:r w:rsidDel="00000000" w:rsidR="00000000" w:rsidRPr="00000000">
        <w:rPr>
          <w:color w:val="188038"/>
          <w:rtl w:val="0"/>
        </w:rPr>
        <w:t xml:space="preserve"></w:t>
      </w:r>
      <w:r w:rsidDel="00000000" w:rsidR="00000000" w:rsidRPr="00000000">
        <w:rPr>
          <w:b w:val="1"/>
          <w:bCs w:val="1"/>
          <w:rtl w:val="0"/>
        </w:rPr>
        <w:t xml:space="preserve">Important:</w:t>
      </w:r>
      <w:r w:rsidDel="00000000" w:rsidR="00000000" w:rsidRPr="00000000">
        <w:rPr>
          <w:rtl w:val="0"/>
        </w:rPr>
        <w:t xml:space="preserve"> Never install bioinformatics tools directly into the </w:t>
      </w:r>
      <w:r w:rsidDel="00000000" w:rsidR="00000000" w:rsidRPr="00000000">
        <w:rPr>
          <w:rFonts w:ascii="Roboto Mono" w:cs="Roboto Mono" w:eastAsia="Roboto Mono" w:hAnsi="Roboto Mono"/>
          <w:color w:val="188038"/>
          <w:sz w:val="18"/>
          <w:rtl w:val="0"/>
        </w:rPr>
        <w:t xml:space="preserve">base</w:t>
      </w:r>
      <w:r w:rsidDel="00000000" w:rsidR="00000000" w:rsidRPr="00000000">
        <w:rPr>
          <w:rtl w:val="0"/>
        </w:rPr>
        <w:t xml:space="preserve"> environment. Always create named environments (see below).</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mts8b6vsvixn" w:id="143"/>
      <w:bookmarkEnd w:id="143"/>
      <w:r w:rsidDel="00000000" w:rsidR="00000000" w:rsidRPr="00000000">
        <w:rPr>
          <w:b w:val="1"/>
          <w:bCs w:val="1"/>
          <w:sz w:val="34"/>
          <w:szCs w:val="34"/>
          <w:rtl w:val="0"/>
        </w:rPr>
        <w:t>Part C2: Nextstrain (Augur + Nextstrain CLI)</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ay60ipknz1m9" w:id="144"/>
      <w:bookmarkEnd w:id="144"/>
      <w:r w:rsidDel="00000000" w:rsidR="00000000" w:rsidRPr="00000000">
        <w:rPr>
          <w:b w:val="1"/>
          <w:bCs w:val="1"/>
          <w:color w:val="000000"/>
          <w:sz w:val="26"/>
          <w:szCs w:val="26"/>
          <w:rtl w:val="0"/>
        </w:rPr>
        <w:t>Create a Nextstrain environment</w:t>
      </w:r>
    </w:p>
    <w:p w:rsidR="00000000" w:rsidDel="00000000" w:rsidP="00000000" w:rsidRDefault="00000000" w:rsidRPr="00000000" w14:paraId="0000059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conda create -n nextstrain \</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-c conda-forge -c bioconda \</w:t>
      </w:r>
    </w:p>
    <w:p w:rsidR="00000000" w:rsidDel="00000000" w:rsidP="00000000" w:rsidRDefault="00000000" w:rsidRPr="00000000" w14:paraId="0000059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--override-channels --strict-channel-priority \</w:t>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augur auspice nextclade snakemake git \</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mafft raxml fasttree iqtree \</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seqkit vcftools epiweeks ncbi-datasets-cli \</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--yes</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activate nextstrain</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6vjugqof80ck" w:id="145"/>
      <w:bookmarkEnd w:id="145"/>
      <w:r w:rsidDel="00000000" w:rsidR="00000000" w:rsidRPr="00000000">
        <w:rPr>
          <w:color w:val="188038"/>
          <w:sz w:val="22"/>
          <w:szCs w:val="22"/>
          <w:rtl w:val="0"/>
        </w:rPr>
      </w:r>
      <w:r w:rsidDel="00000000" w:rsidR="00000000" w:rsidRPr="00000000">
        <w:rPr>
          <w:b w:val="1"/>
          <w:bCs w:val="1"/>
          <w:color w:val="000000"/>
          <w:sz w:val="26"/>
          <w:szCs w:val="26"/>
          <w:rtl w:val="0"/>
        </w:rPr>
        <w:t>Install Nextstrain CLI</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Inside the nextstrain environment</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pip install nextstrain-cli</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Set up the Conda runtime (recommended for training)</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nextstrain setup conda</w:t>
      </w:r>
    </w:p>
    <w:p w:rsidR="00000000" w:rsidDel="00000000" w:rsidP="00000000" w:rsidRDefault="00000000" w:rsidRPr="00000000" w14:paraId="000005A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Verify</w:t>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nextstrain check-setup</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augur --version</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nextclade --version</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jfkw8no9jdmy" w:id="146"/>
      <w:bookmarkEnd w:id="146"/>
      <w:r w:rsidDel="00000000" w:rsidR="00000000" w:rsidRPr="00000000">
        <w:rPr>
          <w:color w:val="188038"/>
          <w:sz w:val="22"/>
          <w:szCs w:val="22"/>
          <w:rtl w:val="0"/>
        </w:rPr>
      </w:r>
      <w:r w:rsidDel="00000000" w:rsidR="00000000" w:rsidRPr="00000000">
        <w:rPr>
          <w:b w:val="1"/>
          <w:bCs w:val="1"/>
          <w:color w:val="000000"/>
          <w:sz w:val="26"/>
          <w:szCs w:val="26"/>
          <w:rtl w:val="0"/>
        </w:rPr>
        <w:t>Download a Nextclade dataset (SARS-CoV-2 example)</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nextclade dataset get \</w:t>
      </w:r>
    </w:p>
    <w:p w:rsidR="00000000" w:rsidDel="00000000" w:rsidP="00000000" w:rsidRDefault="00000000" w:rsidRPr="00000000" w14:paraId="000005A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--name sars-cov-2 \</w:t>
      </w:r>
    </w:p>
    <w:p w:rsidR="00000000" w:rsidDel="00000000" w:rsidP="00000000" w:rsidRDefault="00000000" w:rsidRPr="00000000" w14:paraId="000005A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--output-dir nextclade_datasets/sars-cov-2</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yqpcuxjr4npz" w:id="147"/>
      <w:bookmarkEnd w:id="147"/>
      <w:r w:rsidDel="00000000" w:rsidR="00000000" w:rsidRPr="00000000">
        <w:rPr>
          <w:color w:val="188038"/>
          <w:sz w:val="22"/>
          <w:szCs w:val="22"/>
          <w:rtl w:val="0"/>
        </w:rPr>
      </w:r>
      <w:r w:rsidDel="00000000" w:rsidR="00000000" w:rsidRPr="00000000">
        <w:rPr>
          <w:b w:val="1"/>
          <w:bCs w:val="1"/>
          <w:color w:val="000000"/>
          <w:sz w:val="26"/>
          <w:szCs w:val="26"/>
          <w:rtl w:val="0"/>
        </w:rPr>
        <w:t>Common Nextstrain workflow test</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Run the Nextstrain Zika tutorial to verify the full stack</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nextstrain build https://github.com/nextstrain/zika --cpus 2</w:t>
      </w:r>
    </w:p>
    <w:p w:rsidR="00000000" w:rsidDel="00000000" w:rsidP="00000000" w:rsidRDefault="00000000" w:rsidRPr="00000000" w14:paraId="000005B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8qd506t8vm9o" w:id="148"/>
      <w:bookmarkEnd w:id="148"/>
      <w:r w:rsidDel="00000000" w:rsidR="00000000" w:rsidRPr="00000000">
        <w:rPr>
          <w:b w:val="1"/>
          <w:bCs w:val="1"/>
          <w:sz w:val="34"/>
          <w:szCs w:val="34"/>
          <w:rtl w:val="0"/>
        </w:rPr>
        <w:t>Part C3: IQ-TREE 3</w:t>
      </w:r>
    </w:p>
    <w:p w:rsidR="00000000" w:rsidDel="00000000" w:rsidP="00000000" w:rsidRDefault="00000000" w:rsidRPr="00000000" w14:paraId="000005B5">
      <w:pPr>
        <w:spacing w:after="240" w:before="240" w:lineRule="auto"/>
        <w:rPr/>
      </w:pPr>
      <w:r w:rsidDel="00000000" w:rsidR="00000000" w:rsidRPr="00000000">
        <w:rPr>
          <w:rtl w:val="0"/>
        </w:rPr>
        <w:t xml:space="preserve">IQ-TREE runs as a standalone binary — no Conda environment needed.</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3kzlxwqffu55" w:id="149"/>
      <w:bookmarkEnd w:id="149"/>
      <w:r w:rsidDel="00000000" w:rsidR="00000000" w:rsidRPr="00000000">
        <w:rPr>
          <w:b w:val="1"/>
          <w:bCs w:val="1"/>
          <w:color w:val="000000"/>
          <w:sz w:val="26"/>
          <w:szCs w:val="26"/>
          <w:rtl w:val="0"/>
        </w:rPr>
        <w:t>Linux</w:t>
      </w:r>
    </w:p>
    <w:p w:rsidR="00000000" w:rsidDel="00000000" w:rsidP="00000000" w:rsidRDefault="00000000" w:rsidRPr="00000000" w14:paraId="000005B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wget https://github.com/iqtree/iqtree2/releases/download/v3.1.3/iqtree-3.1.3-Linux-intel.tar.gz</w:t>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tar -xzf iqtree-3.1.3-Linux-intel.tar.gz</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mkdir -p $HOME/.local/bin</w:t>
      </w:r>
    </w:p>
    <w:p w:rsidR="00000000" w:rsidDel="00000000" w:rsidP="00000000" w:rsidRDefault="00000000" w:rsidRPr="00000000" w14:paraId="000005B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cp iqtree-3.1.3-Linux-intel/bin/iqtree3 $HOME/.local/bin/</w:t>
      </w:r>
    </w:p>
    <w:p w:rsidR="00000000" w:rsidDel="00000000" w:rsidP="00000000" w:rsidRDefault="00000000" w:rsidRPr="00000000" w14:paraId="000005B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echo 'export PATH="$HOME/.local/bin:$PATH"' &gt;&gt; ~/.bashrc</w:t>
      </w:r>
    </w:p>
    <w:p w:rsidR="00000000" w:rsidDel="00000000" w:rsidP="00000000" w:rsidRDefault="00000000" w:rsidRPr="00000000" w14:paraId="000005B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~/.bashrc</w:t>
      </w:r>
    </w:p>
    <w:p w:rsidR="00000000" w:rsidDel="00000000" w:rsidP="00000000" w:rsidRDefault="00000000" w:rsidRPr="00000000" w14:paraId="000005B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iqtree3 --version</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ptmrbestf417" w:id="150"/>
      <w:bookmarkEnd w:id="150"/>
      <w:r w:rsidDel="00000000" w:rsidR="00000000" w:rsidRPr="00000000">
        <w:rPr>
          <w:color w:val="188038"/>
          <w:sz w:val="22"/>
          <w:szCs w:val="22"/>
          <w:rtl w:val="0"/>
        </w:rPr>
      </w:r>
      <w:r w:rsidDel="00000000" w:rsidR="00000000" w:rsidRPr="00000000">
        <w:rPr>
          <w:b w:val="1"/>
          <w:bCs w:val="1"/>
          <w:color w:val="000000"/>
          <w:sz w:val="26"/>
          <w:szCs w:val="26"/>
          <w:rtl w:val="0"/>
        </w:rPr>
        <w:t>macOS</w:t>
      </w:r>
    </w:p>
    <w:p w:rsidR="00000000" w:rsidDel="00000000" w:rsidP="00000000" w:rsidRDefault="00000000" w:rsidRPr="00000000" w14:paraId="000005B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curl -LO https://github.com/iqtree/iqtree2/releases/download/v3.1.3/iqtree-3.1.3-macOS-universal.tar.gz</w:t>
      </w:r>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tar -xzf iqtree-3.1.3-macOS-universal.tar.gz</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mkdir -p $HOME/.local/bin</w:t>
      </w:r>
    </w:p>
    <w:p w:rsidR="00000000" w:rsidDel="00000000" w:rsidP="00000000" w:rsidRDefault="00000000" w:rsidRPr="00000000" w14:paraId="000005C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cp iqtree-3.1.3-macOS-universal/bin/iqtree3 $HOME/.local/bin/</w:t>
      </w:r>
    </w:p>
    <w:p w:rsidR="00000000" w:rsidDel="00000000" w:rsidP="00000000" w:rsidRDefault="00000000" w:rsidRPr="00000000" w14:paraId="000005C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echo 'export PATH="$HOME/.local/bin:$PATH"' &gt;&gt; ~/.zshrc</w:t>
      </w:r>
    </w:p>
    <w:p w:rsidR="00000000" w:rsidDel="00000000" w:rsidP="00000000" w:rsidRDefault="00000000" w:rsidRPr="00000000" w14:paraId="000005C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~/.zshrc</w:t>
      </w:r>
    </w:p>
    <w:p w:rsidR="00000000" w:rsidDel="00000000" w:rsidP="00000000" w:rsidRDefault="00000000" w:rsidRPr="00000000" w14:paraId="000005C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iqtree3 --version</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nbqhp0pjrybk" w:id="151"/>
      <w:bookmarkEnd w:id="151"/>
      <w:r w:rsidDel="00000000" w:rsidR="00000000" w:rsidRPr="00000000">
        <w:rPr>
          <w:color w:val="188038"/>
          <w:sz w:val="22"/>
          <w:szCs w:val="22"/>
          <w:rtl w:val="0"/>
        </w:rPr>
      </w:r>
      <w:r w:rsidDel="00000000" w:rsidR="00000000" w:rsidRPr="00000000">
        <w:rPr>
          <w:b w:val="1"/>
          <w:bCs w:val="1"/>
          <w:color w:val="000000"/>
          <w:sz w:val="26"/>
          <w:szCs w:val="26"/>
          <w:rtl w:val="0"/>
        </w:rPr>
        <w:t>Windows (native binary — no WSL2 needed)</w:t>
      </w:r>
    </w:p>
    <w:p w:rsidR="00000000" w:rsidDel="00000000" w:rsidP="00000000" w:rsidRDefault="00000000" w:rsidRPr="00000000" w14:paraId="000005C7">
      <w:pPr>
        <w:numPr>
          <w:ilvl w:val="0"/>
          <w:numId w:val="32"/>
        </w:numPr>
        <w:spacing w:after="0" w:afterAutospacing="0" w:before="240" w:lineRule="auto"/>
        <w:ind w:left="720" w:hanging="360"/>
      </w:pPr>
      <w:r w:rsidDel="00000000" w:rsidR="00000000" w:rsidRPr="00000000">
        <w:rPr>
          <w:rtl w:val="0"/>
        </w:rPr>
        <w:t xml:space="preserve">Download </w:t>
      </w:r>
      <w:r w:rsidDel="00000000" w:rsidR="00000000" w:rsidRPr="00000000">
        <w:rPr>
          <w:rFonts w:ascii="Roboto Mono" w:cs="Roboto Mono" w:eastAsia="Roboto Mono" w:hAnsi="Roboto Mono"/>
          <w:color w:val="188038"/>
          <w:sz w:val="18"/>
          <w:rtl w:val="0"/>
        </w:rPr>
        <w:t xml:space="preserve">iqtree-3.1.3-Windows.zip</w:t>
      </w:r>
      <w:r w:rsidDel="00000000" w:rsidR="00000000" w:rsidRPr="00000000">
        <w:rPr>
          <w:rtl w:val="0"/>
        </w:rPr>
        <w:t xml:space="preserve"> from </w:t>
      </w:r>
      <w:r w:rsidDel="00000000" w:rsidR="00000000" w:rsidRPr="00000000">
        <w:rPr>
          <w:rFonts w:ascii="Roboto Mono" w:cs="Roboto Mono" w:eastAsia="Roboto Mono" w:hAnsi="Roboto Mono"/>
          <w:color w:val="188038"/>
          <w:sz w:val="18"/>
          <w:rtl w:val="0"/>
        </w:rPr>
        <w:t xml:space="preserve">https://github.com/iqtree/iqtree2/releases/tag/v3.1.3</w:t>
      </w:r>
    </w:p>
    <w:p w:rsidR="00000000" w:rsidDel="00000000" w:rsidP="00000000" w:rsidRDefault="00000000" w:rsidRPr="00000000" w14:paraId="000005C8">
      <w:pPr>
        <w:numPr>
          <w:ilvl w:val="0"/>
          <w:numId w:val="32"/>
        </w:numPr>
        <w:spacing w:after="0" w:afterAutospacing="0" w:before="0" w:beforeAutospacing="0" w:lineRule="auto"/>
        <w:ind w:left="720" w:hanging="360"/>
      </w:pPr>
      <w:r w:rsidDel="00000000" w:rsidR="00000000" w:rsidRPr="00000000">
        <w:rPr>
          <w:rtl w:val="0"/>
        </w:rPr>
        <w:t xml:space="preserve">Extract to </w:t>
      </w:r>
      <w:r w:rsidDel="00000000" w:rsidR="00000000" w:rsidRPr="00000000">
        <w:rPr>
          <w:rFonts w:ascii="Roboto Mono" w:cs="Roboto Mono" w:eastAsia="Roboto Mono" w:hAnsi="Roboto Mono"/>
          <w:color w:val="188038"/>
          <w:sz w:val="18"/>
          <w:rtl w:val="0"/>
        </w:rPr>
        <w:t xml:space="preserve">C:\Tools\iqtree3\.</w:t>
      </w:r>
    </w:p>
    <w:p w:rsidR="00000000" w:rsidDel="00000000" w:rsidP="00000000" w:rsidRDefault="00000000" w:rsidRPr="00000000" w14:paraId="000005C9">
      <w:pPr>
        <w:numPr>
          <w:ilvl w:val="0"/>
          <w:numId w:val="32"/>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sz w:val="18"/>
          <w:rtl w:val="0"/>
        </w:rPr>
        <w:t xml:space="preserve">C:\Tools\iqtree3\bin</w:t>
      </w:r>
      <w:r w:rsidDel="00000000" w:rsidR="00000000" w:rsidRPr="00000000">
        <w:rPr>
          <w:rtl w:val="0"/>
        </w:rPr>
        <w:t xml:space="preserve"> to your system PATH via </w:t>
      </w:r>
      <w:r w:rsidDel="00000000" w:rsidR="00000000" w:rsidRPr="00000000">
        <w:rPr>
          <w:rFonts w:ascii="Arial Unicode MS" w:cs="Arial Unicode MS" w:eastAsia="Arial Unicode MS" w:hAnsi="Arial Unicode MS"/>
          <w:b w:val="1"/>
          <w:bCs w:val="1"/>
          <w:rtl w:val="0"/>
        </w:rPr>
        <w:t xml:space="preserve">System Properties → Environment Variables</w:t>
      </w:r>
    </w:p>
    <w:p w:rsidR="00000000" w:rsidDel="00000000" w:rsidP="00000000" w:rsidRDefault="00000000" w:rsidRPr="00000000" w14:paraId="000005CA">
      <w:pPr>
        <w:numPr>
          <w:ilvl w:val="0"/>
          <w:numId w:val="32"/>
        </w:numPr>
        <w:spacing w:after="240" w:before="0" w:beforeAutospacing="0" w:lineRule="auto"/>
        <w:ind w:left="720" w:hanging="360"/>
      </w:pPr>
      <w:r w:rsidDel="00000000" w:rsidR="00000000" w:rsidRPr="00000000">
        <w:rPr>
          <w:rtl w:val="0"/>
        </w:rPr>
        <w:t xml:space="preserve">Open Command Prompt and run </w:t>
      </w:r>
      <w:r w:rsidDel="00000000" w:rsidR="00000000" w:rsidRPr="00000000">
        <w:rPr>
          <w:rFonts w:ascii="Roboto Mono" w:cs="Roboto Mono" w:eastAsia="Roboto Mono" w:hAnsi="Roboto Mono"/>
          <w:color w:val="188038"/>
          <w:sz w:val="18"/>
          <w:rtl w:val="0"/>
        </w:rPr>
        <w:t xml:space="preserve">iqtree3.exe --version</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55mxrpu2hikm" w:id="152"/>
      <w:bookmarkEnd w:id="152"/>
      <w:r w:rsidDel="00000000" w:rsidR="00000000" w:rsidRPr="00000000">
        <w:rPr>
          <w:b w:val="1"/>
          <w:bCs w:val="1"/>
          <w:sz w:val="34"/>
          <w:szCs w:val="34"/>
          <w:rtl w:val="0"/>
        </w:rPr>
        <w:t>Part C4: FigTree</w:t>
      </w:r>
    </w:p>
    <w:p w:rsidR="00000000" w:rsidDel="00000000" w:rsidP="00000000" w:rsidRDefault="00000000" w:rsidRPr="00000000" w14:paraId="000005CD">
      <w:pPr>
        <w:spacing w:after="240" w:before="240" w:lineRule="auto"/>
        <w:rPr/>
      </w:pPr>
      <w:r w:rsidDel="00000000" w:rsidR="00000000" w:rsidRPr="00000000">
        <w:rPr>
          <w:rtl w:val="0"/>
        </w:rPr>
        <w:t xml:space="preserve">FigTree is a Java GUI application — it runs natively on all platforms.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8hw5m46s92ce" w:id="153"/>
      <w:bookmarkEnd w:id="153"/>
      <w:r w:rsidDel="00000000" w:rsidR="00000000" w:rsidRPr="00000000">
        <w:rPr>
          <w:b w:val="1"/>
          <w:bCs w:val="1"/>
          <w:color w:val="000000"/>
          <w:sz w:val="26"/>
          <w:szCs w:val="26"/>
          <w:rtl w:val="0"/>
        </w:rPr>
        <w:t>Install Java 17+ (if not already installed)</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Linux:</w:t>
      </w:r>
    </w:p>
    <w:p w:rsidR="00000000" w:rsidDel="00000000" w:rsidP="00000000" w:rsidRDefault="00000000" w:rsidRPr="00000000" w14:paraId="000005D0">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18"/>
          <w:rtl w:val="0"/>
        </w:rPr>
        <w:t xml:space="preserve">sudo apt install -y openjdk-17-jre</w:t>
      </w:r>
    </w:p>
    <w:p w:rsidR="00000000" w:rsidDel="00000000" w:rsidP="00000000" w:rsidRDefault="00000000" w:rsidRPr="00000000" w14:paraId="000005D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-version</w:t>
      </w:r>
    </w:p>
    <w:p w:rsidR="00000000" w:rsidDel="00000000" w:rsidP="00000000" w:rsidRDefault="00000000" w:rsidRPr="00000000" w14:paraId="000005D2">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macOS:</w:t>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18"/>
          <w:rtl w:val="0"/>
        </w:rPr>
        <w:t xml:space="preserve">brew install --cask temurin@17</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-version</w:t>
      </w:r>
    </w:p>
    <w:p w:rsidR="00000000" w:rsidDel="00000000" w:rsidP="00000000" w:rsidRDefault="00000000" w:rsidRPr="00000000" w14:paraId="000005D5">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b w:val="1"/>
          <w:bCs w:val="1"/>
          <w:rtl w:val="0"/>
        </w:rPr>
        <w:t xml:space="preserve">Windows:</w:t>
      </w:r>
      <w:r w:rsidDel="00000000" w:rsidR="00000000" w:rsidRPr="00000000">
        <w:rPr>
          <w:rtl w:val="0"/>
        </w:rPr>
        <w:t xml:space="preserve"> Download and install Temurin 17 from </w:t>
      </w:r>
      <w:r w:rsidDel="00000000" w:rsidR="00000000" w:rsidRPr="00000000">
        <w:rPr>
          <w:rFonts w:ascii="Roboto Mono" w:cs="Roboto Mono" w:eastAsia="Roboto Mono" w:hAnsi="Roboto Mono"/>
          <w:color w:val="188038"/>
          <w:sz w:val="18"/>
          <w:rtl w:val="0"/>
        </w:rPr>
        <w:t xml:space="preserve">https://adoptium.net</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dbkqgu8dq18g" w:id="154"/>
      <w:bookmarkEnd w:id="154"/>
      <w:r w:rsidDel="00000000" w:rsidR="00000000" w:rsidRPr="00000000">
        <w:rPr>
          <w:b w:val="1"/>
          <w:bCs w:val="1"/>
          <w:color w:val="000000"/>
          <w:sz w:val="26"/>
          <w:szCs w:val="26"/>
          <w:rtl w:val="0"/>
        </w:rPr>
        <w:t>Install FigTree</w:t>
      </w:r>
    </w:p>
    <w:p w:rsidR="00000000" w:rsidDel="00000000" w:rsidP="00000000" w:rsidRDefault="00000000" w:rsidRPr="00000000" w14:paraId="000005D7">
      <w:pPr>
        <w:spacing w:after="240" w:before="240" w:lineRule="auto"/>
        <w:rPr>
          <w:rFonts w:ascii="Roboto Mono" w:cs="Roboto Mono" w:eastAsia="Roboto Mono" w:hAnsi="Roboto Mono"/>
          <w:color w:val="188038"/>
        </w:rPr>
      </w:pPr>
      <w:r w:rsidDel="00000000" w:rsidR="00000000" w:rsidRPr="00000000">
        <w:rPr>
          <w:rtl w:val="0"/>
        </w:rPr>
        <w:t xml:space="preserve">Download </w:t>
      </w:r>
      <w:r w:rsidDel="00000000" w:rsidR="00000000" w:rsidRPr="00000000">
        <w:rPr>
          <w:rFonts w:ascii="Roboto Mono" w:cs="Roboto Mono" w:eastAsia="Roboto Mono" w:hAnsi="Roboto Mono"/>
          <w:color w:val="188038"/>
          <w:sz w:val="18"/>
          <w:rtl w:val="0"/>
        </w:rPr>
        <w:t xml:space="preserve">FigTree_v1.4.4.tgz</w:t>
      </w:r>
      <w:r w:rsidDel="00000000" w:rsidR="00000000" w:rsidRPr="00000000">
        <w:rPr>
          <w:rtl w:val="0"/>
        </w:rPr>
        <w:t xml:space="preserve"> from: </w:t>
      </w:r>
      <w:r w:rsidDel="00000000" w:rsidR="00000000" w:rsidRPr="00000000">
        <w:rPr>
          <w:rFonts w:ascii="Roboto Mono" w:cs="Roboto Mono" w:eastAsia="Roboto Mono" w:hAnsi="Roboto Mono"/>
          <w:color w:val="188038"/>
          <w:sz w:val="18"/>
          <w:rtl w:val="0"/>
        </w:rPr>
        <w:t xml:space="preserve">https://github.com/rambaut/figtree/releases/tag/v1.4.4</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Linux / macOS</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tar -xzf FigTree_v1.4.4.tgz</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cd FigTree_v1.4.4</w:t>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Launch</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-jar lib/figtree.jar</w:t>
      </w:r>
    </w:p>
    <w:p w:rsidR="00000000" w:rsidDel="00000000" w:rsidP="00000000" w:rsidRDefault="00000000" w:rsidRPr="00000000" w14:paraId="000005DE">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Windows:</w:t>
      </w:r>
      <w:r w:rsidDel="00000000" w:rsidR="00000000" w:rsidRPr="00000000">
        <w:rPr>
          <w:rtl w:val="0"/>
        </w:rPr>
        <w:t xml:space="preserve"> Extract the </w:t>
      </w:r>
      <w:r w:rsidDel="00000000" w:rsidR="00000000" w:rsidRPr="00000000">
        <w:rPr>
          <w:rFonts w:ascii="Roboto Mono" w:cs="Roboto Mono" w:eastAsia="Roboto Mono" w:hAnsi="Roboto Mono"/>
          <w:color w:val="188038"/>
          <w:sz w:val="18"/>
          <w:rtl w:val="0"/>
        </w:rPr>
        <w:t xml:space="preserve">.zip</w:t>
      </w:r>
      <w:r w:rsidDel="00000000" w:rsidR="00000000" w:rsidRPr="00000000">
        <w:rPr>
          <w:rtl w:val="0"/>
        </w:rPr>
        <w:t xml:space="preserve"> version, navigate to the </w:t>
      </w:r>
      <w:r w:rsidDel="00000000" w:rsidR="00000000" w:rsidRPr="00000000">
        <w:rPr>
          <w:rFonts w:ascii="Roboto Mono" w:cs="Roboto Mono" w:eastAsia="Roboto Mono" w:hAnsi="Roboto Mono"/>
          <w:color w:val="188038"/>
          <w:sz w:val="18"/>
          <w:rtl w:val="0"/>
        </w:rPr>
        <w:t xml:space="preserve">lib/</w:t>
      </w:r>
      <w:r w:rsidDel="00000000" w:rsidR="00000000" w:rsidRPr="00000000">
        <w:rPr>
          <w:rtl w:val="0"/>
        </w:rPr>
        <w:t xml:space="preserve"> folder, and run:</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java -jar figtree.jar</w:t>
      </w:r>
    </w:p>
    <w:p w:rsidR="00000000" w:rsidDel="00000000" w:rsidP="00000000" w:rsidRDefault="00000000" w:rsidRPr="00000000" w14:paraId="000005E0">
      <w:pPr>
        <w:spacing w:after="240" w:before="240" w:lineRule="auto"/>
        <w:ind w:left="600" w:right="600" w:firstLine="0"/>
        <w:rPr/>
      </w:pPr>
      <w:r w:rsidDel="00000000" w:rsidR="00000000" w:rsidRPr="00000000">
        <w:rPr>
          <w:color w:val="188038"/>
          <w:rtl w:val="0"/>
        </w:rPr>
        <w:t xml:space="preserve"></w:t>
      </w:r>
      <w:r w:rsidDel="00000000" w:rsidR="00000000" w:rsidRPr="00000000">
        <w:rPr>
          <w:b w:val="1"/>
          <w:bCs w:val="1"/>
          <w:rtl w:val="0"/>
        </w:rPr>
        <w:t xml:space="preserve">macOS known issue:</w:t>
      </w:r>
      <w:r w:rsidDel="00000000" w:rsidR="00000000" w:rsidRPr="00000000">
        <w:rPr>
          <w:rtl w:val="0"/>
        </w:rPr>
        <w:t xml:space="preserve"> The </w:t>
      </w:r>
      <w:r w:rsidDel="00000000" w:rsidR="00000000" w:rsidRPr="00000000">
        <w:rPr>
          <w:rFonts w:ascii="Roboto Mono" w:cs="Roboto Mono" w:eastAsia="Roboto Mono" w:hAnsi="Roboto Mono"/>
          <w:color w:val="188038"/>
          <w:sz w:val="18"/>
          <w:rtl w:val="0"/>
        </w:rPr>
        <w:t xml:space="preserve">.dmg</w:t>
      </w:r>
      <w:r w:rsidDel="00000000" w:rsidR="00000000" w:rsidRPr="00000000">
        <w:rPr>
          <w:rtl w:val="0"/>
        </w:rPr>
        <w:t xml:space="preserve"> installer frequently fails with "No suitable Java version found" on macOS 13+ and Apple Silicon, even when Java is installed. Use the </w:t>
      </w:r>
      <w:r w:rsidDel="00000000" w:rsidR="00000000" w:rsidRPr="00000000">
        <w:rPr>
          <w:rFonts w:ascii="Roboto Mono" w:cs="Roboto Mono" w:eastAsia="Roboto Mono" w:hAnsi="Roboto Mono"/>
          <w:color w:val="188038"/>
          <w:sz w:val="18"/>
          <w:rtl w:val="0"/>
        </w:rPr>
        <w:t xml:space="preserve">.tgz</w:t>
      </w:r>
      <w:r w:rsidDel="00000000" w:rsidR="00000000" w:rsidRPr="00000000">
        <w:rPr>
          <w:rtl w:val="0"/>
        </w:rPr>
        <w:t xml:space="preserve"> cross-platform build and launch via </w:t>
      </w:r>
      <w:r w:rsidDel="00000000" w:rsidR="00000000" w:rsidRPr="00000000">
        <w:rPr>
          <w:rFonts w:ascii="Roboto Mono" w:cs="Roboto Mono" w:eastAsia="Roboto Mono" w:hAnsi="Roboto Mono"/>
          <w:color w:val="188038"/>
          <w:sz w:val="18"/>
          <w:rtl w:val="0"/>
        </w:rPr>
        <w:t xml:space="preserve">java -jar</w:t>
      </w:r>
      <w:r w:rsidDel="00000000" w:rsidR="00000000" w:rsidRPr="00000000">
        <w:rPr>
          <w:rtl w:val="0"/>
        </w:rPr>
        <w:t xml:space="preserve"> as shown above.</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v5sz60evkl4g" w:id="155"/>
      <w:bookmarkEnd w:id="155"/>
      <w:r w:rsidDel="00000000" w:rsidR="00000000" w:rsidRPr="00000000">
        <w:rPr>
          <w:b w:val="1"/>
          <w:bCs w:val="1"/>
          <w:sz w:val="34"/>
          <w:szCs w:val="34"/>
          <w:rtl w:val="0"/>
        </w:rPr>
        <w:t>Part C5: Nextflow + nf-core</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6nhm6outrdc5" w:id="156"/>
      <w:bookmarkEnd w:id="156"/>
      <w:r w:rsidDel="00000000" w:rsidR="00000000" w:rsidRPr="00000000">
        <w:rPr>
          <w:b w:val="1"/>
          <w:bCs w:val="1"/>
          <w:color w:val="000000"/>
          <w:sz w:val="26"/>
          <w:szCs w:val="26"/>
          <w:rtl w:val="0"/>
        </w:rPr>
        <w:t>Install Java 17+</w:t>
      </w:r>
    </w:p>
    <w:p w:rsidR="00000000" w:rsidDel="00000000" w:rsidP="00000000" w:rsidRDefault="00000000" w:rsidRPr="00000000" w14:paraId="000005E4">
      <w:pPr>
        <w:spacing w:after="240" w:before="240" w:lineRule="auto"/>
        <w:rPr/>
      </w:pPr>
      <w:r w:rsidDel="00000000" w:rsidR="00000000" w:rsidRPr="00000000">
        <w:rPr>
          <w:rtl w:val="0"/>
        </w:rPr>
        <w:t xml:space="preserve">Nextflow requires Java 17 or later (up to Java 26). Use SDKMAN! for the most reliable cross-platform Java management.</w:t>
      </w:r>
    </w:p>
    <w:p w:rsidR="00000000" w:rsidDel="00000000" w:rsidP="00000000" w:rsidRDefault="00000000" w:rsidRPr="00000000" w14:paraId="000005E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 Install SDKMAN!</w:t>
      </w:r>
    </w:p>
    <w:p w:rsidR="00000000" w:rsidDel="00000000" w:rsidP="00000000" w:rsidRDefault="00000000" w:rsidRPr="00000000" w14:paraId="000005E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curl -s "https://get.sdkman.io" | bash</w:t>
      </w:r>
    </w:p>
    <w:p w:rsidR="00000000" w:rsidDel="00000000" w:rsidP="00000000" w:rsidRDefault="00000000" w:rsidRPr="00000000" w14:paraId="000005E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"$HOME/.sdkman/bin/sdkman-init.sh"</w:t>
      </w:r>
    </w:p>
    <w:p w:rsidR="00000000" w:rsidDel="00000000" w:rsidP="00000000" w:rsidRDefault="00000000" w:rsidRPr="00000000" w14:paraId="000005E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Install Temurin Java 17 LTS</w:t>
      </w:r>
    </w:p>
    <w:p w:rsidR="00000000" w:rsidDel="00000000" w:rsidP="00000000" w:rsidRDefault="00000000" w:rsidRPr="00000000" w14:paraId="000005E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sdk install java 17.0.11-tem</w:t>
      </w:r>
    </w:p>
    <w:p w:rsidR="00000000" w:rsidDel="00000000" w:rsidP="00000000" w:rsidRDefault="00000000" w:rsidRPr="00000000" w14:paraId="000005E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-version  # should show 17.x</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uevadp8ox0td" w:id="157"/>
      <w:bookmarkEnd w:id="157"/>
      <w:r w:rsidDel="00000000" w:rsidR="00000000" w:rsidRPr="00000000">
        <w:rPr>
          <w:color w:val="188038"/>
          <w:sz w:val="22"/>
          <w:szCs w:val="22"/>
          <w:rtl w:val="0"/>
        </w:rPr>
      </w:r>
      <w:r w:rsidDel="00000000" w:rsidR="00000000" w:rsidRPr="00000000">
        <w:rPr>
          <w:b w:val="1"/>
          <w:bCs w:val="1"/>
          <w:color w:val="000000"/>
          <w:sz w:val="26"/>
          <w:szCs w:val="26"/>
          <w:rtl w:val="0"/>
        </w:rPr>
        <w:t>Install Nextflow</w:t>
      </w:r>
    </w:p>
    <w:p w:rsidR="00000000" w:rsidDel="00000000" w:rsidP="00000000" w:rsidRDefault="00000000" w:rsidRPr="00000000" w14:paraId="000005ED">
      <w:pPr>
        <w:spacing w:after="240" w:before="240" w:lineRule="auto"/>
        <w:ind w:left="600" w:right="600" w:firstLine="0"/>
        <w:rPr/>
      </w:pPr>
      <w:r w:rsidDel="00000000" w:rsidR="00000000" w:rsidRPr="00000000">
        <w:rPr>
          <w:rtl w:val="0"/>
        </w:rPr>
        <w:t xml:space="preserve">Do not use Conda to install Nextflow — it frequently causes version and Java compatibility issues. Use the official self-installing script.</w:t>
      </w:r>
    </w:p>
    <w:p w:rsidR="00000000" w:rsidDel="00000000" w:rsidP="00000000" w:rsidRDefault="00000000" w:rsidRPr="00000000" w14:paraId="000005E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curl -s https://get.nextflow.io | bash</w:t>
      </w:r>
    </w:p>
    <w:p w:rsidR="00000000" w:rsidDel="00000000" w:rsidP="00000000" w:rsidRDefault="00000000" w:rsidRPr="00000000" w14:paraId="000005E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mkdir -p $HOME/.local/bin</w:t>
      </w:r>
    </w:p>
    <w:p w:rsidR="00000000" w:rsidDel="00000000" w:rsidP="00000000" w:rsidRDefault="00000000" w:rsidRPr="00000000" w14:paraId="000005F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mv nextflow $HOME/.local/bin/</w:t>
      </w:r>
    </w:p>
    <w:p w:rsidR="00000000" w:rsidDel="00000000" w:rsidP="00000000" w:rsidRDefault="00000000" w:rsidRPr="00000000" w14:paraId="000005F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echo 'export PATH="$HOME/.local/bin:$PATH"' &gt;&gt; ~/.bashrc   # Linux</w:t>
      </w:r>
    </w:p>
    <w:p w:rsidR="00000000" w:rsidDel="00000000" w:rsidP="00000000" w:rsidRDefault="00000000" w:rsidRPr="00000000" w14:paraId="000005F2">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or ~/.zshrc on macOS</w:t>
      </w:r>
    </w:p>
    <w:p w:rsidR="00000000" w:rsidDel="00000000" w:rsidP="00000000" w:rsidRDefault="00000000" w:rsidRPr="00000000" w14:paraId="000005F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source ~/.bashrc</w:t>
      </w:r>
    </w:p>
    <w:p w:rsidR="00000000" w:rsidDel="00000000" w:rsidP="00000000" w:rsidRDefault="00000000" w:rsidRPr="00000000" w14:paraId="000005F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nextflow -version</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jnyh6veor7md" w:id="158"/>
      <w:bookmarkEnd w:id="158"/>
      <w:r w:rsidDel="00000000" w:rsidR="00000000" w:rsidRPr="00000000">
        <w:rPr>
          <w:color w:val="188038"/>
          <w:sz w:val="22"/>
          <w:szCs w:val="22"/>
          <w:rtl w:val="0"/>
        </w:rPr>
      </w:r>
      <w:r w:rsidDel="00000000" w:rsidR="00000000" w:rsidRPr="00000000">
        <w:rPr>
          <w:b w:val="1"/>
          <w:bCs w:val="1"/>
          <w:color w:val="000000"/>
          <w:sz w:val="26"/>
          <w:szCs w:val="26"/>
          <w:rtl w:val="0"/>
        </w:rPr>
        <w:t>Install nf-core tools</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Create a dedicated environment</w:t>
      </w:r>
    </w:p>
    <w:p w:rsidR="00000000" w:rsidDel="00000000" w:rsidP="00000000" w:rsidRDefault="00000000" w:rsidRPr="00000000" w14:paraId="000005F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create -n nf-core -c bioconda -c conda-forge nf-core python=3.12 --yes</w:t>
      </w:r>
    </w:p>
    <w:p w:rsidR="00000000" w:rsidDel="00000000" w:rsidP="00000000" w:rsidRDefault="00000000" w:rsidRPr="00000000" w14:paraId="000005F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activate nf-core</w:t>
      </w:r>
    </w:p>
    <w:p w:rsidR="00000000" w:rsidDel="00000000" w:rsidP="00000000" w:rsidRDefault="00000000" w:rsidRPr="00000000" w14:paraId="000005F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nf-core --version</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7gxesdfdoni9" w:id="159"/>
      <w:bookmarkEnd w:id="159"/>
      <w:r w:rsidDel="00000000" w:rsidR="00000000" w:rsidRPr="00000000">
        <w:rPr>
          <w:color w:val="188038"/>
          <w:sz w:val="22"/>
          <w:szCs w:val="22"/>
          <w:rtl w:val="0"/>
        </w:rPr>
      </w:r>
      <w:r w:rsidDel="00000000" w:rsidR="00000000" w:rsidRPr="00000000">
        <w:rPr>
          <w:b w:val="1"/>
          <w:bCs w:val="1"/>
          <w:color w:val="000000"/>
          <w:sz w:val="26"/>
          <w:szCs w:val="26"/>
          <w:rtl w:val="0"/>
        </w:rPr>
        <w:t>Run a test pipeline (requires internet + Docker or Singularity)</w:t>
      </w:r>
    </w:p>
    <w:p w:rsidR="00000000" w:rsidDel="00000000" w:rsidP="00000000" w:rsidRDefault="00000000" w:rsidRPr="00000000" w14:paraId="000005F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Test nf-core/viralrecon with the built-in test profile</w:t>
      </w:r>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nextflow run nf-core/viralrecon \</w:t>
      </w:r>
    </w:p>
    <w:p w:rsidR="00000000" w:rsidDel="00000000" w:rsidP="00000000" w:rsidRDefault="00000000" w:rsidRPr="00000000" w14:paraId="000005F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-revision 3.0.0 \</w:t>
      </w:r>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-profile test,docker \</w:t>
      </w:r>
    </w:p>
    <w:p w:rsidR="00000000" w:rsidDel="00000000" w:rsidP="00000000" w:rsidRDefault="00000000" w:rsidRPr="00000000" w14:paraId="000005F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--outdir viralrecon_test_output</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3eorahpieg4e" w:id="160"/>
      <w:bookmarkEnd w:id="160"/>
      <w:r w:rsidDel="00000000" w:rsidR="00000000" w:rsidRPr="00000000">
        <w:rPr>
          <w:color w:val="188038"/>
          <w:sz w:val="22"/>
          <w:szCs w:val="22"/>
          <w:rtl w:val="0"/>
        </w:rPr>
      </w:r>
      <w:r w:rsidDel="00000000" w:rsidR="00000000" w:rsidRPr="00000000">
        <w:rPr>
          <w:b w:val="1"/>
          <w:bCs w:val="1"/>
          <w:color w:val="000000"/>
          <w:sz w:val="26"/>
          <w:szCs w:val="26"/>
          <w:rtl w:val="0"/>
        </w:rPr>
        <w:t>Download a pipeline for offline use</w:t>
      </w:r>
    </w:p>
    <w:p w:rsidR="00000000" w:rsidDel="00000000" w:rsidP="00000000" w:rsidRDefault="00000000" w:rsidRPr="00000000" w14:paraId="0000060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conda activate nf-core</w:t>
      </w:r>
    </w:p>
    <w:p w:rsidR="00000000" w:rsidDel="00000000" w:rsidP="00000000" w:rsidRDefault="00000000" w:rsidRPr="00000000" w14:paraId="0000060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nf-core pipelines download viralrecon \</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--revision 3.0.0 \</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--container-system singularity \</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--compress tar.gz \</w:t>
      </w:r>
    </w:p>
    <w:p w:rsidR="00000000" w:rsidDel="00000000" w:rsidP="00000000" w:rsidRDefault="00000000" w:rsidRPr="00000000" w14:paraId="0000060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--outdir viralrecon_offline</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r1h9l4ng4ug4" w:id="161"/>
      <w:bookmarkEnd w:id="161"/>
      <w:r w:rsidDel="00000000" w:rsidR="00000000" w:rsidRPr="00000000">
        <w:rPr>
          <w:color w:val="188038"/>
          <w:sz w:val="22"/>
          <w:szCs w:val="22"/>
          <w:rtl w:val="0"/>
        </w:rPr>
      </w:r>
      <w:r w:rsidDel="00000000" w:rsidR="00000000" w:rsidRPr="00000000">
        <w:rPr>
          <w:b w:val="1"/>
          <w:bCs w:val="1"/>
          <w:color w:val="000000"/>
          <w:sz w:val="26"/>
          <w:szCs w:val="26"/>
          <w:rtl w:val="0"/>
        </w:rPr>
        <w:t>Set environment variables for offline / HPC use</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sz w:val="18"/>
          <w:rtl w:val="0"/>
        </w:rPr>
        <w:t xml:space="preserve"># Add to ~/.bashrc or ~/.zshrc</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export NXF_SINGULARITY_CACHEDIR="$HOME/singularity_cache"</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export NXF_OFFLINE=TRUE   # prevents pipeline auto-updates</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export NXF_HOME="$HOME/.nextflow"</w:t>
      </w:r>
    </w:p>
    <w:p w:rsidR="00000000" w:rsidDel="00000000" w:rsidP="00000000" w:rsidRDefault="00000000" w:rsidRPr="00000000" w14:paraId="0000060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oh5xc059cq1v" w:id="162"/>
      <w:bookmarkEnd w:id="162"/>
      <w:r w:rsidDel="00000000" w:rsidR="00000000" w:rsidRPr="00000000">
        <w:rPr>
          <w:b w:val="1"/>
          <w:bCs w:val="1"/>
          <w:sz w:val="34"/>
          <w:szCs w:val="34"/>
          <w:rtl w:val="0"/>
        </w:rPr>
        <w:t>Part C6: Full Environment Verification</w:t>
      </w:r>
    </w:p>
    <w:p w:rsidR="00000000" w:rsidDel="00000000" w:rsidP="00000000" w:rsidRDefault="00000000" w:rsidRPr="00000000" w14:paraId="0000060F">
      <w:pPr>
        <w:spacing w:after="240" w:before="240" w:lineRule="auto"/>
        <w:rPr/>
      </w:pPr>
      <w:r w:rsidDel="00000000" w:rsidR="00000000" w:rsidRPr="00000000">
        <w:rPr>
          <w:rtl w:val="0"/>
        </w:rPr>
        <w:t xml:space="preserve">Run this checklist after completing all installations. Every command should return a version number without errors.</w:t>
      </w:r>
    </w:p>
    <w:p w:rsidR="00000000" w:rsidDel="00000000" w:rsidP="00000000" w:rsidRDefault="00000000" w:rsidRPr="00000000" w14:paraId="0000061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rtl w:val="0"/>
        </w:rPr>
        <w:t xml:space="preserve"># Activate the Nextstrain environment</w:t>
      </w:r>
    </w:p>
    <w:p w:rsidR="00000000" w:rsidDel="00000000" w:rsidP="00000000" w:rsidRDefault="00000000" w:rsidRPr="00000000" w14:paraId="0000061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activate nextstrain</w:t>
      </w:r>
    </w:p>
    <w:p w:rsidR="00000000" w:rsidDel="00000000" w:rsidP="00000000" w:rsidRDefault="00000000" w:rsidRPr="00000000" w14:paraId="0000061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augur --version          # e.g. augur 33.4.1</w:t>
      </w:r>
    </w:p>
    <w:p w:rsidR="00000000" w:rsidDel="00000000" w:rsidP="00000000" w:rsidRDefault="00000000" w:rsidRPr="00000000" w14:paraId="00000614">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nextclade --version      # e.g. nextclade 3.x.x</w:t>
      </w:r>
    </w:p>
    <w:p w:rsidR="00000000" w:rsidDel="00000000" w:rsidP="00000000" w:rsidRDefault="00000000" w:rsidRPr="00000000" w14:paraId="00000615">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snakemake --version</w:t>
      </w:r>
    </w:p>
    <w:p w:rsidR="00000000" w:rsidDel="00000000" w:rsidP="00000000" w:rsidRDefault="00000000" w:rsidRPr="00000000" w14:paraId="00000616">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mafft --version</w:t>
      </w:r>
    </w:p>
    <w:p w:rsidR="00000000" w:rsidDel="00000000" w:rsidP="00000000" w:rsidRDefault="00000000" w:rsidRPr="00000000" w14:paraId="00000617">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iqtree3 --version        # e.g. IQ-TREE 3.1.3</w:t>
      </w:r>
    </w:p>
    <w:p w:rsidR="00000000" w:rsidDel="00000000" w:rsidP="00000000" w:rsidRDefault="00000000" w:rsidRPr="00000000" w14:paraId="00000619">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Switch to nf-core environment</w:t>
      </w:r>
    </w:p>
    <w:p w:rsidR="00000000" w:rsidDel="00000000" w:rsidP="00000000" w:rsidRDefault="00000000" w:rsidRPr="00000000" w14:paraId="0000061A">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conda activate nf-core</w:t>
      </w:r>
    </w:p>
    <w:p w:rsidR="00000000" w:rsidDel="00000000" w:rsidP="00000000" w:rsidRDefault="00000000" w:rsidRPr="00000000" w14:paraId="0000061C">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nextflow -version         # e.g. 25.10.4</w:t>
      </w:r>
    </w:p>
    <w:p w:rsidR="00000000" w:rsidDel="00000000" w:rsidP="00000000" w:rsidRDefault="00000000" w:rsidRPr="00000000" w14:paraId="0000061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nf-core --version         # e.g. 4.0.2</w:t>
      </w:r>
    </w:p>
    <w:p w:rsidR="00000000" w:rsidDel="00000000" w:rsidP="00000000" w:rsidRDefault="00000000" w:rsidRPr="00000000" w14:paraId="0000061F">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 Standalone (not in an environment)</w:t>
      </w:r>
    </w:p>
    <w:p w:rsidR="00000000" w:rsidDel="00000000" w:rsidP="00000000" w:rsidRDefault="00000000" w:rsidRPr="00000000" w14:paraId="00000620">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-version             # must show 17.x or higher</w:t>
      </w:r>
    </w:p>
    <w:p w:rsidR="00000000" w:rsidDel="00000000" w:rsidP="00000000" w:rsidRDefault="00000000" w:rsidRPr="00000000" w14:paraId="00000621">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rtl w:val="0"/>
        </w:rPr>
        <w:t xml:space="preserve">java -jar path/to/figtree.jar   # FigTree GUI should open</w:t>
      </w:r>
    </w:p>
    <w:p w:rsidR="00000000" w:rsidDel="00000000" w:rsidP="00000000" w:rsidRDefault="00000000" w:rsidRPr="00000000" w14:paraId="0000062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dkb7fgd29hz7" w:id="163"/>
      <w:bookmarkEnd w:id="163"/>
      <w:r w:rsidDel="00000000" w:rsidR="00000000" w:rsidRPr="00000000">
        <w:rPr>
          <w:b w:val="1"/>
          <w:bCs w:val="1"/>
          <w:sz w:val="34"/>
          <w:szCs w:val="34"/>
          <w:rtl w:val="0"/>
        </w:rPr>
        <w:t>Part C7: CLI Troubleshooting</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625">
            <w:pPr>
              <w:spacing w:after="40"/>
              <w:jc w:val="center"/>
              <w:rPr/>
            </w:pPr>
            <w:r w:rsidDel="00000000" w:rsidR="00000000" w:rsidRPr="00000000">
              <w:rPr>
                <w:rFonts w:ascii="Arial" w:hAnsi="Arial" w:eastAsia="Arial"/>
                <w:b/>
                <w:bCs w:val="1"/>
                <w:sz w:val="18"/>
                <w:rtl w:val="0"/>
              </w:rPr>
              <w:t xml:space="preserve">Problem</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626">
            <w:pPr>
              <w:spacing w:after="40"/>
              <w:jc w:val="center"/>
              <w:rPr/>
            </w:pPr>
            <w:r w:rsidDel="00000000" w:rsidR="00000000" w:rsidRPr="00000000">
              <w:rPr>
                <w:rFonts w:ascii="Arial" w:hAnsi="Arial" w:eastAsia="Arial"/>
                <w:b/>
                <w:bCs w:val="1"/>
                <w:sz w:val="18"/>
                <w:rtl w:val="0"/>
              </w:rPr>
              <w:t xml:space="preserve">Platform</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627">
            <w:pPr>
              <w:spacing w:after="40"/>
              <w:jc w:val="center"/>
              <w:rPr/>
            </w:pPr>
            <w:r w:rsidDel="00000000" w:rsidR="00000000" w:rsidRPr="00000000">
              <w:rPr>
                <w:rFonts w:ascii="Arial" w:hAnsi="Arial" w:eastAsia="Arial"/>
                <w:b/>
                <w:bCs w:val="1"/>
                <w:sz w:val="18"/>
                <w:rtl w:val="0"/>
              </w:rPr>
              <w:t xml:space="preserve">Cause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628">
            <w:pPr>
              <w:spacing w:after="40"/>
              <w:jc w:val="center"/>
              <w:rPr/>
            </w:pPr>
            <w:r w:rsidDel="00000000" w:rsidR="00000000" w:rsidRPr="00000000">
              <w:rPr>
                <w:rFonts w:ascii="Arial" w:hAnsi="Arial" w:eastAsia="Arial"/>
                <w:b/>
                <w:bCs w:val="1"/>
                <w:sz w:val="18"/>
                <w:rtl w:val="0"/>
              </w:rPr>
              <w:t xml:space="preserve">Fix</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629">
            <w:pPr>
              <w:spacing w:after="40"/>
              <w:rPr/>
            </w:pPr>
            <w:r w:rsidDel="00000000" w:rsidR="00000000" w:rsidRPr="00000000">
              <w:rPr>
                <w:rFonts w:ascii="Roboto Mono" w:cs="Roboto Mono" w:eastAsia="Roboto Mono" w:hAnsi="Roboto Mono"/>
                <w:color w:val="188038"/>
                <w:sz w:val="18"/>
                <w:rtl w:val="0"/>
              </w:rPr>
              <w:t xml:space="preserve">conda: command not found</w:t>
            </w:r>
            <w:r w:rsidDel="00000000" w:rsidR="00000000" w:rsidRPr="00000000">
              <w:rPr>
                <w:rFonts w:ascii="Arial" w:hAnsi="Arial" w:eastAsia="Arial"/>
                <w:sz w:val="18"/>
                <w:rtl w:val="0"/>
              </w:rPr>
            </w:r>
          </w:p>
        </w:tc>
        <w:tc>
          <w:tcPr/>
          <w:p w:rsidR="00000000" w:rsidDel="00000000" w:rsidP="00000000" w:rsidRDefault="00000000" w:rsidRPr="00000000" w14:paraId="0000062A">
            <w:pPr>
              <w:spacing w:after="40"/>
              <w:rPr/>
            </w:pPr>
            <w:r w:rsidDel="00000000" w:rsidR="00000000" w:rsidRPr="00000000">
              <w:rPr>
                <w:rFonts w:ascii="Arial" w:hAnsi="Arial" w:eastAsia="Arial"/>
                <w:sz w:val="18"/>
                <w:rtl w:val="0"/>
              </w:rPr>
              <w:t xml:space="preserve">All</w:t>
            </w:r>
          </w:p>
        </w:tc>
        <w:tc>
          <w:tcPr/>
          <w:p w:rsidR="00000000" w:rsidDel="00000000" w:rsidP="00000000" w:rsidRDefault="00000000" w:rsidRPr="00000000" w14:paraId="0000062B">
            <w:pPr>
              <w:spacing w:after="40"/>
              <w:rPr/>
            </w:pPr>
            <w:r w:rsidDel="00000000" w:rsidR="00000000" w:rsidRPr="00000000">
              <w:rPr>
                <w:rFonts w:ascii="Arial" w:hAnsi="Arial" w:eastAsia="Arial"/>
                <w:sz w:val="18"/>
                <w:rtl w:val="0"/>
              </w:rPr>
              <w:t xml:space="preserve">Shell not initialised</w:t>
            </w:r>
          </w:p>
        </w:tc>
        <w:tc>
          <w:tcPr/>
          <w:p w:rsidR="00000000" w:rsidDel="00000000" w:rsidP="00000000" w:rsidRDefault="00000000" w:rsidRPr="00000000" w14:paraId="0000062C">
            <w:pPr>
              <w:spacing w:after="40"/>
              <w:rPr/>
            </w:pPr>
            <w:r w:rsidDel="00000000" w:rsidR="00000000" w:rsidRPr="00000000">
              <w:rPr>
                <w:rFonts w:ascii="Arial" w:hAnsi="Arial" w:eastAsia="Arial"/>
                <w:sz w:val="18"/>
                <w:rtl w:val="0"/>
              </w:rPr>
              <w:t xml:space="preserve">Run </w:t>
            </w:r>
            <w:r w:rsidDel="00000000" w:rsidR="00000000" w:rsidRPr="00000000">
              <w:rPr>
                <w:rFonts w:ascii="Roboto Mono" w:cs="Roboto Mono" w:eastAsia="Roboto Mono" w:hAnsi="Roboto Mono"/>
                <w:color w:val="188038"/>
                <w:sz w:val="18"/>
                <w:rtl w:val="0"/>
              </w:rPr>
              <w:t xml:space="preserve">source ~/.bashrc</w:t>
            </w:r>
            <w:r w:rsidDel="00000000" w:rsidR="00000000" w:rsidRPr="00000000">
              <w:rPr>
                <w:rFonts w:ascii="Arial" w:hAnsi="Arial" w:eastAsia="Arial"/>
                <w:sz w:val="18"/>
                <w:rtl w:val="0"/>
              </w:rPr>
              <w:t xml:space="preserve"> or reopen terminal</w:t>
            </w:r>
          </w:p>
        </w:tc>
      </w:tr>
      <w:tr>
        <w:trPr>
          <w:cantSplit w:val="0"/>
          <w:tblHeader w:val="0"/>
        </w:trPr>
        <w:tc>
          <w:tcPr/>
          <w:p w:rsidR="00000000" w:rsidDel="00000000" w:rsidP="00000000" w:rsidRDefault="00000000" w:rsidRPr="00000000" w14:paraId="0000062D">
            <w:pPr>
              <w:spacing w:after="40"/>
              <w:rPr/>
            </w:pPr>
            <w:r w:rsidDel="00000000" w:rsidR="00000000" w:rsidRPr="00000000">
              <w:rPr>
                <w:rFonts w:ascii="Roboto Mono" w:cs="Roboto Mono" w:eastAsia="Roboto Mono" w:hAnsi="Roboto Mono"/>
                <w:color w:val="188038"/>
                <w:sz w:val="18"/>
                <w:rtl w:val="0"/>
              </w:rPr>
              <w:t xml:space="preserve">augur: command not found</w:t>
            </w:r>
            <w:r w:rsidDel="00000000" w:rsidR="00000000" w:rsidRPr="00000000">
              <w:rPr>
                <w:rFonts w:ascii="Arial" w:hAnsi="Arial" w:eastAsia="Arial"/>
                <w:sz w:val="18"/>
                <w:rtl w:val="0"/>
              </w:rPr>
            </w:r>
          </w:p>
        </w:tc>
        <w:tc>
          <w:tcPr/>
          <w:p w:rsidR="00000000" w:rsidDel="00000000" w:rsidP="00000000" w:rsidRDefault="00000000" w:rsidRPr="00000000" w14:paraId="0000062E">
            <w:pPr>
              <w:spacing w:after="40"/>
              <w:rPr/>
            </w:pPr>
            <w:r w:rsidDel="00000000" w:rsidR="00000000" w:rsidRPr="00000000">
              <w:rPr>
                <w:rFonts w:ascii="Arial" w:hAnsi="Arial" w:eastAsia="Arial"/>
                <w:sz w:val="18"/>
                <w:rtl w:val="0"/>
              </w:rPr>
              <w:t xml:space="preserve">All</w:t>
            </w:r>
          </w:p>
        </w:tc>
        <w:tc>
          <w:tcPr/>
          <w:p w:rsidR="00000000" w:rsidDel="00000000" w:rsidP="00000000" w:rsidRDefault="00000000" w:rsidRPr="00000000" w14:paraId="0000062F">
            <w:pPr>
              <w:spacing w:after="40"/>
              <w:rPr/>
            </w:pPr>
            <w:r w:rsidDel="00000000" w:rsidR="00000000" w:rsidRPr="00000000">
              <w:rPr>
                <w:rFonts w:ascii="Arial" w:hAnsi="Arial" w:eastAsia="Arial"/>
                <w:sz w:val="18"/>
                <w:rtl w:val="0"/>
              </w:rPr>
              <w:t xml:space="preserve">Wrong environment active</w:t>
            </w:r>
          </w:p>
        </w:tc>
        <w:tc>
          <w:tcPr/>
          <w:p w:rsidR="00000000" w:rsidDel="00000000" w:rsidP="00000000" w:rsidRDefault="00000000" w:rsidRPr="00000000" w14:paraId="00000630">
            <w:pPr>
              <w:spacing w:after="40"/>
              <w:rPr/>
            </w:pPr>
            <w:r w:rsidDel="00000000" w:rsidR="00000000" w:rsidRPr="00000000">
              <w:rPr>
                <w:rFonts w:ascii="Arial" w:hAnsi="Arial" w:eastAsia="Arial"/>
                <w:sz w:val="18"/>
                <w:rtl w:val="0"/>
              </w:rPr>
              <w:t xml:space="preserve">Run </w:t>
            </w:r>
            <w:r w:rsidDel="00000000" w:rsidR="00000000" w:rsidRPr="00000000">
              <w:rPr>
                <w:rFonts w:ascii="Roboto Mono" w:cs="Roboto Mono" w:eastAsia="Roboto Mono" w:hAnsi="Roboto Mono"/>
                <w:color w:val="188038"/>
                <w:sz w:val="18"/>
                <w:rtl w:val="0"/>
              </w:rPr>
              <w:t xml:space="preserve">conda activate nextstrain</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631">
            <w:pPr>
              <w:spacing w:after="40"/>
              <w:rPr/>
            </w:pPr>
            <w:r w:rsidDel="00000000" w:rsidR="00000000" w:rsidRPr="00000000">
              <w:rPr>
                <w:rFonts w:ascii="Roboto Mono" w:cs="Roboto Mono" w:eastAsia="Roboto Mono" w:hAnsi="Roboto Mono"/>
                <w:color w:val="188038"/>
                <w:sz w:val="18"/>
                <w:rtl w:val="0"/>
              </w:rPr>
              <w:t xml:space="preserve">mamba: command not found</w:t>
            </w:r>
            <w:r w:rsidDel="00000000" w:rsidR="00000000" w:rsidRPr="00000000">
              <w:rPr>
                <w:rFonts w:ascii="Arial" w:hAnsi="Arial" w:eastAsia="Arial"/>
                <w:sz w:val="18"/>
                <w:rtl w:val="0"/>
              </w:rPr>
            </w:r>
          </w:p>
        </w:tc>
        <w:tc>
          <w:tcPr/>
          <w:p w:rsidR="00000000" w:rsidDel="00000000" w:rsidP="00000000" w:rsidRDefault="00000000" w:rsidRPr="00000000" w14:paraId="00000632">
            <w:pPr>
              <w:spacing w:after="40"/>
              <w:rPr/>
            </w:pPr>
            <w:r w:rsidDel="00000000" w:rsidR="00000000" w:rsidRPr="00000000">
              <w:rPr>
                <w:rFonts w:ascii="Arial" w:hAnsi="Arial" w:eastAsia="Arial"/>
                <w:sz w:val="18"/>
                <w:rtl w:val="0"/>
              </w:rPr>
              <w:t xml:space="preserve">All</w:t>
            </w:r>
          </w:p>
        </w:tc>
        <w:tc>
          <w:tcPr/>
          <w:p w:rsidR="00000000" w:rsidDel="00000000" w:rsidP="00000000" w:rsidRDefault="00000000" w:rsidRPr="00000000" w14:paraId="00000633">
            <w:pPr>
              <w:spacing w:after="40"/>
              <w:rPr/>
            </w:pPr>
            <w:r w:rsidDel="00000000" w:rsidR="00000000" w:rsidRPr="00000000">
              <w:rPr>
                <w:rFonts w:ascii="Arial" w:hAnsi="Arial" w:eastAsia="Arial"/>
                <w:sz w:val="18"/>
                <w:rtl w:val="0"/>
              </w:rPr>
              <w:t xml:space="preserve">Miniforge not installed (installed Anaconda instead)</w:t>
            </w:r>
          </w:p>
        </w:tc>
        <w:tc>
          <w:tcPr/>
          <w:p w:rsidR="00000000" w:rsidDel="00000000" w:rsidP="00000000" w:rsidRDefault="00000000" w:rsidRPr="00000000" w14:paraId="00000634">
            <w:pPr>
              <w:spacing w:after="40"/>
              <w:rPr/>
            </w:pPr>
            <w:r w:rsidDel="00000000" w:rsidR="00000000" w:rsidRPr="00000000">
              <w:rPr>
                <w:rFonts w:ascii="Arial" w:hAnsi="Arial" w:eastAsia="Arial"/>
                <w:sz w:val="18"/>
                <w:rtl w:val="0"/>
              </w:rPr>
              <w:t xml:space="preserve">Reinstall with Miniforge3</w:t>
            </w:r>
          </w:p>
        </w:tc>
      </w:tr>
      <w:tr>
        <w:trPr>
          <w:cantSplit w:val="0"/>
          <w:tblHeader w:val="0"/>
        </w:trPr>
        <w:tc>
          <w:tcPr/>
          <w:p w:rsidR="00000000" w:rsidDel="00000000" w:rsidP="00000000" w:rsidRDefault="00000000" w:rsidRPr="00000000" w14:paraId="00000635">
            <w:pPr>
              <w:spacing w:after="40"/>
              <w:rPr/>
            </w:pPr>
            <w:r w:rsidDel="00000000" w:rsidR="00000000" w:rsidRPr="00000000">
              <w:rPr>
                <w:rFonts w:ascii="Arial" w:hAnsi="Arial" w:eastAsia="Arial"/>
                <w:sz w:val="18"/>
                <w:rtl w:val="0"/>
              </w:rPr>
              <w:t xml:space="preserve">Nextflow fails: "Java 17 required"</w:t>
            </w:r>
          </w:p>
        </w:tc>
        <w:tc>
          <w:tcPr/>
          <w:p w:rsidR="00000000" w:rsidDel="00000000" w:rsidP="00000000" w:rsidRDefault="00000000" w:rsidRPr="00000000" w14:paraId="00000636">
            <w:pPr>
              <w:spacing w:after="40"/>
              <w:rPr/>
            </w:pPr>
            <w:r w:rsidDel="00000000" w:rsidR="00000000" w:rsidRPr="00000000">
              <w:rPr>
                <w:rFonts w:ascii="Arial" w:hAnsi="Arial" w:eastAsia="Arial"/>
                <w:sz w:val="18"/>
                <w:rtl w:val="0"/>
              </w:rPr>
              <w:t xml:space="preserve">All</w:t>
            </w:r>
          </w:p>
        </w:tc>
        <w:tc>
          <w:tcPr/>
          <w:p w:rsidR="00000000" w:rsidDel="00000000" w:rsidP="00000000" w:rsidRDefault="00000000" w:rsidRPr="00000000" w14:paraId="00000637">
            <w:pPr>
              <w:spacing w:after="40"/>
              <w:rPr/>
            </w:pPr>
            <w:r w:rsidDel="00000000" w:rsidR="00000000" w:rsidRPr="00000000">
              <w:rPr>
                <w:rFonts w:ascii="Arial" w:hAnsi="Arial" w:eastAsia="Arial"/>
                <w:sz w:val="18"/>
                <w:rtl w:val="0"/>
              </w:rPr>
              <w:t xml:space="preserve">Old Java version</w:t>
            </w:r>
          </w:p>
        </w:tc>
        <w:tc>
          <w:tcPr/>
          <w:p w:rsidR="00000000" w:rsidDel="00000000" w:rsidP="00000000" w:rsidRDefault="00000000" w:rsidRPr="00000000" w14:paraId="00000638">
            <w:pPr>
              <w:spacing w:after="40"/>
              <w:rPr/>
            </w:pPr>
            <w:r w:rsidDel="00000000" w:rsidR="00000000" w:rsidRPr="00000000">
              <w:rPr>
                <w:rFonts w:ascii="Arial" w:hAnsi="Arial" w:eastAsia="Arial"/>
                <w:sz w:val="18"/>
                <w:rtl w:val="0"/>
              </w:rPr>
              <w:t xml:space="preserve">Install Temurin 17 via SDKMAN!</w:t>
            </w:r>
          </w:p>
        </w:tc>
      </w:tr>
      <w:tr>
        <w:trPr>
          <w:cantSplit w:val="0"/>
          <w:tblHeader w:val="0"/>
        </w:trPr>
        <w:tc>
          <w:tcPr/>
          <w:p w:rsidR="00000000" w:rsidDel="00000000" w:rsidP="00000000" w:rsidRDefault="00000000" w:rsidRPr="00000000" w14:paraId="00000639">
            <w:pPr>
              <w:spacing w:after="40"/>
              <w:rPr/>
            </w:pPr>
            <w:r w:rsidDel="00000000" w:rsidR="00000000" w:rsidRPr="00000000">
              <w:rPr>
                <w:rFonts w:ascii="Roboto Mono" w:cs="Roboto Mono" w:eastAsia="Roboto Mono" w:hAnsi="Roboto Mono"/>
                <w:color w:val="188038"/>
                <w:sz w:val="18"/>
                <w:rtl w:val="0"/>
              </w:rPr>
              <w:t xml:space="preserve">nf-core pipelines download not</w:t>
            </w:r>
            <w:r w:rsidDel="00000000" w:rsidR="00000000" w:rsidRPr="00000000">
              <w:rPr>
                <w:rFonts w:ascii="Arial" w:hAnsi="Arial" w:eastAsia="Arial"/>
                <w:sz w:val="18"/>
                <w:rtl w:val="0"/>
              </w:rPr>
              <w:t xml:space="preserve"> found</w:t>
            </w:r>
          </w:p>
        </w:tc>
        <w:tc>
          <w:tcPr/>
          <w:p w:rsidR="00000000" w:rsidDel="00000000" w:rsidP="00000000" w:rsidRDefault="00000000" w:rsidRPr="00000000" w14:paraId="0000063A">
            <w:pPr>
              <w:spacing w:after="40"/>
              <w:rPr/>
            </w:pPr>
            <w:r w:rsidDel="00000000" w:rsidR="00000000" w:rsidRPr="00000000">
              <w:rPr>
                <w:rFonts w:ascii="Arial" w:hAnsi="Arial" w:eastAsia="Arial"/>
                <w:sz w:val="18"/>
                <w:rtl w:val="0"/>
              </w:rPr>
              <w:t xml:space="preserve">All</w:t>
            </w:r>
          </w:p>
        </w:tc>
        <w:tc>
          <w:tcPr/>
          <w:p w:rsidR="00000000" w:rsidDel="00000000" w:rsidP="00000000" w:rsidRDefault="00000000" w:rsidRPr="00000000" w14:paraId="0000063B">
            <w:pPr>
              <w:spacing w:after="40"/>
              <w:rPr/>
            </w:pPr>
            <w:r w:rsidDel="00000000" w:rsidR="00000000" w:rsidRPr="00000000">
              <w:rPr>
                <w:rFonts w:ascii="Arial" w:hAnsi="Arial" w:eastAsia="Arial"/>
                <w:sz w:val="18"/>
                <w:rtl w:val="0"/>
              </w:rPr>
              <w:t xml:space="preserve">Old nf-core version</w:t>
            </w:r>
          </w:p>
        </w:tc>
        <w:tc>
          <w:tcPr/>
          <w:p w:rsidR="00000000" w:rsidDel="00000000" w:rsidP="00000000" w:rsidRDefault="00000000" w:rsidRPr="00000000" w14:paraId="0000063C">
            <w:pPr>
              <w:spacing w:after="40"/>
              <w:rPr/>
            </w:pPr>
            <w:r w:rsidDel="00000000" w:rsidR="00000000" w:rsidRPr="00000000">
              <w:rPr>
                <w:rFonts w:ascii="Arial" w:hAnsi="Arial" w:eastAsia="Arial"/>
                <w:sz w:val="18"/>
                <w:rtl w:val="0"/>
              </w:rPr>
              <w:t xml:space="preserve">nf-core 4.0+ uses </w:t>
            </w:r>
            <w:r w:rsidDel="00000000" w:rsidR="00000000" w:rsidRPr="00000000">
              <w:rPr>
                <w:rFonts w:ascii="Roboto Mono" w:cs="Roboto Mono" w:eastAsia="Roboto Mono" w:hAnsi="Roboto Mono"/>
                <w:color w:val="188038"/>
                <w:sz w:val="18"/>
                <w:rtl w:val="0"/>
              </w:rPr>
              <w:t xml:space="preserve">pipelines</w:t>
            </w:r>
            <w:r w:rsidDel="00000000" w:rsidR="00000000" w:rsidRPr="00000000">
              <w:rPr>
                <w:rFonts w:ascii="Arial" w:hAnsi="Arial" w:eastAsia="Arial"/>
                <w:sz w:val="18"/>
                <w:rtl w:val="0"/>
              </w:rPr>
              <w:t xml:space="preserve"> prefix: </w:t>
            </w:r>
            <w:r w:rsidDel="00000000" w:rsidR="00000000" w:rsidRPr="00000000">
              <w:rPr>
                <w:rFonts w:ascii="Roboto Mono" w:cs="Roboto Mono" w:eastAsia="Roboto Mono" w:hAnsi="Roboto Mono"/>
                <w:color w:val="188038"/>
                <w:sz w:val="18"/>
                <w:rtl w:val="0"/>
              </w:rPr>
              <w:t xml:space="preserve">nf-core pipelines download</w:t>
            </w:r>
            <w:r w:rsidDel="00000000" w:rsidR="00000000" w:rsidRPr="00000000">
              <w:rPr>
                <w:rFonts w:ascii="Arial" w:hAnsi="Arial" w:eastAsia="Arial"/>
                <w:sz w:val="18"/>
                <w:rtl w:val="0"/>
              </w:rPr>
            </w:r>
          </w:p>
        </w:tc>
      </w:tr>
      <w:tr>
        <w:trPr>
          <w:cantSplit w:val="0"/>
          <w:tblHeader w:val="0"/>
        </w:trPr>
        <w:tc>
          <w:tcPr/>
          <w:p w:rsidR="00000000" w:rsidDel="00000000" w:rsidP="00000000" w:rsidRDefault="00000000" w:rsidRPr="00000000" w14:paraId="0000063D">
            <w:pPr>
              <w:spacing w:after="40"/>
              <w:rPr/>
            </w:pPr>
            <w:r w:rsidDel="00000000" w:rsidR="00000000" w:rsidRPr="00000000">
              <w:rPr>
                <w:rFonts w:ascii="Arial" w:hAnsi="Arial" w:eastAsia="Arial"/>
                <w:sz w:val="18"/>
                <w:rtl w:val="0"/>
              </w:rPr>
              <w:t xml:space="preserve">Docker permission denied</w:t>
            </w:r>
          </w:p>
        </w:tc>
        <w:tc>
          <w:tcPr/>
          <w:p w:rsidR="00000000" w:rsidDel="00000000" w:rsidP="00000000" w:rsidRDefault="00000000" w:rsidRPr="00000000" w14:paraId="0000063E">
            <w:pPr>
              <w:spacing w:after="40"/>
              <w:rPr/>
            </w:pPr>
            <w:r w:rsidDel="00000000" w:rsidR="00000000" w:rsidRPr="00000000">
              <w:rPr>
                <w:rFonts w:ascii="Arial" w:hAnsi="Arial" w:eastAsia="Arial"/>
                <w:sz w:val="18"/>
                <w:rtl w:val="0"/>
              </w:rPr>
              <w:t xml:space="preserve">Linux</w:t>
            </w:r>
          </w:p>
        </w:tc>
        <w:tc>
          <w:tcPr/>
          <w:p w:rsidR="00000000" w:rsidDel="00000000" w:rsidP="00000000" w:rsidRDefault="00000000" w:rsidRPr="00000000" w14:paraId="0000063F">
            <w:pPr>
              <w:spacing w:after="40"/>
              <w:rPr/>
            </w:pPr>
            <w:r w:rsidDel="00000000" w:rsidR="00000000" w:rsidRPr="00000000">
              <w:rPr>
                <w:rFonts w:ascii="Arial" w:hAnsi="Arial" w:eastAsia="Arial"/>
                <w:sz w:val="18"/>
                <w:rtl w:val="0"/>
              </w:rPr>
              <w:t xml:space="preserve">User not in docker group</w:t>
            </w:r>
          </w:p>
        </w:tc>
        <w:tc>
          <w:tcPr/>
          <w:p w:rsidR="00000000" w:rsidDel="00000000" w:rsidP="00000000" w:rsidRDefault="00000000" w:rsidRPr="00000000" w14:paraId="00000640">
            <w:pPr>
              <w:spacing w:after="40"/>
              <w:rPr/>
            </w:pPr>
            <w:r w:rsidDel="00000000" w:rsidR="00000000" w:rsidRPr="00000000">
              <w:rPr>
                <w:rFonts w:ascii="Roboto Mono" w:cs="Roboto Mono" w:eastAsia="Roboto Mono" w:hAnsi="Roboto Mono"/>
                <w:color w:val="188038"/>
                <w:sz w:val="18"/>
                <w:rtl w:val="0"/>
              </w:rPr>
              <w:t xml:space="preserve">sudo usermod -aG docker $USER</w:t>
            </w:r>
            <w:r w:rsidDel="00000000" w:rsidR="00000000" w:rsidRPr="00000000">
              <w:rPr>
                <w:rFonts w:ascii="Arial" w:hAnsi="Arial" w:eastAsia="Arial"/>
                <w:sz w:val="18"/>
                <w:rtl w:val="0"/>
              </w:rPr>
              <w:t xml:space="preserve"> then log out and back in</w:t>
            </w:r>
          </w:p>
        </w:tc>
      </w:tr>
      <w:tr>
        <w:trPr>
          <w:cantSplit w:val="0"/>
          <w:tblHeader w:val="0"/>
        </w:trPr>
        <w:tc>
          <w:tcPr/>
          <w:p w:rsidR="00000000" w:rsidDel="00000000" w:rsidP="00000000" w:rsidRDefault="00000000" w:rsidRPr="00000000" w14:paraId="00000641">
            <w:pPr>
              <w:spacing w:after="40"/>
              <w:rPr/>
            </w:pPr>
            <w:r w:rsidDel="00000000" w:rsidR="00000000" w:rsidRPr="00000000">
              <w:rPr>
                <w:rFonts w:ascii="Arial" w:hAnsi="Arial" w:eastAsia="Arial"/>
                <w:sz w:val="18"/>
                <w:rtl w:val="0"/>
              </w:rPr>
              <w:t xml:space="preserve">FigTree: "No suitable Java"</w:t>
            </w:r>
          </w:p>
        </w:tc>
        <w:tc>
          <w:tcPr/>
          <w:p w:rsidR="00000000" w:rsidDel="00000000" w:rsidP="00000000" w:rsidRDefault="00000000" w:rsidRPr="00000000" w14:paraId="00000642">
            <w:pPr>
              <w:spacing w:after="40"/>
              <w:rPr/>
            </w:pPr>
            <w:r w:rsidDel="00000000" w:rsidR="00000000" w:rsidRPr="00000000">
              <w:rPr>
                <w:rFonts w:ascii="Arial" w:hAnsi="Arial" w:eastAsia="Arial"/>
                <w:sz w:val="18"/>
                <w:rtl w:val="0"/>
              </w:rPr>
              <w:t xml:space="preserve">macOS</w:t>
            </w:r>
          </w:p>
        </w:tc>
        <w:tc>
          <w:tcPr/>
          <w:p w:rsidR="00000000" w:rsidDel="00000000" w:rsidP="00000000" w:rsidRDefault="00000000" w:rsidRPr="00000000" w14:paraId="00000643">
            <w:pPr>
              <w:spacing w:after="40"/>
              <w:rPr/>
            </w:pPr>
            <w:r w:rsidDel="00000000" w:rsidR="00000000" w:rsidRPr="00000000">
              <w:rPr>
                <w:rFonts w:ascii="Arial" w:hAnsi="Arial" w:eastAsia="Arial"/>
                <w:sz w:val="18"/>
                <w:rtl w:val="0"/>
              </w:rPr>
              <w:t xml:space="preserve">macOS Java detection bug</w:t>
            </w:r>
          </w:p>
        </w:tc>
        <w:tc>
          <w:tcPr/>
          <w:p w:rsidR="00000000" w:rsidDel="00000000" w:rsidP="00000000" w:rsidRDefault="00000000" w:rsidRPr="00000000" w14:paraId="00000644">
            <w:pPr>
              <w:spacing w:after="40"/>
              <w:rPr/>
            </w:pPr>
            <w:r w:rsidDel="00000000" w:rsidR="00000000" w:rsidRPr="00000000">
              <w:rPr>
                <w:rFonts w:ascii="Arial" w:hAnsi="Arial" w:eastAsia="Arial"/>
                <w:sz w:val="18"/>
                <w:rtl w:val="0"/>
              </w:rPr>
              <w:t xml:space="preserve">Use </w:t>
            </w:r>
            <w:r w:rsidDel="00000000" w:rsidR="00000000" w:rsidRPr="00000000">
              <w:rPr>
                <w:rFonts w:ascii="Roboto Mono" w:cs="Roboto Mono" w:eastAsia="Roboto Mono" w:hAnsi="Roboto Mono"/>
                <w:color w:val="188038"/>
                <w:sz w:val="18"/>
                <w:rtl w:val="0"/>
              </w:rPr>
              <w:t xml:space="preserve">java -jar lib/figtree.jar</w:t>
            </w:r>
            <w:r w:rsidDel="00000000" w:rsidR="00000000" w:rsidRPr="00000000">
              <w:rPr>
                <w:rFonts w:ascii="Arial" w:hAnsi="Arial" w:eastAsia="Arial"/>
                <w:sz w:val="18"/>
                <w:rtl w:val="0"/>
              </w:rPr>
              <w:t xml:space="preserve"> instead of double-clicking</w:t>
            </w:r>
          </w:p>
        </w:tc>
      </w:tr>
      <w:tr>
        <w:trPr>
          <w:cantSplit w:val="0"/>
          <w:tblHeader w:val="0"/>
        </w:trPr>
        <w:tc>
          <w:tcPr/>
          <w:p w:rsidR="00000000" w:rsidDel="00000000" w:rsidP="00000000" w:rsidRDefault="00000000" w:rsidRPr="00000000" w14:paraId="00000645">
            <w:pPr>
              <w:spacing w:after="40"/>
              <w:rPr/>
            </w:pPr>
            <w:r w:rsidDel="00000000" w:rsidR="00000000" w:rsidRPr="00000000">
              <w:rPr>
                <w:rFonts w:ascii="Arial" w:hAnsi="Arial" w:eastAsia="Arial"/>
                <w:sz w:val="18"/>
                <w:rtl w:val="0"/>
              </w:rPr>
              <w:t xml:space="preserve">WSL2 not available</w:t>
            </w:r>
          </w:p>
        </w:tc>
        <w:tc>
          <w:tcPr/>
          <w:p w:rsidR="00000000" w:rsidDel="00000000" w:rsidP="00000000" w:rsidRDefault="00000000" w:rsidRPr="00000000" w14:paraId="00000646">
            <w:pPr>
              <w:spacing w:after="40"/>
              <w:rPr/>
            </w:pPr>
            <w:r w:rsidDel="00000000" w:rsidR="00000000" w:rsidRPr="00000000">
              <w:rPr>
                <w:rFonts w:ascii="Arial" w:hAnsi="Arial" w:eastAsia="Arial"/>
                <w:sz w:val="18"/>
                <w:rtl w:val="0"/>
              </w:rPr>
              <w:t xml:space="preserve">Windows</w:t>
            </w:r>
          </w:p>
        </w:tc>
        <w:tc>
          <w:tcPr/>
          <w:p w:rsidR="00000000" w:rsidDel="00000000" w:rsidP="00000000" w:rsidRDefault="00000000" w:rsidRPr="00000000" w14:paraId="00000647">
            <w:pPr>
              <w:spacing w:after="40"/>
              <w:rPr/>
            </w:pPr>
            <w:r w:rsidDel="00000000" w:rsidR="00000000" w:rsidRPr="00000000">
              <w:rPr>
                <w:rFonts w:ascii="Arial" w:hAnsi="Arial" w:eastAsia="Arial"/>
                <w:sz w:val="18"/>
                <w:rtl w:val="0"/>
              </w:rPr>
              <w:t xml:space="preserve">Virtualisation disabled in BIOS</w:t>
            </w:r>
          </w:p>
        </w:tc>
        <w:tc>
          <w:tcPr/>
          <w:p w:rsidR="00000000" w:rsidDel="00000000" w:rsidP="00000000" w:rsidRDefault="00000000" w:rsidRPr="00000000" w14:paraId="00000648">
            <w:pPr>
              <w:spacing w:after="40"/>
              <w:rPr/>
            </w:pPr>
            <w:r w:rsidDel="00000000" w:rsidR="00000000" w:rsidRPr="00000000">
              <w:rPr>
                <w:rFonts w:ascii="Arial" w:hAnsi="Arial" w:eastAsia="Arial"/>
                <w:sz w:val="18"/>
                <w:rtl w:val="0"/>
              </w:rPr>
              <w:t xml:space="preserve">Enable virtualisation in BIOS/UEFI firmware settings</w:t>
            </w:r>
          </w:p>
        </w:tc>
      </w:tr>
      <w:tr>
        <w:trPr>
          <w:cantSplit w:val="0"/>
          <w:tblHeader w:val="0"/>
        </w:trPr>
        <w:tc>
          <w:tcPr/>
          <w:p w:rsidR="00000000" w:rsidDel="00000000" w:rsidP="00000000" w:rsidRDefault="00000000" w:rsidRPr="00000000" w14:paraId="00000649">
            <w:pPr>
              <w:spacing w:after="40"/>
              <w:rPr/>
            </w:pPr>
            <w:r w:rsidDel="00000000" w:rsidR="00000000" w:rsidRPr="00000000">
              <w:rPr>
                <w:rFonts w:ascii="Arial" w:hAnsi="Arial" w:eastAsia="Arial"/>
                <w:sz w:val="18"/>
                <w:rtl w:val="0"/>
              </w:rPr>
              <w:t xml:space="preserve">IQ-TREE: "cannot execute binary"</w:t>
            </w:r>
          </w:p>
        </w:tc>
        <w:tc>
          <w:tcPr/>
          <w:p w:rsidR="00000000" w:rsidDel="00000000" w:rsidP="00000000" w:rsidRDefault="00000000" w:rsidRPr="00000000" w14:paraId="0000064A">
            <w:pPr>
              <w:spacing w:after="40"/>
              <w:rPr/>
            </w:pPr>
            <w:r w:rsidDel="00000000" w:rsidR="00000000" w:rsidRPr="00000000">
              <w:rPr>
                <w:rFonts w:ascii="Arial" w:hAnsi="Arial" w:eastAsia="Arial"/>
                <w:sz w:val="18"/>
                <w:rtl w:val="0"/>
              </w:rPr>
              <w:t xml:space="preserve">Linux</w:t>
            </w:r>
          </w:p>
        </w:tc>
        <w:tc>
          <w:tcPr/>
          <w:p w:rsidR="00000000" w:rsidDel="00000000" w:rsidP="00000000" w:rsidRDefault="00000000" w:rsidRPr="00000000" w14:paraId="0000064B">
            <w:pPr>
              <w:spacing w:after="40"/>
              <w:rPr/>
            </w:pPr>
            <w:r w:rsidDel="00000000" w:rsidR="00000000" w:rsidRPr="00000000">
              <w:rPr>
                <w:rFonts w:ascii="Arial" w:hAnsi="Arial" w:eastAsia="Arial"/>
                <w:sz w:val="18"/>
                <w:rtl w:val="0"/>
              </w:rPr>
              <w:t xml:space="preserve">Wrong architecture binary</w:t>
            </w:r>
          </w:p>
        </w:tc>
        <w:tc>
          <w:tcPr/>
          <w:p w:rsidR="00000000" w:rsidDel="00000000" w:rsidP="00000000" w:rsidRDefault="00000000" w:rsidRPr="00000000" w14:paraId="0000064C">
            <w:pPr>
              <w:spacing w:after="40"/>
              <w:rPr/>
            </w:pPr>
            <w:r w:rsidDel="00000000" w:rsidR="00000000" w:rsidRPr="00000000">
              <w:rPr>
                <w:rFonts w:ascii="Arial" w:hAnsi="Arial" w:eastAsia="Arial"/>
                <w:sz w:val="18"/>
                <w:rtl w:val="0"/>
              </w:rPr>
              <w:t xml:space="preserve">Download the </w:t>
            </w:r>
            <w:r w:rsidDel="00000000" w:rsidR="00000000" w:rsidRPr="00000000">
              <w:rPr>
                <w:rFonts w:ascii="Roboto Mono" w:cs="Roboto Mono" w:eastAsia="Roboto Mono" w:hAnsi="Roboto Mono"/>
                <w:color w:val="188038"/>
                <w:sz w:val="18"/>
                <w:rtl w:val="0"/>
              </w:rPr>
              <w:t xml:space="preserve">Linux-intel</w:t>
            </w:r>
            <w:r w:rsidDel="00000000" w:rsidR="00000000" w:rsidRPr="00000000">
              <w:rPr>
                <w:rFonts w:ascii="Arial" w:hAnsi="Arial" w:eastAsia="Arial"/>
                <w:sz w:val="18"/>
                <w:rtl w:val="0"/>
              </w:rPr>
              <w:t xml:space="preserve"> build for x86_64; </w:t>
            </w:r>
            <w:r w:rsidDel="00000000" w:rsidR="00000000" w:rsidRPr="00000000">
              <w:rPr>
                <w:rFonts w:ascii="Roboto Mono" w:cs="Roboto Mono" w:eastAsia="Roboto Mono" w:hAnsi="Roboto Mono"/>
                <w:color w:val="188038"/>
                <w:sz w:val="18"/>
                <w:rtl w:val="0"/>
              </w:rPr>
              <w:t xml:space="preserve">Linux-aarch64</w:t>
            </w:r>
            <w:r w:rsidDel="00000000" w:rsidR="00000000" w:rsidRPr="00000000">
              <w:rPr>
                <w:rFonts w:ascii="Arial" w:hAnsi="Arial" w:eastAsia="Arial"/>
                <w:sz w:val="18"/>
                <w:rtl w:val="0"/>
              </w:rPr>
              <w:t xml:space="preserve"> for ARM</w:t>
            </w:r>
          </w:p>
        </w:tc>
      </w:tr>
      <w:tr>
        <w:trPr>
          <w:cantSplit w:val="0"/>
          <w:tblHeader w:val="0"/>
        </w:trPr>
        <w:tc>
          <w:tcPr/>
          <w:p w:rsidR="00000000" w:rsidDel="00000000" w:rsidP="00000000" w:rsidRDefault="00000000" w:rsidRPr="00000000" w14:paraId="0000064D">
            <w:pPr>
              <w:spacing w:after="40"/>
              <w:rPr/>
            </w:pPr>
            <w:r w:rsidDel="00000000" w:rsidR="00000000" w:rsidRPr="00000000">
              <w:rPr>
                <w:rFonts w:ascii="Roboto Mono" w:cs="Roboto Mono" w:eastAsia="Roboto Mono" w:hAnsi="Roboto Mono"/>
                <w:color w:val="188038"/>
                <w:sz w:val="18"/>
                <w:rtl w:val="0"/>
              </w:rPr>
              <w:t xml:space="preserve">NXF_OFFLINE</w:t>
            </w:r>
            <w:r w:rsidDel="00000000" w:rsidR="00000000" w:rsidRPr="00000000">
              <w:rPr>
                <w:rFonts w:ascii="Arial" w:hAnsi="Arial" w:eastAsia="Arial"/>
                <w:sz w:val="18"/>
                <w:rtl w:val="0"/>
              </w:rPr>
              <w:t xml:space="preserve"> still fetching</w:t>
            </w:r>
          </w:p>
        </w:tc>
        <w:tc>
          <w:tcPr/>
          <w:p w:rsidR="00000000" w:rsidDel="00000000" w:rsidP="00000000" w:rsidRDefault="00000000" w:rsidRPr="00000000" w14:paraId="0000064E">
            <w:pPr>
              <w:spacing w:after="40"/>
              <w:rPr/>
            </w:pPr>
            <w:r w:rsidDel="00000000" w:rsidR="00000000" w:rsidRPr="00000000">
              <w:rPr>
                <w:rFonts w:ascii="Arial" w:hAnsi="Arial" w:eastAsia="Arial"/>
                <w:sz w:val="18"/>
                <w:rtl w:val="0"/>
              </w:rPr>
              <w:t xml:space="preserve">All</w:t>
            </w:r>
          </w:p>
        </w:tc>
        <w:tc>
          <w:tcPr/>
          <w:p w:rsidR="00000000" w:rsidDel="00000000" w:rsidP="00000000" w:rsidRDefault="00000000" w:rsidRPr="00000000" w14:paraId="0000064F">
            <w:pPr>
              <w:spacing w:after="40"/>
              <w:rPr/>
            </w:pPr>
            <w:r w:rsidDel="00000000" w:rsidR="00000000" w:rsidRPr="00000000">
              <w:rPr>
                <w:rFonts w:ascii="Arial" w:hAnsi="Arial" w:eastAsia="Arial"/>
                <w:sz w:val="18"/>
                <w:rtl w:val="0"/>
              </w:rPr>
              <w:t xml:space="preserve">Plugin cache missing</w:t>
            </w:r>
          </w:p>
        </w:tc>
        <w:tc>
          <w:tcPr/>
          <w:p w:rsidR="00000000" w:rsidDel="00000000" w:rsidP="00000000" w:rsidRDefault="00000000" w:rsidRPr="00000000" w14:paraId="00000650">
            <w:pPr>
              <w:spacing w:after="40"/>
              <w:rPr/>
            </w:pPr>
            <w:r w:rsidDel="00000000" w:rsidR="00000000" w:rsidRPr="00000000">
              <w:rPr>
                <w:rFonts w:ascii="Arial" w:hAnsi="Arial" w:eastAsia="Arial"/>
                <w:sz w:val="18"/>
                <w:rtl w:val="0"/>
              </w:rPr>
              <w:t xml:space="preserve">Run </w:t>
            </w:r>
            <w:r w:rsidDel="00000000" w:rsidR="00000000" w:rsidRPr="00000000">
              <w:rPr>
                <w:rFonts w:ascii="Roboto Mono" w:cs="Roboto Mono" w:eastAsia="Roboto Mono" w:hAnsi="Roboto Mono"/>
                <w:color w:val="188038"/>
                <w:sz w:val="18"/>
                <w:rtl w:val="0"/>
              </w:rPr>
              <w:t xml:space="preserve">nextflow plugin install</w:t>
            </w:r>
            <w:r w:rsidDel="00000000" w:rsidR="00000000" w:rsidRPr="00000000">
              <w:rPr>
                <w:rFonts w:ascii="Arial" w:hAnsi="Arial" w:eastAsia="Arial"/>
                <w:sz w:val="18"/>
                <w:rtl w:val="0"/>
              </w:rPr>
              <w:t xml:space="preserve"> once online, then set </w:t>
            </w:r>
            <w:r w:rsidDel="00000000" w:rsidR="00000000" w:rsidRPr="00000000">
              <w:rPr>
                <w:rFonts w:ascii="Roboto Mono" w:cs="Roboto Mono" w:eastAsia="Roboto Mono" w:hAnsi="Roboto Mono"/>
                <w:color w:val="188038"/>
                <w:sz w:val="18"/>
                <w:rtl w:val="0"/>
              </w:rPr>
              <w:t xml:space="preserve">NXF_OFFLINE=TRUE</w:t>
            </w:r>
            <w:r w:rsidDel="00000000" w:rsidR="00000000" w:rsidRPr="00000000">
              <w:rPr>
                <w:rFonts w:ascii="Arial" w:hAnsi="Arial" w:eastAsia="Arial"/>
                <w:sz w:val="18"/>
                <w:rtl w:val="0"/>
              </w:rPr>
            </w:r>
          </w:p>
        </w:tc>
      </w:tr>
    </w:tbl>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g5viiotgauud" w:id="166"/>
      <w:bookmarkEnd w:id="166"/>
      <w:r w:rsidDel="00000000" w:rsidR="00000000" w:rsidRPr="00000000">
        <w:rPr>
          <w:b w:val="1"/>
          <w:bCs w:val="1"/>
          <w:sz w:val="34"/>
          <w:szCs w:val="34"/>
          <w:rtl w:val="0"/>
        </w:rPr>
        <w:t>Version &amp; Revision Log</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AF0F8"/>
          </w:tcPr>
          <w:p w:rsidR="00000000" w:rsidDel="00000000" w:rsidP="00000000" w:rsidRDefault="00000000" w:rsidRPr="00000000" w14:paraId="00000654">
            <w:pPr>
              <w:spacing w:after="40"/>
              <w:jc w:val="center"/>
              <w:rPr/>
            </w:pPr>
            <w:r w:rsidDel="00000000" w:rsidR="00000000" w:rsidRPr="00000000">
              <w:rPr>
                <w:rFonts w:ascii="Arial" w:hAnsi="Arial" w:eastAsia="Arial"/>
                <w:b/>
                <w:bCs w:val="1"/>
                <w:sz w:val="18"/>
                <w:rtl w:val="0"/>
              </w:rPr>
              <w:t xml:space="preserve">Version</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655">
            <w:pPr>
              <w:spacing w:after="40"/>
              <w:jc w:val="center"/>
              <w:rPr/>
            </w:pPr>
            <w:r w:rsidDel="00000000" w:rsidR="00000000" w:rsidRPr="00000000">
              <w:rPr>
                <w:rFonts w:ascii="Arial" w:hAnsi="Arial" w:eastAsia="Arial"/>
                <w:b/>
                <w:bCs w:val="1"/>
                <w:sz w:val="18"/>
                <w:rtl w:val="0"/>
              </w:rPr>
              <w:t xml:space="preserve">Date</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656">
            <w:pPr>
              <w:spacing w:after="40"/>
              <w:jc w:val="center"/>
              <w:rPr/>
            </w:pPr>
            <w:r w:rsidDel="00000000" w:rsidR="00000000" w:rsidRPr="00000000">
              <w:rPr>
                <w:rFonts w:ascii="Arial" w:hAnsi="Arial" w:eastAsia="Arial"/>
                <w:b/>
                <w:bCs w:val="1"/>
                <w:sz w:val="18"/>
                <w:rtl w:val="0"/>
              </w:rPr>
              <w:t xml:space="preserve">Changed by</w:t>
            </w:r>
            <w:r w:rsidDel="00000000" w:rsidR="00000000" w:rsidRPr="00000000">
              <w:rPr>
                <w:rFonts w:ascii="Arial" w:hAnsi="Arial" w:eastAsia="Arial"/>
                <w:b/>
                <w:sz w:val="18"/>
                <w:rtl w:val="0"/>
              </w:rPr>
            </w:r>
          </w:p>
        </w:tc>
        <w:tc>
          <w:tcPr>
            <w:shd w:fill="EAF0F8"/>
          </w:tcPr>
          <w:p w:rsidR="00000000" w:rsidDel="00000000" w:rsidP="00000000" w:rsidRDefault="00000000" w:rsidRPr="00000000" w14:paraId="00000657">
            <w:pPr>
              <w:spacing w:after="40"/>
              <w:jc w:val="center"/>
              <w:rPr/>
            </w:pPr>
            <w:r w:rsidDel="00000000" w:rsidR="00000000" w:rsidRPr="00000000">
              <w:rPr>
                <w:rFonts w:ascii="Arial" w:hAnsi="Arial" w:eastAsia="Arial"/>
                <w:b/>
                <w:bCs w:val="1"/>
                <w:sz w:val="18"/>
                <w:rtl w:val="0"/>
              </w:rPr>
              <w:t xml:space="preserve">Summary</w:t>
            </w:r>
            <w:r w:rsidDel="00000000" w:rsidR="00000000" w:rsidRPr="00000000">
              <w:rPr>
                <w:rFonts w:ascii="Arial" w:hAnsi="Arial" w:eastAsia="Arial"/>
                <w:b/>
                <w:sz w:val="18"/>
                <w:rtl w:val="0"/>
              </w:rPr>
            </w:r>
          </w:p>
        </w:tc>
      </w:tr>
      <w:tr>
        <w:trPr>
          <w:cantSplit w:val="0"/>
          <w:tblHeader w:val="0"/>
        </w:trPr>
        <w:tc>
          <w:tcPr/>
          <w:p w:rsidR="00000000" w:rsidDel="00000000" w:rsidP="00000000" w:rsidRDefault="00000000" w:rsidRPr="00000000" w14:paraId="00000658">
            <w:pPr>
              <w:spacing w:after="40"/>
              <w:rPr/>
            </w:pPr>
            <w:r w:rsidDel="00000000" w:rsidR="00000000" w:rsidRPr="00000000">
              <w:rPr>
                <w:rFonts w:ascii="Arial" w:hAnsi="Arial" w:eastAsia="Arial"/>
                <w:sz w:val="18"/>
                <w:rtl w:val="0"/>
              </w:rPr>
              <w:t xml:space="preserve">v1.0</w:t>
            </w:r>
          </w:p>
        </w:tc>
        <w:tc>
          <w:tcPr/>
          <w:p w:rsidR="00000000" w:rsidDel="00000000" w:rsidP="00000000" w:rsidRDefault="00000000" w:rsidRPr="00000000" w14:paraId="00000659">
            <w:pPr>
              <w:spacing w:after="40"/>
              <w:rPr/>
            </w:pPr>
            <w:r w:rsidDel="00000000" w:rsidR="00000000" w:rsidRPr="00000000">
              <w:rPr>
                <w:rFonts w:ascii="Arial" w:hAnsi="Arial" w:eastAsia="Arial"/>
                <w:sz w:val="18"/>
                <w:rtl w:val="0"/>
              </w:rPr>
              <w:t xml:space="preserve">August 2026</w:t>
            </w:r>
          </w:p>
        </w:tc>
        <w:tc>
          <w:tcPr/>
          <w:p w:rsidR="00000000" w:rsidDel="00000000" w:rsidP="00000000" w:rsidRDefault="00000000" w:rsidRPr="00000000" w14:paraId="0000065A">
            <w:pPr>
              <w:spacing w:after="40"/>
              <w:rPr/>
            </w:pPr>
            <w:r w:rsidDel="00000000" w:rsidR="00000000" w:rsidRPr="00000000">
              <w:rPr>
                <w:rFonts w:ascii="Arial" w:hAnsi="Arial" w:eastAsia="Arial"/>
                <w:sz w:val="18"/>
                <w:rtl w:val="0"/>
              </w:rPr>
              <w:t xml:space="preserve">CZ Biohub SF GenEpi Team</w:t>
            </w:r>
          </w:p>
        </w:tc>
        <w:tc>
          <w:tcPr/>
          <w:p w:rsidR="00000000" w:rsidDel="00000000" w:rsidP="00000000" w:rsidRDefault="00000000" w:rsidRPr="00000000" w14:paraId="0000065B">
            <w:pPr>
              <w:spacing w:after="40"/>
              <w:rPr/>
            </w:pPr>
            <w:r w:rsidDel="00000000" w:rsidR="00000000" w:rsidRPr="00000000">
              <w:rPr>
                <w:rFonts w:ascii="Arial" w:hAnsi="Arial" w:eastAsia="Arial"/>
                <w:sz w:val="18"/>
                <w:rtl w:val="0"/>
              </w:rPr>
              <w:t xml:space="preserve">Initial release — verified against tool versions as of June 2026</w:t>
            </w:r>
          </w:p>
        </w:tc>
      </w:tr>
    </w:tbl>
    <w:p w:rsidR="00000000" w:rsidDel="00000000" w:rsidP="00000000" w:rsidRDefault="00000000" w:rsidRPr="00000000" w14:paraId="0000065D">
      <w:pPr>
        <w:keepNext w:val="0"/>
        <w:keepLines w:val="0"/>
        <w:pageBreakBefore w:val="0"/>
        <w:spacing w:after="80" w:lineRule="auto"/>
        <w:rPr/>
      </w:pPr>
      <w:bookmarkStart w:colFirst="0" w:colLast="0" w:name="_ieo84bjgl96k" w:id="167"/>
      <w:bookmarkEnd w:id="1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0" w:before="0" w:lineRule="auto" w:line="240"/>
        <w:rPr>
          <w:i w:val="1"/>
          <w:iCs w:val="1"/>
        </w:rPr>
      </w:pPr>
      <w:r w:rsidDel="00000000" w:rsidR="00000000" w:rsidRPr="00000000">
        <w:rPr>
          <w:i/>
          <w:iCs w:val="1"/>
          <w:sz w:val="17"/>
          <w:rtl w:val="0"/>
        </w:rPr>
        <w:t xml:space="preserve">This document is part of the GenEpi Train-the-Trainer Toolkit developed by Chan Zuckerberg Biohub SF. Version numbers and URLs should be verified before each training delivery — bioinformatics tools update frequently.</w:t>
      </w:r>
    </w:p>
    <w:sectPr>
      <w:type w:val="nextPage"/>
      <w:pgSz w:h="15840" w:w="12240" w:orient="portrait"/>
      <w:pgMar w:bottom="1080" w:top="1152" w:left="1224" w:right="1224" w:header="720" w:footer="504"/>
      <w:pgNumTyp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rial" w:hAnsi="Arial" w:eastAsia="Arial"/>
      <w:b w:val="0"/>
      <w:color w:val="202020"/>
      <w:sz w:val="21"/>
    </w:rPr>
  </w:style>
  <w:style w:type="paragraph" w:styleId="Heading1">
    <w:name w:val="heading 1"/>
    <w:basedOn w:val="Normal"/>
    <w:next w:val="Normal"/>
    <w:pPr>
      <w:keepNext/>
      <w:keepLines w:val="1"/>
      <w:pageBreakBefore/>
      <w:spacing w:after="200" w:before="0" w:lineRule="auto"/>
    </w:pPr>
    <w:rPr>
      <w:rFonts w:ascii="Arial" w:hAnsi="Arial" w:eastAsia="Arial"/>
      <w:b/>
      <w:color w:val="17365D"/>
      <w:sz w:val="40"/>
      <w:szCs w:val="40"/>
    </w:rPr>
  </w:style>
  <w:style w:type="paragraph" w:styleId="Heading2">
    <w:name w:val="heading 2"/>
    <w:basedOn w:val="Normal"/>
    <w:next w:val="Normal"/>
    <w:pPr>
      <w:keepNext/>
      <w:keepLines w:val="1"/>
      <w:pageBreakBefore w:val="0"/>
      <w:spacing w:after="120" w:before="280" w:lineRule="auto"/>
    </w:pPr>
    <w:rPr>
      <w:rFonts w:ascii="Arial" w:hAnsi="Arial" w:eastAsia="Arial"/>
      <w:b/>
      <w:bCs w:val="0"/>
      <w:color w:val="2F5597"/>
      <w:sz w:val="29"/>
      <w:szCs w:val="32"/>
    </w:rPr>
  </w:style>
  <w:style w:type="paragraph" w:styleId="Heading3">
    <w:name w:val="heading 3"/>
    <w:basedOn w:val="Normal"/>
    <w:next w:val="Normal"/>
    <w:pPr>
      <w:keepNext/>
      <w:keepLines w:val="1"/>
      <w:pageBreakBefore w:val="0"/>
      <w:spacing w:after="80" w:before="200" w:lineRule="auto"/>
    </w:pPr>
    <w:rPr>
      <w:rFonts w:ascii="Arial" w:hAnsi="Arial" w:eastAsia="Arial"/>
      <w:b/>
      <w:bCs w:val="0"/>
      <w:color w:val="434343"/>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60" w:before="0" w:lineRule="auto"/>
    </w:pPr>
    <w:rPr>
      <w:rFonts w:ascii="Arial" w:hAnsi="Arial" w:eastAsia="Arial"/>
      <w:b/>
      <w:color w:val="17365D"/>
      <w:sz w:val="58"/>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b w:val="0"/>
      <w:i w:val="0"/>
      <w:iCs w:val="0"/>
      <w:color w:val="505050"/>
      <w:sz w:val="26"/>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paragraph" w:customStyle="1" w:styleId="TOCTitle">
    <w:name w:val="TOC Title"/>
    <w:pPr>
      <w:spacing w:after="280"/>
    </w:pPr>
    <w:rPr>
      <w:rFonts w:ascii="Arial" w:hAnsi="Arial" w:eastAsia="Arial"/>
      <w:b/>
      <w:color w:val="17365D"/>
      <w:sz w:val="38"/>
    </w:rPr>
  </w:style>
  <w:style w:type="paragraph" w:customStyle="1" w:styleId="TOC1">
    <w:name w:val="TOC 1"/>
    <w:pPr>
      <w:keepNext w:val="0"/>
      <w:spacing w:after="40"/>
      <w:ind w:left="0"/>
    </w:pPr>
    <w:rPr>
      <w:rFonts w:ascii="Arial" w:hAnsi="Arial" w:eastAsia="Arial"/>
      <w:b/>
      <w:color w:val="202020"/>
      <w:sz w:val="21"/>
    </w:rPr>
  </w:style>
  <w:style w:type="paragraph" w:customStyle="1" w:styleId="TOC2">
    <w:name w:val="TOC 2"/>
    <w:pPr>
      <w:keepNext w:val="0"/>
      <w:spacing w:after="40"/>
      <w:ind w:left="360"/>
    </w:pPr>
    <w:rPr>
      <w:rFonts w:ascii="Arial" w:hAnsi="Arial" w:eastAsia="Arial"/>
      <w:b w:val="0"/>
      <w:color w:val="202020"/>
      <w:sz w:val="19"/>
    </w:rPr>
  </w:style>
  <w:style w:type="paragraph" w:customStyle="1" w:styleId="TOCContinued">
    <w:name w:val="TOC Continued"/>
    <w:pPr>
      <w:pageBreakBefore/>
      <w:spacing w:after="200"/>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Genomic Epidemiology Train-the-Trainer Toolkit</dc:title>
  <cp:lastModifiedBy>python-docx</cp:lastModifiedBy>
  <cp:revision>1</cp:revision>
  <dcterms:modified xsi:type="dcterms:W3CDTF">2026-10-02T22:36:29Z</dcterms:modified>
</cp:coreProperties>
</file>