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 w:lineRule="auto"/>
        <w:rPr>
          <w:color w:val="000000"/>
          <w:sz w:val="24"/>
          <w:szCs w:val="24"/>
        </w:rPr>
      </w:pPr>
      <w:r w:rsidDel="00000000" w:rsidR="00000000" w:rsidRPr="00000000">
        <w:rPr>
          <w:rtl w:val="0"/>
        </w:rPr>
      </w:r>
    </w:p>
    <w:p w:rsidR="00000000" w:rsidDel="00000000" w:rsidP="00000000" w:rsidRDefault="00000000" w:rsidRPr="00000000" w14:paraId="00000002">
      <w:pPr>
        <w:widowControl w:val="0"/>
        <w:spacing w:line="276" w:lineRule="auto"/>
        <w:rPr>
          <w:color w:val="000000"/>
        </w:rPr>
      </w:pPr>
      <w:r w:rsidDel="00000000" w:rsidR="00000000" w:rsidRPr="00000000">
        <w:rPr>
          <w:rtl w:val="0"/>
        </w:rPr>
      </w:r>
    </w:p>
    <w:p w:rsidR="00000000" w:rsidDel="00000000" w:rsidP="00000000" w:rsidRDefault="00000000" w:rsidRPr="00000000" w14:paraId="00000003">
      <w:pPr>
        <w:widowControl w:val="0"/>
        <w:spacing w:line="276" w:lineRule="auto"/>
        <w:rPr>
          <w:color w:val="000000"/>
        </w:rPr>
      </w:pPr>
      <w:r w:rsidDel="00000000" w:rsidR="00000000" w:rsidRPr="00000000">
        <w:rPr>
          <w:rtl w:val="0"/>
        </w:rPr>
      </w:r>
    </w:p>
    <w:tbl>
      <w:tblPr>
        <w:tblStyle w:val="Table1"/>
        <w:tblW w:w="10785.0" w:type="dxa"/>
        <w:jc w:val="left"/>
        <w:tblInd w:w="-148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60"/>
        <w:gridCol w:w="420"/>
        <w:gridCol w:w="9405"/>
        <w:tblGridChange w:id="0">
          <w:tblGrid>
            <w:gridCol w:w="960"/>
            <w:gridCol w:w="420"/>
            <w:gridCol w:w="9405"/>
          </w:tblGrid>
        </w:tblGridChange>
      </w:tblGrid>
      <w:tr>
        <w:trPr>
          <w:cantSplit w:val="0"/>
          <w:trHeight w:val="4665" w:hRule="atLeast"/>
          <w:tblHeader w:val="0"/>
        </w:trPr>
        <w:tc>
          <w:tcPr>
            <w:shd w:fill="3a3a3a" w:val="clear"/>
          </w:tcPr>
          <w:p w:rsidR="00000000" w:rsidDel="00000000" w:rsidP="00000000" w:rsidRDefault="00000000" w:rsidRPr="00000000" w14:paraId="00000004">
            <w:pPr>
              <w:spacing w:before="260" w:lineRule="auto"/>
              <w:rPr>
                <w:rFonts w:ascii="Times New Roman" w:cs="Times New Roman" w:eastAsia="Times New Roman" w:hAnsi="Times New Roman"/>
                <w:color w:val="00b0f0"/>
                <w:sz w:val="48"/>
                <w:szCs w:val="48"/>
              </w:rPr>
            </w:pPr>
            <w:r w:rsidDel="00000000" w:rsidR="00000000" w:rsidRPr="00000000">
              <w:rPr>
                <w:rtl w:val="0"/>
              </w:rPr>
            </w:r>
          </w:p>
        </w:tc>
        <w:tc>
          <w:tcPr>
            <w:tcBorders>
              <w:right w:color="000000" w:space="0" w:sz="0" w:val="nil"/>
            </w:tcBorders>
          </w:tcPr>
          <w:p w:rsidR="00000000" w:rsidDel="00000000" w:rsidP="00000000" w:rsidRDefault="00000000" w:rsidRPr="00000000" w14:paraId="00000005">
            <w:pPr>
              <w:spacing w:before="260" w:lineRule="auto"/>
              <w:rPr>
                <w:color w:val="000000"/>
                <w:sz w:val="48"/>
                <w:szCs w:val="48"/>
              </w:rPr>
            </w:pPr>
            <w:r w:rsidDel="00000000" w:rsidR="00000000" w:rsidRPr="00000000">
              <w:rPr>
                <w:rtl w:val="0"/>
              </w:rPr>
            </w:r>
          </w:p>
          <w:p w:rsidR="00000000" w:rsidDel="00000000" w:rsidP="00000000" w:rsidRDefault="00000000" w:rsidRPr="00000000" w14:paraId="00000006">
            <w:pPr>
              <w:spacing w:before="260" w:lineRule="auto"/>
              <w:rPr>
                <w:color w:val="000000"/>
                <w:sz w:val="48"/>
                <w:szCs w:val="4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7">
            <w:pPr>
              <w:rPr>
                <w:color w:val="039be5"/>
                <w:sz w:val="60"/>
                <w:szCs w:val="60"/>
              </w:rPr>
            </w:pPr>
            <w:r w:rsidDel="00000000" w:rsidR="00000000" w:rsidRPr="00000000">
              <w:rPr>
                <w:b w:val="1"/>
                <w:bCs w:val="1"/>
                <w:color w:val="039be5"/>
                <w:sz w:val="60"/>
                <w:szCs w:val="60"/>
                <w:rtl w:val="0"/>
              </w:rPr>
              <w:t xml:space="preserve">RAPID RESPONSE</w:t>
            </w:r>
            <w:r w:rsidDel="00000000" w:rsidR="00000000" w:rsidRPr="00000000">
              <w:rPr>
                <w:rtl w:val="0"/>
              </w:rPr>
            </w:r>
          </w:p>
          <w:p w:rsidR="00000000" w:rsidDel="00000000" w:rsidP="00000000" w:rsidRDefault="00000000" w:rsidRPr="00000000" w14:paraId="00000008">
            <w:pPr>
              <w:rPr>
                <w:sz w:val="36"/>
                <w:szCs w:val="36"/>
              </w:rPr>
            </w:pPr>
            <w:r w:rsidDel="00000000" w:rsidR="00000000" w:rsidRPr="00000000">
              <w:rPr>
                <w:b w:val="1"/>
                <w:bCs w:val="1"/>
                <w:color w:val="000000"/>
                <w:sz w:val="36"/>
                <w:szCs w:val="36"/>
                <w:rtl w:val="0"/>
              </w:rPr>
              <w:t xml:space="preserve">mNGS Training Playbook</w:t>
            </w:r>
            <w:r w:rsidDel="00000000" w:rsidR="00000000" w:rsidRPr="00000000">
              <w:rPr>
                <w:rtl w:val="0"/>
              </w:rPr>
            </w:r>
          </w:p>
          <w:p w:rsidR="00000000" w:rsidDel="00000000" w:rsidP="00000000" w:rsidRDefault="00000000" w:rsidRPr="00000000" w14:paraId="00000009">
            <w:pPr>
              <w:pBdr>
                <w:bottom w:color="dddddd" w:space="1" w:sz="4" w:val="single"/>
              </w:pBdr>
              <w:rPr/>
            </w:pPr>
            <w:r w:rsidDel="00000000" w:rsidR="00000000" w:rsidRPr="00000000">
              <w:rPr>
                <w:rtl w:val="0"/>
              </w:rPr>
            </w:r>
          </w:p>
          <w:p w:rsidR="00000000" w:rsidDel="00000000" w:rsidP="00000000" w:rsidRDefault="00000000" w:rsidRPr="00000000" w14:paraId="0000000A">
            <w:pPr>
              <w:spacing w:before="160" w:lineRule="auto"/>
              <w:rPr/>
            </w:pPr>
            <w:r w:rsidDel="00000000" w:rsidR="00000000" w:rsidRPr="00000000">
              <w:rPr>
                <w:rtl w:val="0"/>
              </w:rPr>
            </w:r>
          </w:p>
          <w:p w:rsidR="00000000" w:rsidDel="00000000" w:rsidP="00000000" w:rsidRDefault="00000000" w:rsidRPr="00000000" w14:paraId="0000000B">
            <w:pPr>
              <w:rPr>
                <w:sz w:val="32"/>
                <w:szCs w:val="32"/>
              </w:rPr>
            </w:pPr>
            <w:r w:rsidDel="00000000" w:rsidR="00000000" w:rsidRPr="00000000">
              <w:rPr>
                <w:i w:val="1"/>
                <w:iCs w:val="1"/>
                <w:color w:val="444444"/>
                <w:sz w:val="32"/>
                <w:szCs w:val="32"/>
                <w:rtl w:val="0"/>
              </w:rPr>
              <w:t xml:space="preserve">Metagenomic Next Generation Sequencing Training</w:t>
            </w:r>
            <w:r w:rsidDel="00000000" w:rsidR="00000000" w:rsidRPr="00000000">
              <w:rPr>
                <w:sz w:val="32"/>
                <w:szCs w:val="32"/>
                <w:rtl w:val="0"/>
              </w:rPr>
              <w:t xml:space="preserve"> </w:t>
            </w:r>
          </w:p>
          <w:p w:rsidR="00000000" w:rsidDel="00000000" w:rsidP="00000000" w:rsidRDefault="00000000" w:rsidRPr="00000000" w14:paraId="0000000C">
            <w:pPr>
              <w:rPr>
                <w:sz w:val="32"/>
                <w:szCs w:val="32"/>
              </w:rPr>
            </w:pPr>
            <w:r w:rsidDel="00000000" w:rsidR="00000000" w:rsidRPr="00000000">
              <w:rPr>
                <w:i w:val="1"/>
                <w:iCs w:val="1"/>
                <w:color w:val="444444"/>
                <w:sz w:val="32"/>
                <w:szCs w:val="32"/>
                <w:rtl w:val="0"/>
              </w:rPr>
              <w:t xml:space="preserve">for Pathogen Detection and Surveillance</w:t>
            </w:r>
            <w:r w:rsidDel="00000000" w:rsidR="00000000" w:rsidRPr="00000000">
              <w:rPr>
                <w:rtl w:val="0"/>
              </w:rPr>
            </w:r>
          </w:p>
          <w:p w:rsidR="00000000" w:rsidDel="00000000" w:rsidP="00000000" w:rsidRDefault="00000000" w:rsidRPr="00000000" w14:paraId="0000000D">
            <w:pPr>
              <w:rPr>
                <w:sz w:val="36"/>
                <w:szCs w:val="36"/>
              </w:rPr>
            </w:pPr>
            <w:r w:rsidDel="00000000" w:rsidR="00000000" w:rsidRPr="00000000">
              <w:rPr>
                <w:rtl w:val="0"/>
              </w:rPr>
            </w:r>
          </w:p>
          <w:p w:rsidR="00000000" w:rsidDel="00000000" w:rsidP="00000000" w:rsidRDefault="00000000" w:rsidRPr="00000000" w14:paraId="0000000E">
            <w:pPr>
              <w:pBdr>
                <w:top w:color="dddddd" w:space="1" w:sz="4" w:val="single"/>
              </w:pBdr>
              <w:spacing w:after="80" w:lineRule="auto"/>
              <w:rPr/>
            </w:pPr>
            <w:r w:rsidDel="00000000" w:rsidR="00000000" w:rsidRPr="00000000">
              <w:rPr>
                <w:rtl w:val="0"/>
              </w:rPr>
            </w:r>
          </w:p>
          <w:p w:rsidR="00000000" w:rsidDel="00000000" w:rsidP="00000000" w:rsidRDefault="00000000" w:rsidRPr="00000000" w14:paraId="0000000F">
            <w:pPr>
              <w:rPr/>
            </w:pPr>
            <w:r w:rsidDel="00000000" w:rsidR="00000000" w:rsidRPr="00000000">
              <w:rPr>
                <w:i w:val="1"/>
                <w:iCs w:val="1"/>
                <w:color w:val="039be5"/>
                <w:sz w:val="28"/>
                <w:szCs w:val="28"/>
                <w:rtl w:val="0"/>
              </w:rPr>
              <w:t xml:space="preserve">Biohub</w:t>
            </w:r>
            <w:r w:rsidDel="00000000" w:rsidR="00000000" w:rsidRPr="00000000">
              <w:rPr>
                <w:color w:val="666666"/>
                <w:sz w:val="28"/>
                <w:szCs w:val="28"/>
                <w:rtl w:val="0"/>
              </w:rPr>
              <w:t xml:space="preserve">   ·   Date Updated: September 28, 2026</w:t>
            </w:r>
            <w:r w:rsidDel="00000000" w:rsidR="00000000" w:rsidRPr="00000000">
              <w:rPr>
                <w:rtl w:val="0"/>
              </w:rPr>
            </w:r>
          </w:p>
          <w:p w:rsidR="00000000" w:rsidDel="00000000" w:rsidP="00000000" w:rsidRDefault="00000000" w:rsidRPr="00000000" w14:paraId="00000010">
            <w:pPr>
              <w:rPr>
                <w:color w:val="000000"/>
                <w:sz w:val="24"/>
                <w:szCs w:val="24"/>
              </w:rPr>
            </w:pPr>
            <w:r w:rsidDel="00000000" w:rsidR="00000000" w:rsidRPr="00000000">
              <w:rPr>
                <w:rtl w:val="0"/>
              </w:rPr>
            </w:r>
          </w:p>
        </w:tc>
      </w:tr>
    </w:tbl>
    <w:p w:rsidR="00000000" w:rsidDel="00000000" w:rsidP="00000000" w:rsidRDefault="00000000" w:rsidRPr="00000000" w14:paraId="00000011">
      <w:pPr>
        <w:rPr>
          <w:i w:val="1"/>
          <w:iCs w:val="1"/>
          <w:color w:val="666666"/>
          <w:sz w:val="18"/>
          <w:szCs w:val="18"/>
        </w:rPr>
        <w:sectPr>
          <w:footerReference r:id="rId9" w:type="default"/>
          <w:pgSz w:h="15840" w:w="12240" w:orient="portrait"/>
          <w:pgMar w:bottom="1440" w:top="1440" w:left="1440" w:right="1440" w:header="708" w:footer="708"/>
          <w:pgNumType w:start="1"/>
        </w:sectPr>
      </w:pPr>
      <w:r w:rsidDel="00000000" w:rsidR="00000000" w:rsidRPr="00000000">
        <w:rPr>
          <w:rtl w:val="0"/>
        </w:rPr>
      </w:r>
    </w:p>
    <w:p w:rsidR="00000000" w:rsidDel="00000000" w:rsidP="00000000" w:rsidRDefault="00000000" w:rsidRPr="00000000" w14:paraId="00000012">
      <w:pPr>
        <w:pStyle w:val="Heading1"/>
        <w:spacing w:line="276" w:lineRule="auto"/>
        <w:rPr>
          <w:sz w:val="28"/>
          <w:szCs w:val="28"/>
        </w:rPr>
      </w:pPr>
      <w:bookmarkStart w:colFirst="0" w:colLast="0" w:name="_heading=h.xp0se4o0s2k1" w:id="0"/>
      <w:bookmarkEnd w:id="0"/>
      <w:r w:rsidDel="00000000" w:rsidR="00000000" w:rsidRPr="00000000">
        <w:rPr>
          <w:sz w:val="28"/>
          <w:szCs w:val="28"/>
          <w:rtl w:val="0"/>
        </w:rPr>
        <w:t xml:space="preserve">Table of Contents</w:t>
      </w:r>
      <w:r w:rsidDel="00000000" w:rsidR="00000000" w:rsidRPr="00000000">
        <w:rPr>
          <w:rtl w:val="0"/>
        </w:rPr>
      </w:r>
    </w:p>
    <w:sdt>
      <w:sdtPr>
        <w:id w:val="1894489319"/>
        <w:docPartObj>
          <w:docPartGallery w:val="Table of Contents"/>
          <w:docPartUnique w:val="1"/>
        </w:docPartObj>
      </w:sdtPr>
      <w:sdtContent>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0" w:right="0" w:firstLine="0"/>
            <w:jc w:val="left"/>
            <w:rPr>
              <w:i w:val="0"/>
              <w:iCs w:val="0"/>
              <w:smallCaps w:val="0"/>
              <w:strike w:val="0"/>
              <w:color w:val="1a1a1a"/>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f1gmfw8tde4">
            <w:r w:rsidDel="00000000" w:rsidR="00000000" w:rsidRPr="00000000">
              <w:rPr>
                <w:i w:val="0"/>
                <w:iCs w:val="0"/>
                <w:smallCaps w:val="0"/>
                <w:strike w:val="0"/>
                <w:color w:val="1a1a1a"/>
                <w:u w:val="none"/>
                <w:shd w:fill="auto" w:val="clear"/>
                <w:vertAlign w:val="baseline"/>
                <w:rtl w:val="0"/>
              </w:rPr>
              <w:t xml:space="preserve">How to Use This Playbook</w:t>
              <w:tab/>
            </w:r>
          </w:hyperlink>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220" w:right="0" w:firstLine="0"/>
            <w:jc w:val="left"/>
            <w:rPr>
              <w:i w:val="0"/>
              <w:iCs w:val="0"/>
              <w:smallCaps w:val="0"/>
              <w:strike w:val="0"/>
              <w:color w:val="1a1a1a"/>
              <w:u w:val="none"/>
              <w:shd w:fill="auto" w:val="clear"/>
              <w:vertAlign w:val="baseline"/>
            </w:rPr>
          </w:pPr>
          <w:hyperlink w:anchor="_heading=h.7904cqqf9lbm">
            <w:r w:rsidDel="00000000" w:rsidR="00000000" w:rsidRPr="00000000">
              <w:rPr>
                <w:i w:val="0"/>
                <w:iCs w:val="0"/>
                <w:smallCaps w:val="0"/>
                <w:strike w:val="0"/>
                <w:color w:val="1a1a1a"/>
                <w:u w:val="none"/>
                <w:shd w:fill="auto" w:val="clear"/>
                <w:vertAlign w:val="baseline"/>
                <w:rtl w:val="0"/>
              </w:rPr>
              <w:t xml:space="preserve">Intended Audience</w:t>
              <w:tab/>
            </w:r>
          </w:hyperlink>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220" w:right="0" w:firstLine="0"/>
            <w:jc w:val="left"/>
            <w:rPr>
              <w:i w:val="0"/>
              <w:iCs w:val="0"/>
              <w:smallCaps w:val="0"/>
              <w:strike w:val="0"/>
              <w:color w:val="1a1a1a"/>
              <w:u w:val="none"/>
              <w:shd w:fill="auto" w:val="clear"/>
              <w:vertAlign w:val="baseline"/>
            </w:rPr>
          </w:pPr>
          <w:hyperlink w:anchor="_heading=h.3ub7k0y8f60c">
            <w:r w:rsidDel="00000000" w:rsidR="00000000" w:rsidRPr="00000000">
              <w:rPr>
                <w:i w:val="0"/>
                <w:iCs w:val="0"/>
                <w:smallCaps w:val="0"/>
                <w:strike w:val="0"/>
                <w:color w:val="1a1a1a"/>
                <w:u w:val="none"/>
                <w:shd w:fill="auto" w:val="clear"/>
                <w:vertAlign w:val="baseline"/>
                <w:rtl w:val="0"/>
              </w:rPr>
              <w:t xml:space="preserve">How This Playbook Is Organized</w:t>
              <w:tab/>
            </w:r>
          </w:hyperlink>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0" w:right="0" w:firstLine="0"/>
            <w:jc w:val="left"/>
            <w:rPr>
              <w:i w:val="0"/>
              <w:iCs w:val="0"/>
              <w:smallCaps w:val="0"/>
              <w:strike w:val="0"/>
              <w:color w:val="1a1a1a"/>
              <w:u w:val="none"/>
              <w:shd w:fill="auto" w:val="clear"/>
              <w:vertAlign w:val="baseline"/>
            </w:rPr>
          </w:pPr>
          <w:hyperlink w:anchor="_heading=h.y0wtxs85z57s">
            <w:r w:rsidDel="00000000" w:rsidR="00000000" w:rsidRPr="00000000">
              <w:rPr>
                <w:i w:val="0"/>
                <w:iCs w:val="0"/>
                <w:smallCaps w:val="0"/>
                <w:strike w:val="0"/>
                <w:color w:val="1a1a1a"/>
                <w:u w:val="none"/>
                <w:shd w:fill="auto" w:val="clear"/>
                <w:vertAlign w:val="baseline"/>
                <w:rtl w:val="0"/>
              </w:rPr>
              <w:t xml:space="preserve">Program Overview</w:t>
              <w:tab/>
            </w:r>
          </w:hyperlink>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220" w:right="0" w:firstLine="0"/>
            <w:jc w:val="left"/>
            <w:rPr>
              <w:i w:val="0"/>
              <w:iCs w:val="0"/>
              <w:smallCaps w:val="0"/>
              <w:strike w:val="0"/>
              <w:color w:val="1a1a1a"/>
              <w:u w:val="none"/>
              <w:shd w:fill="auto" w:val="clear"/>
              <w:vertAlign w:val="baseline"/>
            </w:rPr>
          </w:pPr>
          <w:hyperlink w:anchor="_heading=h.dk7mbw6f3c2q">
            <w:r w:rsidDel="00000000" w:rsidR="00000000" w:rsidRPr="00000000">
              <w:rPr>
                <w:i w:val="0"/>
                <w:iCs w:val="0"/>
                <w:smallCaps w:val="0"/>
                <w:strike w:val="0"/>
                <w:color w:val="1a1a1a"/>
                <w:u w:val="none"/>
                <w:shd w:fill="auto" w:val="clear"/>
                <w:vertAlign w:val="baseline"/>
                <w:rtl w:val="0"/>
              </w:rPr>
              <w:t xml:space="preserve">Training Model</w:t>
              <w:tab/>
            </w:r>
          </w:hyperlink>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220" w:right="0" w:firstLine="0"/>
            <w:jc w:val="left"/>
            <w:rPr>
              <w:i w:val="0"/>
              <w:iCs w:val="0"/>
              <w:smallCaps w:val="0"/>
              <w:strike w:val="0"/>
              <w:color w:val="1a1a1a"/>
              <w:u w:val="none"/>
              <w:shd w:fill="auto" w:val="clear"/>
              <w:vertAlign w:val="baseline"/>
            </w:rPr>
          </w:pPr>
          <w:hyperlink w:anchor="_heading=h.xfqlsnjhmxe0">
            <w:r w:rsidDel="00000000" w:rsidR="00000000" w:rsidRPr="00000000">
              <w:rPr>
                <w:i w:val="0"/>
                <w:iCs w:val="0"/>
                <w:smallCaps w:val="0"/>
                <w:strike w:val="0"/>
                <w:color w:val="1a1a1a"/>
                <w:u w:val="none"/>
                <w:shd w:fill="auto" w:val="clear"/>
                <w:vertAlign w:val="baseline"/>
                <w:rtl w:val="0"/>
              </w:rPr>
              <w:t xml:space="preserve">Team Roles and Responsibilities</w:t>
              <w:tab/>
            </w:r>
          </w:hyperlink>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220" w:right="0" w:firstLine="0"/>
            <w:jc w:val="left"/>
            <w:rPr>
              <w:i w:val="0"/>
              <w:iCs w:val="0"/>
              <w:smallCaps w:val="0"/>
              <w:strike w:val="0"/>
              <w:color w:val="1a1a1a"/>
              <w:u w:val="none"/>
              <w:shd w:fill="auto" w:val="clear"/>
              <w:vertAlign w:val="baseline"/>
            </w:rPr>
          </w:pPr>
          <w:hyperlink w:anchor="_heading=h.7zlb3prmbp4t">
            <w:r w:rsidDel="00000000" w:rsidR="00000000" w:rsidRPr="00000000">
              <w:rPr>
                <w:i w:val="0"/>
                <w:iCs w:val="0"/>
                <w:smallCaps w:val="0"/>
                <w:strike w:val="0"/>
                <w:color w:val="1a1a1a"/>
                <w:u w:val="none"/>
                <w:shd w:fill="auto" w:val="clear"/>
                <w:vertAlign w:val="baseline"/>
                <w:rtl w:val="0"/>
              </w:rPr>
              <w:t xml:space="preserve">How We Work</w:t>
              <w:tab/>
            </w:r>
          </w:hyperlink>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220" w:right="0" w:firstLine="0"/>
            <w:jc w:val="left"/>
            <w:rPr>
              <w:i w:val="0"/>
              <w:iCs w:val="0"/>
              <w:smallCaps w:val="0"/>
              <w:strike w:val="0"/>
              <w:color w:val="1a1a1a"/>
              <w:u w:val="none"/>
              <w:shd w:fill="auto" w:val="clear"/>
              <w:vertAlign w:val="baseline"/>
            </w:rPr>
          </w:pPr>
          <w:hyperlink w:anchor="_heading=h.yr8v6v7mnlll">
            <w:r w:rsidDel="00000000" w:rsidR="00000000" w:rsidRPr="00000000">
              <w:rPr>
                <w:i w:val="0"/>
                <w:iCs w:val="0"/>
                <w:smallCaps w:val="0"/>
                <w:strike w:val="0"/>
                <w:color w:val="1a1a1a"/>
                <w:u w:val="none"/>
                <w:shd w:fill="auto" w:val="clear"/>
                <w:vertAlign w:val="baseline"/>
                <w:rtl w:val="0"/>
              </w:rPr>
              <w:t xml:space="preserve">Anticipated Constraints and Adaptation</w:t>
              <w:tab/>
            </w:r>
          </w:hyperlink>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220" w:right="0" w:firstLine="0"/>
            <w:jc w:val="left"/>
            <w:rPr>
              <w:i w:val="0"/>
              <w:iCs w:val="0"/>
              <w:smallCaps w:val="0"/>
              <w:strike w:val="0"/>
              <w:color w:val="1a1a1a"/>
              <w:u w:val="none"/>
              <w:shd w:fill="auto" w:val="clear"/>
              <w:vertAlign w:val="baseline"/>
            </w:rPr>
          </w:pPr>
          <w:hyperlink w:anchor="_heading=h.dy8y4mljcxm6">
            <w:r w:rsidDel="00000000" w:rsidR="00000000" w:rsidRPr="00000000">
              <w:rPr>
                <w:i w:val="0"/>
                <w:iCs w:val="0"/>
                <w:smallCaps w:val="0"/>
                <w:strike w:val="0"/>
                <w:color w:val="1a1a1a"/>
                <w:u w:val="none"/>
                <w:shd w:fill="auto" w:val="clear"/>
                <w:vertAlign w:val="baseline"/>
                <w:rtl w:val="0"/>
              </w:rPr>
              <w:t xml:space="preserve">What Success Looks Like</w:t>
              <w:tab/>
            </w:r>
          </w:hyperlink>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220" w:right="0" w:firstLine="0"/>
            <w:jc w:val="left"/>
            <w:rPr>
              <w:i w:val="0"/>
              <w:iCs w:val="0"/>
              <w:smallCaps w:val="0"/>
              <w:strike w:val="0"/>
              <w:color w:val="1a1a1a"/>
              <w:u w:val="none"/>
              <w:shd w:fill="auto" w:val="clear"/>
              <w:vertAlign w:val="baseline"/>
            </w:rPr>
          </w:pPr>
          <w:hyperlink w:anchor="_heading=h.9u1dp3j2thtd">
            <w:r w:rsidDel="00000000" w:rsidR="00000000" w:rsidRPr="00000000">
              <w:rPr>
                <w:i w:val="0"/>
                <w:iCs w:val="0"/>
                <w:smallCaps w:val="0"/>
                <w:strike w:val="0"/>
                <w:color w:val="1a1a1a"/>
                <w:u w:val="none"/>
                <w:shd w:fill="auto" w:val="clear"/>
                <w:vertAlign w:val="baseline"/>
                <w:rtl w:val="0"/>
              </w:rPr>
              <w:t xml:space="preserve">Planning Timeline Overview</w:t>
              <w:tab/>
            </w:r>
          </w:hyperlink>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220" w:right="0" w:firstLine="0"/>
            <w:jc w:val="left"/>
            <w:rPr>
              <w:i w:val="0"/>
              <w:iCs w:val="0"/>
              <w:smallCaps w:val="0"/>
              <w:strike w:val="0"/>
              <w:color w:val="1a1a1a"/>
              <w:u w:val="none"/>
              <w:shd w:fill="auto" w:val="clear"/>
              <w:vertAlign w:val="baseline"/>
            </w:rPr>
          </w:pPr>
          <w:hyperlink w:anchor="_heading=h.mrf36l6v27kb">
            <w:r w:rsidDel="00000000" w:rsidR="00000000" w:rsidRPr="00000000">
              <w:rPr>
                <w:i w:val="0"/>
                <w:iCs w:val="0"/>
                <w:smallCaps w:val="0"/>
                <w:strike w:val="0"/>
                <w:color w:val="1a1a1a"/>
                <w:u w:val="none"/>
                <w:shd w:fill="auto" w:val="clear"/>
                <w:vertAlign w:val="baseline"/>
                <w:rtl w:val="0"/>
              </w:rPr>
              <w:t xml:space="preserve">Key Decisions</w:t>
              <w:tab/>
            </w:r>
          </w:hyperlink>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220" w:right="0" w:firstLine="0"/>
            <w:jc w:val="left"/>
            <w:rPr>
              <w:i w:val="0"/>
              <w:iCs w:val="0"/>
              <w:smallCaps w:val="0"/>
              <w:strike w:val="0"/>
              <w:color w:val="1a1a1a"/>
              <w:u w:val="none"/>
              <w:shd w:fill="auto" w:val="clear"/>
              <w:vertAlign w:val="baseline"/>
            </w:rPr>
          </w:pPr>
          <w:hyperlink w:anchor="_heading=h.iqoznooiqpo8">
            <w:r w:rsidDel="00000000" w:rsidR="00000000" w:rsidRPr="00000000">
              <w:rPr>
                <w:i w:val="0"/>
                <w:iCs w:val="0"/>
                <w:smallCaps w:val="0"/>
                <w:strike w:val="0"/>
                <w:color w:val="1a1a1a"/>
                <w:u w:val="none"/>
                <w:shd w:fill="auto" w:val="clear"/>
                <w:vertAlign w:val="baseline"/>
                <w:rtl w:val="0"/>
              </w:rPr>
              <w:t xml:space="preserve">Key Activities and Deliverables</w:t>
              <w:tab/>
            </w:r>
          </w:hyperlink>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440" w:right="0" w:firstLine="0"/>
            <w:jc w:val="left"/>
            <w:rPr>
              <w:i w:val="0"/>
              <w:iCs w:val="0"/>
              <w:smallCaps w:val="0"/>
              <w:strike w:val="0"/>
              <w:color w:val="1a1a1a"/>
              <w:u w:val="none"/>
              <w:shd w:fill="auto" w:val="clear"/>
              <w:vertAlign w:val="baseline"/>
            </w:rPr>
          </w:pPr>
          <w:hyperlink w:anchor="_heading=h.afptfwx2x0qi">
            <w:r w:rsidDel="00000000" w:rsidR="00000000" w:rsidRPr="00000000">
              <w:rPr>
                <w:i w:val="0"/>
                <w:iCs w:val="0"/>
                <w:smallCaps w:val="0"/>
                <w:strike w:val="0"/>
                <w:color w:val="1a1a1a"/>
                <w:u w:val="none"/>
                <w:shd w:fill="auto" w:val="clear"/>
                <w:vertAlign w:val="baseline"/>
                <w:rtl w:val="0"/>
              </w:rPr>
              <w:t xml:space="preserve">Identify and Confirm Partners and Team</w:t>
              <w:tab/>
            </w:r>
          </w:hyperlink>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440" w:right="0" w:firstLine="0"/>
            <w:jc w:val="left"/>
            <w:rPr>
              <w:i w:val="0"/>
              <w:iCs w:val="0"/>
              <w:smallCaps w:val="0"/>
              <w:strike w:val="0"/>
              <w:color w:val="1a1a1a"/>
              <w:u w:val="none"/>
              <w:shd w:fill="auto" w:val="clear"/>
              <w:vertAlign w:val="baseline"/>
            </w:rPr>
          </w:pPr>
          <w:hyperlink w:anchor="_heading=h.pdh6krnddb89">
            <w:r w:rsidDel="00000000" w:rsidR="00000000" w:rsidRPr="00000000">
              <w:rPr>
                <w:i w:val="0"/>
                <w:iCs w:val="0"/>
                <w:smallCaps w:val="0"/>
                <w:strike w:val="0"/>
                <w:color w:val="1a1a1a"/>
                <w:u w:val="none"/>
                <w:shd w:fill="auto" w:val="clear"/>
                <w:vertAlign w:val="baseline"/>
                <w:rtl w:val="0"/>
              </w:rPr>
              <w:t xml:space="preserve">Align on Scope and Objectives</w:t>
              <w:tab/>
            </w:r>
          </w:hyperlink>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440" w:right="0" w:firstLine="0"/>
            <w:jc w:val="left"/>
            <w:rPr>
              <w:i w:val="0"/>
              <w:iCs w:val="0"/>
              <w:smallCaps w:val="0"/>
              <w:strike w:val="0"/>
              <w:color w:val="1a1a1a"/>
              <w:u w:val="none"/>
              <w:shd w:fill="auto" w:val="clear"/>
              <w:vertAlign w:val="baseline"/>
            </w:rPr>
          </w:pPr>
          <w:hyperlink w:anchor="_heading=h.nul2e9up9x9h">
            <w:r w:rsidDel="00000000" w:rsidR="00000000" w:rsidRPr="00000000">
              <w:rPr>
                <w:i w:val="0"/>
                <w:iCs w:val="0"/>
                <w:smallCaps w:val="0"/>
                <w:strike w:val="0"/>
                <w:color w:val="1a1a1a"/>
                <w:u w:val="none"/>
                <w:shd w:fill="auto" w:val="clear"/>
                <w:vertAlign w:val="baseline"/>
                <w:rtl w:val="0"/>
              </w:rPr>
              <w:t xml:space="preserve">Establish Funding and Coordination</w:t>
              <w:tab/>
            </w:r>
          </w:hyperlink>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440" w:right="0" w:firstLine="0"/>
            <w:jc w:val="left"/>
            <w:rPr>
              <w:i w:val="0"/>
              <w:iCs w:val="0"/>
              <w:smallCaps w:val="0"/>
              <w:strike w:val="0"/>
              <w:color w:val="1a1a1a"/>
              <w:u w:val="none"/>
              <w:shd w:fill="auto" w:val="clear"/>
              <w:vertAlign w:val="baseline"/>
            </w:rPr>
          </w:pPr>
          <w:hyperlink w:anchor="_heading=h.yvrbbioi124d">
            <w:r w:rsidDel="00000000" w:rsidR="00000000" w:rsidRPr="00000000">
              <w:rPr>
                <w:i w:val="0"/>
                <w:iCs w:val="0"/>
                <w:smallCaps w:val="0"/>
                <w:strike w:val="0"/>
                <w:color w:val="1a1a1a"/>
                <w:u w:val="none"/>
                <w:shd w:fill="auto" w:val="clear"/>
                <w:vertAlign w:val="baseline"/>
                <w:rtl w:val="0"/>
              </w:rPr>
              <w:t xml:space="preserve">Assess Site Readiness</w:t>
              <w:tab/>
            </w:r>
          </w:hyperlink>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440" w:right="0" w:firstLine="0"/>
            <w:jc w:val="left"/>
            <w:rPr>
              <w:i w:val="0"/>
              <w:iCs w:val="0"/>
              <w:smallCaps w:val="0"/>
              <w:strike w:val="0"/>
              <w:color w:val="1a1a1a"/>
              <w:u w:val="none"/>
              <w:shd w:fill="auto" w:val="clear"/>
              <w:vertAlign w:val="baseline"/>
            </w:rPr>
          </w:pPr>
          <w:hyperlink w:anchor="_heading=h.evy21g3xkbhv">
            <w:r w:rsidDel="00000000" w:rsidR="00000000" w:rsidRPr="00000000">
              <w:rPr>
                <w:i w:val="0"/>
                <w:iCs w:val="0"/>
                <w:smallCaps w:val="0"/>
                <w:strike w:val="0"/>
                <w:color w:val="1a1a1a"/>
                <w:u w:val="none"/>
                <w:shd w:fill="auto" w:val="clear"/>
                <w:vertAlign w:val="baseline"/>
                <w:rtl w:val="0"/>
              </w:rPr>
              <w:t xml:space="preserve">Establish Trainee Selection Process</w:t>
              <w:tab/>
            </w:r>
          </w:hyperlink>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440" w:right="0" w:firstLine="0"/>
            <w:jc w:val="left"/>
            <w:rPr>
              <w:i w:val="0"/>
              <w:iCs w:val="0"/>
              <w:smallCaps w:val="0"/>
              <w:strike w:val="0"/>
              <w:color w:val="1a1a1a"/>
              <w:u w:val="none"/>
              <w:shd w:fill="auto" w:val="clear"/>
              <w:vertAlign w:val="baseline"/>
            </w:rPr>
          </w:pPr>
          <w:hyperlink w:anchor="_heading=h.rydj23rpmktr">
            <w:r w:rsidDel="00000000" w:rsidR="00000000" w:rsidRPr="00000000">
              <w:rPr>
                <w:i w:val="0"/>
                <w:iCs w:val="0"/>
                <w:smallCaps w:val="0"/>
                <w:strike w:val="0"/>
                <w:color w:val="1a1a1a"/>
                <w:u w:val="none"/>
                <w:shd w:fill="auto" w:val="clear"/>
                <w:vertAlign w:val="baseline"/>
                <w:rtl w:val="0"/>
              </w:rPr>
              <w:t xml:space="preserve">Documentation and Shared Workspace</w:t>
              <w:tab/>
            </w:r>
          </w:hyperlink>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220" w:right="0" w:firstLine="0"/>
            <w:jc w:val="left"/>
            <w:rPr>
              <w:i w:val="0"/>
              <w:iCs w:val="0"/>
              <w:smallCaps w:val="0"/>
              <w:strike w:val="0"/>
              <w:color w:val="1a1a1a"/>
              <w:u w:val="none"/>
              <w:shd w:fill="auto" w:val="clear"/>
              <w:vertAlign w:val="baseline"/>
            </w:rPr>
          </w:pPr>
          <w:hyperlink w:anchor="_heading=h.8a94ot69eya6">
            <w:r w:rsidDel="00000000" w:rsidR="00000000" w:rsidRPr="00000000">
              <w:rPr>
                <w:i w:val="0"/>
                <w:iCs w:val="0"/>
                <w:smallCaps w:val="0"/>
                <w:strike w:val="0"/>
                <w:color w:val="1a1a1a"/>
                <w:u w:val="none"/>
                <w:shd w:fill="auto" w:val="clear"/>
                <w:vertAlign w:val="baseline"/>
                <w:rtl w:val="0"/>
              </w:rPr>
              <w:t xml:space="preserve">Roles and Responsibilities</w:t>
              <w:tab/>
            </w:r>
          </w:hyperlink>
          <w:r w:rsidDel="00000000" w:rsidR="00000000" w:rsidRPr="00000000">
            <w:rPr>
              <w:rtl w:val="0"/>
            </w:rPr>
            <w:t xml:space="preserve">9</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220" w:right="0" w:firstLine="0"/>
            <w:jc w:val="left"/>
            <w:rPr>
              <w:i w:val="0"/>
              <w:iCs w:val="0"/>
              <w:smallCaps w:val="0"/>
              <w:strike w:val="0"/>
              <w:color w:val="1a1a1a"/>
              <w:u w:val="none"/>
              <w:shd w:fill="auto" w:val="clear"/>
              <w:vertAlign w:val="baseline"/>
            </w:rPr>
          </w:pPr>
          <w:hyperlink w:anchor="_heading=h.szcyalhfcyic">
            <w:r w:rsidDel="00000000" w:rsidR="00000000" w:rsidRPr="00000000">
              <w:rPr>
                <w:i w:val="0"/>
                <w:iCs w:val="0"/>
                <w:smallCaps w:val="0"/>
                <w:strike w:val="0"/>
                <w:color w:val="1a1a1a"/>
                <w:u w:val="none"/>
                <w:shd w:fill="auto" w:val="clear"/>
                <w:vertAlign w:val="baseline"/>
                <w:rtl w:val="0"/>
              </w:rPr>
              <w:t xml:space="preserve">Checklist: Module 1</w:t>
              <w:tab/>
            </w:r>
          </w:hyperlink>
          <w:r w:rsidDel="00000000" w:rsidR="00000000" w:rsidRPr="00000000">
            <w:rPr>
              <w:rtl w:val="0"/>
            </w:rPr>
            <w:t xml:space="preserve">9</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220" w:right="0" w:firstLine="0"/>
            <w:jc w:val="left"/>
            <w:rPr>
              <w:i w:val="0"/>
              <w:iCs w:val="0"/>
              <w:smallCaps w:val="0"/>
              <w:strike w:val="0"/>
              <w:color w:val="1a1a1a"/>
              <w:u w:val="none"/>
              <w:shd w:fill="auto" w:val="clear"/>
              <w:vertAlign w:val="baseline"/>
            </w:rPr>
          </w:pPr>
          <w:hyperlink w:anchor="_heading=h.t6j5g4la8eeo">
            <w:r w:rsidDel="00000000" w:rsidR="00000000" w:rsidRPr="00000000">
              <w:rPr>
                <w:i w:val="0"/>
                <w:iCs w:val="0"/>
                <w:smallCaps w:val="0"/>
                <w:strike w:val="0"/>
                <w:color w:val="1a1a1a"/>
                <w:u w:val="none"/>
                <w:shd w:fill="auto" w:val="clear"/>
                <w:vertAlign w:val="baseline"/>
                <w:rtl w:val="0"/>
              </w:rPr>
              <w:t xml:space="preserve">Key Decisions</w:t>
              <w:tab/>
            </w:r>
          </w:hyperlink>
          <w:r w:rsidDel="00000000" w:rsidR="00000000" w:rsidRPr="00000000">
            <w:rPr>
              <w:rtl w:val="0"/>
            </w:rPr>
            <w:t xml:space="preserve">11</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220" w:right="0" w:firstLine="0"/>
            <w:jc w:val="left"/>
            <w:rPr>
              <w:i w:val="0"/>
              <w:iCs w:val="0"/>
              <w:smallCaps w:val="0"/>
              <w:strike w:val="0"/>
              <w:color w:val="1a1a1a"/>
              <w:u w:val="none"/>
              <w:shd w:fill="auto" w:val="clear"/>
              <w:vertAlign w:val="baseline"/>
            </w:rPr>
          </w:pPr>
          <w:hyperlink w:anchor="_heading=h.tuq3xyqqqp53">
            <w:r w:rsidDel="00000000" w:rsidR="00000000" w:rsidRPr="00000000">
              <w:rPr>
                <w:i w:val="0"/>
                <w:iCs w:val="0"/>
                <w:smallCaps w:val="0"/>
                <w:strike w:val="0"/>
                <w:color w:val="1a1a1a"/>
                <w:u w:val="none"/>
                <w:shd w:fill="auto" w:val="clear"/>
                <w:vertAlign w:val="baseline"/>
                <w:rtl w:val="0"/>
              </w:rPr>
              <w:t xml:space="preserve">Key Activities and Deliverables</w:t>
              <w:tab/>
            </w:r>
          </w:hyperlink>
          <w:r w:rsidDel="00000000" w:rsidR="00000000" w:rsidRPr="00000000">
            <w:rPr>
              <w:rtl w:val="0"/>
            </w:rPr>
            <w:t xml:space="preserve">11</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440" w:right="0" w:firstLine="0"/>
            <w:jc w:val="left"/>
            <w:rPr>
              <w:i w:val="0"/>
              <w:iCs w:val="0"/>
              <w:smallCaps w:val="0"/>
              <w:strike w:val="0"/>
              <w:color w:val="1a1a1a"/>
              <w:u w:val="none"/>
              <w:shd w:fill="auto" w:val="clear"/>
              <w:vertAlign w:val="baseline"/>
            </w:rPr>
          </w:pPr>
          <w:hyperlink w:anchor="_heading=h.6u414smikz8l">
            <w:r w:rsidDel="00000000" w:rsidR="00000000" w:rsidRPr="00000000">
              <w:rPr>
                <w:i w:val="0"/>
                <w:iCs w:val="0"/>
                <w:smallCaps w:val="0"/>
                <w:strike w:val="0"/>
                <w:color w:val="1a1a1a"/>
                <w:u w:val="none"/>
                <w:shd w:fill="auto" w:val="clear"/>
                <w:vertAlign w:val="baseline"/>
                <w:rtl w:val="0"/>
              </w:rPr>
              <w:t xml:space="preserve">Confirm Trainers, Venue, and Infrastructure  (~5 months)</w:t>
              <w:tab/>
            </w:r>
          </w:hyperlink>
          <w:r w:rsidDel="00000000" w:rsidR="00000000" w:rsidRPr="00000000">
            <w:rPr>
              <w:rtl w:val="0"/>
            </w:rPr>
            <w:t xml:space="preserve">11</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440" w:right="0" w:firstLine="0"/>
            <w:jc w:val="left"/>
            <w:rPr>
              <w:i w:val="0"/>
              <w:iCs w:val="0"/>
              <w:smallCaps w:val="0"/>
              <w:strike w:val="0"/>
              <w:color w:val="1a1a1a"/>
              <w:u w:val="none"/>
              <w:shd w:fill="auto" w:val="clear"/>
              <w:vertAlign w:val="baseline"/>
            </w:rPr>
          </w:pPr>
          <w:hyperlink w:anchor="_heading=h.quhlng5z5pvg">
            <w:r w:rsidDel="00000000" w:rsidR="00000000" w:rsidRPr="00000000">
              <w:rPr>
                <w:i w:val="0"/>
                <w:iCs w:val="0"/>
                <w:smallCaps w:val="0"/>
                <w:strike w:val="0"/>
                <w:color w:val="1a1a1a"/>
                <w:u w:val="none"/>
                <w:shd w:fill="auto" w:val="clear"/>
                <w:vertAlign w:val="baseline"/>
                <w:rtl w:val="0"/>
              </w:rPr>
              <w:t xml:space="preserve">Study and Sample Set Preparation  (~4–2 months)</w:t>
              <w:tab/>
            </w:r>
          </w:hyperlink>
          <w:r w:rsidDel="00000000" w:rsidR="00000000" w:rsidRPr="00000000">
            <w:rPr>
              <w:rtl w:val="0"/>
            </w:rPr>
            <w:t xml:space="preserve">11</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440" w:right="0" w:firstLine="0"/>
            <w:jc w:val="left"/>
            <w:rPr>
              <w:i w:val="0"/>
              <w:iCs w:val="0"/>
              <w:smallCaps w:val="0"/>
              <w:strike w:val="0"/>
              <w:color w:val="1a1a1a"/>
              <w:u w:val="none"/>
              <w:shd w:fill="auto" w:val="clear"/>
              <w:vertAlign w:val="baseline"/>
            </w:rPr>
          </w:pPr>
          <w:hyperlink w:anchor="_heading=h.iq0o00c5mw0c">
            <w:r w:rsidDel="00000000" w:rsidR="00000000" w:rsidRPr="00000000">
              <w:rPr>
                <w:i w:val="0"/>
                <w:iCs w:val="0"/>
                <w:smallCaps w:val="0"/>
                <w:strike w:val="0"/>
                <w:color w:val="1a1a1a"/>
                <w:u w:val="none"/>
                <w:shd w:fill="auto" w:val="clear"/>
                <w:vertAlign w:val="baseline"/>
                <w:rtl w:val="0"/>
              </w:rPr>
              <w:t xml:space="preserve">Reagents, Consumables, and Equipment  (~4–2 months)</w:t>
              <w:tab/>
            </w:r>
          </w:hyperlink>
          <w:r w:rsidDel="00000000" w:rsidR="00000000" w:rsidRPr="00000000">
            <w:rPr>
              <w:rtl w:val="0"/>
            </w:rPr>
            <w:t xml:space="preserve">12</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440" w:right="0" w:firstLine="0"/>
            <w:jc w:val="left"/>
            <w:rPr>
              <w:i w:val="0"/>
              <w:iCs w:val="0"/>
              <w:smallCaps w:val="0"/>
              <w:strike w:val="0"/>
              <w:color w:val="1a1a1a"/>
              <w:u w:val="none"/>
              <w:shd w:fill="auto" w:val="clear"/>
              <w:vertAlign w:val="baseline"/>
            </w:rPr>
          </w:pPr>
          <w:hyperlink w:anchor="_heading=h.j8ybhr28q8e0">
            <w:r w:rsidDel="00000000" w:rsidR="00000000" w:rsidRPr="00000000">
              <w:rPr>
                <w:i w:val="0"/>
                <w:iCs w:val="0"/>
                <w:smallCaps w:val="0"/>
                <w:strike w:val="0"/>
                <w:color w:val="1a1a1a"/>
                <w:u w:val="none"/>
                <w:shd w:fill="auto" w:val="clear"/>
                <w:vertAlign w:val="baseline"/>
                <w:rtl w:val="0"/>
              </w:rPr>
              <w:t xml:space="preserve">Sample and Reagent Shipment  (~3–2 months, if applicable)</w:t>
              <w:tab/>
            </w:r>
          </w:hyperlink>
          <w:r w:rsidDel="00000000" w:rsidR="00000000" w:rsidRPr="00000000">
            <w:rPr>
              <w:rtl w:val="0"/>
            </w:rPr>
            <w:t xml:space="preserve">12</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440" w:right="0" w:firstLine="0"/>
            <w:jc w:val="left"/>
            <w:rPr>
              <w:i w:val="0"/>
              <w:iCs w:val="0"/>
              <w:smallCaps w:val="0"/>
              <w:strike w:val="0"/>
              <w:color w:val="1a1a1a"/>
              <w:u w:val="none"/>
              <w:shd w:fill="auto" w:val="clear"/>
              <w:vertAlign w:val="baseline"/>
            </w:rPr>
          </w:pPr>
          <w:hyperlink w:anchor="_heading=h.y3754xrp7d0q">
            <w:r w:rsidDel="00000000" w:rsidR="00000000" w:rsidRPr="00000000">
              <w:rPr>
                <w:i w:val="0"/>
                <w:iCs w:val="0"/>
                <w:smallCaps w:val="0"/>
                <w:strike w:val="0"/>
                <w:color w:val="1a1a1a"/>
                <w:u w:val="none"/>
                <w:shd w:fill="auto" w:val="clear"/>
                <w:vertAlign w:val="baseline"/>
                <w:rtl w:val="0"/>
              </w:rPr>
              <w:t xml:space="preserve">Recruitment and Trainee Selection  (~4–3 months)</w:t>
              <w:tab/>
            </w:r>
          </w:hyperlink>
          <w:r w:rsidDel="00000000" w:rsidR="00000000" w:rsidRPr="00000000">
            <w:rPr>
              <w:rtl w:val="0"/>
            </w:rPr>
            <w:t xml:space="preserve">12</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440" w:right="0" w:firstLine="0"/>
            <w:jc w:val="left"/>
            <w:rPr>
              <w:i w:val="0"/>
              <w:iCs w:val="0"/>
              <w:smallCaps w:val="0"/>
              <w:strike w:val="0"/>
              <w:color w:val="1a1a1a"/>
              <w:u w:val="none"/>
              <w:shd w:fill="auto" w:val="clear"/>
              <w:vertAlign w:val="baseline"/>
            </w:rPr>
          </w:pPr>
          <w:hyperlink w:anchor="_heading=h.rq12dtu734mt">
            <w:r w:rsidDel="00000000" w:rsidR="00000000" w:rsidRPr="00000000">
              <w:rPr>
                <w:i w:val="0"/>
                <w:iCs w:val="0"/>
                <w:smallCaps w:val="0"/>
                <w:strike w:val="0"/>
                <w:color w:val="1a1a1a"/>
                <w:u w:val="none"/>
                <w:shd w:fill="auto" w:val="clear"/>
                <w:vertAlign w:val="baseline"/>
                <w:rtl w:val="0"/>
              </w:rPr>
              <w:t xml:space="preserve">Curriculum and Training Materials  (~2–1 months)</w:t>
              <w:tab/>
            </w:r>
          </w:hyperlink>
          <w:r w:rsidDel="00000000" w:rsidR="00000000" w:rsidRPr="00000000">
            <w:rPr>
              <w:rtl w:val="0"/>
            </w:rPr>
            <w:t xml:space="preserve">13</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440" w:right="0" w:firstLine="0"/>
            <w:jc w:val="left"/>
            <w:rPr>
              <w:i w:val="0"/>
              <w:iCs w:val="0"/>
              <w:smallCaps w:val="0"/>
              <w:strike w:val="0"/>
              <w:color w:val="1a1a1a"/>
              <w:u w:val="none"/>
              <w:shd w:fill="auto" w:val="clear"/>
              <w:vertAlign w:val="baseline"/>
            </w:rPr>
          </w:pPr>
          <w:hyperlink w:anchor="_heading=h.jvrqufcztsdk">
            <w:r w:rsidDel="00000000" w:rsidR="00000000" w:rsidRPr="00000000">
              <w:rPr>
                <w:i w:val="0"/>
                <w:iCs w:val="0"/>
                <w:smallCaps w:val="0"/>
                <w:strike w:val="0"/>
                <w:color w:val="1a1a1a"/>
                <w:u w:val="none"/>
                <w:shd w:fill="auto" w:val="clear"/>
                <w:vertAlign w:val="baseline"/>
                <w:rtl w:val="0"/>
              </w:rPr>
              <w:t xml:space="preserve">Trainee Onboarding  (~3–1 months)</w:t>
              <w:tab/>
            </w:r>
          </w:hyperlink>
          <w:r w:rsidDel="00000000" w:rsidR="00000000" w:rsidRPr="00000000">
            <w:rPr>
              <w:rtl w:val="0"/>
            </w:rPr>
            <w:t xml:space="preserve">13</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220" w:right="0" w:firstLine="0"/>
            <w:jc w:val="left"/>
            <w:rPr>
              <w:i w:val="0"/>
              <w:iCs w:val="0"/>
              <w:smallCaps w:val="0"/>
              <w:strike w:val="0"/>
              <w:color w:val="1a1a1a"/>
              <w:u w:val="none"/>
              <w:shd w:fill="auto" w:val="clear"/>
              <w:vertAlign w:val="baseline"/>
            </w:rPr>
          </w:pPr>
          <w:hyperlink w:anchor="_heading=h.nlen3wwi97nt">
            <w:r w:rsidDel="00000000" w:rsidR="00000000" w:rsidRPr="00000000">
              <w:rPr>
                <w:i w:val="0"/>
                <w:iCs w:val="0"/>
                <w:smallCaps w:val="0"/>
                <w:strike w:val="0"/>
                <w:color w:val="1a1a1a"/>
                <w:u w:val="none"/>
                <w:shd w:fill="auto" w:val="clear"/>
                <w:vertAlign w:val="baseline"/>
                <w:rtl w:val="0"/>
              </w:rPr>
              <w:t xml:space="preserve">Roles and Responsibilities</w:t>
              <w:tab/>
            </w:r>
          </w:hyperlink>
          <w:r w:rsidDel="00000000" w:rsidR="00000000" w:rsidRPr="00000000">
            <w:rPr>
              <w:rtl w:val="0"/>
            </w:rPr>
            <w:t xml:space="preserve">13</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220" w:right="0" w:firstLine="0"/>
            <w:jc w:val="left"/>
            <w:rPr>
              <w:i w:val="0"/>
              <w:iCs w:val="0"/>
              <w:smallCaps w:val="0"/>
              <w:strike w:val="0"/>
              <w:color w:val="1a1a1a"/>
              <w:u w:val="none"/>
              <w:shd w:fill="auto" w:val="clear"/>
              <w:vertAlign w:val="baseline"/>
            </w:rPr>
          </w:pPr>
          <w:hyperlink w:anchor="_heading=h.omflphsiij23">
            <w:r w:rsidDel="00000000" w:rsidR="00000000" w:rsidRPr="00000000">
              <w:rPr>
                <w:i w:val="0"/>
                <w:iCs w:val="0"/>
                <w:smallCaps w:val="0"/>
                <w:strike w:val="0"/>
                <w:color w:val="1a1a1a"/>
                <w:u w:val="none"/>
                <w:shd w:fill="auto" w:val="clear"/>
                <w:vertAlign w:val="baseline"/>
                <w:rtl w:val="0"/>
              </w:rPr>
              <w:t xml:space="preserve">Checklist: Module 2</w:t>
              <w:tab/>
            </w:r>
          </w:hyperlink>
          <w:r w:rsidDel="00000000" w:rsidR="00000000" w:rsidRPr="00000000">
            <w:rPr>
              <w:rtl w:val="0"/>
            </w:rPr>
            <w:t xml:space="preserve">14</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220" w:right="0" w:firstLine="0"/>
            <w:jc w:val="left"/>
            <w:rPr>
              <w:i w:val="0"/>
              <w:iCs w:val="0"/>
              <w:smallCaps w:val="0"/>
              <w:strike w:val="0"/>
              <w:color w:val="1a1a1a"/>
              <w:u w:val="none"/>
              <w:shd w:fill="auto" w:val="clear"/>
              <w:vertAlign w:val="baseline"/>
            </w:rPr>
          </w:pPr>
          <w:hyperlink w:anchor="_heading=h.4zlwbrslhe05">
            <w:r w:rsidDel="00000000" w:rsidR="00000000" w:rsidRPr="00000000">
              <w:rPr>
                <w:i w:val="0"/>
                <w:iCs w:val="0"/>
                <w:smallCaps w:val="0"/>
                <w:strike w:val="0"/>
                <w:color w:val="1a1a1a"/>
                <w:u w:val="none"/>
                <w:shd w:fill="auto" w:val="clear"/>
                <w:vertAlign w:val="baseline"/>
                <w:rtl w:val="0"/>
              </w:rPr>
              <w:t xml:space="preserve">Key Decisions Before Week 1 Begins</w:t>
              <w:tab/>
            </w:r>
          </w:hyperlink>
          <w:r w:rsidDel="00000000" w:rsidR="00000000" w:rsidRPr="00000000">
            <w:rPr>
              <w:rtl w:val="0"/>
            </w:rPr>
            <w:t xml:space="preserve">16</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220" w:right="0" w:firstLine="0"/>
            <w:jc w:val="left"/>
            <w:rPr>
              <w:i w:val="0"/>
              <w:iCs w:val="0"/>
              <w:smallCaps w:val="0"/>
              <w:strike w:val="0"/>
              <w:color w:val="1a1a1a"/>
              <w:u w:val="none"/>
              <w:shd w:fill="auto" w:val="clear"/>
              <w:vertAlign w:val="baseline"/>
            </w:rPr>
          </w:pPr>
          <w:hyperlink w:anchor="_heading=h.psi11i2hl4di">
            <w:r w:rsidDel="00000000" w:rsidR="00000000" w:rsidRPr="00000000">
              <w:rPr>
                <w:i w:val="0"/>
                <w:iCs w:val="0"/>
                <w:smallCaps w:val="0"/>
                <w:strike w:val="0"/>
                <w:color w:val="1a1a1a"/>
                <w:u w:val="none"/>
                <w:shd w:fill="auto" w:val="clear"/>
                <w:vertAlign w:val="baseline"/>
                <w:rtl w:val="0"/>
              </w:rPr>
              <w:t xml:space="preserve">Week 1 at a Glance</w:t>
              <w:tab/>
            </w:r>
          </w:hyperlink>
          <w:r w:rsidDel="00000000" w:rsidR="00000000" w:rsidRPr="00000000">
            <w:rPr>
              <w:rtl w:val="0"/>
            </w:rPr>
            <w:t xml:space="preserve">16</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220" w:right="0" w:firstLine="0"/>
            <w:jc w:val="left"/>
            <w:rPr>
              <w:i w:val="0"/>
              <w:iCs w:val="0"/>
              <w:smallCaps w:val="0"/>
              <w:strike w:val="0"/>
              <w:color w:val="1a1a1a"/>
              <w:u w:val="none"/>
              <w:shd w:fill="auto" w:val="clear"/>
              <w:vertAlign w:val="baseline"/>
            </w:rPr>
          </w:pPr>
          <w:hyperlink w:anchor="_heading=h.xndzvi3zolvn">
            <w:r w:rsidDel="00000000" w:rsidR="00000000" w:rsidRPr="00000000">
              <w:rPr>
                <w:i w:val="0"/>
                <w:iCs w:val="0"/>
                <w:smallCaps w:val="0"/>
                <w:strike w:val="0"/>
                <w:color w:val="1a1a1a"/>
                <w:u w:val="none"/>
                <w:shd w:fill="auto" w:val="clear"/>
                <w:vertAlign w:val="baseline"/>
                <w:rtl w:val="0"/>
              </w:rPr>
              <w:t xml:space="preserve">Day-by-Day Guidance</w:t>
              <w:tab/>
            </w:r>
          </w:hyperlink>
          <w:r w:rsidDel="00000000" w:rsidR="00000000" w:rsidRPr="00000000">
            <w:rPr>
              <w:rtl w:val="0"/>
            </w:rPr>
            <w:t xml:space="preserve">17</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440" w:right="0" w:firstLine="0"/>
            <w:jc w:val="left"/>
            <w:rPr>
              <w:i w:val="0"/>
              <w:iCs w:val="0"/>
              <w:smallCaps w:val="0"/>
              <w:strike w:val="0"/>
              <w:color w:val="1a1a1a"/>
              <w:u w:val="none"/>
              <w:shd w:fill="auto" w:val="clear"/>
              <w:vertAlign w:val="baseline"/>
            </w:rPr>
          </w:pPr>
          <w:hyperlink w:anchor="_heading=h.pov6q91hfboi">
            <w:r w:rsidDel="00000000" w:rsidR="00000000" w:rsidRPr="00000000">
              <w:rPr>
                <w:i w:val="0"/>
                <w:iCs w:val="0"/>
                <w:smallCaps w:val="0"/>
                <w:strike w:val="0"/>
                <w:color w:val="1a1a1a"/>
                <w:u w:val="none"/>
                <w:shd w:fill="auto" w:val="clear"/>
                <w:vertAlign w:val="baseline"/>
                <w:rtl w:val="0"/>
              </w:rPr>
              <w:t xml:space="preserve">Before Day 1: Lab Setup and Dry Run</w:t>
              <w:tab/>
            </w:r>
          </w:hyperlink>
          <w:r w:rsidDel="00000000" w:rsidR="00000000" w:rsidRPr="00000000">
            <w:rPr>
              <w:rtl w:val="0"/>
            </w:rPr>
            <w:t xml:space="preserve">17</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440" w:right="0" w:firstLine="0"/>
            <w:jc w:val="left"/>
            <w:rPr>
              <w:i w:val="0"/>
              <w:iCs w:val="0"/>
              <w:smallCaps w:val="0"/>
              <w:strike w:val="0"/>
              <w:color w:val="1a1a1a"/>
              <w:u w:val="none"/>
              <w:shd w:fill="auto" w:val="clear"/>
              <w:vertAlign w:val="baseline"/>
            </w:rPr>
          </w:pPr>
          <w:hyperlink w:anchor="_heading=h.t7v0qtuiiqji">
            <w:r w:rsidDel="00000000" w:rsidR="00000000" w:rsidRPr="00000000">
              <w:rPr>
                <w:i w:val="0"/>
                <w:iCs w:val="0"/>
                <w:smallCaps w:val="0"/>
                <w:strike w:val="0"/>
                <w:color w:val="1a1a1a"/>
                <w:u w:val="none"/>
                <w:shd w:fill="auto" w:val="clear"/>
                <w:vertAlign w:val="baseline"/>
                <w:rtl w:val="0"/>
              </w:rPr>
              <w:t xml:space="preserve">Day 1: Orientation and Study Design</w:t>
              <w:tab/>
            </w:r>
          </w:hyperlink>
          <w:r w:rsidDel="00000000" w:rsidR="00000000" w:rsidRPr="00000000">
            <w:rPr>
              <w:rtl w:val="0"/>
            </w:rPr>
            <w:t xml:space="preserve">17</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440" w:right="0" w:firstLine="0"/>
            <w:jc w:val="left"/>
            <w:rPr>
              <w:i w:val="0"/>
              <w:iCs w:val="0"/>
              <w:smallCaps w:val="0"/>
              <w:strike w:val="0"/>
              <w:color w:val="1a1a1a"/>
              <w:u w:val="none"/>
              <w:shd w:fill="auto" w:val="clear"/>
              <w:vertAlign w:val="baseline"/>
            </w:rPr>
          </w:pPr>
          <w:hyperlink w:anchor="_heading=h.e3nvqny7u0cu">
            <w:r w:rsidDel="00000000" w:rsidR="00000000" w:rsidRPr="00000000">
              <w:rPr>
                <w:i w:val="0"/>
                <w:iCs w:val="0"/>
                <w:smallCaps w:val="0"/>
                <w:strike w:val="0"/>
                <w:color w:val="1a1a1a"/>
                <w:u w:val="none"/>
                <w:shd w:fill="auto" w:val="clear"/>
                <w:vertAlign w:val="baseline"/>
                <w:rtl w:val="0"/>
              </w:rPr>
              <w:t xml:space="preserve">Day 2: Nucleic Acid Extraction</w:t>
              <w:tab/>
            </w:r>
          </w:hyperlink>
          <w:r w:rsidDel="00000000" w:rsidR="00000000" w:rsidRPr="00000000">
            <w:rPr>
              <w:rtl w:val="0"/>
            </w:rPr>
            <w:t xml:space="preserve">18</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440" w:right="0" w:firstLine="0"/>
            <w:jc w:val="left"/>
            <w:rPr>
              <w:i w:val="0"/>
              <w:iCs w:val="0"/>
              <w:smallCaps w:val="0"/>
              <w:strike w:val="0"/>
              <w:color w:val="1a1a1a"/>
              <w:u w:val="none"/>
              <w:shd w:fill="auto" w:val="clear"/>
              <w:vertAlign w:val="baseline"/>
            </w:rPr>
          </w:pPr>
          <w:hyperlink w:anchor="_heading=h.320lpjletjsh">
            <w:r w:rsidDel="00000000" w:rsidR="00000000" w:rsidRPr="00000000">
              <w:rPr>
                <w:i w:val="0"/>
                <w:iCs w:val="0"/>
                <w:smallCaps w:val="0"/>
                <w:strike w:val="0"/>
                <w:color w:val="1a1a1a"/>
                <w:u w:val="none"/>
                <w:shd w:fill="auto" w:val="clear"/>
                <w:vertAlign w:val="baseline"/>
                <w:rtl w:val="0"/>
              </w:rPr>
              <w:t xml:space="preserve">Day 3: Library Preparation — Part 1</w:t>
              <w:tab/>
            </w:r>
          </w:hyperlink>
          <w:r w:rsidDel="00000000" w:rsidR="00000000" w:rsidRPr="00000000">
            <w:rPr>
              <w:rtl w:val="0"/>
            </w:rPr>
            <w:t xml:space="preserve">18</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440" w:right="0" w:firstLine="0"/>
            <w:jc w:val="left"/>
            <w:rPr>
              <w:i w:val="0"/>
              <w:iCs w:val="0"/>
              <w:smallCaps w:val="0"/>
              <w:strike w:val="0"/>
              <w:color w:val="1a1a1a"/>
              <w:u w:val="none"/>
              <w:shd w:fill="auto" w:val="clear"/>
              <w:vertAlign w:val="baseline"/>
            </w:rPr>
          </w:pPr>
          <w:hyperlink w:anchor="_heading=h.28thvsse0v8z">
            <w:r w:rsidDel="00000000" w:rsidR="00000000" w:rsidRPr="00000000">
              <w:rPr>
                <w:i w:val="0"/>
                <w:iCs w:val="0"/>
                <w:smallCaps w:val="0"/>
                <w:strike w:val="0"/>
                <w:color w:val="1a1a1a"/>
                <w:u w:val="none"/>
                <w:shd w:fill="auto" w:val="clear"/>
                <w:vertAlign w:val="baseline"/>
                <w:rtl w:val="0"/>
              </w:rPr>
              <w:t xml:space="preserve">Day 4: Library Preparation — Part 2 and QC</w:t>
              <w:tab/>
            </w:r>
          </w:hyperlink>
          <w:r w:rsidDel="00000000" w:rsidR="00000000" w:rsidRPr="00000000">
            <w:rPr>
              <w:rtl w:val="0"/>
            </w:rPr>
            <w:t xml:space="preserve">19</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440" w:right="0" w:firstLine="0"/>
            <w:jc w:val="left"/>
            <w:rPr>
              <w:i w:val="0"/>
              <w:iCs w:val="0"/>
              <w:smallCaps w:val="0"/>
              <w:strike w:val="0"/>
              <w:color w:val="1a1a1a"/>
              <w:u w:val="none"/>
              <w:shd w:fill="auto" w:val="clear"/>
              <w:vertAlign w:val="baseline"/>
            </w:rPr>
          </w:pPr>
          <w:hyperlink w:anchor="_heading=h.4vssvryd2a2l">
            <w:r w:rsidDel="00000000" w:rsidR="00000000" w:rsidRPr="00000000">
              <w:rPr>
                <w:i w:val="0"/>
                <w:iCs w:val="0"/>
                <w:smallCaps w:val="0"/>
                <w:strike w:val="0"/>
                <w:color w:val="1a1a1a"/>
                <w:u w:val="none"/>
                <w:shd w:fill="auto" w:val="clear"/>
                <w:vertAlign w:val="baseline"/>
                <w:rtl w:val="0"/>
              </w:rPr>
              <w:t xml:space="preserve">Day 5: Sequencing Run Setup and Launch</w:t>
              <w:tab/>
            </w:r>
          </w:hyperlink>
          <w:r w:rsidDel="00000000" w:rsidR="00000000" w:rsidRPr="00000000">
            <w:rPr>
              <w:rtl w:val="0"/>
            </w:rPr>
            <w:t xml:space="preserve">19</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440" w:right="0" w:firstLine="0"/>
            <w:jc w:val="left"/>
            <w:rPr>
              <w:i w:val="0"/>
              <w:iCs w:val="0"/>
              <w:smallCaps w:val="0"/>
              <w:strike w:val="0"/>
              <w:color w:val="1a1a1a"/>
              <w:u w:val="none"/>
              <w:shd w:fill="auto" w:val="clear"/>
              <w:vertAlign w:val="baseline"/>
            </w:rPr>
          </w:pPr>
          <w:hyperlink w:anchor="_heading=h.ricgxhw81xh">
            <w:r w:rsidDel="00000000" w:rsidR="00000000" w:rsidRPr="00000000">
              <w:rPr>
                <w:i w:val="0"/>
                <w:iCs w:val="0"/>
                <w:smallCaps w:val="0"/>
                <w:strike w:val="0"/>
                <w:color w:val="1a1a1a"/>
                <w:u w:val="none"/>
                <w:shd w:fill="auto" w:val="clear"/>
                <w:vertAlign w:val="baseline"/>
                <w:rtl w:val="0"/>
              </w:rPr>
              <w:t xml:space="preserve">Days 6–7 (If Applicable): Buffer and Extension</w:t>
              <w:tab/>
            </w:r>
          </w:hyperlink>
          <w:r w:rsidDel="00000000" w:rsidR="00000000" w:rsidRPr="00000000">
            <w:rPr>
              <w:rtl w:val="0"/>
            </w:rPr>
            <w:t xml:space="preserve">19</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220" w:right="0" w:firstLine="0"/>
            <w:jc w:val="left"/>
            <w:rPr>
              <w:i w:val="0"/>
              <w:iCs w:val="0"/>
              <w:smallCaps w:val="0"/>
              <w:strike w:val="0"/>
              <w:color w:val="1a1a1a"/>
              <w:u w:val="none"/>
              <w:shd w:fill="auto" w:val="clear"/>
              <w:vertAlign w:val="baseline"/>
            </w:rPr>
          </w:pPr>
          <w:hyperlink w:anchor="_heading=h.56krilf9ttck">
            <w:r w:rsidDel="00000000" w:rsidR="00000000" w:rsidRPr="00000000">
              <w:rPr>
                <w:i w:val="0"/>
                <w:iCs w:val="0"/>
                <w:smallCaps w:val="0"/>
                <w:strike w:val="0"/>
                <w:color w:val="1a1a1a"/>
                <w:u w:val="none"/>
                <w:shd w:fill="auto" w:val="clear"/>
                <w:vertAlign w:val="baseline"/>
                <w:rtl w:val="0"/>
              </w:rPr>
              <w:t xml:space="preserve">Didactic Slide Decks Reference</w:t>
              <w:tab/>
            </w:r>
          </w:hyperlink>
          <w:r w:rsidDel="00000000" w:rsidR="00000000" w:rsidRPr="00000000">
            <w:rPr>
              <w:rtl w:val="0"/>
            </w:rPr>
            <w:t xml:space="preserve">20</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220" w:right="0" w:firstLine="0"/>
            <w:jc w:val="left"/>
            <w:rPr>
              <w:i w:val="0"/>
              <w:iCs w:val="0"/>
              <w:smallCaps w:val="0"/>
              <w:strike w:val="0"/>
              <w:color w:val="1a1a1a"/>
              <w:u w:val="none"/>
              <w:shd w:fill="auto" w:val="clear"/>
              <w:vertAlign w:val="baseline"/>
            </w:rPr>
          </w:pPr>
          <w:hyperlink w:anchor="_heading=h.46g6m453ywcq">
            <w:r w:rsidDel="00000000" w:rsidR="00000000" w:rsidRPr="00000000">
              <w:rPr>
                <w:i w:val="0"/>
                <w:iCs w:val="0"/>
                <w:smallCaps w:val="0"/>
                <w:strike w:val="0"/>
                <w:color w:val="1a1a1a"/>
                <w:u w:val="none"/>
                <w:shd w:fill="auto" w:val="clear"/>
                <w:vertAlign w:val="baseline"/>
                <w:rtl w:val="0"/>
              </w:rPr>
              <w:t xml:space="preserve">Roles and Responsibilities — Week 1</w:t>
              <w:tab/>
            </w:r>
          </w:hyperlink>
          <w:r w:rsidDel="00000000" w:rsidR="00000000" w:rsidRPr="00000000">
            <w:rPr>
              <w:rtl w:val="0"/>
            </w:rPr>
            <w:t xml:space="preserve">20</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220" w:right="0" w:firstLine="0"/>
            <w:jc w:val="left"/>
            <w:rPr>
              <w:i w:val="0"/>
              <w:iCs w:val="0"/>
              <w:smallCaps w:val="0"/>
              <w:strike w:val="0"/>
              <w:color w:val="1a1a1a"/>
              <w:u w:val="none"/>
              <w:shd w:fill="auto" w:val="clear"/>
              <w:vertAlign w:val="baseline"/>
            </w:rPr>
          </w:pPr>
          <w:hyperlink w:anchor="_heading=h.chy7ke34i7j2">
            <w:r w:rsidDel="00000000" w:rsidR="00000000" w:rsidRPr="00000000">
              <w:rPr>
                <w:i w:val="0"/>
                <w:iCs w:val="0"/>
                <w:smallCaps w:val="0"/>
                <w:strike w:val="0"/>
                <w:color w:val="1a1a1a"/>
                <w:u w:val="none"/>
                <w:shd w:fill="auto" w:val="clear"/>
                <w:vertAlign w:val="baseline"/>
                <w:rtl w:val="0"/>
              </w:rPr>
              <w:t xml:space="preserve">Troubleshooting Guide — Wet Lab</w:t>
              <w:tab/>
            </w:r>
          </w:hyperlink>
          <w:r w:rsidDel="00000000" w:rsidR="00000000" w:rsidRPr="00000000">
            <w:rPr>
              <w:rtl w:val="0"/>
            </w:rPr>
            <w:t xml:space="preserve">21</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220" w:right="0" w:firstLine="0"/>
            <w:jc w:val="left"/>
            <w:rPr>
              <w:i w:val="0"/>
              <w:iCs w:val="0"/>
              <w:smallCaps w:val="0"/>
              <w:strike w:val="0"/>
              <w:color w:val="1a1a1a"/>
              <w:u w:val="none"/>
              <w:shd w:fill="auto" w:val="clear"/>
              <w:vertAlign w:val="baseline"/>
            </w:rPr>
          </w:pPr>
          <w:hyperlink w:anchor="_heading=h.dml2lzutqmfu">
            <w:r w:rsidDel="00000000" w:rsidR="00000000" w:rsidRPr="00000000">
              <w:rPr>
                <w:i w:val="0"/>
                <w:iCs w:val="0"/>
                <w:smallCaps w:val="0"/>
                <w:strike w:val="0"/>
                <w:color w:val="1a1a1a"/>
                <w:u w:val="none"/>
                <w:shd w:fill="auto" w:val="clear"/>
                <w:vertAlign w:val="baseline"/>
                <w:rtl w:val="0"/>
              </w:rPr>
              <w:t xml:space="preserve">Checklists — Module 3</w:t>
              <w:tab/>
            </w:r>
          </w:hyperlink>
          <w:r w:rsidDel="00000000" w:rsidR="00000000" w:rsidRPr="00000000">
            <w:rPr>
              <w:rtl w:val="0"/>
            </w:rPr>
            <w:t xml:space="preserve">22</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440" w:right="0" w:firstLine="0"/>
            <w:jc w:val="left"/>
            <w:rPr>
              <w:i w:val="0"/>
              <w:iCs w:val="0"/>
              <w:smallCaps w:val="0"/>
              <w:strike w:val="0"/>
              <w:color w:val="1a1a1a"/>
              <w:u w:val="none"/>
              <w:shd w:fill="auto" w:val="clear"/>
              <w:vertAlign w:val="baseline"/>
            </w:rPr>
          </w:pPr>
          <w:hyperlink w:anchor="_heading=h.y28jdkpzssi5">
            <w:r w:rsidDel="00000000" w:rsidR="00000000" w:rsidRPr="00000000">
              <w:rPr>
                <w:i w:val="0"/>
                <w:iCs w:val="0"/>
                <w:smallCaps w:val="0"/>
                <w:strike w:val="0"/>
                <w:color w:val="1a1a1a"/>
                <w:u w:val="none"/>
                <w:shd w:fill="auto" w:val="clear"/>
                <w:vertAlign w:val="baseline"/>
                <w:rtl w:val="0"/>
              </w:rPr>
              <w:t xml:space="preserve">Pre-Training Lab Setup</w:t>
              <w:tab/>
            </w:r>
          </w:hyperlink>
          <w:r w:rsidDel="00000000" w:rsidR="00000000" w:rsidRPr="00000000">
            <w:rPr>
              <w:rtl w:val="0"/>
            </w:rPr>
            <w:t xml:space="preserve">22</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440" w:right="0" w:firstLine="0"/>
            <w:jc w:val="left"/>
            <w:rPr>
              <w:i w:val="0"/>
              <w:iCs w:val="0"/>
              <w:smallCaps w:val="0"/>
              <w:strike w:val="0"/>
              <w:color w:val="1a1a1a"/>
              <w:u w:val="none"/>
              <w:shd w:fill="auto" w:val="clear"/>
              <w:vertAlign w:val="baseline"/>
            </w:rPr>
          </w:pPr>
          <w:hyperlink w:anchor="_heading=h.xvmro3m4ur2s">
            <w:r w:rsidDel="00000000" w:rsidR="00000000" w:rsidRPr="00000000">
              <w:rPr>
                <w:i w:val="0"/>
                <w:iCs w:val="0"/>
                <w:smallCaps w:val="0"/>
                <w:strike w:val="0"/>
                <w:color w:val="1a1a1a"/>
                <w:u w:val="none"/>
                <w:shd w:fill="auto" w:val="clear"/>
                <w:vertAlign w:val="baseline"/>
                <w:rtl w:val="0"/>
              </w:rPr>
              <w:t xml:space="preserve">Daily (Repeat Each Morning)</w:t>
              <w:tab/>
            </w:r>
          </w:hyperlink>
          <w:r w:rsidDel="00000000" w:rsidR="00000000" w:rsidRPr="00000000">
            <w:rPr>
              <w:rtl w:val="0"/>
            </w:rPr>
            <w:t xml:space="preserve">22</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440" w:right="0" w:firstLine="0"/>
            <w:jc w:val="left"/>
            <w:rPr>
              <w:i w:val="0"/>
              <w:iCs w:val="0"/>
              <w:smallCaps w:val="0"/>
              <w:strike w:val="0"/>
              <w:color w:val="1a1a1a"/>
              <w:u w:val="none"/>
              <w:shd w:fill="auto" w:val="clear"/>
              <w:vertAlign w:val="baseline"/>
            </w:rPr>
          </w:pPr>
          <w:hyperlink w:anchor="_heading=h.jejy19ns8q8u">
            <w:r w:rsidDel="00000000" w:rsidR="00000000" w:rsidRPr="00000000">
              <w:rPr>
                <w:i w:val="0"/>
                <w:iCs w:val="0"/>
                <w:smallCaps w:val="0"/>
                <w:strike w:val="0"/>
                <w:color w:val="1a1a1a"/>
                <w:u w:val="none"/>
                <w:shd w:fill="auto" w:val="clear"/>
                <w:vertAlign w:val="baseline"/>
                <w:rtl w:val="0"/>
              </w:rPr>
              <w:t xml:space="preserve">QC Checkpoints</w:t>
              <w:tab/>
            </w:r>
          </w:hyperlink>
          <w:r w:rsidDel="00000000" w:rsidR="00000000" w:rsidRPr="00000000">
            <w:rPr>
              <w:rtl w:val="0"/>
            </w:rPr>
            <w:t xml:space="preserve">22</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440" w:right="0" w:firstLine="0"/>
            <w:jc w:val="left"/>
            <w:rPr>
              <w:i w:val="0"/>
              <w:iCs w:val="0"/>
              <w:smallCaps w:val="0"/>
              <w:strike w:val="0"/>
              <w:color w:val="1a1a1a"/>
              <w:u w:val="none"/>
              <w:shd w:fill="auto" w:val="clear"/>
              <w:vertAlign w:val="baseline"/>
            </w:rPr>
          </w:pPr>
          <w:hyperlink w:anchor="_heading=h.rjkowtqn1ahs">
            <w:r w:rsidDel="00000000" w:rsidR="00000000" w:rsidRPr="00000000">
              <w:rPr>
                <w:i w:val="0"/>
                <w:iCs w:val="0"/>
                <w:smallCaps w:val="0"/>
                <w:strike w:val="0"/>
                <w:color w:val="1a1a1a"/>
                <w:u w:val="none"/>
                <w:shd w:fill="auto" w:val="clear"/>
                <w:vertAlign w:val="baseline"/>
                <w:rtl w:val="0"/>
              </w:rPr>
              <w:t xml:space="preserve">End of Week 1</w:t>
              <w:tab/>
            </w:r>
          </w:hyperlink>
          <w:r w:rsidDel="00000000" w:rsidR="00000000" w:rsidRPr="00000000">
            <w:rPr>
              <w:rtl w:val="0"/>
            </w:rPr>
            <w:t xml:space="preserve">23</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220" w:right="0" w:firstLine="0"/>
            <w:jc w:val="left"/>
            <w:rPr>
              <w:i w:val="0"/>
              <w:iCs w:val="0"/>
              <w:smallCaps w:val="0"/>
              <w:strike w:val="0"/>
              <w:color w:val="1a1a1a"/>
              <w:u w:val="none"/>
              <w:shd w:fill="auto" w:val="clear"/>
              <w:vertAlign w:val="baseline"/>
            </w:rPr>
          </w:pPr>
          <w:hyperlink w:anchor="_heading=h.alb3fzr8wryo">
            <w:r w:rsidDel="00000000" w:rsidR="00000000" w:rsidRPr="00000000">
              <w:rPr>
                <w:i w:val="0"/>
                <w:iCs w:val="0"/>
                <w:smallCaps w:val="0"/>
                <w:strike w:val="0"/>
                <w:color w:val="1a1a1a"/>
                <w:u w:val="none"/>
                <w:shd w:fill="auto" w:val="clear"/>
                <w:vertAlign w:val="baseline"/>
                <w:rtl w:val="0"/>
              </w:rPr>
              <w:t xml:space="preserve">Key Decisions Before Week 2 Begins</w:t>
              <w:tab/>
            </w:r>
          </w:hyperlink>
          <w:r w:rsidDel="00000000" w:rsidR="00000000" w:rsidRPr="00000000">
            <w:rPr>
              <w:rtl w:val="0"/>
            </w:rPr>
            <w:t xml:space="preserve">25</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220" w:right="0" w:firstLine="0"/>
            <w:jc w:val="left"/>
            <w:rPr>
              <w:i w:val="0"/>
              <w:iCs w:val="0"/>
              <w:smallCaps w:val="0"/>
              <w:strike w:val="0"/>
              <w:color w:val="1a1a1a"/>
              <w:u w:val="none"/>
              <w:shd w:fill="auto" w:val="clear"/>
              <w:vertAlign w:val="baseline"/>
            </w:rPr>
          </w:pPr>
          <w:hyperlink w:anchor="_heading=h.qjeiw71z9cfa">
            <w:r w:rsidDel="00000000" w:rsidR="00000000" w:rsidRPr="00000000">
              <w:rPr>
                <w:i w:val="0"/>
                <w:iCs w:val="0"/>
                <w:smallCaps w:val="0"/>
                <w:strike w:val="0"/>
                <w:color w:val="1a1a1a"/>
                <w:u w:val="none"/>
                <w:shd w:fill="auto" w:val="clear"/>
                <w:vertAlign w:val="baseline"/>
                <w:rtl w:val="0"/>
              </w:rPr>
              <w:t xml:space="preserve">Week 2 at a Glance</w:t>
              <w:tab/>
            </w:r>
          </w:hyperlink>
          <w:r w:rsidDel="00000000" w:rsidR="00000000" w:rsidRPr="00000000">
            <w:rPr>
              <w:rtl w:val="0"/>
            </w:rPr>
            <w:t xml:space="preserve">25</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220" w:right="0" w:firstLine="0"/>
            <w:jc w:val="left"/>
            <w:rPr>
              <w:i w:val="0"/>
              <w:iCs w:val="0"/>
              <w:smallCaps w:val="0"/>
              <w:strike w:val="0"/>
              <w:color w:val="1a1a1a"/>
              <w:u w:val="none"/>
              <w:shd w:fill="auto" w:val="clear"/>
              <w:vertAlign w:val="baseline"/>
            </w:rPr>
          </w:pPr>
          <w:hyperlink w:anchor="_heading=h.49c7wxvdjhds">
            <w:r w:rsidDel="00000000" w:rsidR="00000000" w:rsidRPr="00000000">
              <w:rPr>
                <w:i w:val="0"/>
                <w:iCs w:val="0"/>
                <w:smallCaps w:val="0"/>
                <w:strike w:val="0"/>
                <w:color w:val="1a1a1a"/>
                <w:u w:val="none"/>
                <w:shd w:fill="auto" w:val="clear"/>
                <w:vertAlign w:val="baseline"/>
                <w:rtl w:val="0"/>
              </w:rPr>
              <w:t xml:space="preserve">Day-by-Day Guidance</w:t>
              <w:tab/>
            </w:r>
          </w:hyperlink>
          <w:r w:rsidDel="00000000" w:rsidR="00000000" w:rsidRPr="00000000">
            <w:rPr>
              <w:rtl w:val="0"/>
            </w:rPr>
            <w:t xml:space="preserve">26</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440" w:right="0" w:firstLine="0"/>
            <w:jc w:val="left"/>
            <w:rPr>
              <w:i w:val="0"/>
              <w:iCs w:val="0"/>
              <w:smallCaps w:val="0"/>
              <w:strike w:val="0"/>
              <w:color w:val="1a1a1a"/>
              <w:u w:val="none"/>
              <w:shd w:fill="auto" w:val="clear"/>
              <w:vertAlign w:val="baseline"/>
            </w:rPr>
          </w:pPr>
          <w:hyperlink w:anchor="_heading=h.o76zt5h90pcl">
            <w:r w:rsidDel="00000000" w:rsidR="00000000" w:rsidRPr="00000000">
              <w:rPr>
                <w:i w:val="0"/>
                <w:iCs w:val="0"/>
                <w:smallCaps w:val="0"/>
                <w:strike w:val="0"/>
                <w:color w:val="1a1a1a"/>
                <w:u w:val="none"/>
                <w:shd w:fill="auto" w:val="clear"/>
                <w:vertAlign w:val="baseline"/>
                <w:rtl w:val="0"/>
              </w:rPr>
              <w:t xml:space="preserve">Day 6 (or Day 8): Sequencing Run QC and Data Handoff</w:t>
              <w:tab/>
            </w:r>
          </w:hyperlink>
          <w:r w:rsidDel="00000000" w:rsidR="00000000" w:rsidRPr="00000000">
            <w:rPr>
              <w:rtl w:val="0"/>
            </w:rPr>
            <w:t xml:space="preserve">26</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440" w:right="0" w:firstLine="0"/>
            <w:jc w:val="left"/>
            <w:rPr>
              <w:i w:val="0"/>
              <w:iCs w:val="0"/>
              <w:smallCaps w:val="0"/>
              <w:strike w:val="0"/>
              <w:color w:val="1a1a1a"/>
              <w:u w:val="none"/>
              <w:shd w:fill="auto" w:val="clear"/>
              <w:vertAlign w:val="baseline"/>
            </w:rPr>
          </w:pPr>
          <w:hyperlink w:anchor="_heading=h.vbj5727fh3w9">
            <w:r w:rsidDel="00000000" w:rsidR="00000000" w:rsidRPr="00000000">
              <w:rPr>
                <w:i w:val="0"/>
                <w:iCs w:val="0"/>
                <w:smallCaps w:val="0"/>
                <w:strike w:val="0"/>
                <w:color w:val="1a1a1a"/>
                <w:u w:val="none"/>
                <w:shd w:fill="auto" w:val="clear"/>
                <w:vertAlign w:val="baseline"/>
                <w:rtl w:val="0"/>
              </w:rPr>
              <w:t xml:space="preserve">Day 7: Introduction to </w:t>
            </w:r>
          </w:hyperlink>
          <w:hyperlink w:anchor="_heading=h.vbj5727fh3w9">
            <w:r w:rsidDel="00000000" w:rsidR="00000000" w:rsidRPr="00000000">
              <w:rPr>
                <w:rtl w:val="0"/>
              </w:rPr>
              <w:t xml:space="preserve">SeqToID</w:t>
            </w:r>
          </w:hyperlink>
          <w:hyperlink w:anchor="_heading=h.vbj5727fh3w9">
            <w:r w:rsidDel="00000000" w:rsidR="00000000" w:rsidRPr="00000000">
              <w:rPr>
                <w:i w:val="0"/>
                <w:iCs w:val="0"/>
                <w:smallCaps w:val="0"/>
                <w:strike w:val="0"/>
                <w:color w:val="1a1a1a"/>
                <w:u w:val="none"/>
                <w:shd w:fill="auto" w:val="clear"/>
                <w:vertAlign w:val="baseline"/>
                <w:rtl w:val="0"/>
              </w:rPr>
              <w:tab/>
            </w:r>
          </w:hyperlink>
          <w:r w:rsidDel="00000000" w:rsidR="00000000" w:rsidRPr="00000000">
            <w:rPr>
              <w:rtl w:val="0"/>
            </w:rPr>
            <w:t xml:space="preserve">26</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440" w:right="0" w:firstLine="0"/>
            <w:jc w:val="left"/>
            <w:rPr>
              <w:i w:val="0"/>
              <w:iCs w:val="0"/>
              <w:smallCaps w:val="0"/>
              <w:strike w:val="0"/>
              <w:color w:val="1a1a1a"/>
              <w:u w:val="none"/>
              <w:shd w:fill="auto" w:val="clear"/>
              <w:vertAlign w:val="baseline"/>
            </w:rPr>
          </w:pPr>
          <w:hyperlink w:anchor="_heading=h.9f9jsh5n80wx">
            <w:r w:rsidDel="00000000" w:rsidR="00000000" w:rsidRPr="00000000">
              <w:rPr>
                <w:i w:val="0"/>
                <w:iCs w:val="0"/>
                <w:smallCaps w:val="0"/>
                <w:strike w:val="0"/>
                <w:color w:val="1a1a1a"/>
                <w:u w:val="none"/>
                <w:shd w:fill="auto" w:val="clear"/>
                <w:vertAlign w:val="baseline"/>
                <w:rtl w:val="0"/>
              </w:rPr>
              <w:t xml:space="preserve">Day 8: Analysis and Interpretation — Part 1</w:t>
              <w:tab/>
            </w:r>
          </w:hyperlink>
          <w:r w:rsidDel="00000000" w:rsidR="00000000" w:rsidRPr="00000000">
            <w:rPr>
              <w:rtl w:val="0"/>
            </w:rPr>
            <w:t xml:space="preserve">27</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440" w:right="0" w:firstLine="0"/>
            <w:jc w:val="left"/>
            <w:rPr>
              <w:i w:val="0"/>
              <w:iCs w:val="0"/>
              <w:smallCaps w:val="0"/>
              <w:strike w:val="0"/>
              <w:color w:val="1a1a1a"/>
              <w:u w:val="none"/>
              <w:shd w:fill="auto" w:val="clear"/>
              <w:vertAlign w:val="baseline"/>
            </w:rPr>
          </w:pPr>
          <w:hyperlink w:anchor="_heading=h.m13ofywnjsdd">
            <w:r w:rsidDel="00000000" w:rsidR="00000000" w:rsidRPr="00000000">
              <w:rPr>
                <w:i w:val="0"/>
                <w:iCs w:val="0"/>
                <w:smallCaps w:val="0"/>
                <w:strike w:val="0"/>
                <w:color w:val="1a1a1a"/>
                <w:u w:val="none"/>
                <w:shd w:fill="auto" w:val="clear"/>
                <w:vertAlign w:val="baseline"/>
                <w:rtl w:val="0"/>
              </w:rPr>
              <w:t xml:space="preserve">Day 9: Analysis and Interpretation — Part 2 and Case Studies</w:t>
              <w:tab/>
            </w:r>
          </w:hyperlink>
          <w:r w:rsidDel="00000000" w:rsidR="00000000" w:rsidRPr="00000000">
            <w:rPr>
              <w:rtl w:val="0"/>
            </w:rPr>
            <w:t xml:space="preserve">27</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440" w:right="0" w:firstLine="0"/>
            <w:jc w:val="left"/>
            <w:rPr>
              <w:i w:val="0"/>
              <w:iCs w:val="0"/>
              <w:smallCaps w:val="0"/>
              <w:strike w:val="0"/>
              <w:color w:val="1a1a1a"/>
              <w:u w:val="none"/>
              <w:shd w:fill="auto" w:val="clear"/>
              <w:vertAlign w:val="baseline"/>
            </w:rPr>
          </w:pPr>
          <w:hyperlink w:anchor="_heading=h.3qtrfit68f6t">
            <w:r w:rsidDel="00000000" w:rsidR="00000000" w:rsidRPr="00000000">
              <w:rPr>
                <w:i w:val="0"/>
                <w:iCs w:val="0"/>
                <w:smallCaps w:val="0"/>
                <w:strike w:val="0"/>
                <w:color w:val="1a1a1a"/>
                <w:u w:val="none"/>
                <w:shd w:fill="auto" w:val="clear"/>
                <w:vertAlign w:val="baseline"/>
                <w:rtl w:val="0"/>
              </w:rPr>
              <w:t xml:space="preserve">Day 10: Trainee Presentations and Wrap-Up</w:t>
              <w:tab/>
            </w:r>
          </w:hyperlink>
          <w:r w:rsidDel="00000000" w:rsidR="00000000" w:rsidRPr="00000000">
            <w:rPr>
              <w:rtl w:val="0"/>
            </w:rPr>
            <w:t xml:space="preserve">28</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220" w:right="0" w:firstLine="0"/>
            <w:jc w:val="left"/>
            <w:rPr>
              <w:i w:val="0"/>
              <w:iCs w:val="0"/>
              <w:smallCaps w:val="0"/>
              <w:strike w:val="0"/>
              <w:color w:val="1a1a1a"/>
              <w:u w:val="none"/>
              <w:shd w:fill="auto" w:val="clear"/>
              <w:vertAlign w:val="baseline"/>
            </w:rPr>
          </w:pPr>
          <w:hyperlink w:anchor="_heading=h.vbj5727fh3w9">
            <w:r w:rsidDel="00000000" w:rsidR="00000000" w:rsidRPr="00000000">
              <w:rPr>
                <w:rtl w:val="0"/>
              </w:rPr>
              <w:t xml:space="preserve">SeqToID</w:t>
            </w:r>
          </w:hyperlink>
          <w:hyperlink w:anchor="_heading=h.i4m4ryiep26b">
            <w:r w:rsidDel="00000000" w:rsidR="00000000" w:rsidRPr="00000000">
              <w:rPr>
                <w:i w:val="0"/>
                <w:iCs w:val="0"/>
                <w:smallCaps w:val="0"/>
                <w:strike w:val="0"/>
                <w:color w:val="1a1a1a"/>
                <w:u w:val="none"/>
                <w:shd w:fill="auto" w:val="clear"/>
                <w:vertAlign w:val="baseline"/>
                <w:rtl w:val="0"/>
              </w:rPr>
              <w:t xml:space="preserve"> Training Materials Reference</w:t>
              <w:tab/>
            </w:r>
          </w:hyperlink>
          <w:r w:rsidDel="00000000" w:rsidR="00000000" w:rsidRPr="00000000">
            <w:rPr>
              <w:rtl w:val="0"/>
            </w:rPr>
            <w:t xml:space="preserve">29</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220" w:right="0" w:firstLine="0"/>
            <w:jc w:val="left"/>
            <w:rPr>
              <w:i w:val="0"/>
              <w:iCs w:val="0"/>
              <w:smallCaps w:val="0"/>
              <w:strike w:val="0"/>
              <w:color w:val="1a1a1a"/>
              <w:u w:val="none"/>
              <w:shd w:fill="auto" w:val="clear"/>
              <w:vertAlign w:val="baseline"/>
            </w:rPr>
          </w:pPr>
          <w:hyperlink w:anchor="_heading=h.hwiu0n3prsls">
            <w:r w:rsidDel="00000000" w:rsidR="00000000" w:rsidRPr="00000000">
              <w:rPr>
                <w:i w:val="0"/>
                <w:iCs w:val="0"/>
                <w:smallCaps w:val="0"/>
                <w:strike w:val="0"/>
                <w:color w:val="1a1a1a"/>
                <w:u w:val="none"/>
                <w:shd w:fill="auto" w:val="clear"/>
                <w:vertAlign w:val="baseline"/>
                <w:rtl w:val="0"/>
              </w:rPr>
              <w:t xml:space="preserve">Roles and Responsibilities — Week 2</w:t>
              <w:tab/>
            </w:r>
          </w:hyperlink>
          <w:r w:rsidDel="00000000" w:rsidR="00000000" w:rsidRPr="00000000">
            <w:rPr>
              <w:rtl w:val="0"/>
            </w:rPr>
            <w:t xml:space="preserve">29</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220" w:right="0" w:firstLine="0"/>
            <w:jc w:val="left"/>
            <w:rPr>
              <w:i w:val="0"/>
              <w:iCs w:val="0"/>
              <w:smallCaps w:val="0"/>
              <w:strike w:val="0"/>
              <w:color w:val="1a1a1a"/>
              <w:u w:val="none"/>
              <w:shd w:fill="auto" w:val="clear"/>
              <w:vertAlign w:val="baseline"/>
            </w:rPr>
          </w:pPr>
          <w:hyperlink w:anchor="_heading=h.t9f6pfendw8n">
            <w:r w:rsidDel="00000000" w:rsidR="00000000" w:rsidRPr="00000000">
              <w:rPr>
                <w:i w:val="0"/>
                <w:iCs w:val="0"/>
                <w:smallCaps w:val="0"/>
                <w:strike w:val="0"/>
                <w:color w:val="1a1a1a"/>
                <w:u w:val="none"/>
                <w:shd w:fill="auto" w:val="clear"/>
                <w:vertAlign w:val="baseline"/>
                <w:rtl w:val="0"/>
              </w:rPr>
              <w:t xml:space="preserve">Troubleshooting Guide — Dry Lab</w:t>
              <w:tab/>
            </w:r>
          </w:hyperlink>
          <w:r w:rsidDel="00000000" w:rsidR="00000000" w:rsidRPr="00000000">
            <w:rPr>
              <w:rtl w:val="0"/>
            </w:rPr>
            <w:t xml:space="preserve">30</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220" w:right="0" w:firstLine="0"/>
            <w:jc w:val="left"/>
            <w:rPr>
              <w:i w:val="0"/>
              <w:iCs w:val="0"/>
              <w:smallCaps w:val="0"/>
              <w:strike w:val="0"/>
              <w:color w:val="1a1a1a"/>
              <w:u w:val="none"/>
              <w:shd w:fill="auto" w:val="clear"/>
              <w:vertAlign w:val="baseline"/>
            </w:rPr>
          </w:pPr>
          <w:hyperlink w:anchor="_heading=h.3d22xibln0t3">
            <w:r w:rsidDel="00000000" w:rsidR="00000000" w:rsidRPr="00000000">
              <w:rPr>
                <w:i w:val="0"/>
                <w:iCs w:val="0"/>
                <w:smallCaps w:val="0"/>
                <w:strike w:val="0"/>
                <w:color w:val="1a1a1a"/>
                <w:u w:val="none"/>
                <w:shd w:fill="auto" w:val="clear"/>
                <w:vertAlign w:val="baseline"/>
                <w:rtl w:val="0"/>
              </w:rPr>
              <w:t xml:space="preserve">Checklists — Module 4</w:t>
              <w:tab/>
            </w:r>
          </w:hyperlink>
          <w:r w:rsidDel="00000000" w:rsidR="00000000" w:rsidRPr="00000000">
            <w:rPr>
              <w:rtl w:val="0"/>
            </w:rPr>
            <w:t xml:space="preserve">31</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440" w:right="0" w:firstLine="0"/>
            <w:jc w:val="left"/>
            <w:rPr>
              <w:i w:val="0"/>
              <w:iCs w:val="0"/>
              <w:smallCaps w:val="0"/>
              <w:strike w:val="0"/>
              <w:color w:val="1a1a1a"/>
              <w:u w:val="none"/>
              <w:shd w:fill="auto" w:val="clear"/>
              <w:vertAlign w:val="baseline"/>
            </w:rPr>
          </w:pPr>
          <w:hyperlink w:anchor="_heading=h.veokjuj6f4tt">
            <w:r w:rsidDel="00000000" w:rsidR="00000000" w:rsidRPr="00000000">
              <w:rPr>
                <w:i w:val="0"/>
                <w:iCs w:val="0"/>
                <w:smallCaps w:val="0"/>
                <w:strike w:val="0"/>
                <w:color w:val="1a1a1a"/>
                <w:u w:val="none"/>
                <w:shd w:fill="auto" w:val="clear"/>
                <w:vertAlign w:val="baseline"/>
                <w:rtl w:val="0"/>
              </w:rPr>
              <w:t xml:space="preserve">Pre-Week 2 Setup</w:t>
              <w:tab/>
            </w:r>
          </w:hyperlink>
          <w:r w:rsidDel="00000000" w:rsidR="00000000" w:rsidRPr="00000000">
            <w:rPr>
              <w:rtl w:val="0"/>
            </w:rPr>
            <w:t xml:space="preserve">31</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440" w:right="0" w:firstLine="0"/>
            <w:jc w:val="left"/>
            <w:rPr>
              <w:i w:val="0"/>
              <w:iCs w:val="0"/>
              <w:smallCaps w:val="0"/>
              <w:strike w:val="0"/>
              <w:color w:val="1a1a1a"/>
              <w:u w:val="none"/>
              <w:shd w:fill="auto" w:val="clear"/>
              <w:vertAlign w:val="baseline"/>
            </w:rPr>
          </w:pPr>
          <w:hyperlink w:anchor="_heading=h.ts0mgj8mj4ty">
            <w:r w:rsidDel="00000000" w:rsidR="00000000" w:rsidRPr="00000000">
              <w:rPr>
                <w:i w:val="0"/>
                <w:iCs w:val="0"/>
                <w:smallCaps w:val="0"/>
                <w:strike w:val="0"/>
                <w:color w:val="1a1a1a"/>
                <w:u w:val="none"/>
                <w:shd w:fill="auto" w:val="clear"/>
                <w:vertAlign w:val="baseline"/>
                <w:rtl w:val="0"/>
              </w:rPr>
              <w:t xml:space="preserve">Daily (Repeat Each Morning)</w:t>
              <w:tab/>
            </w:r>
          </w:hyperlink>
          <w:r w:rsidDel="00000000" w:rsidR="00000000" w:rsidRPr="00000000">
            <w:rPr>
              <w:rtl w:val="0"/>
            </w:rPr>
            <w:t xml:space="preserve">31</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440" w:right="0" w:firstLine="0"/>
            <w:jc w:val="left"/>
            <w:rPr>
              <w:i w:val="0"/>
              <w:iCs w:val="0"/>
              <w:smallCaps w:val="0"/>
              <w:strike w:val="0"/>
              <w:color w:val="1a1a1a"/>
              <w:u w:val="none"/>
              <w:shd w:fill="auto" w:val="clear"/>
              <w:vertAlign w:val="baseline"/>
            </w:rPr>
          </w:pPr>
          <w:hyperlink w:anchor="_heading=h.8llqszc9gj38">
            <w:r w:rsidDel="00000000" w:rsidR="00000000" w:rsidRPr="00000000">
              <w:rPr>
                <w:i w:val="0"/>
                <w:iCs w:val="0"/>
                <w:smallCaps w:val="0"/>
                <w:strike w:val="0"/>
                <w:color w:val="1a1a1a"/>
                <w:u w:val="none"/>
                <w:shd w:fill="auto" w:val="clear"/>
                <w:vertAlign w:val="baseline"/>
                <w:rtl w:val="0"/>
              </w:rPr>
              <w:t xml:space="preserve">End of Week 2</w:t>
              <w:tab/>
            </w:r>
          </w:hyperlink>
          <w:r w:rsidDel="00000000" w:rsidR="00000000" w:rsidRPr="00000000">
            <w:rPr>
              <w:rtl w:val="0"/>
            </w:rPr>
            <w:t xml:space="preserve">31</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220" w:right="0" w:firstLine="0"/>
            <w:jc w:val="left"/>
            <w:rPr>
              <w:i w:val="0"/>
              <w:iCs w:val="0"/>
              <w:smallCaps w:val="0"/>
              <w:strike w:val="0"/>
              <w:color w:val="1a1a1a"/>
              <w:u w:val="none"/>
              <w:shd w:fill="auto" w:val="clear"/>
              <w:vertAlign w:val="baseline"/>
            </w:rPr>
          </w:pPr>
          <w:hyperlink w:anchor="_heading=h.66dxtbf8cman">
            <w:r w:rsidDel="00000000" w:rsidR="00000000" w:rsidRPr="00000000">
              <w:rPr>
                <w:i w:val="0"/>
                <w:iCs w:val="0"/>
                <w:smallCaps w:val="0"/>
                <w:strike w:val="0"/>
                <w:color w:val="1a1a1a"/>
                <w:u w:val="none"/>
                <w:shd w:fill="auto" w:val="clear"/>
                <w:vertAlign w:val="baseline"/>
                <w:rtl w:val="0"/>
              </w:rPr>
              <w:t xml:space="preserve">Key Decisions</w:t>
              <w:tab/>
            </w:r>
          </w:hyperlink>
          <w:r w:rsidDel="00000000" w:rsidR="00000000" w:rsidRPr="00000000">
            <w:rPr>
              <w:rtl w:val="0"/>
            </w:rPr>
            <w:t xml:space="preserve">34</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220" w:right="0" w:firstLine="0"/>
            <w:jc w:val="left"/>
            <w:rPr>
              <w:i w:val="0"/>
              <w:iCs w:val="0"/>
              <w:smallCaps w:val="0"/>
              <w:strike w:val="0"/>
              <w:color w:val="1a1a1a"/>
              <w:u w:val="none"/>
              <w:shd w:fill="auto" w:val="clear"/>
              <w:vertAlign w:val="baseline"/>
            </w:rPr>
          </w:pPr>
          <w:hyperlink w:anchor="_heading=h.w50vmtu75tzl">
            <w:r w:rsidDel="00000000" w:rsidR="00000000" w:rsidRPr="00000000">
              <w:rPr>
                <w:i w:val="0"/>
                <w:iCs w:val="0"/>
                <w:smallCaps w:val="0"/>
                <w:strike w:val="0"/>
                <w:color w:val="1a1a1a"/>
                <w:u w:val="none"/>
                <w:shd w:fill="auto" w:val="clear"/>
                <w:vertAlign w:val="baseline"/>
                <w:rtl w:val="0"/>
              </w:rPr>
              <w:t xml:space="preserve">Key Activities</w:t>
              <w:tab/>
            </w:r>
          </w:hyperlink>
          <w:r w:rsidDel="00000000" w:rsidR="00000000" w:rsidRPr="00000000">
            <w:rPr>
              <w:rtl w:val="0"/>
            </w:rPr>
            <w:t xml:space="preserve">34</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440" w:right="0" w:firstLine="0"/>
            <w:jc w:val="left"/>
            <w:rPr>
              <w:i w:val="0"/>
              <w:iCs w:val="0"/>
              <w:smallCaps w:val="0"/>
              <w:strike w:val="0"/>
              <w:color w:val="1a1a1a"/>
              <w:u w:val="none"/>
              <w:shd w:fill="auto" w:val="clear"/>
              <w:vertAlign w:val="baseline"/>
            </w:rPr>
          </w:pPr>
          <w:hyperlink w:anchor="_heading=h.aph9r7jy3q53">
            <w:r w:rsidDel="00000000" w:rsidR="00000000" w:rsidRPr="00000000">
              <w:rPr>
                <w:i w:val="0"/>
                <w:iCs w:val="0"/>
                <w:smallCaps w:val="0"/>
                <w:strike w:val="0"/>
                <w:color w:val="1a1a1a"/>
                <w:u w:val="none"/>
                <w:shd w:fill="auto" w:val="clear"/>
                <w:vertAlign w:val="baseline"/>
                <w:rtl w:val="0"/>
              </w:rPr>
              <w:t xml:space="preserve">Immediate Post-Training (Weeks 1–2)</w:t>
              <w:tab/>
            </w:r>
          </w:hyperlink>
          <w:r w:rsidDel="00000000" w:rsidR="00000000" w:rsidRPr="00000000">
            <w:rPr>
              <w:rtl w:val="0"/>
            </w:rPr>
            <w:t xml:space="preserve">34</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440" w:right="0" w:firstLine="0"/>
            <w:jc w:val="left"/>
            <w:rPr>
              <w:i w:val="0"/>
              <w:iCs w:val="0"/>
              <w:smallCaps w:val="0"/>
              <w:strike w:val="0"/>
              <w:color w:val="1a1a1a"/>
              <w:u w:val="none"/>
              <w:shd w:fill="auto" w:val="clear"/>
              <w:vertAlign w:val="baseline"/>
            </w:rPr>
          </w:pPr>
          <w:hyperlink w:anchor="_heading=h.h144amj8fnlg">
            <w:r w:rsidDel="00000000" w:rsidR="00000000" w:rsidRPr="00000000">
              <w:rPr>
                <w:i w:val="0"/>
                <w:iCs w:val="0"/>
                <w:smallCaps w:val="0"/>
                <w:strike w:val="0"/>
                <w:color w:val="1a1a1a"/>
                <w:u w:val="none"/>
                <w:shd w:fill="auto" w:val="clear"/>
                <w:vertAlign w:val="baseline"/>
                <w:rtl w:val="0"/>
              </w:rPr>
              <w:t xml:space="preserve">Ongoing Mentorship (~1–6 months)</w:t>
              <w:tab/>
            </w:r>
          </w:hyperlink>
          <w:r w:rsidDel="00000000" w:rsidR="00000000" w:rsidRPr="00000000">
            <w:rPr>
              <w:rtl w:val="0"/>
            </w:rPr>
            <w:t xml:space="preserve">34</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440" w:right="0" w:firstLine="0"/>
            <w:jc w:val="left"/>
            <w:rPr>
              <w:i w:val="0"/>
              <w:iCs w:val="0"/>
              <w:smallCaps w:val="0"/>
              <w:strike w:val="0"/>
              <w:color w:val="1a1a1a"/>
              <w:u w:val="none"/>
              <w:shd w:fill="auto" w:val="clear"/>
              <w:vertAlign w:val="baseline"/>
            </w:rPr>
          </w:pPr>
          <w:hyperlink w:anchor="_heading=h.obi0o0ivfqzv">
            <w:r w:rsidDel="00000000" w:rsidR="00000000" w:rsidRPr="00000000">
              <w:rPr>
                <w:i w:val="0"/>
                <w:iCs w:val="0"/>
                <w:smallCaps w:val="0"/>
                <w:strike w:val="0"/>
                <w:color w:val="1a1a1a"/>
                <w:u w:val="none"/>
                <w:shd w:fill="auto" w:val="clear"/>
                <w:vertAlign w:val="baseline"/>
                <w:rtl w:val="0"/>
              </w:rPr>
              <w:t xml:space="preserve">Implementation Milestones to Track</w:t>
              <w:tab/>
            </w:r>
          </w:hyperlink>
          <w:r w:rsidDel="00000000" w:rsidR="00000000" w:rsidRPr="00000000">
            <w:rPr>
              <w:rtl w:val="0"/>
            </w:rPr>
            <w:t xml:space="preserve">35</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440" w:right="0" w:firstLine="0"/>
            <w:jc w:val="left"/>
            <w:rPr>
              <w:i w:val="0"/>
              <w:iCs w:val="0"/>
              <w:smallCaps w:val="0"/>
              <w:strike w:val="0"/>
              <w:color w:val="1a1a1a"/>
              <w:u w:val="none"/>
              <w:shd w:fill="auto" w:val="clear"/>
              <w:vertAlign w:val="baseline"/>
            </w:rPr>
          </w:pPr>
          <w:hyperlink w:anchor="_heading=h.i2iuqw72dw8r">
            <w:r w:rsidDel="00000000" w:rsidR="00000000" w:rsidRPr="00000000">
              <w:rPr>
                <w:i w:val="0"/>
                <w:iCs w:val="0"/>
                <w:smallCaps w:val="0"/>
                <w:strike w:val="0"/>
                <w:color w:val="1a1a1a"/>
                <w:u w:val="none"/>
                <w:shd w:fill="auto" w:val="clear"/>
                <w:vertAlign w:val="baseline"/>
                <w:rtl w:val="0"/>
              </w:rPr>
              <w:t xml:space="preserve">When to Escalate</w:t>
              <w:tab/>
            </w:r>
          </w:hyperlink>
          <w:r w:rsidDel="00000000" w:rsidR="00000000" w:rsidRPr="00000000">
            <w:rPr>
              <w:rtl w:val="0"/>
            </w:rPr>
            <w:t xml:space="preserve">35</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220" w:right="0" w:firstLine="0"/>
            <w:jc w:val="left"/>
            <w:rPr>
              <w:i w:val="0"/>
              <w:iCs w:val="0"/>
              <w:smallCaps w:val="0"/>
              <w:strike w:val="0"/>
              <w:color w:val="1a1a1a"/>
              <w:u w:val="none"/>
              <w:shd w:fill="auto" w:val="clear"/>
              <w:vertAlign w:val="baseline"/>
            </w:rPr>
          </w:pPr>
          <w:hyperlink w:anchor="_heading=h.ud5mo5n6zz43">
            <w:r w:rsidDel="00000000" w:rsidR="00000000" w:rsidRPr="00000000">
              <w:rPr>
                <w:i w:val="0"/>
                <w:iCs w:val="0"/>
                <w:smallCaps w:val="0"/>
                <w:strike w:val="0"/>
                <w:color w:val="1a1a1a"/>
                <w:u w:val="none"/>
                <w:shd w:fill="auto" w:val="clear"/>
                <w:vertAlign w:val="baseline"/>
                <w:rtl w:val="0"/>
              </w:rPr>
              <w:t xml:space="preserve">Roles and Responsibilities</w:t>
              <w:tab/>
            </w:r>
          </w:hyperlink>
          <w:r w:rsidDel="00000000" w:rsidR="00000000" w:rsidRPr="00000000">
            <w:rPr>
              <w:rtl w:val="0"/>
            </w:rPr>
            <w:t xml:space="preserve">35</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220" w:right="0" w:firstLine="0"/>
            <w:jc w:val="left"/>
            <w:rPr>
              <w:i w:val="0"/>
              <w:iCs w:val="0"/>
              <w:smallCaps w:val="0"/>
              <w:strike w:val="0"/>
              <w:color w:val="1a1a1a"/>
              <w:u w:val="none"/>
              <w:shd w:fill="auto" w:val="clear"/>
              <w:vertAlign w:val="baseline"/>
            </w:rPr>
          </w:pPr>
          <w:hyperlink w:anchor="_heading=h.48qwxv5hwxe8">
            <w:r w:rsidDel="00000000" w:rsidR="00000000" w:rsidRPr="00000000">
              <w:rPr>
                <w:i w:val="0"/>
                <w:iCs w:val="0"/>
                <w:smallCaps w:val="0"/>
                <w:strike w:val="0"/>
                <w:color w:val="1a1a1a"/>
                <w:u w:val="none"/>
                <w:shd w:fill="auto" w:val="clear"/>
                <w:vertAlign w:val="baseline"/>
                <w:rtl w:val="0"/>
              </w:rPr>
              <w:t xml:space="preserve">Checklist: Module 5</w:t>
              <w:tab/>
            </w:r>
          </w:hyperlink>
          <w:r w:rsidDel="00000000" w:rsidR="00000000" w:rsidRPr="00000000">
            <w:rPr>
              <w:rtl w:val="0"/>
            </w:rPr>
            <w:t xml:space="preserve">36</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220" w:right="0" w:firstLine="0"/>
            <w:jc w:val="left"/>
            <w:rPr>
              <w:i w:val="0"/>
              <w:iCs w:val="0"/>
              <w:smallCaps w:val="0"/>
              <w:strike w:val="0"/>
              <w:color w:val="1a1a1a"/>
              <w:u w:val="none"/>
              <w:shd w:fill="auto" w:val="clear"/>
              <w:vertAlign w:val="baseline"/>
            </w:rPr>
          </w:pPr>
          <w:hyperlink w:anchor="_heading=h.ibu23vxc76iv">
            <w:r w:rsidDel="00000000" w:rsidR="00000000" w:rsidRPr="00000000">
              <w:rPr>
                <w:i w:val="0"/>
                <w:iCs w:val="0"/>
                <w:smallCaps w:val="0"/>
                <w:strike w:val="0"/>
                <w:color w:val="1a1a1a"/>
                <w:u w:val="none"/>
                <w:shd w:fill="auto" w:val="clear"/>
                <w:vertAlign w:val="baseline"/>
                <w:rtl w:val="0"/>
              </w:rPr>
              <w:t xml:space="preserve">Key Decisions</w:t>
              <w:tab/>
            </w:r>
          </w:hyperlink>
          <w:r w:rsidDel="00000000" w:rsidR="00000000" w:rsidRPr="00000000">
            <w:rPr>
              <w:rtl w:val="0"/>
            </w:rPr>
            <w:t xml:space="preserve">38</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220" w:right="0" w:firstLine="0"/>
            <w:jc w:val="left"/>
            <w:rPr>
              <w:i w:val="0"/>
              <w:iCs w:val="0"/>
              <w:smallCaps w:val="0"/>
              <w:strike w:val="0"/>
              <w:color w:val="1a1a1a"/>
              <w:u w:val="none"/>
              <w:shd w:fill="auto" w:val="clear"/>
              <w:vertAlign w:val="baseline"/>
            </w:rPr>
          </w:pPr>
          <w:hyperlink w:anchor="_heading=h.bxzp39grrlys">
            <w:r w:rsidDel="00000000" w:rsidR="00000000" w:rsidRPr="00000000">
              <w:rPr>
                <w:i w:val="0"/>
                <w:iCs w:val="0"/>
                <w:smallCaps w:val="0"/>
                <w:strike w:val="0"/>
                <w:color w:val="1a1a1a"/>
                <w:u w:val="none"/>
                <w:shd w:fill="auto" w:val="clear"/>
                <w:vertAlign w:val="baseline"/>
                <w:rtl w:val="0"/>
              </w:rPr>
              <w:t xml:space="preserve">Key Activities</w:t>
              <w:tab/>
            </w:r>
          </w:hyperlink>
          <w:r w:rsidDel="00000000" w:rsidR="00000000" w:rsidRPr="00000000">
            <w:rPr>
              <w:rtl w:val="0"/>
            </w:rPr>
            <w:t xml:space="preserve">38</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440" w:right="0" w:firstLine="0"/>
            <w:jc w:val="left"/>
            <w:rPr>
              <w:i w:val="0"/>
              <w:iCs w:val="0"/>
              <w:smallCaps w:val="0"/>
              <w:strike w:val="0"/>
              <w:color w:val="1a1a1a"/>
              <w:u w:val="none"/>
              <w:shd w:fill="auto" w:val="clear"/>
              <w:vertAlign w:val="baseline"/>
            </w:rPr>
          </w:pPr>
          <w:hyperlink w:anchor="_heading=h.r5uszk77pb9z">
            <w:r w:rsidDel="00000000" w:rsidR="00000000" w:rsidRPr="00000000">
              <w:rPr>
                <w:i w:val="0"/>
                <w:iCs w:val="0"/>
                <w:smallCaps w:val="0"/>
                <w:strike w:val="0"/>
                <w:color w:val="1a1a1a"/>
                <w:u w:val="none"/>
                <w:shd w:fill="auto" w:val="clear"/>
                <w:vertAlign w:val="baseline"/>
                <w:rtl w:val="0"/>
              </w:rPr>
              <w:t xml:space="preserve">Trainee Evaluation</w:t>
              <w:tab/>
            </w:r>
          </w:hyperlink>
          <w:r w:rsidDel="00000000" w:rsidR="00000000" w:rsidRPr="00000000">
            <w:rPr>
              <w:rtl w:val="0"/>
            </w:rPr>
            <w:t xml:space="preserve">38</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440" w:right="0" w:firstLine="0"/>
            <w:jc w:val="left"/>
            <w:rPr>
              <w:i w:val="0"/>
              <w:iCs w:val="0"/>
              <w:smallCaps w:val="0"/>
              <w:strike w:val="0"/>
              <w:color w:val="1a1a1a"/>
              <w:u w:val="none"/>
              <w:shd w:fill="auto" w:val="clear"/>
              <w:vertAlign w:val="baseline"/>
            </w:rPr>
          </w:pPr>
          <w:hyperlink w:anchor="_heading=h.293f7altbwmw">
            <w:r w:rsidDel="00000000" w:rsidR="00000000" w:rsidRPr="00000000">
              <w:rPr>
                <w:i w:val="0"/>
                <w:iCs w:val="0"/>
                <w:smallCaps w:val="0"/>
                <w:strike w:val="0"/>
                <w:color w:val="1a1a1a"/>
                <w:u w:val="none"/>
                <w:shd w:fill="auto" w:val="clear"/>
                <w:vertAlign w:val="baseline"/>
                <w:rtl w:val="0"/>
              </w:rPr>
              <w:t xml:space="preserve">Trainer Debrief</w:t>
              <w:tab/>
            </w:r>
          </w:hyperlink>
          <w:r w:rsidDel="00000000" w:rsidR="00000000" w:rsidRPr="00000000">
            <w:rPr>
              <w:rtl w:val="0"/>
            </w:rPr>
            <w:t xml:space="preserve">39</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440" w:right="0" w:firstLine="0"/>
            <w:jc w:val="left"/>
            <w:rPr>
              <w:i w:val="0"/>
              <w:iCs w:val="0"/>
              <w:smallCaps w:val="0"/>
              <w:strike w:val="0"/>
              <w:color w:val="1a1a1a"/>
              <w:u w:val="none"/>
              <w:shd w:fill="auto" w:val="clear"/>
              <w:vertAlign w:val="baseline"/>
            </w:rPr>
          </w:pPr>
          <w:hyperlink w:anchor="_heading=h.y9xo0edama3f">
            <w:r w:rsidDel="00000000" w:rsidR="00000000" w:rsidRPr="00000000">
              <w:rPr>
                <w:i w:val="0"/>
                <w:iCs w:val="0"/>
                <w:smallCaps w:val="0"/>
                <w:strike w:val="0"/>
                <w:color w:val="1a1a1a"/>
                <w:u w:val="none"/>
                <w:shd w:fill="auto" w:val="clear"/>
                <w:vertAlign w:val="baseline"/>
                <w:rtl w:val="0"/>
              </w:rPr>
              <w:t xml:space="preserve">Post-Training Report</w:t>
              <w:tab/>
            </w:r>
          </w:hyperlink>
          <w:r w:rsidDel="00000000" w:rsidR="00000000" w:rsidRPr="00000000">
            <w:rPr>
              <w:rtl w:val="0"/>
            </w:rPr>
            <w:t xml:space="preserve">40</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440" w:right="0" w:firstLine="0"/>
            <w:jc w:val="left"/>
            <w:rPr>
              <w:i w:val="0"/>
              <w:iCs w:val="0"/>
              <w:smallCaps w:val="0"/>
              <w:strike w:val="0"/>
              <w:color w:val="1a1a1a"/>
              <w:u w:val="none"/>
              <w:shd w:fill="auto" w:val="clear"/>
              <w:vertAlign w:val="baseline"/>
            </w:rPr>
          </w:pPr>
          <w:hyperlink w:anchor="_heading=h.rwa229s4hl2k">
            <w:r w:rsidDel="00000000" w:rsidR="00000000" w:rsidRPr="00000000">
              <w:rPr>
                <w:i w:val="0"/>
                <w:iCs w:val="0"/>
                <w:smallCaps w:val="0"/>
                <w:strike w:val="0"/>
                <w:color w:val="1a1a1a"/>
                <w:u w:val="none"/>
                <w:shd w:fill="auto" w:val="clear"/>
                <w:vertAlign w:val="baseline"/>
                <w:rtl w:val="0"/>
              </w:rPr>
              <w:t xml:space="preserve">Continuous Improvement</w:t>
              <w:tab/>
            </w:r>
          </w:hyperlink>
          <w:r w:rsidDel="00000000" w:rsidR="00000000" w:rsidRPr="00000000">
            <w:rPr>
              <w:rtl w:val="0"/>
            </w:rPr>
            <w:t xml:space="preserve">40</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220" w:right="0" w:firstLine="0"/>
            <w:jc w:val="left"/>
            <w:rPr>
              <w:i w:val="0"/>
              <w:iCs w:val="0"/>
              <w:smallCaps w:val="0"/>
              <w:strike w:val="0"/>
              <w:color w:val="1a1a1a"/>
              <w:u w:val="none"/>
              <w:shd w:fill="auto" w:val="clear"/>
              <w:vertAlign w:val="baseline"/>
            </w:rPr>
          </w:pPr>
          <w:hyperlink w:anchor="_heading=h.fs4ypzbugn4o">
            <w:r w:rsidDel="00000000" w:rsidR="00000000" w:rsidRPr="00000000">
              <w:rPr>
                <w:i w:val="0"/>
                <w:iCs w:val="0"/>
                <w:smallCaps w:val="0"/>
                <w:strike w:val="0"/>
                <w:color w:val="1a1a1a"/>
                <w:u w:val="none"/>
                <w:shd w:fill="auto" w:val="clear"/>
                <w:vertAlign w:val="baseline"/>
                <w:rtl w:val="0"/>
              </w:rPr>
              <w:t xml:space="preserve">Roles and Responsibilities</w:t>
              <w:tab/>
            </w:r>
          </w:hyperlink>
          <w:r w:rsidDel="00000000" w:rsidR="00000000" w:rsidRPr="00000000">
            <w:rPr>
              <w:rtl w:val="0"/>
            </w:rPr>
            <w:t xml:space="preserve">41</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220" w:right="0" w:firstLine="0"/>
            <w:jc w:val="left"/>
            <w:rPr>
              <w:i w:val="0"/>
              <w:iCs w:val="0"/>
              <w:smallCaps w:val="0"/>
              <w:strike w:val="0"/>
              <w:color w:val="1a1a1a"/>
              <w:u w:val="none"/>
              <w:shd w:fill="auto" w:val="clear"/>
              <w:vertAlign w:val="baseline"/>
            </w:rPr>
          </w:pPr>
          <w:hyperlink w:anchor="_heading=h.hqhkjlylnsny">
            <w:r w:rsidDel="00000000" w:rsidR="00000000" w:rsidRPr="00000000">
              <w:rPr>
                <w:i w:val="0"/>
                <w:iCs w:val="0"/>
                <w:smallCaps w:val="0"/>
                <w:strike w:val="0"/>
                <w:color w:val="1a1a1a"/>
                <w:u w:val="none"/>
                <w:shd w:fill="auto" w:val="clear"/>
                <w:vertAlign w:val="baseline"/>
                <w:rtl w:val="0"/>
              </w:rPr>
              <w:t xml:space="preserve">Checklist: Module 6</w:t>
              <w:tab/>
            </w:r>
          </w:hyperlink>
          <w:r w:rsidDel="00000000" w:rsidR="00000000" w:rsidRPr="00000000">
            <w:rPr>
              <w:rtl w:val="0"/>
            </w:rPr>
            <w:t xml:space="preserve">41</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0" w:right="0" w:firstLine="0"/>
            <w:jc w:val="left"/>
            <w:rPr>
              <w:i w:val="0"/>
              <w:iCs w:val="0"/>
              <w:smallCaps w:val="0"/>
              <w:strike w:val="0"/>
              <w:color w:val="1a1a1a"/>
              <w:u w:val="none"/>
              <w:shd w:fill="auto" w:val="clear"/>
              <w:vertAlign w:val="baseline"/>
            </w:rPr>
          </w:pPr>
          <w:hyperlink w:anchor="_heading=h.pg9suuxo5lp5">
            <w:r w:rsidDel="00000000" w:rsidR="00000000" w:rsidRPr="00000000">
              <w:rPr>
                <w:i w:val="0"/>
                <w:iCs w:val="0"/>
                <w:smallCaps w:val="0"/>
                <w:strike w:val="0"/>
                <w:color w:val="1a1a1a"/>
                <w:u w:val="none"/>
                <w:shd w:fill="auto" w:val="clear"/>
                <w:vertAlign w:val="baseline"/>
                <w:rtl w:val="0"/>
              </w:rPr>
              <w:t xml:space="preserve">Appendices and Resources</w:t>
              <w:tab/>
            </w:r>
          </w:hyperlink>
          <w:r w:rsidDel="00000000" w:rsidR="00000000" w:rsidRPr="00000000">
            <w:rPr>
              <w:rtl w:val="0"/>
            </w:rPr>
            <w:t xml:space="preserve">42</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220" w:right="0" w:firstLine="0"/>
            <w:jc w:val="left"/>
            <w:rPr>
              <w:i w:val="0"/>
              <w:iCs w:val="0"/>
              <w:smallCaps w:val="0"/>
              <w:strike w:val="0"/>
              <w:color w:val="1a1a1a"/>
              <w:u w:val="none"/>
              <w:shd w:fill="auto" w:val="clear"/>
              <w:vertAlign w:val="baseline"/>
            </w:rPr>
          </w:pPr>
          <w:hyperlink w:anchor="_heading=h.8xggpbuqrjiy">
            <w:r w:rsidDel="00000000" w:rsidR="00000000" w:rsidRPr="00000000">
              <w:rPr>
                <w:i w:val="0"/>
                <w:iCs w:val="0"/>
                <w:smallCaps w:val="0"/>
                <w:strike w:val="0"/>
                <w:color w:val="1a1a1a"/>
                <w:u w:val="none"/>
                <w:shd w:fill="auto" w:val="clear"/>
                <w:vertAlign w:val="baseline"/>
                <w:rtl w:val="0"/>
              </w:rPr>
              <w:t xml:space="preserve">Appendix A: Template and Resource Index</w:t>
              <w:tab/>
            </w:r>
          </w:hyperlink>
          <w:r w:rsidDel="00000000" w:rsidR="00000000" w:rsidRPr="00000000">
            <w:rPr>
              <w:rtl w:val="0"/>
            </w:rPr>
            <w:t xml:space="preserve">42</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30"/>
            </w:tabs>
            <w:spacing w:after="100" w:before="0" w:line="276" w:lineRule="auto"/>
            <w:ind w:left="220" w:right="0" w:firstLine="0"/>
            <w:jc w:val="left"/>
            <w:rPr>
              <w:i w:val="0"/>
              <w:iCs w:val="0"/>
              <w:smallCaps w:val="0"/>
              <w:strike w:val="0"/>
              <w:color w:val="1a1a1a"/>
              <w:u w:val="none"/>
              <w:shd w:fill="auto" w:val="clear"/>
              <w:vertAlign w:val="baseline"/>
            </w:rPr>
          </w:pPr>
          <w:hyperlink w:anchor="_heading=h.dh2r5pqg1nfu">
            <w:r w:rsidDel="00000000" w:rsidR="00000000" w:rsidRPr="00000000">
              <w:rPr>
                <w:i w:val="0"/>
                <w:iCs w:val="0"/>
                <w:smallCaps w:val="0"/>
                <w:strike w:val="0"/>
                <w:color w:val="1a1a1a"/>
                <w:u w:val="none"/>
                <w:shd w:fill="auto" w:val="clear"/>
                <w:vertAlign w:val="baseline"/>
                <w:rtl w:val="0"/>
              </w:rPr>
              <w:t xml:space="preserve">Appendix B: Regulatory Compliance Reference</w:t>
              <w:tab/>
            </w:r>
          </w:hyperlink>
          <w:r w:rsidDel="00000000" w:rsidR="00000000" w:rsidRPr="00000000">
            <w:rPr>
              <w:rtl w:val="0"/>
            </w:rPr>
            <w:t xml:space="preserve">43</w:t>
          </w:r>
          <w:r w:rsidDel="00000000" w:rsidR="00000000" w:rsidRPr="00000000">
            <w:rPr>
              <w:rtl w:val="0"/>
            </w:rPr>
          </w:r>
        </w:p>
        <w:p w:rsidR="00000000" w:rsidDel="00000000" w:rsidP="00000000" w:rsidRDefault="00000000" w:rsidRPr="00000000" w14:paraId="00000066">
          <w:pPr>
            <w:tabs>
              <w:tab w:val="right" w:leader="dot" w:pos="9530"/>
            </w:tabs>
            <w:spacing w:after="100" w:line="276" w:lineRule="auto"/>
            <w:ind w:left="220" w:firstLine="0"/>
            <w:rPr/>
          </w:pPr>
          <w:hyperlink w:anchor="_heading=h.wux6izhcrmvz">
            <w:r w:rsidDel="00000000" w:rsidR="00000000" w:rsidRPr="00000000">
              <w:rPr>
                <w:i w:val="0"/>
                <w:iCs w:val="0"/>
                <w:smallCaps w:val="0"/>
                <w:strike w:val="0"/>
                <w:color w:val="1a1a1a"/>
                <w:u w:val="none"/>
                <w:shd w:fill="auto" w:val="clear"/>
                <w:vertAlign w:val="baseline"/>
                <w:rtl w:val="0"/>
              </w:rPr>
              <w:t xml:space="preserve">Appendix C: Lessons Learned Log</w:t>
              <w:tab/>
            </w:r>
          </w:hyperlink>
          <w:r w:rsidDel="00000000" w:rsidR="00000000" w:rsidRPr="00000000">
            <w:rPr>
              <w:rtl w:val="0"/>
            </w:rPr>
            <w:t xml:space="preserve">44</w:t>
          </w:r>
        </w:p>
        <w:p w:rsidR="00000000" w:rsidDel="00000000" w:rsidP="00000000" w:rsidRDefault="00000000" w:rsidRPr="00000000" w14:paraId="00000067">
          <w:pPr>
            <w:tabs>
              <w:tab w:val="right" w:leader="dot" w:pos="9530"/>
            </w:tabs>
            <w:spacing w:after="100" w:line="276" w:lineRule="auto"/>
            <w:ind w:left="220" w:firstLine="0"/>
            <w:rPr/>
          </w:pPr>
          <w:hyperlink w:anchor="_heading=h.9j1db8xialgc">
            <w:r w:rsidDel="00000000" w:rsidR="00000000" w:rsidRPr="00000000">
              <w:rPr>
                <w:i w:val="0"/>
                <w:iCs w:val="0"/>
                <w:smallCaps w:val="0"/>
                <w:strike w:val="0"/>
                <w:color w:val="1a1a1a"/>
                <w:u w:val="none"/>
                <w:vertAlign w:val="baseline"/>
                <w:rtl w:val="0"/>
              </w:rPr>
              <w:t xml:space="preserve">Appendix D: Glossary of Terms and Abbreviations</w:t>
              <w:tab/>
            </w:r>
          </w:hyperlink>
          <w:r w:rsidDel="00000000" w:rsidR="00000000" w:rsidRPr="00000000">
            <w:rPr>
              <w:rtl w:val="0"/>
            </w:rPr>
            <w:t xml:space="preserve">44</w:t>
          </w:r>
        </w:p>
        <w:p w:rsidR="00000000" w:rsidDel="00000000" w:rsidP="00000000" w:rsidRDefault="00000000" w:rsidRPr="00000000" w14:paraId="00000068">
          <w:pPr>
            <w:tabs>
              <w:tab w:val="right" w:leader="dot" w:pos="9530"/>
            </w:tabs>
            <w:spacing w:after="100" w:line="276" w:lineRule="auto"/>
            <w:ind w:left="220" w:firstLine="0"/>
            <w:rPr/>
          </w:pPr>
          <w:hyperlink w:anchor="_heading=h.8qasv41cw3gs">
            <w:r w:rsidDel="00000000" w:rsidR="00000000" w:rsidRPr="00000000">
              <w:rPr>
                <w:i w:val="0"/>
                <w:iCs w:val="0"/>
                <w:smallCaps w:val="0"/>
                <w:strike w:val="0"/>
                <w:color w:val="1a1a1a"/>
                <w:u w:val="none"/>
                <w:vertAlign w:val="baseline"/>
                <w:rtl w:val="0"/>
              </w:rPr>
              <w:t xml:space="preserve">Appendix E: Program Risk Register</w:t>
              <w:tab/>
            </w:r>
          </w:hyperlink>
          <w:r w:rsidDel="00000000" w:rsidR="00000000" w:rsidRPr="00000000">
            <w:rPr>
              <w:rtl w:val="0"/>
            </w:rPr>
            <w:t xml:space="preserve">46</w:t>
          </w:r>
          <w:r w:rsidDel="00000000" w:rsidR="00000000" w:rsidRPr="00000000">
            <w:rPr>
              <w:rtl w:val="0"/>
            </w:rPr>
          </w:r>
        </w:p>
        <w:p w:rsidR="00000000" w:rsidDel="00000000" w:rsidP="00000000" w:rsidRDefault="00000000" w:rsidRPr="00000000" w14:paraId="00000069">
          <w:pPr>
            <w:spacing w:line="276" w:lineRule="au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A">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1"/>
        <w:spacing w:line="276" w:lineRule="auto"/>
        <w:rPr>
          <w:sz w:val="22"/>
          <w:szCs w:val="22"/>
        </w:rPr>
      </w:pPr>
      <w:bookmarkStart w:colFirst="0" w:colLast="0" w:name="_heading=h.f1gmfw8tde4" w:id="1"/>
      <w:bookmarkEnd w:id="1"/>
      <w:r w:rsidDel="00000000" w:rsidR="00000000" w:rsidRPr="00000000">
        <w:rPr>
          <w:sz w:val="28"/>
          <w:szCs w:val="28"/>
          <w:rtl w:val="0"/>
        </w:rPr>
        <w:t xml:space="preserve">How to Use This Playbook</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0" w:line="276" w:lineRule="auto"/>
        <w:ind w:left="0" w:right="0" w:firstLine="0"/>
        <w:jc w:val="left"/>
        <w:rPr/>
      </w:pPr>
      <w:r w:rsidDel="00000000" w:rsidR="00000000" w:rsidRPr="00000000">
        <w:rPr>
          <w:rtl w:val="0"/>
        </w:rPr>
        <w:t xml:space="preserve">This playbook provides a practical, end-to-end guide for planning, delivering, and sustaining Rapid Response (RR) metagenomic next-generation sequencing (mNGS) trainings. It is designed to support implementation of high-quality capacity-building activities and reflects lessons learned from multiple in-country and partner-hosted trainings. The playbook is modular and intended to be adapted to local contexts. Institutions should tailor timelines, workflows, and materials based on infrastructure, regulatory environments, and public health priorities.</w:t>
      </w:r>
      <w:r w:rsidDel="00000000" w:rsidR="00000000" w:rsidRPr="00000000">
        <w:rPr>
          <w:rtl w:val="0"/>
        </w:rPr>
      </w:r>
    </w:p>
    <w:p w:rsidR="00000000" w:rsidDel="00000000" w:rsidP="00000000" w:rsidRDefault="00000000" w:rsidRPr="00000000" w14:paraId="0000006D">
      <w:pPr>
        <w:pStyle w:val="Heading2"/>
        <w:spacing w:line="276" w:lineRule="auto"/>
        <w:rPr>
          <w:sz w:val="24"/>
          <w:szCs w:val="24"/>
        </w:rPr>
      </w:pPr>
      <w:bookmarkStart w:colFirst="0" w:colLast="0" w:name="_heading=h.7904cqqf9lbm" w:id="2"/>
      <w:bookmarkEnd w:id="2"/>
      <w:r w:rsidDel="00000000" w:rsidR="00000000" w:rsidRPr="00000000">
        <w:rPr>
          <w:sz w:val="24"/>
          <w:szCs w:val="24"/>
          <w:rtl w:val="0"/>
        </w:rPr>
        <w:t xml:space="preserve">Intended Audience</w:t>
      </w:r>
    </w:p>
    <w:p w:rsidR="00000000" w:rsidDel="00000000" w:rsidP="00000000" w:rsidRDefault="00000000" w:rsidRPr="00000000" w14:paraId="0000006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b w:val="1"/>
          <w:bCs w:val="1"/>
          <w:rtl w:val="0"/>
        </w:rPr>
        <w:t xml:space="preserve">Public Health or Academic </w:t>
      </w:r>
      <w:r w:rsidDel="00000000" w:rsidR="00000000" w:rsidRPr="00000000">
        <w:rPr>
          <w:b w:val="1"/>
          <w:bCs w:val="1"/>
          <w:i w:val="0"/>
          <w:iCs w:val="0"/>
          <w:smallCaps w:val="0"/>
          <w:strike w:val="0"/>
          <w:color w:val="1a1a1a"/>
          <w:u w:val="none"/>
          <w:shd w:fill="auto" w:val="clear"/>
          <w:vertAlign w:val="baseline"/>
          <w:rtl w:val="0"/>
        </w:rPr>
        <w:t xml:space="preserve">Institutions </w:t>
      </w:r>
      <w:r w:rsidDel="00000000" w:rsidR="00000000" w:rsidRPr="00000000">
        <w:rPr>
          <w:i w:val="0"/>
          <w:iCs w:val="0"/>
          <w:smallCaps w:val="0"/>
          <w:strike w:val="0"/>
          <w:color w:val="1a1a1a"/>
          <w:u w:val="none"/>
          <w:shd w:fill="auto" w:val="clear"/>
          <w:vertAlign w:val="baseline"/>
          <w:rtl w:val="0"/>
        </w:rPr>
        <w:t xml:space="preserve">planning to deliver mNGS training to support capacity building and the use of pathogen genomics for infectious disease surveillance.</w:t>
      </w:r>
    </w:p>
    <w:p w:rsidR="00000000" w:rsidDel="00000000" w:rsidP="00000000" w:rsidRDefault="00000000" w:rsidRPr="00000000" w14:paraId="0000006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b w:val="1"/>
          <w:bCs w:val="1"/>
          <w:i w:val="0"/>
          <w:iCs w:val="0"/>
          <w:smallCaps w:val="0"/>
          <w:strike w:val="0"/>
          <w:color w:val="1a1a1a"/>
          <w:u w:val="none"/>
          <w:shd w:fill="auto" w:val="clear"/>
          <w:vertAlign w:val="baseline"/>
          <w:rtl w:val="0"/>
        </w:rPr>
        <w:t xml:space="preserve">Scientific leads and trainers </w:t>
      </w:r>
      <w:r w:rsidDel="00000000" w:rsidR="00000000" w:rsidRPr="00000000">
        <w:rPr>
          <w:i w:val="0"/>
          <w:iCs w:val="0"/>
          <w:smallCaps w:val="0"/>
          <w:strike w:val="0"/>
          <w:color w:val="1a1a1a"/>
          <w:u w:val="none"/>
          <w:shd w:fill="auto" w:val="clear"/>
          <w:vertAlign w:val="baseline"/>
          <w:rtl w:val="0"/>
        </w:rPr>
        <w:t xml:space="preserve">responsible for wet lab and dry lab instruction; providing scientific expertise and mentorship.</w:t>
      </w:r>
    </w:p>
    <w:p w:rsidR="00000000" w:rsidDel="00000000" w:rsidP="00000000" w:rsidRDefault="00000000" w:rsidRPr="00000000" w14:paraId="0000007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b w:val="1"/>
          <w:bCs w:val="1"/>
          <w:i w:val="0"/>
          <w:iCs w:val="0"/>
          <w:smallCaps w:val="0"/>
          <w:strike w:val="0"/>
          <w:color w:val="1a1a1a"/>
          <w:u w:val="none"/>
          <w:shd w:fill="auto" w:val="clear"/>
          <w:vertAlign w:val="baseline"/>
          <w:rtl w:val="0"/>
        </w:rPr>
        <w:t xml:space="preserve">Project managers and coordinators</w:t>
      </w:r>
      <w:r w:rsidDel="00000000" w:rsidR="00000000" w:rsidRPr="00000000">
        <w:rPr>
          <w:i w:val="0"/>
          <w:iCs w:val="0"/>
          <w:smallCaps w:val="0"/>
          <w:strike w:val="0"/>
          <w:color w:val="1a1a1a"/>
          <w:u w:val="none"/>
          <w:shd w:fill="auto" w:val="clear"/>
          <w:vertAlign w:val="baseline"/>
          <w:rtl w:val="0"/>
        </w:rPr>
        <w:t xml:space="preserve"> responsible for operations, planning, logistics, and timelines.</w:t>
      </w:r>
      <w:r w:rsidDel="00000000" w:rsidR="00000000" w:rsidRPr="00000000">
        <w:rPr>
          <w:rtl w:val="0"/>
        </w:rPr>
      </w:r>
    </w:p>
    <w:p w:rsidR="00000000" w:rsidDel="00000000" w:rsidP="00000000" w:rsidRDefault="00000000" w:rsidRPr="00000000" w14:paraId="00000071">
      <w:pPr>
        <w:pStyle w:val="Heading2"/>
        <w:spacing w:line="276" w:lineRule="auto"/>
        <w:rPr>
          <w:sz w:val="22"/>
          <w:szCs w:val="22"/>
        </w:rPr>
      </w:pPr>
      <w:bookmarkStart w:colFirst="0" w:colLast="0" w:name="_heading=h.3ub7k0y8f60c" w:id="3"/>
      <w:bookmarkEnd w:id="3"/>
      <w:r w:rsidDel="00000000" w:rsidR="00000000" w:rsidRPr="00000000">
        <w:rPr>
          <w:sz w:val="24"/>
          <w:szCs w:val="24"/>
          <w:rtl w:val="0"/>
        </w:rPr>
        <w:t xml:space="preserve">How This Playbook Is Organized</w:t>
      </w:r>
      <w:r w:rsidDel="00000000" w:rsidR="00000000" w:rsidRPr="00000000">
        <w:rPr>
          <w:rtl w:val="0"/>
        </w:rPr>
      </w:r>
    </w:p>
    <w:p w:rsidR="00000000" w:rsidDel="00000000" w:rsidP="00000000" w:rsidRDefault="00000000" w:rsidRPr="00000000" w14:paraId="00000072">
      <w:pPr>
        <w:spacing w:after="80" w:before="60" w:line="276" w:lineRule="auto"/>
        <w:rPr/>
      </w:pPr>
      <w:r w:rsidDel="00000000" w:rsidR="00000000" w:rsidRPr="00000000">
        <w:rPr>
          <w:rtl w:val="0"/>
        </w:rPr>
        <w:t xml:space="preserve">Six modules follow the full training lifecycle. Modules 3 and 4 include expanded day-by-day trainer guidance and are color-coded for quick navigation.</w:t>
      </w:r>
      <w:r w:rsidDel="00000000" w:rsidR="00000000" w:rsidRPr="00000000">
        <w:rPr>
          <w:rtl w:val="0"/>
        </w:rPr>
      </w:r>
    </w:p>
    <w:tbl>
      <w:tblPr>
        <w:tblStyle w:val="Table2"/>
        <w:tblW w:w="93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5"/>
        <w:gridCol w:w="3675"/>
        <w:gridCol w:w="2955"/>
        <w:tblGridChange w:id="0">
          <w:tblGrid>
            <w:gridCol w:w="2685"/>
            <w:gridCol w:w="3675"/>
            <w:gridCol w:w="2955"/>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d6e4f0" w:val="clear"/>
            <w:tcMar>
              <w:top w:w="90.0" w:type="dxa"/>
              <w:left w:w="130.0" w:type="dxa"/>
              <w:bottom w:w="90.0" w:type="dxa"/>
              <w:right w:w="130.0" w:type="dxa"/>
            </w:tcMar>
          </w:tcPr>
          <w:p w:rsidR="00000000" w:rsidDel="00000000" w:rsidP="00000000" w:rsidRDefault="00000000" w:rsidRPr="00000000" w14:paraId="00000073">
            <w:pPr>
              <w:spacing w:after="80" w:before="60" w:line="276" w:lineRule="auto"/>
              <w:rPr/>
            </w:pPr>
            <w:r w:rsidDel="00000000" w:rsidR="00000000" w:rsidRPr="00000000">
              <w:rPr>
                <w:b w:val="1"/>
                <w:bCs w:val="1"/>
                <w:rtl w:val="0"/>
              </w:rPr>
              <w:t xml:space="preserve">Module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6e4f0" w:val="clear"/>
            <w:tcMar>
              <w:top w:w="90.0" w:type="dxa"/>
              <w:left w:w="130.0" w:type="dxa"/>
              <w:bottom w:w="90.0" w:type="dxa"/>
              <w:right w:w="130.0" w:type="dxa"/>
            </w:tcMar>
          </w:tcPr>
          <w:p w:rsidR="00000000" w:rsidDel="00000000" w:rsidP="00000000" w:rsidRDefault="00000000" w:rsidRPr="00000000" w14:paraId="00000074">
            <w:pPr>
              <w:spacing w:after="80" w:before="60" w:line="276" w:lineRule="auto"/>
              <w:rPr/>
            </w:pPr>
            <w:r w:rsidDel="00000000" w:rsidR="00000000" w:rsidRPr="00000000">
              <w:rPr>
                <w:b w:val="1"/>
                <w:bCs w:val="1"/>
                <w:rtl w:val="0"/>
              </w:rPr>
              <w:t xml:space="preserve">Focus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6e4f0" w:val="clear"/>
            <w:tcMar>
              <w:top w:w="90.0" w:type="dxa"/>
              <w:left w:w="130.0" w:type="dxa"/>
              <w:bottom w:w="90.0" w:type="dxa"/>
              <w:right w:w="130.0" w:type="dxa"/>
            </w:tcMar>
          </w:tcPr>
          <w:p w:rsidR="00000000" w:rsidDel="00000000" w:rsidP="00000000" w:rsidRDefault="00000000" w:rsidRPr="00000000" w14:paraId="00000075">
            <w:pPr>
              <w:spacing w:after="80" w:before="60" w:line="276" w:lineRule="auto"/>
              <w:rPr/>
            </w:pPr>
            <w:r w:rsidDel="00000000" w:rsidR="00000000" w:rsidRPr="00000000">
              <w:rPr>
                <w:b w:val="1"/>
                <w:bCs w:val="1"/>
                <w:rtl w:val="0"/>
              </w:rPr>
              <w:t xml:space="preserve">Primary Audience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076">
            <w:pPr>
              <w:spacing w:after="80" w:before="60" w:line="276" w:lineRule="auto"/>
              <w:rPr/>
            </w:pPr>
            <w:r w:rsidDel="00000000" w:rsidR="00000000" w:rsidRPr="00000000">
              <w:rPr>
                <w:rtl w:val="0"/>
              </w:rPr>
              <w:t xml:space="preserve">01- Planning and Readiness</w:t>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077">
            <w:pPr>
              <w:spacing w:after="80" w:before="60" w:line="276" w:lineRule="auto"/>
              <w:rPr/>
            </w:pPr>
            <w:r w:rsidDel="00000000" w:rsidR="00000000" w:rsidRPr="00000000">
              <w:rPr>
                <w:rtl w:val="0"/>
              </w:rPr>
              <w:t xml:space="preserve">Establish partnerships, confirm scope, assess site readiness.</w:t>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078">
            <w:pPr>
              <w:spacing w:after="80" w:before="60" w:line="276" w:lineRule="auto"/>
              <w:rPr/>
            </w:pPr>
            <w:r w:rsidDel="00000000" w:rsidR="00000000" w:rsidRPr="00000000">
              <w:rPr>
                <w:rtl w:val="0"/>
              </w:rPr>
              <w:t xml:space="preserve">Program Director, Project Manager</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079">
            <w:pPr>
              <w:spacing w:after="80" w:before="60" w:line="276" w:lineRule="auto"/>
              <w:rPr/>
            </w:pPr>
            <w:r w:rsidDel="00000000" w:rsidR="00000000" w:rsidRPr="00000000">
              <w:rPr>
                <w:rtl w:val="0"/>
              </w:rPr>
              <w:t xml:space="preserve">02 - Pre-Training Logistics</w:t>
            </w:r>
          </w:p>
        </w:tc>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07A">
            <w:pPr>
              <w:spacing w:after="80" w:before="60" w:line="276" w:lineRule="auto"/>
              <w:rPr/>
            </w:pPr>
            <w:r w:rsidDel="00000000" w:rsidR="00000000" w:rsidRPr="00000000">
              <w:rPr>
                <w:rtl w:val="0"/>
              </w:rPr>
              <w:t xml:space="preserve">Finalize structure, confirm trainees, prepare materials.</w:t>
            </w:r>
          </w:p>
        </w:tc>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07B">
            <w:pPr>
              <w:spacing w:after="80" w:before="60" w:line="276" w:lineRule="auto"/>
              <w:rPr/>
            </w:pPr>
            <w:r w:rsidDel="00000000" w:rsidR="00000000" w:rsidRPr="00000000">
              <w:rPr>
                <w:rtl w:val="0"/>
              </w:rPr>
              <w:t xml:space="preserve">Project Manager, Wet Lab Lead, Analysis Lead</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07C">
            <w:pPr>
              <w:spacing w:after="80" w:before="60" w:line="276" w:lineRule="auto"/>
              <w:rPr/>
            </w:pPr>
            <w:r w:rsidDel="00000000" w:rsidR="00000000" w:rsidRPr="00000000">
              <w:rPr>
                <w:rtl w:val="0"/>
              </w:rPr>
              <w:t xml:space="preserve">03 - Wet Lab Training  </w:t>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07D">
            <w:pPr>
              <w:spacing w:after="80" w:before="60" w:line="276" w:lineRule="auto"/>
              <w:rPr/>
            </w:pPr>
            <w:r w:rsidDel="00000000" w:rsidR="00000000" w:rsidRPr="00000000">
              <w:rPr>
                <w:rtl w:val="0"/>
              </w:rPr>
              <w:t xml:space="preserve">Deliver Week 1 laboratory sessions.</w:t>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07E">
            <w:pPr>
              <w:spacing w:after="80" w:before="60" w:line="276" w:lineRule="auto"/>
              <w:rPr/>
            </w:pPr>
            <w:r w:rsidDel="00000000" w:rsidR="00000000" w:rsidRPr="00000000">
              <w:rPr>
                <w:rtl w:val="0"/>
              </w:rPr>
              <w:t xml:space="preserve">Wet Lab Lead</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07F">
            <w:pPr>
              <w:spacing w:after="80" w:before="60" w:line="276" w:lineRule="auto"/>
              <w:rPr/>
            </w:pPr>
            <w:r w:rsidDel="00000000" w:rsidR="00000000" w:rsidRPr="00000000">
              <w:rPr>
                <w:rtl w:val="0"/>
              </w:rPr>
              <w:t xml:space="preserve">04 - Dry Lab Training  </w:t>
            </w:r>
          </w:p>
        </w:tc>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080">
            <w:pPr>
              <w:spacing w:after="80" w:before="60" w:line="276" w:lineRule="auto"/>
              <w:rPr/>
            </w:pPr>
            <w:r w:rsidDel="00000000" w:rsidR="00000000" w:rsidRPr="00000000">
              <w:rPr>
                <w:rtl w:val="0"/>
              </w:rPr>
              <w:t xml:space="preserve">Deliver Week 2 data analysis sessions.</w:t>
            </w:r>
          </w:p>
        </w:tc>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081">
            <w:pPr>
              <w:spacing w:after="80" w:before="60" w:line="276" w:lineRule="auto"/>
              <w:rPr/>
            </w:pPr>
            <w:r w:rsidDel="00000000" w:rsidR="00000000" w:rsidRPr="00000000">
              <w:rPr>
                <w:rtl w:val="0"/>
              </w:rPr>
              <w:t xml:space="preserve">Analysis Lead</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082">
            <w:pPr>
              <w:spacing w:after="80" w:before="60" w:line="276" w:lineRule="auto"/>
              <w:rPr/>
            </w:pPr>
            <w:r w:rsidDel="00000000" w:rsidR="00000000" w:rsidRPr="00000000">
              <w:rPr>
                <w:rtl w:val="0"/>
              </w:rPr>
              <w:t xml:space="preserve">05 - Post-Training Support</w:t>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083">
            <w:pPr>
              <w:spacing w:after="80" w:before="60" w:line="276" w:lineRule="auto"/>
              <w:rPr/>
            </w:pPr>
            <w:r w:rsidDel="00000000" w:rsidR="00000000" w:rsidRPr="00000000">
              <w:rPr>
                <w:rtl w:val="0"/>
              </w:rPr>
              <w:t xml:space="preserve">Provide follow-up mentorship and implementation support.</w:t>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084">
            <w:pPr>
              <w:spacing w:after="80" w:before="60" w:line="276" w:lineRule="auto"/>
              <w:rPr/>
            </w:pPr>
            <w:r w:rsidDel="00000000" w:rsidR="00000000" w:rsidRPr="00000000">
              <w:rPr>
                <w:rtl w:val="0"/>
              </w:rPr>
              <w:t xml:space="preserve">Wet Lab Lead, Analysis Lead, Project Manager</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085">
            <w:pPr>
              <w:spacing w:after="80" w:before="60" w:line="276" w:lineRule="auto"/>
              <w:rPr/>
            </w:pPr>
            <w:r w:rsidDel="00000000" w:rsidR="00000000" w:rsidRPr="00000000">
              <w:rPr>
                <w:rtl w:val="0"/>
              </w:rPr>
              <w:t xml:space="preserve">06 - Evaluation and Continuous Improvement</w:t>
            </w:r>
          </w:p>
        </w:tc>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086">
            <w:pPr>
              <w:spacing w:after="80" w:before="60" w:line="276" w:lineRule="auto"/>
              <w:rPr/>
            </w:pPr>
            <w:r w:rsidDel="00000000" w:rsidR="00000000" w:rsidRPr="00000000">
              <w:rPr>
                <w:rtl w:val="0"/>
              </w:rPr>
              <w:t xml:space="preserve">Assess effectiveness and improve future trainings.</w:t>
            </w:r>
          </w:p>
        </w:tc>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087">
            <w:pPr>
              <w:spacing w:after="80" w:before="60" w:line="276" w:lineRule="auto"/>
              <w:rPr/>
            </w:pPr>
            <w:r w:rsidDel="00000000" w:rsidR="00000000" w:rsidRPr="00000000">
              <w:rPr>
                <w:rtl w:val="0"/>
              </w:rPr>
              <w:t xml:space="preserve">Project Manager, Program Director</w:t>
            </w:r>
          </w:p>
        </w:tc>
      </w:tr>
    </w:tbl>
    <w:p w:rsidR="00000000" w:rsidDel="00000000" w:rsidP="00000000" w:rsidRDefault="00000000" w:rsidRPr="00000000" w14:paraId="00000088">
      <w:pPr>
        <w:spacing w:after="80" w:before="60" w:line="276" w:lineRule="auto"/>
        <w:rPr>
          <w:i w:val="1"/>
          <w:iCs w:val="1"/>
          <w:color w:val="666666"/>
        </w:rPr>
      </w:pPr>
      <w:r w:rsidDel="00000000" w:rsidR="00000000" w:rsidRPr="00000000">
        <w:rPr>
          <w:i w:val="1"/>
          <w:iCs w:val="1"/>
          <w:color w:val="666666"/>
          <w:rtl w:val="0"/>
        </w:rPr>
        <w:t xml:space="preserve">Modules 3 and 4 include day-by-day session guides, QC checkpoints, and troubleshooting references designed for use by trainers in the field.</w:t>
      </w:r>
    </w:p>
    <w:p w:rsidR="00000000" w:rsidDel="00000000" w:rsidP="00000000" w:rsidRDefault="00000000" w:rsidRPr="00000000" w14:paraId="00000089">
      <w:pPr>
        <w:spacing w:after="80" w:before="60" w:line="276" w:lineRule="auto"/>
        <w:rPr>
          <w:i w:val="1"/>
          <w:iCs w:val="1"/>
          <w:color w:val="666666"/>
        </w:rPr>
      </w:pPr>
      <w:r w:rsidDel="00000000" w:rsidR="00000000" w:rsidRPr="00000000">
        <w:rPr>
          <w:rtl w:val="0"/>
        </w:rPr>
      </w:r>
    </w:p>
    <w:p w:rsidR="00000000" w:rsidDel="00000000" w:rsidP="00000000" w:rsidRDefault="00000000" w:rsidRPr="00000000" w14:paraId="0000008A">
      <w:pPr>
        <w:spacing w:after="80" w:before="60" w:line="276" w:lineRule="auto"/>
        <w:rPr>
          <w:b w:val="1"/>
          <w:bCs w:val="1"/>
        </w:rPr>
      </w:pPr>
      <w:r w:rsidDel="00000000" w:rsidR="00000000" w:rsidRPr="00000000">
        <w:rPr>
          <w:b w:val="1"/>
          <w:bCs w:val="1"/>
          <w:rtl w:val="0"/>
        </w:rPr>
        <w:t xml:space="preserve">Each module follows a consistent structure:</w:t>
      </w:r>
    </w:p>
    <w:p w:rsidR="00000000" w:rsidDel="00000000" w:rsidP="00000000" w:rsidRDefault="00000000" w:rsidRPr="00000000" w14:paraId="0000008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Module goals and timing</w:t>
      </w:r>
    </w:p>
    <w:p w:rsidR="00000000" w:rsidDel="00000000" w:rsidP="00000000" w:rsidRDefault="00000000" w:rsidRPr="00000000" w14:paraId="0000008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Key decisions required during that phase</w:t>
      </w:r>
    </w:p>
    <w:p w:rsidR="00000000" w:rsidDel="00000000" w:rsidP="00000000" w:rsidRDefault="00000000" w:rsidRPr="00000000" w14:paraId="0000008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Key activities and deliverables</w:t>
      </w:r>
    </w:p>
    <w:p w:rsidR="00000000" w:rsidDel="00000000" w:rsidP="00000000" w:rsidRDefault="00000000" w:rsidRPr="00000000" w14:paraId="0000008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Roles and responsibilities</w:t>
      </w:r>
    </w:p>
    <w:p w:rsidR="00000000" w:rsidDel="00000000" w:rsidP="00000000" w:rsidRDefault="00000000" w:rsidRPr="00000000" w14:paraId="0000008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Checklists, templates and resources</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720" w:right="0" w:firstLine="0"/>
        <w:jc w:val="left"/>
        <w:rPr/>
      </w:pPr>
      <w:r w:rsidDel="00000000" w:rsidR="00000000" w:rsidRPr="00000000">
        <w:rPr>
          <w:rtl w:val="0"/>
        </w:rPr>
      </w:r>
    </w:p>
    <w:p w:rsidR="00000000" w:rsidDel="00000000" w:rsidP="00000000" w:rsidRDefault="00000000" w:rsidRPr="00000000" w14:paraId="00000091">
      <w:pPr>
        <w:spacing w:line="276" w:lineRule="auto"/>
        <w:rPr/>
      </w:pPr>
      <w:r w:rsidDel="00000000" w:rsidR="00000000" w:rsidRPr="00000000">
        <w:rPr>
          <w:rtl w:val="0"/>
        </w:rPr>
        <w:t xml:space="preserve">This structure is intended to help teams orient quickly, align expectations, and coordinate work effectively. Conducting a successful training involves many interdependent components. Early planning, clear communication, and strong organization are essential to delivering effective training and ensuring sustainable impact beyond the workshop itself.</w:t>
      </w:r>
    </w:p>
    <w:p w:rsidR="00000000" w:rsidDel="00000000" w:rsidP="00000000" w:rsidRDefault="00000000" w:rsidRPr="00000000" w14:paraId="00000092">
      <w:pPr>
        <w:spacing w:line="276" w:lineRule="auto"/>
        <w:rPr/>
      </w:pPr>
      <w:r w:rsidDel="00000000" w:rsidR="00000000" w:rsidRPr="00000000">
        <w:rPr>
          <w:rtl w:val="0"/>
        </w:rPr>
      </w:r>
    </w:p>
    <w:p w:rsidR="00000000" w:rsidDel="00000000" w:rsidP="00000000" w:rsidRDefault="00000000" w:rsidRPr="00000000" w14:paraId="00000093">
      <w:pPr>
        <w:spacing w:line="276" w:lineRule="auto"/>
        <w:rPr/>
      </w:pPr>
      <w:r w:rsidDel="00000000" w:rsidR="00000000" w:rsidRPr="00000000">
        <w:rPr>
          <w:rtl w:val="0"/>
        </w:rPr>
        <w:t xml:space="preserve">There are templates and forms in Appendix A that are examples to support your planning, not requirements. They're organized by module — check the Module column, as a module may have several associated documents.</w:t>
      </w:r>
    </w:p>
    <w:p w:rsidR="00000000" w:rsidDel="00000000" w:rsidP="00000000" w:rsidRDefault="00000000" w:rsidRPr="00000000" w14:paraId="00000094">
      <w:pPr>
        <w:spacing w:before="80" w:line="276" w:lineRule="auto"/>
        <w:rPr/>
      </w:pPr>
      <w:r w:rsidDel="00000000" w:rsidR="00000000" w:rsidRPr="00000000">
        <w:rPr>
          <w:rtl w:val="0"/>
        </w:rPr>
      </w:r>
    </w:p>
    <w:sdt>
      <w:sdtPr>
        <w:lock w:val="contentLocked"/>
        <w:id w:val="1500129466"/>
        <w:tag w:val="goog_rdk_0"/>
      </w:sdtPr>
      <w:sdtContent>
        <w:tbl>
          <w:tblPr>
            <w:tblStyle w:val="Table3"/>
            <w:tblpPr w:leftFromText="180" w:rightFromText="180" w:topFromText="180" w:bottomFromText="180" w:vertAnchor="text" w:horzAnchor="text" w:tblpX="0" w:tblpY="0"/>
            <w:tblW w:w="9372.0" w:type="dxa"/>
            <w:jc w:val="left"/>
            <w:tblInd w:w="-11.99999999999995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72"/>
            <w:tblGridChange w:id="0">
              <w:tblGrid>
                <w:gridCol w:w="9372"/>
              </w:tblGrid>
            </w:tblGridChange>
          </w:tblGrid>
          <w:tr>
            <w:trPr>
              <w:cantSplit w:val="0"/>
              <w:tblHeader w:val="0"/>
            </w:trPr>
            <w:tc>
              <w:tcPr>
                <w:tcBorders>
                  <w:top w:color="dddddd" w:space="0" w:sz="4" w:val="single"/>
                  <w:left w:color="2e75b6" w:space="0" w:sz="16" w:val="single"/>
                  <w:bottom w:color="dddddd" w:space="0" w:sz="4" w:val="single"/>
                  <w:right w:color="dddddd" w:space="0" w:sz="4" w:val="single"/>
                </w:tcBorders>
                <w:shd w:fill="ebf3fb" w:val="clear"/>
                <w:tcMar>
                  <w:top w:w="120.0" w:type="dxa"/>
                  <w:left w:w="200.0" w:type="dxa"/>
                  <w:bottom w:w="120.0" w:type="dxa"/>
                  <w:right w:w="160.0" w:type="dxa"/>
                </w:tcMar>
              </w:tcPr>
              <w:p w:rsidR="00000000" w:rsidDel="00000000" w:rsidP="00000000" w:rsidRDefault="00000000" w:rsidRPr="00000000" w14:paraId="00000095">
                <w:pPr>
                  <w:spacing w:after="30" w:before="30" w:line="276" w:lineRule="auto"/>
                  <w:rPr/>
                </w:pPr>
                <w:r w:rsidDel="00000000" w:rsidR="00000000" w:rsidRPr="00000000">
                  <w:rPr>
                    <w:rtl w:val="0"/>
                  </w:rPr>
                  <w:t xml:space="preserve">Note: </w:t>
                </w:r>
                <w:r w:rsidDel="00000000" w:rsidR="00000000" w:rsidRPr="00000000">
                  <w:rPr>
                    <w:rtl w:val="0"/>
                  </w:rPr>
                  <w:t xml:space="preserve">This playbook is a living document</w:t>
                </w:r>
                <w:r w:rsidDel="00000000" w:rsidR="00000000" w:rsidRPr="00000000">
                  <w:rPr>
                    <w:rtl w:val="0"/>
                  </w:rPr>
                  <w:t xml:space="preserve">. Teams are encouraged to download their own playbook and update content after each training based on their experience, evolving needs, and local context. When updating, please also revise the version number and date on the cover page. </w:t>
                </w:r>
                <w:r w:rsidDel="00000000" w:rsidR="00000000" w:rsidRPr="00000000">
                  <w:rPr>
                    <w:rtl w:val="0"/>
                  </w:rPr>
                </w:r>
              </w:p>
            </w:tc>
          </w:tr>
        </w:tbl>
      </w:sdtContent>
    </w:sdt>
    <w:p w:rsidR="00000000" w:rsidDel="00000000" w:rsidP="00000000" w:rsidRDefault="00000000" w:rsidRPr="00000000" w14:paraId="00000096">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97">
      <w:pPr>
        <w:pStyle w:val="Heading1"/>
        <w:spacing w:line="276" w:lineRule="auto"/>
        <w:rPr>
          <w:sz w:val="22"/>
          <w:szCs w:val="22"/>
        </w:rPr>
      </w:pPr>
      <w:bookmarkStart w:colFirst="0" w:colLast="0" w:name="_heading=h.y0wtxs85z57s" w:id="4"/>
      <w:bookmarkEnd w:id="4"/>
      <w:r w:rsidDel="00000000" w:rsidR="00000000" w:rsidRPr="00000000">
        <w:rPr>
          <w:sz w:val="28"/>
          <w:szCs w:val="28"/>
          <w:rtl w:val="0"/>
        </w:rPr>
        <w:t xml:space="preserve">Program Overview</w:t>
      </w:r>
      <w:r w:rsidDel="00000000" w:rsidR="00000000" w:rsidRPr="00000000">
        <w:rPr>
          <w:rtl w:val="0"/>
        </w:rPr>
      </w:r>
    </w:p>
    <w:p w:rsidR="00000000" w:rsidDel="00000000" w:rsidP="00000000" w:rsidRDefault="00000000" w:rsidRPr="00000000" w14:paraId="00000098">
      <w:pPr>
        <w:spacing w:after="80" w:before="60" w:line="276" w:lineRule="auto"/>
        <w:rPr/>
      </w:pPr>
      <w:r w:rsidDel="00000000" w:rsidR="00000000" w:rsidRPr="00000000">
        <w:rPr>
          <w:rtl w:val="0"/>
        </w:rPr>
        <w:t xml:space="preserve">Rapid Response (RR) mNGS trainings are designed to strengthen local and regional capacity for pathogen detection and genomic surveillance. The program addresses gaps in sequencing infrastructure, analysis expertise, and sustained technical support — particularly in settings with high infectious disease burden and limited diagnostic resources. </w:t>
      </w:r>
    </w:p>
    <w:p w:rsidR="00000000" w:rsidDel="00000000" w:rsidP="00000000" w:rsidRDefault="00000000" w:rsidRPr="00000000" w14:paraId="00000099">
      <w:pPr>
        <w:pStyle w:val="Heading2"/>
        <w:spacing w:line="276" w:lineRule="auto"/>
        <w:rPr>
          <w:sz w:val="22"/>
          <w:szCs w:val="22"/>
        </w:rPr>
      </w:pPr>
      <w:bookmarkStart w:colFirst="0" w:colLast="0" w:name="_heading=h.dk7mbw6f3c2q" w:id="5"/>
      <w:bookmarkEnd w:id="5"/>
      <w:r w:rsidDel="00000000" w:rsidR="00000000" w:rsidRPr="00000000">
        <w:rPr>
          <w:sz w:val="24"/>
          <w:szCs w:val="24"/>
          <w:rtl w:val="0"/>
        </w:rPr>
        <w:t xml:space="preserve">Training Model</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960"/>
        <w:tblGridChange w:id="0">
          <w:tblGrid>
            <w:gridCol w:w="2400"/>
            <w:gridCol w:w="6960"/>
          </w:tblGrid>
        </w:tblGridChange>
      </w:tblGrid>
      <w:tr>
        <w:trPr>
          <w:cantSplit w:val="0"/>
          <w:trHeight w:val="625.9252929687499" w:hRule="atLeast"/>
          <w:tblHeader w:val="1"/>
        </w:trPr>
        <w:tc>
          <w:tcPr>
            <w:tcBorders>
              <w:top w:color="dddddd" w:space="0" w:sz="4" w:val="single"/>
              <w:left w:color="dddddd" w:space="0" w:sz="4" w:val="single"/>
              <w:bottom w:color="dddddd" w:space="0" w:sz="4" w:val="single"/>
              <w:right w:color="dddddd" w:space="0" w:sz="4" w:val="single"/>
            </w:tcBorders>
            <w:shd w:fill="d6e4f0" w:val="clear"/>
            <w:tcMar>
              <w:top w:w="90.0" w:type="dxa"/>
              <w:left w:w="130.0" w:type="dxa"/>
              <w:bottom w:w="90.0" w:type="dxa"/>
              <w:right w:w="130.0" w:type="dxa"/>
            </w:tcMar>
          </w:tcPr>
          <w:p w:rsidR="00000000" w:rsidDel="00000000" w:rsidP="00000000" w:rsidRDefault="00000000" w:rsidRPr="00000000" w14:paraId="0000009A">
            <w:pPr>
              <w:spacing w:after="80" w:before="60" w:line="276" w:lineRule="auto"/>
              <w:rPr/>
            </w:pPr>
            <w:r w:rsidDel="00000000" w:rsidR="00000000" w:rsidRPr="00000000">
              <w:rPr>
                <w:b w:val="1"/>
                <w:bCs w:val="1"/>
                <w:rtl w:val="0"/>
              </w:rPr>
              <w:t xml:space="preserve">Component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6e4f0" w:val="clear"/>
            <w:tcMar>
              <w:top w:w="90.0" w:type="dxa"/>
              <w:left w:w="130.0" w:type="dxa"/>
              <w:bottom w:w="90.0" w:type="dxa"/>
              <w:right w:w="130.0" w:type="dxa"/>
            </w:tcMar>
          </w:tcPr>
          <w:p w:rsidR="00000000" w:rsidDel="00000000" w:rsidP="00000000" w:rsidRDefault="00000000" w:rsidRPr="00000000" w14:paraId="0000009B">
            <w:pPr>
              <w:spacing w:after="80" w:before="60" w:line="276" w:lineRule="auto"/>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09C">
            <w:pPr>
              <w:spacing w:after="80" w:before="60" w:line="276" w:lineRule="auto"/>
              <w:rPr/>
            </w:pPr>
            <w:r w:rsidDel="00000000" w:rsidR="00000000" w:rsidRPr="00000000">
              <w:rPr>
                <w:rtl w:val="0"/>
              </w:rPr>
              <w:t xml:space="preserve">Wet Lab Training</w:t>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09D">
            <w:pPr>
              <w:spacing w:after="80" w:before="60" w:line="276" w:lineRule="auto"/>
              <w:rPr/>
            </w:pPr>
            <w:r w:rsidDel="00000000" w:rsidR="00000000" w:rsidRPr="00000000">
              <w:rPr>
                <w:rtl w:val="0"/>
              </w:rPr>
              <w:t xml:space="preserve">Study design, sample handling, nucleic acid extraction, library preparation, quality control, and ONT/Illumina sequencing fundamentals. (Week 1)</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09E">
            <w:pPr>
              <w:spacing w:after="80" w:before="60" w:line="276" w:lineRule="auto"/>
              <w:rPr/>
            </w:pPr>
            <w:r w:rsidDel="00000000" w:rsidR="00000000" w:rsidRPr="00000000">
              <w:rPr>
                <w:rtl w:val="0"/>
              </w:rPr>
              <w:t xml:space="preserve">Dry Lab Training</w:t>
            </w:r>
          </w:p>
        </w:tc>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09F">
            <w:pPr>
              <w:spacing w:after="80" w:before="60" w:line="276" w:lineRule="auto"/>
              <w:rPr/>
            </w:pPr>
            <w:r w:rsidDel="00000000" w:rsidR="00000000" w:rsidRPr="00000000">
              <w:rPr>
                <w:rtl w:val="0"/>
              </w:rPr>
              <w:t xml:space="preserve">Sequencing run QC, data interpretation, and metagenomic analysis using SeqToID (formerly known as CZ ID)(Week 2)</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0A0">
            <w:pPr>
              <w:spacing w:after="80" w:before="60" w:line="276" w:lineRule="auto"/>
              <w:rPr/>
            </w:pPr>
            <w:r w:rsidDel="00000000" w:rsidR="00000000" w:rsidRPr="00000000">
              <w:rPr>
                <w:rtl w:val="0"/>
              </w:rPr>
              <w:t xml:space="preserve">Implementation Support</w:t>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0A1">
            <w:pPr>
              <w:spacing w:after="80" w:before="60" w:line="276" w:lineRule="auto"/>
              <w:rPr/>
            </w:pPr>
            <w:r w:rsidDel="00000000" w:rsidR="00000000" w:rsidRPr="00000000">
              <w:rPr>
                <w:rtl w:val="0"/>
              </w:rPr>
              <w:t xml:space="preserve">Documentation, metadata standards, reproducibility, and troubleshooting in real-world settings.</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0A2">
            <w:pPr>
              <w:spacing w:after="80" w:before="60" w:line="276" w:lineRule="auto"/>
              <w:rPr/>
            </w:pPr>
            <w:r w:rsidDel="00000000" w:rsidR="00000000" w:rsidRPr="00000000">
              <w:rPr>
                <w:rtl w:val="0"/>
              </w:rPr>
              <w:t xml:space="preserve">Sustained Mentorship</w:t>
            </w:r>
          </w:p>
        </w:tc>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0A3">
            <w:pPr>
              <w:spacing w:after="80" w:before="60" w:line="276" w:lineRule="auto"/>
              <w:rPr/>
            </w:pPr>
            <w:r w:rsidDel="00000000" w:rsidR="00000000" w:rsidRPr="00000000">
              <w:rPr>
                <w:rtl w:val="0"/>
              </w:rPr>
              <w:t xml:space="preserve">Ongoing engagement as trainees implement workflows locally.</w:t>
            </w:r>
          </w:p>
        </w:tc>
      </w:tr>
    </w:tbl>
    <w:p w:rsidR="00000000" w:rsidDel="00000000" w:rsidP="00000000" w:rsidRDefault="00000000" w:rsidRPr="00000000" w14:paraId="000000A4">
      <w:pPr>
        <w:pStyle w:val="Heading2"/>
        <w:spacing w:line="276" w:lineRule="auto"/>
        <w:rPr>
          <w:sz w:val="22"/>
          <w:szCs w:val="22"/>
        </w:rPr>
      </w:pPr>
      <w:bookmarkStart w:colFirst="0" w:colLast="0" w:name="_heading=h.xfqlsnjhmxe0" w:id="6"/>
      <w:bookmarkEnd w:id="6"/>
      <w:r w:rsidDel="00000000" w:rsidR="00000000" w:rsidRPr="00000000">
        <w:rPr>
          <w:sz w:val="24"/>
          <w:szCs w:val="24"/>
          <w:rtl w:val="0"/>
        </w:rPr>
        <w:t xml:space="preserve">Team Roles and Responsibilities</w:t>
      </w:r>
      <w:r w:rsidDel="00000000" w:rsidR="00000000" w:rsidRPr="00000000">
        <w:rPr>
          <w:rtl w:val="0"/>
        </w:rPr>
      </w:r>
    </w:p>
    <w:p w:rsidR="00000000" w:rsidDel="00000000" w:rsidP="00000000" w:rsidRDefault="00000000" w:rsidRPr="00000000" w14:paraId="000000A5">
      <w:pPr>
        <w:spacing w:line="276" w:lineRule="auto"/>
        <w:rPr/>
      </w:pPr>
      <w:r w:rsidDel="00000000" w:rsidR="00000000" w:rsidRPr="00000000">
        <w:rPr>
          <w:rtl w:val="0"/>
        </w:rPr>
        <w:t xml:space="preserve">Leads are responsible for ensuring all activities within their areas are completed – whether by doing them directly, delegating to teammates, or coordinating with partners. </w:t>
      </w:r>
    </w:p>
    <w:p w:rsidR="00000000" w:rsidDel="00000000" w:rsidP="00000000" w:rsidRDefault="00000000" w:rsidRPr="00000000" w14:paraId="000000A6">
      <w:pPr>
        <w:spacing w:line="276" w:lineRule="auto"/>
        <w:rPr/>
      </w:pPr>
      <w:r w:rsidDel="00000000" w:rsidR="00000000" w:rsidRPr="00000000">
        <w:rPr>
          <w:rtl w:val="0"/>
        </w:rPr>
      </w:r>
    </w:p>
    <w:tbl>
      <w:tblPr>
        <w:tblStyle w:val="Table5"/>
        <w:tblW w:w="9375.0" w:type="dxa"/>
        <w:jc w:val="left"/>
        <w:tblInd w:w="11.99999999999995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5"/>
        <w:gridCol w:w="7320"/>
        <w:tblGridChange w:id="0">
          <w:tblGrid>
            <w:gridCol w:w="2055"/>
            <w:gridCol w:w="732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d6e4f0" w:val="clear"/>
            <w:tcMar>
              <w:top w:w="90.0" w:type="dxa"/>
              <w:left w:w="130.0" w:type="dxa"/>
              <w:bottom w:w="90.0" w:type="dxa"/>
              <w:right w:w="130.0" w:type="dxa"/>
            </w:tcMar>
          </w:tcPr>
          <w:p w:rsidR="00000000" w:rsidDel="00000000" w:rsidP="00000000" w:rsidRDefault="00000000" w:rsidRPr="00000000" w14:paraId="000000A7">
            <w:pPr>
              <w:spacing w:after="80" w:before="60" w:line="276" w:lineRule="auto"/>
              <w:rPr/>
            </w:pPr>
            <w:r w:rsidDel="00000000" w:rsidR="00000000" w:rsidRPr="00000000">
              <w:rPr>
                <w:b w:val="1"/>
                <w:bCs w:val="1"/>
                <w:rtl w:val="0"/>
              </w:rPr>
              <w:t xml:space="preserve">Role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6e4f0" w:val="clear"/>
            <w:tcMar>
              <w:top w:w="90.0" w:type="dxa"/>
              <w:left w:w="130.0" w:type="dxa"/>
              <w:bottom w:w="90.0" w:type="dxa"/>
              <w:right w:w="130.0" w:type="dxa"/>
            </w:tcMar>
          </w:tcPr>
          <w:p w:rsidR="00000000" w:rsidDel="00000000" w:rsidP="00000000" w:rsidRDefault="00000000" w:rsidRPr="00000000" w14:paraId="000000A8">
            <w:pPr>
              <w:spacing w:after="80" w:before="60" w:line="276" w:lineRule="auto"/>
              <w:rPr/>
            </w:pPr>
            <w:r w:rsidDel="00000000" w:rsidR="00000000" w:rsidRPr="00000000">
              <w:rPr>
                <w:b w:val="1"/>
                <w:bCs w:val="1"/>
                <w:rtl w:val="0"/>
              </w:rPr>
              <w:t xml:space="preserve">Primary Focus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0A9">
            <w:pPr>
              <w:spacing w:after="80" w:before="60" w:line="276" w:lineRule="auto"/>
              <w:rPr/>
            </w:pPr>
            <w:r w:rsidDel="00000000" w:rsidR="00000000" w:rsidRPr="00000000">
              <w:rPr>
                <w:rtl w:val="0"/>
              </w:rPr>
              <w:t xml:space="preserve">Program Director</w:t>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0AA">
            <w:pPr>
              <w:spacing w:after="80" w:before="60" w:line="276" w:lineRule="auto"/>
              <w:rPr/>
            </w:pPr>
            <w:r w:rsidDel="00000000" w:rsidR="00000000" w:rsidRPr="00000000">
              <w:rPr>
                <w:rtl w:val="0"/>
              </w:rPr>
              <w:t xml:space="preserve">Strategic oversight, institutional alignment, funding coordination.</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0AB">
            <w:pPr>
              <w:spacing w:after="80" w:before="60" w:line="276" w:lineRule="auto"/>
              <w:rPr/>
            </w:pPr>
            <w:r w:rsidDel="00000000" w:rsidR="00000000" w:rsidRPr="00000000">
              <w:rPr>
                <w:rtl w:val="0"/>
              </w:rPr>
              <w:t xml:space="preserve">Wet Lab Training Lead</w:t>
            </w:r>
          </w:p>
        </w:tc>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0AC">
            <w:pPr>
              <w:spacing w:after="80" w:before="60" w:line="276" w:lineRule="auto"/>
              <w:rPr/>
            </w:pPr>
            <w:r w:rsidDel="00000000" w:rsidR="00000000" w:rsidRPr="00000000">
              <w:rPr>
                <w:rtl w:val="0"/>
              </w:rPr>
              <w:t xml:space="preserve">Laboratory training content and delivery. Designs and refines the wet-lab curriculum; oversees reagent and supply preparation; ensures equipment readiness; prepares and validates the training sample set; delivers lectures and leads hands-on lab activities; supervises lab setup, safety, and troubleshooting.</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0AD">
            <w:pPr>
              <w:spacing w:after="80" w:before="60" w:line="276" w:lineRule="auto"/>
              <w:rPr/>
            </w:pPr>
            <w:r w:rsidDel="00000000" w:rsidR="00000000" w:rsidRPr="00000000">
              <w:rPr>
                <w:rtl w:val="0"/>
              </w:rPr>
              <w:t xml:space="preserve">Analysis Training Lead</w:t>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0AE">
            <w:pPr>
              <w:spacing w:after="80" w:before="60" w:line="276" w:lineRule="auto"/>
              <w:rPr/>
            </w:pPr>
            <w:r w:rsidDel="00000000" w:rsidR="00000000" w:rsidRPr="00000000">
              <w:rPr>
                <w:rtl w:val="0"/>
              </w:rPr>
              <w:t xml:space="preserve">Post-sequencing data analysis and interpretation. Develops the analysis training curriculum focused on SeqToID; delivers analysis sessions; provides technical support during interpretation exercises; introduces genomic assembly, contamination assessment, and AMR detection tools; mentors trainees during case studies.</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0AF">
            <w:pPr>
              <w:spacing w:after="80" w:before="60" w:line="276" w:lineRule="auto"/>
              <w:rPr/>
            </w:pPr>
            <w:r w:rsidDel="00000000" w:rsidR="00000000" w:rsidRPr="00000000">
              <w:rPr>
                <w:rtl w:val="0"/>
              </w:rPr>
              <w:t xml:space="preserve">Project Manager / Research Coordinator</w:t>
            </w:r>
          </w:p>
        </w:tc>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0B0">
            <w:pPr>
              <w:spacing w:after="80" w:before="60" w:line="276" w:lineRule="auto"/>
              <w:rPr/>
            </w:pPr>
            <w:r w:rsidDel="00000000" w:rsidR="00000000" w:rsidRPr="00000000">
              <w:rPr>
                <w:rtl w:val="0"/>
              </w:rPr>
              <w:t xml:space="preserve">Operational execution and participant experience. Coordinates logistics for virtual and on-site components; manages timelines, scheduling, and communications; oversees regulatory documentation and compliance; manages reagent and sample shipping and documentation.</w:t>
            </w:r>
          </w:p>
        </w:tc>
      </w:tr>
    </w:tbl>
    <w:p w:rsidR="00000000" w:rsidDel="00000000" w:rsidP="00000000" w:rsidRDefault="00000000" w:rsidRPr="00000000" w14:paraId="000000B1">
      <w:pPr>
        <w:pStyle w:val="Heading2"/>
        <w:spacing w:line="276" w:lineRule="auto"/>
        <w:rPr>
          <w:sz w:val="22"/>
          <w:szCs w:val="22"/>
        </w:rPr>
      </w:pPr>
      <w:bookmarkStart w:colFirst="0" w:colLast="0" w:name="_heading=h.7zlb3prmbp4t" w:id="7"/>
      <w:bookmarkEnd w:id="7"/>
      <w:r w:rsidDel="00000000" w:rsidR="00000000" w:rsidRPr="00000000">
        <w:rPr>
          <w:sz w:val="24"/>
          <w:szCs w:val="24"/>
          <w:rtl w:val="0"/>
        </w:rPr>
        <w:t xml:space="preserve">Communication and Coordination</w:t>
      </w:r>
      <w:r w:rsidDel="00000000" w:rsidR="00000000" w:rsidRPr="00000000">
        <w:rPr>
          <w:rtl w:val="0"/>
        </w:rPr>
      </w:r>
    </w:p>
    <w:p w:rsidR="00000000" w:rsidDel="00000000" w:rsidP="00000000" w:rsidRDefault="00000000" w:rsidRPr="00000000" w14:paraId="000000B2">
      <w:pPr>
        <w:spacing w:after="80" w:before="60" w:line="276" w:lineRule="auto"/>
        <w:rPr/>
      </w:pPr>
      <w:r w:rsidDel="00000000" w:rsidR="00000000" w:rsidRPr="00000000">
        <w:rPr>
          <w:rtl w:val="0"/>
        </w:rPr>
        <w:t xml:space="preserve">The training team should operate with a culture of collaboration, trust, and adaptability. Team members are empowered to own their areas of responsibility, communicate proactively, and remain flexible — especially when working across institutions, regions, and time zones.</w:t>
      </w:r>
      <w:r w:rsidDel="00000000" w:rsidR="00000000" w:rsidRPr="00000000">
        <w:rPr>
          <w:color w:val="000000"/>
          <w:rtl w:val="0"/>
        </w:rPr>
        <w:t xml:space="preserve"> </w:t>
      </w:r>
      <w:r w:rsidDel="00000000" w:rsidR="00000000" w:rsidRPr="00000000">
        <w:rPr>
          <w:rtl w:val="0"/>
        </w:rPr>
        <w:t xml:space="preserve">Clear communication and consistent documentation are critical to running a successful training.</w:t>
      </w:r>
    </w:p>
    <w:p w:rsidR="00000000" w:rsidDel="00000000" w:rsidP="00000000" w:rsidRDefault="00000000" w:rsidRPr="00000000" w14:paraId="000000B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b w:val="1"/>
          <w:bCs w:val="1"/>
          <w:i w:val="0"/>
          <w:iCs w:val="0"/>
          <w:smallCaps w:val="0"/>
          <w:strike w:val="0"/>
          <w:color w:val="1a1a1a"/>
          <w:u w:val="none"/>
          <w:shd w:fill="auto" w:val="clear"/>
          <w:vertAlign w:val="baseline"/>
          <w:rtl w:val="0"/>
        </w:rPr>
        <w:t xml:space="preserve">Slack: </w:t>
      </w:r>
      <w:r w:rsidDel="00000000" w:rsidR="00000000" w:rsidRPr="00000000">
        <w:rPr>
          <w:i w:val="0"/>
          <w:iCs w:val="0"/>
          <w:smallCaps w:val="0"/>
          <w:strike w:val="0"/>
          <w:color w:val="1a1a1a"/>
          <w:u w:val="none"/>
          <w:shd w:fill="auto" w:val="clear"/>
          <w:vertAlign w:val="baseline"/>
          <w:rtl w:val="0"/>
        </w:rPr>
        <w:t xml:space="preserve">Primary tool for day-to-day coordination, rapid problem-solving, and collaboration with international partners.</w:t>
      </w:r>
    </w:p>
    <w:p w:rsidR="00000000" w:rsidDel="00000000" w:rsidP="00000000" w:rsidRDefault="00000000" w:rsidRPr="00000000" w14:paraId="000000B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b w:val="1"/>
          <w:bCs w:val="1"/>
          <w:i w:val="0"/>
          <w:iCs w:val="0"/>
          <w:smallCaps w:val="0"/>
          <w:strike w:val="0"/>
          <w:color w:val="1a1a1a"/>
          <w:u w:val="none"/>
          <w:shd w:fill="auto" w:val="clear"/>
          <w:vertAlign w:val="baseline"/>
          <w:rtl w:val="0"/>
        </w:rPr>
        <w:t xml:space="preserve">Email: </w:t>
      </w:r>
      <w:r w:rsidDel="00000000" w:rsidR="00000000" w:rsidRPr="00000000">
        <w:rPr>
          <w:i w:val="0"/>
          <w:iCs w:val="0"/>
          <w:smallCaps w:val="0"/>
          <w:strike w:val="0"/>
          <w:color w:val="1a1a1a"/>
          <w:u w:val="none"/>
          <w:shd w:fill="auto" w:val="clear"/>
          <w:vertAlign w:val="baseline"/>
          <w:rtl w:val="0"/>
        </w:rPr>
        <w:t xml:space="preserve">Used for formal decisions, communication with external partners, and documentation.</w:t>
      </w:r>
    </w:p>
    <w:p w:rsidR="00000000" w:rsidDel="00000000" w:rsidP="00000000" w:rsidRDefault="00000000" w:rsidRPr="00000000" w14:paraId="000000B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b w:val="1"/>
          <w:bCs w:val="1"/>
          <w:i w:val="0"/>
          <w:iCs w:val="0"/>
          <w:smallCaps w:val="0"/>
          <w:strike w:val="0"/>
          <w:color w:val="1a1a1a"/>
          <w:u w:val="none"/>
          <w:shd w:fill="auto" w:val="clear"/>
          <w:vertAlign w:val="baseline"/>
          <w:rtl w:val="0"/>
        </w:rPr>
        <w:t xml:space="preserve">Zoom: </w:t>
      </w:r>
      <w:r w:rsidDel="00000000" w:rsidR="00000000" w:rsidRPr="00000000">
        <w:rPr>
          <w:i w:val="0"/>
          <w:iCs w:val="0"/>
          <w:smallCaps w:val="0"/>
          <w:strike w:val="0"/>
          <w:color w:val="1a1a1a"/>
          <w:u w:val="none"/>
          <w:shd w:fill="auto" w:val="clear"/>
          <w:vertAlign w:val="baseline"/>
          <w:rtl w:val="0"/>
        </w:rPr>
        <w:t xml:space="preserve">Used for planning sessions, decision-making meetings, and reviews.</w:t>
      </w:r>
    </w:p>
    <w:p w:rsidR="00000000" w:rsidDel="00000000" w:rsidP="00000000" w:rsidRDefault="00000000" w:rsidRPr="00000000" w14:paraId="000000B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b w:val="1"/>
          <w:bCs w:val="1"/>
          <w:i w:val="0"/>
          <w:iCs w:val="0"/>
          <w:smallCaps w:val="0"/>
          <w:strike w:val="0"/>
          <w:color w:val="1a1a1a"/>
          <w:u w:val="none"/>
          <w:shd w:fill="auto" w:val="clear"/>
          <w:vertAlign w:val="baseline"/>
          <w:rtl w:val="0"/>
        </w:rPr>
        <w:t xml:space="preserve">Meetings: </w:t>
      </w:r>
      <w:r w:rsidDel="00000000" w:rsidR="00000000" w:rsidRPr="00000000">
        <w:rPr>
          <w:i w:val="0"/>
          <w:iCs w:val="0"/>
          <w:smallCaps w:val="0"/>
          <w:strike w:val="0"/>
          <w:color w:val="1a1a1a"/>
          <w:u w:val="none"/>
          <w:shd w:fill="auto" w:val="clear"/>
          <w:vertAlign w:val="baseline"/>
          <w:rtl w:val="0"/>
        </w:rPr>
        <w:t xml:space="preserve">Agenda-driven, time-limited, focused on decisions. Each meeting ends with documented action items and owners.</w:t>
      </w:r>
    </w:p>
    <w:p w:rsidR="00000000" w:rsidDel="00000000" w:rsidP="00000000" w:rsidRDefault="00000000" w:rsidRPr="00000000" w14:paraId="000000B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b w:val="1"/>
          <w:bCs w:val="1"/>
          <w:i w:val="0"/>
          <w:iCs w:val="0"/>
          <w:smallCaps w:val="0"/>
          <w:strike w:val="0"/>
          <w:color w:val="1a1a1a"/>
          <w:u w:val="none"/>
          <w:shd w:fill="auto" w:val="clear"/>
          <w:vertAlign w:val="baseline"/>
          <w:rtl w:val="0"/>
        </w:rPr>
        <w:t xml:space="preserve">Shared project folder: </w:t>
      </w:r>
      <w:r w:rsidDel="00000000" w:rsidR="00000000" w:rsidRPr="00000000">
        <w:rPr>
          <w:i w:val="0"/>
          <w:iCs w:val="0"/>
          <w:smallCaps w:val="0"/>
          <w:strike w:val="0"/>
          <w:color w:val="1a1a1a"/>
          <w:u w:val="none"/>
          <w:shd w:fill="auto" w:val="clear"/>
          <w:vertAlign w:val="baseline"/>
          <w:rtl w:val="0"/>
        </w:rPr>
        <w:t xml:space="preserve">Single source of truth for agendas, timelines, decisions, templates, training materials, and other project documentation.</w:t>
      </w:r>
      <w:r w:rsidDel="00000000" w:rsidR="00000000" w:rsidRPr="00000000">
        <w:rPr>
          <w:rtl w:val="0"/>
        </w:rPr>
      </w:r>
    </w:p>
    <w:p w:rsidR="00000000" w:rsidDel="00000000" w:rsidP="00000000" w:rsidRDefault="00000000" w:rsidRPr="00000000" w14:paraId="000000B8">
      <w:pPr>
        <w:pStyle w:val="Heading2"/>
        <w:spacing w:line="276" w:lineRule="auto"/>
        <w:rPr>
          <w:sz w:val="22"/>
          <w:szCs w:val="22"/>
        </w:rPr>
      </w:pPr>
      <w:bookmarkStart w:colFirst="0" w:colLast="0" w:name="_heading=h.yr8v6v7mnlll" w:id="8"/>
      <w:bookmarkEnd w:id="8"/>
      <w:r w:rsidDel="00000000" w:rsidR="00000000" w:rsidRPr="00000000">
        <w:rPr>
          <w:sz w:val="24"/>
          <w:szCs w:val="24"/>
          <w:rtl w:val="0"/>
        </w:rPr>
        <w:t xml:space="preserve">Anticipated Constraints and Adaptation</w:t>
      </w:r>
      <w:r w:rsidDel="00000000" w:rsidR="00000000" w:rsidRPr="00000000">
        <w:rPr>
          <w:rtl w:val="0"/>
        </w:rPr>
      </w:r>
    </w:p>
    <w:p w:rsidR="00000000" w:rsidDel="00000000" w:rsidP="00000000" w:rsidRDefault="00000000" w:rsidRPr="00000000" w14:paraId="000000B9">
      <w:pPr>
        <w:spacing w:after="80" w:before="60" w:line="276" w:lineRule="auto"/>
        <w:rPr/>
      </w:pPr>
      <w:r w:rsidDel="00000000" w:rsidR="00000000" w:rsidRPr="00000000">
        <w:rPr>
          <w:rtl w:val="0"/>
        </w:rPr>
        <w:t xml:space="preserve">The training is designed with common implementation challenges in mind, including variability in reagent procurement and supply chains, differences in infrastructure and staffing, and local environmental or regulatory constraints. Training content and follow-up support are tailored based on site-specific assessments, with flexibility built in to accommodate adaptation while maintaining core quality, safety, and data integrity principles.</w:t>
      </w:r>
    </w:p>
    <w:p w:rsidR="00000000" w:rsidDel="00000000" w:rsidP="00000000" w:rsidRDefault="00000000" w:rsidRPr="00000000" w14:paraId="000000BA">
      <w:pPr>
        <w:pStyle w:val="Heading2"/>
        <w:spacing w:line="276" w:lineRule="auto"/>
        <w:rPr>
          <w:sz w:val="22"/>
          <w:szCs w:val="22"/>
        </w:rPr>
      </w:pPr>
      <w:bookmarkStart w:colFirst="0" w:colLast="0" w:name="_heading=h.dy8y4mljcxm6" w:id="9"/>
      <w:bookmarkEnd w:id="9"/>
      <w:r w:rsidDel="00000000" w:rsidR="00000000" w:rsidRPr="00000000">
        <w:rPr>
          <w:sz w:val="24"/>
          <w:szCs w:val="24"/>
          <w:rtl w:val="0"/>
        </w:rPr>
        <w:t xml:space="preserve">Overarching Goals</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Trainees are able to execute sequencing and analysis workflows in their home labs independently.</w:t>
      </w:r>
    </w:p>
    <w:p w:rsidR="00000000" w:rsidDel="00000000" w:rsidP="00000000" w:rsidRDefault="00000000" w:rsidRPr="00000000" w14:paraId="000000B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Trainees can interpret sequencing and analysis outputs and communicate findings and limitations.</w:t>
      </w:r>
    </w:p>
    <w:p w:rsidR="00000000" w:rsidDel="00000000" w:rsidP="00000000" w:rsidRDefault="00000000" w:rsidRPr="00000000" w14:paraId="000000B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Trainee home lab</w:t>
      </w:r>
      <w:r w:rsidDel="00000000" w:rsidR="00000000" w:rsidRPr="00000000">
        <w:rPr>
          <w:rtl w:val="0"/>
        </w:rPr>
        <w:t xml:space="preserve"> leadership establishes and maintains local continuity plans, including trained personnel, SOPs, and supply pathways.</w:t>
      </w:r>
    </w:p>
    <w:p w:rsidR="00000000" w:rsidDel="00000000" w:rsidP="00000000" w:rsidRDefault="00000000" w:rsidRPr="00000000" w14:paraId="000000B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Trainees apply mNGS workflows to locally relevant surveillance, research, or outbreak response efforts.</w:t>
      </w:r>
    </w:p>
    <w:p w:rsidR="00000000" w:rsidDel="00000000" w:rsidP="00000000" w:rsidRDefault="00000000" w:rsidRPr="00000000" w14:paraId="000000B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Trainees and trainers continue to engage in mentorship, knowledge exchange, and regional training activities.</w:t>
      </w:r>
      <w:r w:rsidDel="00000000" w:rsidR="00000000" w:rsidRPr="00000000">
        <w:rPr>
          <w:rtl w:val="0"/>
        </w:rPr>
      </w:r>
    </w:p>
    <w:p w:rsidR="00000000" w:rsidDel="00000000" w:rsidP="00000000" w:rsidRDefault="00000000" w:rsidRPr="00000000" w14:paraId="000000C0">
      <w:pPr>
        <w:spacing w:after="36" w:before="36" w:line="276" w:lineRule="auto"/>
        <w:ind w:left="720" w:firstLine="0"/>
        <w:rPr/>
      </w:pPr>
      <w:r w:rsidDel="00000000" w:rsidR="00000000" w:rsidRPr="00000000">
        <w:rPr>
          <w:rtl w:val="0"/>
        </w:rPr>
      </w:r>
    </w:p>
    <w:p w:rsidR="00000000" w:rsidDel="00000000" w:rsidP="00000000" w:rsidRDefault="00000000" w:rsidRPr="00000000" w14:paraId="000000C1">
      <w:pPr>
        <w:spacing w:after="36" w:before="36" w:line="276" w:lineRule="auto"/>
        <w:rPr/>
      </w:pPr>
      <w:r w:rsidDel="00000000" w:rsidR="00000000" w:rsidRPr="00000000">
        <w:rPr>
          <w:rtl w:val="0"/>
        </w:rPr>
        <w:t xml:space="preserve">Rather than focusing solely on one-time workshops, RR mNGS </w:t>
      </w:r>
      <w:r w:rsidDel="00000000" w:rsidR="00000000" w:rsidRPr="00000000">
        <w:rPr>
          <w:rtl w:val="0"/>
        </w:rPr>
        <w:t xml:space="preserve">trainings</w:t>
      </w:r>
      <w:r w:rsidDel="00000000" w:rsidR="00000000" w:rsidRPr="00000000">
        <w:rPr>
          <w:rtl w:val="0"/>
        </w:rPr>
        <w:t xml:space="preserve"> </w:t>
      </w:r>
      <w:r w:rsidDel="00000000" w:rsidR="00000000" w:rsidRPr="00000000">
        <w:rPr>
          <w:rtl w:val="0"/>
        </w:rPr>
        <w:t xml:space="preserve">emphasize</w:t>
      </w:r>
      <w:r w:rsidDel="00000000" w:rsidR="00000000" w:rsidRPr="00000000">
        <w:rPr>
          <w:rtl w:val="0"/>
        </w:rPr>
        <w:t xml:space="preserve"> long-term adoption and independent implementation. </w:t>
      </w:r>
      <w:r w:rsidDel="00000000" w:rsidR="00000000" w:rsidRPr="00000000">
        <w:rPr>
          <w:rtl w:val="0"/>
        </w:rPr>
        <w:t xml:space="preserve">Trainings</w:t>
      </w:r>
      <w:r w:rsidDel="00000000" w:rsidR="00000000" w:rsidRPr="00000000">
        <w:rPr>
          <w:rtl w:val="0"/>
        </w:rPr>
        <w:t xml:space="preserve"> </w:t>
      </w:r>
      <w:r w:rsidDel="00000000" w:rsidR="00000000" w:rsidRPr="00000000">
        <w:rPr>
          <w:rtl w:val="0"/>
        </w:rPr>
        <w:t xml:space="preserve">are</w:t>
      </w:r>
      <w:r w:rsidDel="00000000" w:rsidR="00000000" w:rsidRPr="00000000">
        <w:rPr>
          <w:rtl w:val="0"/>
        </w:rPr>
        <w:t xml:space="preserve"> paired with mentorship and follow-up support so participating laboratories can generate, analyze, and interpret sequencing data in alignment with local public health and research priorities. </w:t>
      </w:r>
      <w:r w:rsidDel="00000000" w:rsidR="00000000" w:rsidRPr="00000000">
        <w:rPr>
          <w:rtl w:val="0"/>
        </w:rPr>
        <w:t xml:space="preserve">These goals above </w:t>
      </w:r>
      <w:r w:rsidDel="00000000" w:rsidR="00000000" w:rsidRPr="00000000">
        <w:rPr>
          <w:rtl w:val="0"/>
        </w:rPr>
        <w:t xml:space="preserve">describe what a successful program looks like over time. For measurable, trainee-level indicators, see ‘Milestone to Track’ in Module 5.</w:t>
      </w:r>
    </w:p>
    <w:p w:rsidR="00000000" w:rsidDel="00000000" w:rsidP="00000000" w:rsidRDefault="00000000" w:rsidRPr="00000000" w14:paraId="000000C2">
      <w:pPr>
        <w:spacing w:after="36" w:before="36" w:line="276" w:lineRule="auto"/>
        <w:rPr/>
        <w:sectPr>
          <w:headerReference r:id="rId10" w:type="default"/>
          <w:footerReference r:id="rId11" w:type="default"/>
          <w:type w:val="nextPage"/>
          <w:pgSz w:h="15840" w:w="12240" w:orient="portrait"/>
          <w:pgMar w:bottom="1260" w:top="1260" w:left="1440" w:right="1260" w:header="708" w:footer="708"/>
        </w:sectPr>
      </w:pPr>
      <w:r w:rsidDel="00000000" w:rsidR="00000000" w:rsidRPr="00000000">
        <w:rPr>
          <w:b w:val="1"/>
          <w:bCs w:val="1"/>
        </w:rPr>
        <w:drawing>
          <wp:inline distB="114300" distT="114300" distL="114300" distR="114300">
            <wp:extent cx="6246358" cy="798830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6246358" cy="79883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widowControl w:val="0"/>
        <w:spacing w:line="276" w:lineRule="auto"/>
        <w:rPr>
          <w:color w:val="000000"/>
        </w:rPr>
      </w:pPr>
      <w:r w:rsidDel="00000000" w:rsidR="00000000" w:rsidRPr="00000000">
        <w:rPr>
          <w:rtl w:val="0"/>
        </w:rPr>
      </w:r>
    </w:p>
    <w:sdt>
      <w:sdtPr>
        <w:lock w:val="contentLocked"/>
        <w:id w:val="-760971612"/>
        <w:tag w:val="goog_rdk_1"/>
      </w:sdtPr>
      <w:sdtContent>
        <w:tbl>
          <w:tblPr>
            <w:tblStyle w:val="Table6"/>
            <w:tblW w:w="10155.0" w:type="dxa"/>
            <w:jc w:val="left"/>
            <w:tblInd w:w="-148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60"/>
            <w:gridCol w:w="525"/>
            <w:gridCol w:w="8670"/>
            <w:tblGridChange w:id="0">
              <w:tblGrid>
                <w:gridCol w:w="960"/>
                <w:gridCol w:w="525"/>
                <w:gridCol w:w="8670"/>
              </w:tblGrid>
            </w:tblGridChange>
          </w:tblGrid>
          <w:tr>
            <w:trPr>
              <w:cantSplit w:val="0"/>
              <w:trHeight w:val="4200" w:hRule="atLeast"/>
              <w:tblHeader w:val="0"/>
            </w:trPr>
            <w:tc>
              <w:tcPr>
                <w:shd w:fill="3a3a3a" w:val="clear"/>
              </w:tcPr>
              <w:p w:rsidR="00000000" w:rsidDel="00000000" w:rsidP="00000000" w:rsidRDefault="00000000" w:rsidRPr="00000000" w14:paraId="000000C4">
                <w:pPr>
                  <w:spacing w:before="260" w:line="276" w:lineRule="auto"/>
                  <w:rPr>
                    <w:color w:val="00b0f0"/>
                  </w:rPr>
                </w:pPr>
                <w:r w:rsidDel="00000000" w:rsidR="00000000" w:rsidRPr="00000000">
                  <w:rPr>
                    <w:rtl w:val="0"/>
                  </w:rPr>
                </w:r>
              </w:p>
            </w:tc>
            <w:tc>
              <w:tcPr/>
              <w:p w:rsidR="00000000" w:rsidDel="00000000" w:rsidP="00000000" w:rsidRDefault="00000000" w:rsidRPr="00000000" w14:paraId="000000C5">
                <w:pPr>
                  <w:spacing w:before="260" w:line="276" w:lineRule="auto"/>
                  <w:rPr>
                    <w:color w:val="000000"/>
                    <w:sz w:val="32"/>
                    <w:szCs w:val="32"/>
                  </w:rPr>
                </w:pPr>
                <w:r w:rsidDel="00000000" w:rsidR="00000000" w:rsidRPr="00000000">
                  <w:rPr>
                    <w:rtl w:val="0"/>
                  </w:rPr>
                </w:r>
              </w:p>
              <w:p w:rsidR="00000000" w:rsidDel="00000000" w:rsidP="00000000" w:rsidRDefault="00000000" w:rsidRPr="00000000" w14:paraId="000000C6">
                <w:pPr>
                  <w:spacing w:before="260" w:line="276" w:lineRule="auto"/>
                  <w:rPr>
                    <w:color w:val="000000"/>
                    <w:sz w:val="32"/>
                    <w:szCs w:val="32"/>
                  </w:rPr>
                </w:pPr>
                <w:r w:rsidDel="00000000" w:rsidR="00000000" w:rsidRPr="00000000">
                  <w:rPr>
                    <w:rtl w:val="0"/>
                  </w:rPr>
                </w:r>
              </w:p>
            </w:tc>
            <w:tc>
              <w:tcPr/>
              <w:p w:rsidR="00000000" w:rsidDel="00000000" w:rsidP="00000000" w:rsidRDefault="00000000" w:rsidRPr="00000000" w14:paraId="000000C7">
                <w:pPr>
                  <w:spacing w:line="276" w:lineRule="auto"/>
                  <w:rPr>
                    <w:b w:val="1"/>
                    <w:bCs w:val="1"/>
                    <w:color w:val="2e74b5"/>
                    <w:sz w:val="36"/>
                    <w:szCs w:val="36"/>
                  </w:rPr>
                </w:pPr>
                <w:r w:rsidDel="00000000" w:rsidR="00000000" w:rsidRPr="00000000">
                  <w:rPr>
                    <w:b w:val="1"/>
                    <w:bCs w:val="1"/>
                    <w:color w:val="2e74b5"/>
                    <w:sz w:val="36"/>
                    <w:szCs w:val="36"/>
                    <w:rtl w:val="0"/>
                  </w:rPr>
                  <w:t xml:space="preserve">MODULE 1:</w:t>
                </w:r>
              </w:p>
              <w:p w:rsidR="00000000" w:rsidDel="00000000" w:rsidP="00000000" w:rsidRDefault="00000000" w:rsidRPr="00000000" w14:paraId="000000C8">
                <w:pPr>
                  <w:spacing w:line="276" w:lineRule="auto"/>
                  <w:rPr>
                    <w:b w:val="1"/>
                    <w:bCs w:val="1"/>
                    <w:color w:val="000000"/>
                    <w:sz w:val="36"/>
                    <w:szCs w:val="36"/>
                  </w:rPr>
                </w:pPr>
                <w:r w:rsidDel="00000000" w:rsidR="00000000" w:rsidRPr="00000000">
                  <w:rPr>
                    <w:b w:val="1"/>
                    <w:bCs w:val="1"/>
                    <w:color w:val="000000"/>
                    <w:sz w:val="36"/>
                    <w:szCs w:val="36"/>
                    <w:rtl w:val="0"/>
                  </w:rPr>
                  <w:t xml:space="preserve">Planning and Readiness </w:t>
                </w:r>
              </w:p>
              <w:p w:rsidR="00000000" w:rsidDel="00000000" w:rsidP="00000000" w:rsidRDefault="00000000" w:rsidRPr="00000000" w14:paraId="000000C9">
                <w:pPr>
                  <w:spacing w:line="276" w:lineRule="auto"/>
                  <w:rPr>
                    <w:color w:val="000000"/>
                    <w:sz w:val="32"/>
                    <w:szCs w:val="32"/>
                  </w:rPr>
                </w:pPr>
                <w:r w:rsidDel="00000000" w:rsidR="00000000" w:rsidRPr="00000000">
                  <w:rPr>
                    <w:rtl w:val="0"/>
                  </w:rPr>
                </w:r>
              </w:p>
              <w:p w:rsidR="00000000" w:rsidDel="00000000" w:rsidP="00000000" w:rsidRDefault="00000000" w:rsidRPr="00000000" w14:paraId="000000CA">
                <w:pPr>
                  <w:spacing w:line="276" w:lineRule="auto"/>
                  <w:rPr>
                    <w:i w:val="1"/>
                    <w:iCs w:val="1"/>
                    <w:color w:val="000000"/>
                    <w:sz w:val="32"/>
                    <w:szCs w:val="32"/>
                  </w:rPr>
                </w:pPr>
                <w:r w:rsidDel="00000000" w:rsidR="00000000" w:rsidRPr="00000000">
                  <w:rPr>
                    <w:i w:val="1"/>
                    <w:iCs w:val="1"/>
                    <w:color w:val="000000"/>
                    <w:sz w:val="32"/>
                    <w:szCs w:val="32"/>
                    <w:rtl w:val="0"/>
                  </w:rPr>
                  <w:t xml:space="preserve">Establish partnerships, confirm scope and assess site readiness.</w:t>
                </w:r>
              </w:p>
            </w:tc>
          </w:tr>
        </w:tbl>
      </w:sdtContent>
    </w:sdt>
    <w:p w:rsidR="00000000" w:rsidDel="00000000" w:rsidP="00000000" w:rsidRDefault="00000000" w:rsidRPr="00000000" w14:paraId="000000CB">
      <w:pPr>
        <w:spacing w:line="276" w:lineRule="auto"/>
        <w:rPr/>
      </w:pPr>
      <w:r w:rsidDel="00000000" w:rsidR="00000000" w:rsidRPr="00000000">
        <w:rPr>
          <w:rtl w:val="0"/>
        </w:rPr>
      </w:r>
    </w:p>
    <w:p w:rsidR="00000000" w:rsidDel="00000000" w:rsidP="00000000" w:rsidRDefault="00000000" w:rsidRPr="00000000" w14:paraId="000000CC">
      <w:pPr>
        <w:spacing w:line="276" w:lineRule="auto"/>
        <w:rPr/>
      </w:pPr>
      <w:r w:rsidDel="00000000" w:rsidR="00000000" w:rsidRPr="00000000">
        <w:rPr>
          <w:rtl w:val="0"/>
        </w:rPr>
      </w:r>
    </w:p>
    <w:p w:rsidR="00000000" w:rsidDel="00000000" w:rsidP="00000000" w:rsidRDefault="00000000" w:rsidRPr="00000000" w14:paraId="000000CD">
      <w:pPr>
        <w:spacing w:line="276" w:lineRule="auto"/>
        <w:rPr/>
      </w:pPr>
      <w:r w:rsidDel="00000000" w:rsidR="00000000" w:rsidRPr="00000000">
        <w:rPr>
          <w:rtl w:val="0"/>
        </w:rPr>
      </w:r>
    </w:p>
    <w:p w:rsidR="00000000" w:rsidDel="00000000" w:rsidP="00000000" w:rsidRDefault="00000000" w:rsidRPr="00000000" w14:paraId="000000CE">
      <w:pPr>
        <w:spacing w:line="276" w:lineRule="auto"/>
        <w:rPr/>
      </w:pPr>
      <w:r w:rsidDel="00000000" w:rsidR="00000000" w:rsidRPr="00000000">
        <w:rPr>
          <w:rtl w:val="0"/>
        </w:rPr>
      </w:r>
    </w:p>
    <w:p w:rsidR="00000000" w:rsidDel="00000000" w:rsidP="00000000" w:rsidRDefault="00000000" w:rsidRPr="00000000" w14:paraId="000000CF">
      <w:pPr>
        <w:spacing w:line="276" w:lineRule="auto"/>
        <w:rPr/>
      </w:pPr>
      <w:r w:rsidDel="00000000" w:rsidR="00000000" w:rsidRPr="00000000">
        <w:rPr>
          <w:rtl w:val="0"/>
        </w:rPr>
      </w:r>
    </w:p>
    <w:p w:rsidR="00000000" w:rsidDel="00000000" w:rsidP="00000000" w:rsidRDefault="00000000" w:rsidRPr="00000000" w14:paraId="000000D0">
      <w:pPr>
        <w:spacing w:line="276" w:lineRule="auto"/>
        <w:rPr/>
      </w:pPr>
      <w:r w:rsidDel="00000000" w:rsidR="00000000" w:rsidRPr="00000000">
        <w:rPr>
          <w:rtl w:val="0"/>
        </w:rPr>
      </w:r>
    </w:p>
    <w:p w:rsidR="00000000" w:rsidDel="00000000" w:rsidP="00000000" w:rsidRDefault="00000000" w:rsidRPr="00000000" w14:paraId="000000D1">
      <w:pPr>
        <w:spacing w:line="276" w:lineRule="auto"/>
        <w:rPr/>
      </w:pPr>
      <w:r w:rsidDel="00000000" w:rsidR="00000000" w:rsidRPr="00000000">
        <w:rPr>
          <w:rtl w:val="0"/>
        </w:rPr>
      </w:r>
    </w:p>
    <w:p w:rsidR="00000000" w:rsidDel="00000000" w:rsidP="00000000" w:rsidRDefault="00000000" w:rsidRPr="00000000" w14:paraId="000000D2">
      <w:pPr>
        <w:spacing w:line="276" w:lineRule="auto"/>
        <w:rPr/>
      </w:pPr>
      <w:r w:rsidDel="00000000" w:rsidR="00000000" w:rsidRPr="00000000">
        <w:rPr>
          <w:rtl w:val="0"/>
        </w:rPr>
      </w:r>
    </w:p>
    <w:p w:rsidR="00000000" w:rsidDel="00000000" w:rsidP="00000000" w:rsidRDefault="00000000" w:rsidRPr="00000000" w14:paraId="000000D3">
      <w:pPr>
        <w:spacing w:line="276" w:lineRule="auto"/>
        <w:rPr/>
      </w:pPr>
      <w:r w:rsidDel="00000000" w:rsidR="00000000" w:rsidRPr="00000000">
        <w:rPr>
          <w:rtl w:val="0"/>
        </w:rPr>
      </w:r>
    </w:p>
    <w:p w:rsidR="00000000" w:rsidDel="00000000" w:rsidP="00000000" w:rsidRDefault="00000000" w:rsidRPr="00000000" w14:paraId="000000D4">
      <w:pPr>
        <w:spacing w:line="276" w:lineRule="auto"/>
        <w:rPr/>
      </w:pPr>
      <w:r w:rsidDel="00000000" w:rsidR="00000000" w:rsidRPr="00000000">
        <w:rPr>
          <w:rtl w:val="0"/>
        </w:rPr>
      </w:r>
    </w:p>
    <w:p w:rsidR="00000000" w:rsidDel="00000000" w:rsidP="00000000" w:rsidRDefault="00000000" w:rsidRPr="00000000" w14:paraId="000000D5">
      <w:pPr>
        <w:spacing w:line="276" w:lineRule="auto"/>
        <w:rPr/>
      </w:pPr>
      <w:r w:rsidDel="00000000" w:rsidR="00000000" w:rsidRPr="00000000">
        <w:rPr>
          <w:rtl w:val="0"/>
        </w:rPr>
      </w:r>
    </w:p>
    <w:p w:rsidR="00000000" w:rsidDel="00000000" w:rsidP="00000000" w:rsidRDefault="00000000" w:rsidRPr="00000000" w14:paraId="000000D6">
      <w:pPr>
        <w:spacing w:line="276" w:lineRule="auto"/>
        <w:rPr/>
      </w:pPr>
      <w:r w:rsidDel="00000000" w:rsidR="00000000" w:rsidRPr="00000000">
        <w:rPr>
          <w:rtl w:val="0"/>
        </w:rPr>
      </w:r>
    </w:p>
    <w:p w:rsidR="00000000" w:rsidDel="00000000" w:rsidP="00000000" w:rsidRDefault="00000000" w:rsidRPr="00000000" w14:paraId="000000D7">
      <w:pPr>
        <w:spacing w:line="276" w:lineRule="auto"/>
        <w:rPr/>
      </w:pPr>
      <w:r w:rsidDel="00000000" w:rsidR="00000000" w:rsidRPr="00000000">
        <w:rPr>
          <w:rtl w:val="0"/>
        </w:rPr>
      </w:r>
    </w:p>
    <w:p w:rsidR="00000000" w:rsidDel="00000000" w:rsidP="00000000" w:rsidRDefault="00000000" w:rsidRPr="00000000" w14:paraId="000000D8">
      <w:pPr>
        <w:spacing w:line="276" w:lineRule="auto"/>
        <w:rPr/>
      </w:pPr>
      <w:r w:rsidDel="00000000" w:rsidR="00000000" w:rsidRPr="00000000">
        <w:rPr>
          <w:rtl w:val="0"/>
        </w:rPr>
      </w:r>
    </w:p>
    <w:p w:rsidR="00000000" w:rsidDel="00000000" w:rsidP="00000000" w:rsidRDefault="00000000" w:rsidRPr="00000000" w14:paraId="000000D9">
      <w:pPr>
        <w:spacing w:line="276" w:lineRule="auto"/>
        <w:rPr/>
      </w:pPr>
      <w:r w:rsidDel="00000000" w:rsidR="00000000" w:rsidRPr="00000000">
        <w:rPr>
          <w:rtl w:val="0"/>
        </w:rPr>
      </w:r>
    </w:p>
    <w:p w:rsidR="00000000" w:rsidDel="00000000" w:rsidP="00000000" w:rsidRDefault="00000000" w:rsidRPr="00000000" w14:paraId="000000DA">
      <w:pPr>
        <w:spacing w:line="276" w:lineRule="auto"/>
        <w:rPr/>
      </w:pPr>
      <w:r w:rsidDel="00000000" w:rsidR="00000000" w:rsidRPr="00000000">
        <w:rPr>
          <w:rtl w:val="0"/>
        </w:rPr>
      </w:r>
    </w:p>
    <w:p w:rsidR="00000000" w:rsidDel="00000000" w:rsidP="00000000" w:rsidRDefault="00000000" w:rsidRPr="00000000" w14:paraId="000000DB">
      <w:pPr>
        <w:spacing w:line="276" w:lineRule="auto"/>
        <w:rPr/>
      </w:pPr>
      <w:r w:rsidDel="00000000" w:rsidR="00000000" w:rsidRPr="00000000">
        <w:rPr>
          <w:rtl w:val="0"/>
        </w:rPr>
      </w:r>
    </w:p>
    <w:p w:rsidR="00000000" w:rsidDel="00000000" w:rsidP="00000000" w:rsidRDefault="00000000" w:rsidRPr="00000000" w14:paraId="000000DC">
      <w:pPr>
        <w:spacing w:line="276" w:lineRule="auto"/>
        <w:rPr/>
      </w:pPr>
      <w:r w:rsidDel="00000000" w:rsidR="00000000" w:rsidRPr="00000000">
        <w:rPr>
          <w:rtl w:val="0"/>
        </w:rPr>
      </w:r>
    </w:p>
    <w:p w:rsidR="00000000" w:rsidDel="00000000" w:rsidP="00000000" w:rsidRDefault="00000000" w:rsidRPr="00000000" w14:paraId="000000DD">
      <w:pPr>
        <w:spacing w:line="276" w:lineRule="auto"/>
        <w:rPr/>
      </w:pPr>
      <w:r w:rsidDel="00000000" w:rsidR="00000000" w:rsidRPr="00000000">
        <w:rPr>
          <w:rtl w:val="0"/>
        </w:rPr>
      </w:r>
    </w:p>
    <w:p w:rsidR="00000000" w:rsidDel="00000000" w:rsidP="00000000" w:rsidRDefault="00000000" w:rsidRPr="00000000" w14:paraId="000000DE">
      <w:pPr>
        <w:spacing w:line="276" w:lineRule="auto"/>
        <w:rPr/>
      </w:pPr>
      <w:r w:rsidDel="00000000" w:rsidR="00000000" w:rsidRPr="00000000">
        <w:rPr>
          <w:rtl w:val="0"/>
        </w:rPr>
      </w:r>
    </w:p>
    <w:p w:rsidR="00000000" w:rsidDel="00000000" w:rsidP="00000000" w:rsidRDefault="00000000" w:rsidRPr="00000000" w14:paraId="000000DF">
      <w:pPr>
        <w:spacing w:line="276" w:lineRule="auto"/>
        <w:rPr>
          <w:color w:val="3d85c6"/>
        </w:rPr>
      </w:pPr>
      <w:r w:rsidDel="00000000" w:rsidR="00000000" w:rsidRPr="00000000">
        <w:rPr>
          <w:rtl w:val="0"/>
        </w:rPr>
      </w:r>
    </w:p>
    <w:p w:rsidR="00000000" w:rsidDel="00000000" w:rsidP="00000000" w:rsidRDefault="00000000" w:rsidRPr="00000000" w14:paraId="000000E0">
      <w:pPr>
        <w:spacing w:line="276" w:lineRule="auto"/>
        <w:rPr/>
      </w:pPr>
      <w:r w:rsidDel="00000000" w:rsidR="00000000" w:rsidRPr="00000000">
        <w:rPr>
          <w:rtl w:val="0"/>
        </w:rPr>
      </w:r>
    </w:p>
    <w:p w:rsidR="00000000" w:rsidDel="00000000" w:rsidP="00000000" w:rsidRDefault="00000000" w:rsidRPr="00000000" w14:paraId="000000E1">
      <w:pPr>
        <w:spacing w:line="276" w:lineRule="auto"/>
        <w:rPr/>
      </w:pPr>
      <w:r w:rsidDel="00000000" w:rsidR="00000000" w:rsidRPr="00000000">
        <w:rPr>
          <w:rtl w:val="0"/>
        </w:rPr>
      </w:r>
    </w:p>
    <w:p w:rsidR="00000000" w:rsidDel="00000000" w:rsidP="00000000" w:rsidRDefault="00000000" w:rsidRPr="00000000" w14:paraId="000000E2">
      <w:pPr>
        <w:spacing w:line="276" w:lineRule="auto"/>
        <w:rPr/>
      </w:pPr>
      <w:r w:rsidDel="00000000" w:rsidR="00000000" w:rsidRPr="00000000">
        <w:rPr>
          <w:rtl w:val="0"/>
        </w:rPr>
      </w:r>
    </w:p>
    <w:p w:rsidR="00000000" w:rsidDel="00000000" w:rsidP="00000000" w:rsidRDefault="00000000" w:rsidRPr="00000000" w14:paraId="000000E3">
      <w:pPr>
        <w:spacing w:line="276" w:lineRule="auto"/>
        <w:rPr/>
      </w:pPr>
      <w:r w:rsidDel="00000000" w:rsidR="00000000" w:rsidRPr="00000000">
        <w:rPr>
          <w:rtl w:val="0"/>
        </w:rPr>
      </w:r>
    </w:p>
    <w:p w:rsidR="00000000" w:rsidDel="00000000" w:rsidP="00000000" w:rsidRDefault="00000000" w:rsidRPr="00000000" w14:paraId="000000E4">
      <w:pPr>
        <w:spacing w:line="276" w:lineRule="auto"/>
        <w:rPr/>
      </w:pPr>
      <w:r w:rsidDel="00000000" w:rsidR="00000000" w:rsidRPr="00000000">
        <w:rPr>
          <w:rtl w:val="0"/>
        </w:rPr>
      </w:r>
    </w:p>
    <w:p w:rsidR="00000000" w:rsidDel="00000000" w:rsidP="00000000" w:rsidRDefault="00000000" w:rsidRPr="00000000" w14:paraId="000000E5">
      <w:pPr>
        <w:spacing w:line="276" w:lineRule="auto"/>
        <w:rPr/>
      </w:pPr>
      <w:r w:rsidDel="00000000" w:rsidR="00000000" w:rsidRPr="00000000">
        <w:rPr>
          <w:rtl w:val="0"/>
        </w:rPr>
      </w:r>
    </w:p>
    <w:p w:rsidR="00000000" w:rsidDel="00000000" w:rsidP="00000000" w:rsidRDefault="00000000" w:rsidRPr="00000000" w14:paraId="000000E6">
      <w:pPr>
        <w:spacing w:line="276" w:lineRule="auto"/>
        <w:rPr/>
      </w:pPr>
      <w:r w:rsidDel="00000000" w:rsidR="00000000" w:rsidRPr="00000000">
        <w:rPr>
          <w:rtl w:val="0"/>
        </w:rPr>
      </w:r>
    </w:p>
    <w:p w:rsidR="00000000" w:rsidDel="00000000" w:rsidP="00000000" w:rsidRDefault="00000000" w:rsidRPr="00000000" w14:paraId="000000E7">
      <w:pPr>
        <w:spacing w:line="276" w:lineRule="auto"/>
        <w:rPr/>
      </w:pPr>
      <w:r w:rsidDel="00000000" w:rsidR="00000000" w:rsidRPr="00000000">
        <w:rPr>
          <w:rtl w:val="0"/>
        </w:rPr>
      </w:r>
    </w:p>
    <w:p w:rsidR="00000000" w:rsidDel="00000000" w:rsidP="00000000" w:rsidRDefault="00000000" w:rsidRPr="00000000" w14:paraId="000000E8">
      <w:pPr>
        <w:spacing w:line="276" w:lineRule="auto"/>
        <w:rPr/>
      </w:pPr>
      <w:r w:rsidDel="00000000" w:rsidR="00000000" w:rsidRPr="00000000">
        <w:rPr>
          <w:rtl w:val="0"/>
        </w:rPr>
      </w:r>
    </w:p>
    <w:tbl>
      <w:tblPr>
        <w:tblStyle w:val="Table7"/>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6"/>
        <w:gridCol w:w="8154.000000000001"/>
        <w:tblGridChange w:id="0">
          <w:tblGrid>
            <w:gridCol w:w="1206"/>
            <w:gridCol w:w="8154.00000000000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5b6" w:val="clear"/>
            <w:tcMar>
              <w:top w:w="200.0" w:type="dxa"/>
              <w:left w:w="160.0" w:type="dxa"/>
              <w:bottom w:w="200.0" w:type="dxa"/>
              <w:right w:w="100.0" w:type="dxa"/>
            </w:tcMar>
            <w:vAlign w:val="center"/>
          </w:tcPr>
          <w:p w:rsidR="00000000" w:rsidDel="00000000" w:rsidP="00000000" w:rsidRDefault="00000000" w:rsidRPr="00000000" w14:paraId="000000E9">
            <w:pPr>
              <w:spacing w:line="276" w:lineRule="auto"/>
              <w:jc w:val="left"/>
              <w:rPr/>
            </w:pPr>
            <w:r w:rsidDel="00000000" w:rsidR="00000000" w:rsidRPr="00000000">
              <w:rPr>
                <w:b w:val="1"/>
                <w:bCs w:val="1"/>
                <w:color w:val="ffffff"/>
                <w:rtl w:val="0"/>
              </w:rPr>
              <w:t xml:space="preserve">01</w:t>
            </w:r>
            <w:r w:rsidDel="00000000" w:rsidR="00000000" w:rsidRPr="00000000">
              <w:rPr>
                <w:rtl w:val="0"/>
              </w:rPr>
            </w:r>
          </w:p>
        </w:tc>
        <w:tc>
          <w:tcPr>
            <w:tcBorders>
              <w:top w:color="000000" w:space="0" w:sz="0" w:val="nil"/>
              <w:left w:color="ffffff" w:space="0" w:sz="6" w:val="single"/>
              <w:bottom w:color="000000" w:space="0" w:sz="0" w:val="nil"/>
              <w:right w:color="000000" w:space="0" w:sz="0" w:val="nil"/>
            </w:tcBorders>
            <w:shd w:fill="2e75b6" w:val="clear"/>
            <w:tcMar>
              <w:top w:w="160.0" w:type="dxa"/>
              <w:left w:w="220.0" w:type="dxa"/>
              <w:bottom w:w="160.0" w:type="dxa"/>
              <w:right w:w="160.0" w:type="dxa"/>
            </w:tcMar>
          </w:tcPr>
          <w:p w:rsidR="00000000" w:rsidDel="00000000" w:rsidP="00000000" w:rsidRDefault="00000000" w:rsidRPr="00000000" w14:paraId="000000EA">
            <w:pPr>
              <w:spacing w:after="60" w:line="276" w:lineRule="auto"/>
              <w:rPr>
                <w:sz w:val="24"/>
                <w:szCs w:val="24"/>
              </w:rPr>
            </w:pPr>
            <w:r w:rsidDel="00000000" w:rsidR="00000000" w:rsidRPr="00000000">
              <w:rPr>
                <w:b w:val="1"/>
                <w:bCs w:val="1"/>
                <w:color w:val="ffffff"/>
                <w:sz w:val="24"/>
                <w:szCs w:val="24"/>
                <w:rtl w:val="0"/>
              </w:rPr>
              <w:t xml:space="preserve">Planning and Readiness</w:t>
            </w:r>
            <w:r w:rsidDel="00000000" w:rsidR="00000000" w:rsidRPr="00000000">
              <w:rPr>
                <w:rtl w:val="0"/>
              </w:rPr>
            </w:r>
          </w:p>
          <w:p w:rsidR="00000000" w:rsidDel="00000000" w:rsidP="00000000" w:rsidRDefault="00000000" w:rsidRPr="00000000" w14:paraId="000000EB">
            <w:pPr>
              <w:spacing w:line="276" w:lineRule="auto"/>
              <w:rPr>
                <w:sz w:val="24"/>
                <w:szCs w:val="24"/>
              </w:rPr>
            </w:pPr>
            <w:r w:rsidDel="00000000" w:rsidR="00000000" w:rsidRPr="00000000">
              <w:rPr>
                <w:i w:val="1"/>
                <w:iCs w:val="1"/>
                <w:color w:val="d0e4f8"/>
                <w:sz w:val="24"/>
                <w:szCs w:val="24"/>
                <w:rtl w:val="0"/>
              </w:rPr>
              <w:t xml:space="preserve">Establish partnerships, confirm scope, and assess site readiness.</w:t>
            </w:r>
            <w:r w:rsidDel="00000000" w:rsidR="00000000" w:rsidRPr="00000000">
              <w:rPr>
                <w:rtl w:val="0"/>
              </w:rPr>
            </w:r>
          </w:p>
        </w:tc>
      </w:tr>
    </w:tbl>
    <w:p w:rsidR="00000000" w:rsidDel="00000000" w:rsidP="00000000" w:rsidRDefault="00000000" w:rsidRPr="00000000" w14:paraId="000000EC">
      <w:pPr>
        <w:spacing w:before="100" w:line="276"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24.0000000000005"/>
        <w:gridCol w:w="8136"/>
        <w:tblGridChange w:id="0">
          <w:tblGrid>
            <w:gridCol w:w="1224.0000000000005"/>
            <w:gridCol w:w="8136"/>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d6e4f0" w:val="clear"/>
            <w:tcMar>
              <w:top w:w="90.0" w:type="dxa"/>
              <w:left w:w="130.0" w:type="dxa"/>
              <w:bottom w:w="90.0" w:type="dxa"/>
              <w:right w:w="130.0" w:type="dxa"/>
            </w:tcMar>
          </w:tcPr>
          <w:p w:rsidR="00000000" w:rsidDel="00000000" w:rsidP="00000000" w:rsidRDefault="00000000" w:rsidRPr="00000000" w14:paraId="000000ED">
            <w:pPr>
              <w:spacing w:after="80" w:before="60" w:line="276" w:lineRule="auto"/>
              <w:rPr/>
            </w:pPr>
            <w:r w:rsidDel="00000000" w:rsidR="00000000" w:rsidRPr="00000000">
              <w:rPr>
                <w:b w:val="1"/>
                <w:bCs w:val="1"/>
                <w:rtl w:val="0"/>
              </w:rPr>
              <w:t xml:space="preserve">Goal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0EE">
            <w:pPr>
              <w:spacing w:after="80" w:before="60" w:line="276" w:lineRule="auto"/>
              <w:rPr/>
            </w:pPr>
            <w:r w:rsidDel="00000000" w:rsidR="00000000" w:rsidRPr="00000000">
              <w:rPr>
                <w:rtl w:val="0"/>
              </w:rPr>
              <w:t xml:space="preserve">Establish partnerships, confirm scope and planning foundation, and assess site readiness.</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bf3fb" w:val="clear"/>
            <w:tcMar>
              <w:top w:w="90.0" w:type="dxa"/>
              <w:left w:w="130.0" w:type="dxa"/>
              <w:bottom w:w="90.0" w:type="dxa"/>
              <w:right w:w="130.0" w:type="dxa"/>
            </w:tcMar>
          </w:tcPr>
          <w:p w:rsidR="00000000" w:rsidDel="00000000" w:rsidP="00000000" w:rsidRDefault="00000000" w:rsidRPr="00000000" w14:paraId="000000EF">
            <w:pPr>
              <w:spacing w:after="80" w:before="60" w:line="276" w:lineRule="auto"/>
              <w:rPr/>
            </w:pPr>
            <w:r w:rsidDel="00000000" w:rsidR="00000000" w:rsidRPr="00000000">
              <w:rPr>
                <w:b w:val="1"/>
                <w:bCs w:val="1"/>
                <w:rtl w:val="0"/>
              </w:rPr>
              <w:t xml:space="preserve">Timing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0F0">
            <w:pPr>
              <w:spacing w:after="80" w:before="60" w:line="276" w:lineRule="auto"/>
              <w:rPr/>
            </w:pPr>
            <w:r w:rsidDel="00000000" w:rsidR="00000000" w:rsidRPr="00000000">
              <w:rPr>
                <w:rtl w:val="0"/>
              </w:rPr>
              <w:t xml:space="preserve">~6 months before training</w:t>
            </w:r>
          </w:p>
        </w:tc>
      </w:tr>
    </w:tbl>
    <w:p w:rsidR="00000000" w:rsidDel="00000000" w:rsidP="00000000" w:rsidRDefault="00000000" w:rsidRPr="00000000" w14:paraId="000000F1">
      <w:pPr>
        <w:pStyle w:val="Heading2"/>
        <w:spacing w:line="276" w:lineRule="auto"/>
        <w:rPr>
          <w:sz w:val="22"/>
          <w:szCs w:val="22"/>
        </w:rPr>
      </w:pPr>
      <w:bookmarkStart w:colFirst="0" w:colLast="0" w:name="_heading=h.mrf36l6v27kb" w:id="10"/>
      <w:bookmarkEnd w:id="10"/>
      <w:r w:rsidDel="00000000" w:rsidR="00000000" w:rsidRPr="00000000">
        <w:rPr>
          <w:sz w:val="24"/>
          <w:szCs w:val="24"/>
          <w:rtl w:val="0"/>
        </w:rPr>
        <w:t xml:space="preserve">Key Decisions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dddddd" w:space="0" w:sz="4" w:val="single"/>
              <w:left w:color="2e75b6" w:space="0" w:sz="16" w:val="single"/>
              <w:bottom w:color="dddddd" w:space="0" w:sz="4" w:val="single"/>
              <w:right w:color="dddddd" w:space="0" w:sz="4" w:val="single"/>
            </w:tcBorders>
            <w:shd w:fill="ebf3fb" w:val="clear"/>
            <w:tcMar>
              <w:top w:w="120.0" w:type="dxa"/>
              <w:left w:w="200.0" w:type="dxa"/>
              <w:bottom w:w="120.0" w:type="dxa"/>
              <w:right w:w="160.0" w:type="dxa"/>
            </w:tcMar>
          </w:tcPr>
          <w:p w:rsidR="00000000" w:rsidDel="00000000" w:rsidP="00000000" w:rsidRDefault="00000000" w:rsidRPr="00000000" w14:paraId="000000F2">
            <w:pPr>
              <w:numPr>
                <w:ilvl w:val="0"/>
                <w:numId w:val="3"/>
              </w:numPr>
              <w:spacing w:after="0" w:afterAutospacing="0" w:before="30" w:line="276" w:lineRule="auto"/>
              <w:ind w:left="720" w:hanging="360"/>
              <w:rPr/>
            </w:pPr>
            <w:r w:rsidDel="00000000" w:rsidR="00000000" w:rsidRPr="00000000">
              <w:rPr>
                <w:rtl w:val="0"/>
              </w:rPr>
              <w:t xml:space="preserve">Proceed only if partner commitment, funding, and baseline laboratory feasibility are confirmed.</w:t>
            </w:r>
          </w:p>
          <w:p w:rsidR="00000000" w:rsidDel="00000000" w:rsidP="00000000" w:rsidRDefault="00000000" w:rsidRPr="00000000" w14:paraId="000000F3">
            <w:pPr>
              <w:numPr>
                <w:ilvl w:val="0"/>
                <w:numId w:val="3"/>
              </w:numPr>
              <w:spacing w:after="0" w:afterAutospacing="0" w:before="0" w:beforeAutospacing="0" w:line="276" w:lineRule="auto"/>
              <w:ind w:left="720" w:hanging="360"/>
              <w:rPr/>
            </w:pPr>
            <w:r w:rsidDel="00000000" w:rsidR="00000000" w:rsidRPr="00000000">
              <w:rPr>
                <w:rtl w:val="0"/>
              </w:rPr>
              <w:t xml:space="preserve">Final training scope, objectives, and target cohort size agreed.</w:t>
            </w:r>
          </w:p>
          <w:p w:rsidR="00000000" w:rsidDel="00000000" w:rsidP="00000000" w:rsidRDefault="00000000" w:rsidRPr="00000000" w14:paraId="000000F4">
            <w:pPr>
              <w:numPr>
                <w:ilvl w:val="0"/>
                <w:numId w:val="3"/>
              </w:numPr>
              <w:spacing w:after="30" w:before="0" w:beforeAutospacing="0" w:line="276" w:lineRule="auto"/>
              <w:ind w:left="720" w:hanging="360"/>
              <w:rPr/>
            </w:pPr>
            <w:r w:rsidDel="00000000" w:rsidR="00000000" w:rsidRPr="00000000">
              <w:rPr>
                <w:rtl w:val="0"/>
              </w:rPr>
              <w:t xml:space="preserve">High-level timeline and planning cadence established.</w:t>
            </w:r>
          </w:p>
        </w:tc>
      </w:tr>
    </w:tbl>
    <w:p w:rsidR="00000000" w:rsidDel="00000000" w:rsidP="00000000" w:rsidRDefault="00000000" w:rsidRPr="00000000" w14:paraId="000000F5">
      <w:pPr>
        <w:pStyle w:val="Heading2"/>
        <w:spacing w:line="276" w:lineRule="auto"/>
        <w:rPr>
          <w:sz w:val="22"/>
          <w:szCs w:val="22"/>
        </w:rPr>
      </w:pPr>
      <w:bookmarkStart w:colFirst="0" w:colLast="0" w:name="_heading=h.iqoznooiqpo8" w:id="11"/>
      <w:bookmarkEnd w:id="11"/>
      <w:r w:rsidDel="00000000" w:rsidR="00000000" w:rsidRPr="00000000">
        <w:rPr>
          <w:sz w:val="24"/>
          <w:szCs w:val="24"/>
          <w:rtl w:val="0"/>
        </w:rPr>
        <w:t xml:space="preserve">Key Activities and Deliverables</w:t>
      </w:r>
      <w:r w:rsidDel="00000000" w:rsidR="00000000" w:rsidRPr="00000000">
        <w:rPr>
          <w:rtl w:val="0"/>
        </w:rPr>
      </w:r>
    </w:p>
    <w:p w:rsidR="00000000" w:rsidDel="00000000" w:rsidP="00000000" w:rsidRDefault="00000000" w:rsidRPr="00000000" w14:paraId="000000F6">
      <w:pPr>
        <w:pStyle w:val="Heading3"/>
        <w:spacing w:line="276" w:lineRule="auto"/>
        <w:rPr>
          <w:sz w:val="22"/>
          <w:szCs w:val="22"/>
        </w:rPr>
      </w:pPr>
      <w:bookmarkStart w:colFirst="0" w:colLast="0" w:name="_heading=h.afptfwx2x0qi" w:id="12"/>
      <w:bookmarkEnd w:id="12"/>
      <w:r w:rsidDel="00000000" w:rsidR="00000000" w:rsidRPr="00000000">
        <w:rPr>
          <w:sz w:val="22"/>
          <w:szCs w:val="22"/>
          <w:rtl w:val="0"/>
        </w:rPr>
        <w:t xml:space="preserve">Identify and Confirm Partners and Team</w:t>
      </w:r>
    </w:p>
    <w:p w:rsidR="00000000" w:rsidDel="00000000" w:rsidP="00000000" w:rsidRDefault="00000000" w:rsidRPr="00000000" w14:paraId="000000F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Identify and confirm collaborating partners.</w:t>
      </w:r>
    </w:p>
    <w:p w:rsidR="00000000" w:rsidDel="00000000" w:rsidP="00000000" w:rsidRDefault="00000000" w:rsidRPr="00000000" w14:paraId="000000F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Identify and confirm trainers and support staff.</w:t>
      </w:r>
    </w:p>
    <w:p w:rsidR="00000000" w:rsidDel="00000000" w:rsidP="00000000" w:rsidRDefault="00000000" w:rsidRPr="00000000" w14:paraId="000000F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Clarify roles, expectations, and levels of engagement.</w:t>
      </w:r>
    </w:p>
    <w:p w:rsidR="00000000" w:rsidDel="00000000" w:rsidP="00000000" w:rsidRDefault="00000000" w:rsidRPr="00000000" w14:paraId="000000F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Draft and execute collaboration agreements.</w:t>
      </w:r>
      <w:r w:rsidDel="00000000" w:rsidR="00000000" w:rsidRPr="00000000">
        <w:rPr>
          <w:rtl w:val="0"/>
        </w:rPr>
      </w:r>
    </w:p>
    <w:p w:rsidR="00000000" w:rsidDel="00000000" w:rsidP="00000000" w:rsidRDefault="00000000" w:rsidRPr="00000000" w14:paraId="000000FB">
      <w:pPr>
        <w:pStyle w:val="Heading3"/>
        <w:spacing w:line="276" w:lineRule="auto"/>
        <w:rPr>
          <w:sz w:val="22"/>
          <w:szCs w:val="22"/>
        </w:rPr>
      </w:pPr>
      <w:bookmarkStart w:colFirst="0" w:colLast="0" w:name="_heading=h.pdh6krnddb89" w:id="13"/>
      <w:bookmarkEnd w:id="13"/>
      <w:r w:rsidDel="00000000" w:rsidR="00000000" w:rsidRPr="00000000">
        <w:rPr>
          <w:sz w:val="22"/>
          <w:szCs w:val="22"/>
          <w:rtl w:val="0"/>
        </w:rPr>
        <w:t xml:space="preserve">Align on Scope and Objectives</w:t>
      </w:r>
    </w:p>
    <w:p w:rsidR="00000000" w:rsidDel="00000000" w:rsidP="00000000" w:rsidRDefault="00000000" w:rsidRPr="00000000" w14:paraId="000000F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Define high-level training goals and intended outcomes.</w:t>
      </w:r>
    </w:p>
    <w:p w:rsidR="00000000" w:rsidDel="00000000" w:rsidP="00000000" w:rsidRDefault="00000000" w:rsidRPr="00000000" w14:paraId="000000F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Identify target trainee profile and anticipated cohort size.</w:t>
      </w:r>
    </w:p>
    <w:p w:rsidR="00000000" w:rsidDel="00000000" w:rsidP="00000000" w:rsidRDefault="00000000" w:rsidRPr="00000000" w14:paraId="000000F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Identify and initiate regulatory requirements to account for variable approval timelines</w:t>
      </w:r>
    </w:p>
    <w:p w:rsidR="00000000" w:rsidDel="00000000" w:rsidP="00000000" w:rsidRDefault="00000000" w:rsidRPr="00000000" w14:paraId="000000FF">
      <w:pPr>
        <w:pStyle w:val="Heading3"/>
        <w:spacing w:line="276" w:lineRule="auto"/>
        <w:rPr>
          <w:sz w:val="22"/>
          <w:szCs w:val="22"/>
        </w:rPr>
      </w:pPr>
      <w:bookmarkStart w:colFirst="0" w:colLast="0" w:name="_heading=h.nul2e9up9x9h" w:id="14"/>
      <w:bookmarkEnd w:id="14"/>
      <w:r w:rsidDel="00000000" w:rsidR="00000000" w:rsidRPr="00000000">
        <w:rPr>
          <w:sz w:val="22"/>
          <w:szCs w:val="22"/>
          <w:rtl w:val="0"/>
        </w:rPr>
        <w:t xml:space="preserve">Establish Funding and Coordination</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Establish funding expectations and responsibilities. (see Appendix A)</w:t>
      </w:r>
    </w:p>
    <w:p w:rsidR="00000000" w:rsidDel="00000000" w:rsidP="00000000" w:rsidRDefault="00000000" w:rsidRPr="00000000" w14:paraId="0000010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Set up communication channels (Slack, email,WhatsApp, recurring meetings).</w:t>
      </w:r>
    </w:p>
    <w:p w:rsidR="00000000" w:rsidDel="00000000" w:rsidP="00000000" w:rsidRDefault="00000000" w:rsidRPr="00000000" w14:paraId="0000010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Establish a recurring planning cadence (e.g., monthly calls).</w:t>
      </w:r>
    </w:p>
    <w:p w:rsidR="00000000" w:rsidDel="00000000" w:rsidP="00000000" w:rsidRDefault="00000000" w:rsidRPr="00000000" w14:paraId="0000010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Create and share the project folder (e.g., Google Drive). </w:t>
      </w:r>
      <w:r w:rsidDel="00000000" w:rsidR="00000000" w:rsidRPr="00000000">
        <w:rPr>
          <w:rtl w:val="0"/>
        </w:rPr>
        <w:t xml:space="preserve">(see Appendix A)</w:t>
      </w:r>
    </w:p>
    <w:p w:rsidR="00000000" w:rsidDel="00000000" w:rsidP="00000000" w:rsidRDefault="00000000" w:rsidRPr="00000000" w14:paraId="00000104">
      <w:pPr>
        <w:pStyle w:val="Heading3"/>
        <w:spacing w:line="276" w:lineRule="auto"/>
        <w:rPr>
          <w:sz w:val="22"/>
          <w:szCs w:val="22"/>
        </w:rPr>
      </w:pPr>
      <w:bookmarkStart w:colFirst="0" w:colLast="0" w:name="_heading=h.yvrbbioi124d" w:id="15"/>
      <w:bookmarkEnd w:id="15"/>
      <w:r w:rsidDel="00000000" w:rsidR="00000000" w:rsidRPr="00000000">
        <w:rPr>
          <w:sz w:val="22"/>
          <w:szCs w:val="22"/>
          <w:rtl w:val="0"/>
        </w:rPr>
        <w:t xml:space="preserve">Assess Site Readiness</w:t>
      </w:r>
    </w:p>
    <w:p w:rsidR="00000000" w:rsidDel="00000000" w:rsidP="00000000" w:rsidRDefault="00000000" w:rsidRPr="00000000" w14:paraId="0000010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Conduct a preliminary (virtual) host laboratory assessment to evaluate space, equipment, personnel, and workflow capacity.</w:t>
      </w:r>
    </w:p>
    <w:p w:rsidR="00000000" w:rsidDel="00000000" w:rsidP="00000000" w:rsidRDefault="00000000" w:rsidRPr="00000000" w14:paraId="0000010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Identify major gaps or risks requiring mitigation.</w:t>
      </w:r>
      <w:r w:rsidDel="00000000" w:rsidR="00000000" w:rsidRPr="00000000">
        <w:br w:type="page"/>
      </w:r>
      <w:r w:rsidDel="00000000" w:rsidR="00000000" w:rsidRPr="00000000">
        <w:rPr>
          <w:rtl w:val="0"/>
        </w:rPr>
      </w:r>
    </w:p>
    <w:p w:rsidR="00000000" w:rsidDel="00000000" w:rsidP="00000000" w:rsidRDefault="00000000" w:rsidRPr="00000000" w14:paraId="00000107">
      <w:pPr>
        <w:pStyle w:val="Heading3"/>
        <w:spacing w:line="276" w:lineRule="auto"/>
        <w:rPr>
          <w:sz w:val="22"/>
          <w:szCs w:val="22"/>
        </w:rPr>
      </w:pPr>
      <w:bookmarkStart w:colFirst="0" w:colLast="0" w:name="_heading=h.evy21g3xkbhv" w:id="16"/>
      <w:bookmarkEnd w:id="16"/>
      <w:r w:rsidDel="00000000" w:rsidR="00000000" w:rsidRPr="00000000">
        <w:rPr>
          <w:sz w:val="22"/>
          <w:szCs w:val="22"/>
          <w:rtl w:val="0"/>
        </w:rPr>
        <w:t xml:space="preserve">Establish Trainee Selection Process</w:t>
      </w:r>
    </w:p>
    <w:p w:rsidR="00000000" w:rsidDel="00000000" w:rsidP="00000000" w:rsidRDefault="00000000" w:rsidRPr="00000000" w14:paraId="000001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Draft eligibility criteria and application requirements.</w:t>
      </w:r>
    </w:p>
    <w:p w:rsidR="00000000" w:rsidDel="00000000" w:rsidP="00000000" w:rsidRDefault="00000000" w:rsidRPr="00000000" w14:paraId="000001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Define selection committee and decision timeline.</w:t>
      </w:r>
    </w:p>
    <w:p w:rsidR="00000000" w:rsidDel="00000000" w:rsidP="00000000" w:rsidRDefault="00000000" w:rsidRPr="00000000" w14:paraId="0000010A">
      <w:pPr>
        <w:pStyle w:val="Heading3"/>
        <w:spacing w:line="276" w:lineRule="auto"/>
        <w:rPr>
          <w:sz w:val="22"/>
          <w:szCs w:val="22"/>
        </w:rPr>
      </w:pPr>
      <w:bookmarkStart w:colFirst="0" w:colLast="0" w:name="_heading=h.rydj23rpmktr" w:id="17"/>
      <w:bookmarkEnd w:id="17"/>
      <w:r w:rsidDel="00000000" w:rsidR="00000000" w:rsidRPr="00000000">
        <w:rPr>
          <w:sz w:val="22"/>
          <w:szCs w:val="22"/>
          <w:rtl w:val="0"/>
        </w:rPr>
        <w:t xml:space="preserve">Documentation and Shared Workspace</w:t>
      </w:r>
    </w:p>
    <w:p w:rsidR="00000000" w:rsidDel="00000000" w:rsidP="00000000" w:rsidRDefault="00000000" w:rsidRPr="00000000" w14:paraId="0000010B">
      <w:pPr>
        <w:spacing w:after="80" w:before="60" w:line="276" w:lineRule="auto"/>
        <w:rPr/>
      </w:pPr>
      <w:r w:rsidDel="00000000" w:rsidR="00000000" w:rsidRPr="00000000">
        <w:rPr>
          <w:i w:val="1"/>
          <w:iCs w:val="1"/>
          <w:color w:val="666666"/>
          <w:rtl w:val="0"/>
        </w:rPr>
        <w:t xml:space="preserve">Start at ~6 months; maintain through training.</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Create a shared</w:t>
      </w:r>
      <w:r w:rsidDel="00000000" w:rsidR="00000000" w:rsidRPr="00000000">
        <w:rPr>
          <w:i w:val="0"/>
          <w:iCs w:val="0"/>
          <w:smallCaps w:val="0"/>
          <w:strike w:val="0"/>
          <w:color w:val="1a1a1a"/>
          <w:u w:val="none"/>
          <w:shd w:fill="auto" w:val="clear"/>
          <w:vertAlign w:val="baseline"/>
          <w:rtl w:val="0"/>
        </w:rPr>
        <w:t xml:space="preserve"> project folder (Google Drive).</w:t>
      </w:r>
    </w:p>
    <w:p w:rsidR="00000000" w:rsidDel="00000000" w:rsidP="00000000" w:rsidRDefault="00000000" w:rsidRPr="00000000" w14:paraId="000001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Maintain preparation checklist and action tracker. </w:t>
      </w:r>
      <w:r w:rsidDel="00000000" w:rsidR="00000000" w:rsidRPr="00000000">
        <w:rPr>
          <w:rtl w:val="0"/>
        </w:rPr>
        <w:t xml:space="preserve">(see Appendix A)</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Store regulatory documents and agreements for institutional records.</w:t>
      </w: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720" w:right="0" w:firstLine="0"/>
        <w:jc w:val="left"/>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b w:val="1"/>
          <w:bCs w:val="1"/>
          <w:color w:val="ea9999"/>
        </w:rPr>
      </w:pPr>
      <w:r w:rsidDel="00000000" w:rsidR="00000000" w:rsidRPr="00000000">
        <w:rPr>
          <w:b w:val="1"/>
          <w:bCs w:val="1"/>
          <w:color w:val="2e75b6"/>
          <w:rtl w:val="0"/>
        </w:rPr>
        <w:t xml:space="preserve">Budget &amp; Cost Tracking</w:t>
      </w:r>
      <w:r w:rsidDel="00000000" w:rsidR="00000000" w:rsidRPr="00000000">
        <w:rPr>
          <w:rtl w:val="0"/>
        </w:rPr>
      </w:r>
    </w:p>
    <w:p w:rsidR="00000000" w:rsidDel="00000000" w:rsidP="00000000" w:rsidRDefault="00000000" w:rsidRPr="00000000" w14:paraId="00000111">
      <w:pPr>
        <w:spacing w:after="80" w:before="60" w:line="276" w:lineRule="auto"/>
        <w:rPr>
          <w:i w:val="1"/>
          <w:iCs w:val="1"/>
          <w:color w:val="ea9999"/>
        </w:rPr>
      </w:pPr>
      <w:r w:rsidDel="00000000" w:rsidR="00000000" w:rsidRPr="00000000">
        <w:rPr>
          <w:i w:val="1"/>
          <w:iCs w:val="1"/>
          <w:color w:val="666666"/>
          <w:rtl w:val="0"/>
        </w:rPr>
        <w:t xml:space="preserve">Start at ~6 months; maintain through training.</w:t>
      </w: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pPr>
      <w:r w:rsidDel="00000000" w:rsidR="00000000" w:rsidRPr="00000000">
        <w:rPr>
          <w:rtl w:val="0"/>
        </w:rPr>
        <w:t xml:space="preserve">Use the list below to identify the categories that may need funding. Record estimated and actual costs in your institution’s budget tracker spreadsheet once they are known.</w:t>
      </w:r>
    </w:p>
    <w:p w:rsidR="00000000" w:rsidDel="00000000" w:rsidP="00000000" w:rsidRDefault="00000000" w:rsidRPr="00000000" w14:paraId="000001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Training/Workshop Space or Room Rental: [venue rental, AV setup, cleaning/facilities fees, etc.]</w:t>
      </w:r>
    </w:p>
    <w:p w:rsidR="00000000" w:rsidDel="00000000" w:rsidP="00000000" w:rsidRDefault="00000000" w:rsidRPr="00000000" w14:paraId="000001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Reagents and Laboratory Supplies: [consumables, kits, shared equipment access, shipment]</w:t>
      </w:r>
    </w:p>
    <w:p w:rsidR="00000000" w:rsidDel="00000000" w:rsidP="00000000" w:rsidRDefault="00000000" w:rsidRPr="00000000" w14:paraId="000001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Shipping, Customs, and Import Duties: </w:t>
      </w:r>
      <w:r w:rsidDel="00000000" w:rsidR="00000000" w:rsidRPr="00000000">
        <w:rPr>
          <w:rtl w:val="0"/>
        </w:rPr>
        <w:t xml:space="preserve">[customs fees, duty charges, and courier costs for imported reagents or equipment]</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Equipment Rental/Purchase: [lab or AV equipment rented or purchased for the training]</w:t>
      </w:r>
    </w:p>
    <w:p w:rsidR="00000000" w:rsidDel="00000000" w:rsidP="00000000" w:rsidRDefault="00000000" w:rsidRPr="00000000" w14:paraId="000001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Trainer &amp; Staff Compensation/Stipends: [trainers, lab support staff, coordinators, guest lecturers]</w:t>
      </w:r>
    </w:p>
    <w:p w:rsidR="00000000" w:rsidDel="00000000" w:rsidP="00000000" w:rsidRDefault="00000000" w:rsidRPr="00000000" w14:paraId="000001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Trainee Housing or Accommodations: [hotel, dormitory, homestay]</w:t>
      </w:r>
    </w:p>
    <w:p w:rsidR="00000000" w:rsidDel="00000000" w:rsidP="00000000" w:rsidRDefault="00000000" w:rsidRPr="00000000" w14:paraId="000001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Food/Meals: [daily meals and coffee breaks]</w:t>
      </w:r>
    </w:p>
    <w:p w:rsidR="00000000" w:rsidDel="00000000" w:rsidP="00000000" w:rsidRDefault="00000000" w:rsidRPr="00000000" w14:paraId="0000011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36" w:before="36" w:line="276" w:lineRule="auto"/>
        <w:ind w:left="1080" w:right="0" w:hanging="360"/>
        <w:jc w:val="left"/>
        <w:rPr/>
      </w:pPr>
      <w:r w:rsidDel="00000000" w:rsidR="00000000" w:rsidRPr="00000000">
        <w:rPr>
          <w:rtl w:val="0"/>
        </w:rPr>
        <w:t xml:space="preserve">Providing meals directly (rather than relying on trainees to source or cover their own) helps participants stay focused, arrive and return on time, and removes a financial barrier, especially for trainees traveling from other institutions or regions.</w:t>
      </w:r>
    </w:p>
    <w:p w:rsidR="00000000" w:rsidDel="00000000" w:rsidP="00000000" w:rsidRDefault="00000000" w:rsidRPr="00000000" w14:paraId="000001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Trainee Travel: [flights, ground transport to/from the airport]</w:t>
      </w:r>
    </w:p>
    <w:p w:rsidR="00000000" w:rsidDel="00000000" w:rsidP="00000000" w:rsidRDefault="00000000" w:rsidRPr="00000000" w14:paraId="000001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Visa/Immigration Fees: </w:t>
      </w:r>
      <w:r w:rsidDel="00000000" w:rsidR="00000000" w:rsidRPr="00000000">
        <w:rPr>
          <w:rtl w:val="0"/>
        </w:rPr>
        <w:t xml:space="preserve">[application fees for trainees or visiting trainers, if covered by the program]</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Local Transportation: [shuttles, rideshare, parking, ground transport to/from the airport]</w:t>
      </w:r>
    </w:p>
    <w:p w:rsidR="00000000" w:rsidDel="00000000" w:rsidP="00000000" w:rsidRDefault="00000000" w:rsidRPr="00000000" w14:paraId="000001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Other Training-Related Logistics: [printing, signage, media/photography, translation, etc.]</w:t>
      </w:r>
    </w:p>
    <w:p w:rsidR="00000000" w:rsidDel="00000000" w:rsidP="00000000" w:rsidRDefault="00000000" w:rsidRPr="00000000" w14:paraId="000001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Internet/Connectivity Costs: [data plans, hotspot rental, especially for dry lab sessions]</w:t>
      </w:r>
    </w:p>
    <w:p w:rsidR="00000000" w:rsidDel="00000000" w:rsidP="00000000" w:rsidRDefault="00000000" w:rsidRPr="00000000" w14:paraId="000001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Contingency/Buffer: [a buffer for unplanned costs — commonly 10–15% of total budget]</w:t>
      </w:r>
    </w:p>
    <w:p w:rsidR="00000000" w:rsidDel="00000000" w:rsidP="00000000" w:rsidRDefault="00000000" w:rsidRPr="00000000" w14:paraId="000001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Total Budget/Funding Source: [amount and source]</w:t>
      </w:r>
      <w:r w:rsidDel="00000000" w:rsidR="00000000" w:rsidRPr="00000000">
        <w:br w:type="page"/>
      </w: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b w:val="1"/>
          <w:bCs w:val="1"/>
          <w:color w:val="434343"/>
        </w:rPr>
      </w:pPr>
      <w:r w:rsidDel="00000000" w:rsidR="00000000" w:rsidRPr="00000000">
        <w:rPr>
          <w:b w:val="1"/>
          <w:bCs w:val="1"/>
          <w:color w:val="434343"/>
          <w:rtl w:val="0"/>
        </w:rPr>
        <w:t xml:space="preserve">Ideas for Reducing Costs</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Trainee/student housing (e.g., dormitories or shared housing instead of hotels)</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Existing institutional resources (space, equipment, or supplies already available)</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Other in-kind support (donated reagents, volunteer trainers, sponsorships)</w:t>
      </w:r>
    </w:p>
    <w:p w:rsidR="00000000" w:rsidDel="00000000" w:rsidP="00000000" w:rsidRDefault="00000000" w:rsidRPr="00000000" w14:paraId="000001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Partnering with the host institution to co-fund shared costs (space, equipment access)</w:t>
      </w:r>
    </w:p>
    <w:p w:rsidR="00000000" w:rsidDel="00000000" w:rsidP="00000000" w:rsidRDefault="00000000" w:rsidRPr="00000000" w14:paraId="000001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Partnerships with manufacturers/corporate partners</w:t>
      </w:r>
    </w:p>
    <w:p w:rsidR="00000000" w:rsidDel="00000000" w:rsidP="00000000" w:rsidRDefault="00000000" w:rsidRPr="00000000" w14:paraId="000001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Asking manufacturers for donated or discounted supplies/equipment</w:t>
      </w:r>
    </w:p>
    <w:p w:rsidR="00000000" w:rsidDel="00000000" w:rsidP="00000000" w:rsidRDefault="00000000" w:rsidRPr="00000000" w14:paraId="00000129">
      <w:pPr>
        <w:spacing w:after="40" w:before="40" w:line="276" w:lineRule="auto"/>
        <w:rPr>
          <w:b w:val="1"/>
          <w:bCs w:val="1"/>
          <w:color w:val="434343"/>
        </w:rPr>
      </w:pPr>
      <w:r w:rsidDel="00000000" w:rsidR="00000000" w:rsidRPr="00000000">
        <w:rPr>
          <w:rtl w:val="0"/>
        </w:rPr>
      </w:r>
    </w:p>
    <w:p w:rsidR="00000000" w:rsidDel="00000000" w:rsidP="00000000" w:rsidRDefault="00000000" w:rsidRPr="00000000" w14:paraId="0000012A">
      <w:pPr>
        <w:spacing w:after="40" w:before="40" w:line="276" w:lineRule="auto"/>
        <w:rPr>
          <w:b w:val="1"/>
          <w:bCs w:val="1"/>
          <w:color w:val="ff0000"/>
        </w:rPr>
      </w:pPr>
      <w:r w:rsidDel="00000000" w:rsidR="00000000" w:rsidRPr="00000000">
        <w:rPr>
          <w:b w:val="1"/>
          <w:bCs w:val="1"/>
          <w:color w:val="434343"/>
          <w:rtl w:val="0"/>
        </w:rPr>
        <w:t xml:space="preserve">Post-Training Sustainability Costs</w:t>
      </w:r>
      <w:r w:rsidDel="00000000" w:rsidR="00000000" w:rsidRPr="00000000">
        <w:rPr>
          <w:rtl w:val="0"/>
        </w:rPr>
      </w:r>
    </w:p>
    <w:p w:rsidR="00000000" w:rsidDel="00000000" w:rsidP="00000000" w:rsidRDefault="00000000" w:rsidRPr="00000000" w14:paraId="0000012B">
      <w:pPr>
        <w:spacing w:after="40" w:before="40" w:line="276" w:lineRule="auto"/>
        <w:rPr>
          <w:color w:val="000000"/>
        </w:rPr>
      </w:pPr>
      <w:r w:rsidDel="00000000" w:rsidR="00000000" w:rsidRPr="00000000">
        <w:rPr>
          <w:color w:val="000000"/>
          <w:rtl w:val="0"/>
        </w:rPr>
        <w:t xml:space="preserve">Beyond the workshop budget above, plan for the costs that sustain independent implementation after training ends:</w:t>
      </w:r>
    </w:p>
    <w:p w:rsidR="00000000" w:rsidDel="00000000" w:rsidP="00000000" w:rsidRDefault="00000000" w:rsidRPr="00000000" w14:paraId="000001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Reagent resupply for the first 6–12 months post-training</w:t>
      </w:r>
    </w:p>
    <w:p w:rsidR="00000000" w:rsidDel="00000000" w:rsidP="00000000" w:rsidRDefault="00000000" w:rsidRPr="00000000" w14:paraId="000001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Instrument service/maintenance contracts</w:t>
      </w:r>
    </w:p>
    <w:p w:rsidR="00000000" w:rsidDel="00000000" w:rsidP="00000000" w:rsidRDefault="00000000" w:rsidRPr="00000000" w14:paraId="000001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Funding line for cascade training (training additional personnel at the home institution)</w:t>
      </w:r>
      <w:r w:rsidDel="00000000" w:rsidR="00000000" w:rsidRPr="00000000">
        <w:rPr>
          <w:rtl w:val="0"/>
        </w:rPr>
      </w:r>
    </w:p>
    <w:p w:rsidR="00000000" w:rsidDel="00000000" w:rsidP="00000000" w:rsidRDefault="00000000" w:rsidRPr="00000000" w14:paraId="0000012F">
      <w:pPr>
        <w:spacing w:after="40" w:before="40" w:line="276" w:lineRule="auto"/>
        <w:ind w:left="720" w:firstLine="0"/>
        <w:rPr>
          <w:color w:val="000000"/>
        </w:rPr>
      </w:pPr>
      <w:r w:rsidDel="00000000" w:rsidR="00000000" w:rsidRPr="00000000">
        <w:rPr>
          <w:color w:val="000000"/>
          <w:rtl w:val="0"/>
        </w:rPr>
        <w:t xml:space="preserve"> </w:t>
      </w:r>
    </w:p>
    <w:p w:rsidR="00000000" w:rsidDel="00000000" w:rsidP="00000000" w:rsidRDefault="00000000" w:rsidRPr="00000000" w14:paraId="00000130">
      <w:pPr>
        <w:pStyle w:val="Heading2"/>
        <w:spacing w:line="276" w:lineRule="auto"/>
        <w:rPr>
          <w:sz w:val="22"/>
          <w:szCs w:val="22"/>
        </w:rPr>
      </w:pPr>
      <w:bookmarkStart w:colFirst="0" w:colLast="0" w:name="_heading=h.8a94ot69eya6" w:id="18"/>
      <w:bookmarkEnd w:id="18"/>
      <w:r w:rsidDel="00000000" w:rsidR="00000000" w:rsidRPr="00000000">
        <w:rPr>
          <w:sz w:val="24"/>
          <w:szCs w:val="24"/>
          <w:rtl w:val="0"/>
        </w:rPr>
        <w:t xml:space="preserve">Roles and Responsibilities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d6e4f0" w:val="clear"/>
            <w:tcMar>
              <w:top w:w="90.0" w:type="dxa"/>
              <w:left w:w="130.0" w:type="dxa"/>
              <w:bottom w:w="90.0" w:type="dxa"/>
              <w:right w:w="130.0" w:type="dxa"/>
            </w:tcMar>
          </w:tcPr>
          <w:p w:rsidR="00000000" w:rsidDel="00000000" w:rsidP="00000000" w:rsidRDefault="00000000" w:rsidRPr="00000000" w14:paraId="00000131">
            <w:pPr>
              <w:spacing w:after="80" w:before="60" w:line="276" w:lineRule="auto"/>
              <w:rPr/>
            </w:pPr>
            <w:r w:rsidDel="00000000" w:rsidR="00000000" w:rsidRPr="00000000">
              <w:rPr>
                <w:b w:val="1"/>
                <w:bCs w:val="1"/>
                <w:rtl w:val="0"/>
              </w:rPr>
              <w:t xml:space="preserve">Role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6e4f0" w:val="clear"/>
            <w:tcMar>
              <w:top w:w="90.0" w:type="dxa"/>
              <w:left w:w="130.0" w:type="dxa"/>
              <w:bottom w:w="90.0" w:type="dxa"/>
              <w:right w:w="130.0" w:type="dxa"/>
            </w:tcMar>
          </w:tcPr>
          <w:p w:rsidR="00000000" w:rsidDel="00000000" w:rsidP="00000000" w:rsidRDefault="00000000" w:rsidRPr="00000000" w14:paraId="00000132">
            <w:pPr>
              <w:spacing w:after="80" w:before="60" w:line="276" w:lineRule="auto"/>
              <w:rPr/>
            </w:pPr>
            <w:r w:rsidDel="00000000" w:rsidR="00000000" w:rsidRPr="00000000">
              <w:rPr>
                <w:b w:val="1"/>
                <w:bCs w:val="1"/>
                <w:rtl w:val="0"/>
              </w:rPr>
              <w:t xml:space="preserve">Responsibility in This Module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133">
            <w:pPr>
              <w:spacing w:after="80" w:before="60" w:line="276" w:lineRule="auto"/>
              <w:rPr/>
            </w:pPr>
            <w:r w:rsidDel="00000000" w:rsidR="00000000" w:rsidRPr="00000000">
              <w:rPr>
                <w:rtl w:val="0"/>
              </w:rPr>
              <w:t xml:space="preserve">Program Director</w:t>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134">
            <w:pPr>
              <w:spacing w:after="80" w:before="60" w:line="276" w:lineRule="auto"/>
              <w:rPr/>
            </w:pPr>
            <w:r w:rsidDel="00000000" w:rsidR="00000000" w:rsidRPr="00000000">
              <w:rPr>
                <w:rtl w:val="0"/>
              </w:rPr>
              <w:t xml:space="preserve">Leads partner identification; executes agreements; owns funding discussions; approves overall training scope and goals.</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135">
            <w:pPr>
              <w:spacing w:after="80" w:before="60" w:line="276" w:lineRule="auto"/>
              <w:rPr/>
            </w:pPr>
            <w:r w:rsidDel="00000000" w:rsidR="00000000" w:rsidRPr="00000000">
              <w:rPr>
                <w:rtl w:val="0"/>
              </w:rPr>
              <w:t xml:space="preserve">Wet Lab Lead</w:t>
            </w:r>
          </w:p>
        </w:tc>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136">
            <w:pPr>
              <w:spacing w:after="80" w:before="60" w:line="276" w:lineRule="auto"/>
              <w:rPr/>
            </w:pPr>
            <w:r w:rsidDel="00000000" w:rsidR="00000000" w:rsidRPr="00000000">
              <w:rPr>
                <w:rtl w:val="0"/>
              </w:rPr>
              <w:t xml:space="preserve">Participates in site assessment; identifies equipment, infrastructure and reagents requirements.</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137">
            <w:pPr>
              <w:spacing w:after="80" w:before="60" w:line="276" w:lineRule="auto"/>
              <w:rPr/>
            </w:pPr>
            <w:r w:rsidDel="00000000" w:rsidR="00000000" w:rsidRPr="00000000">
              <w:rPr>
                <w:rtl w:val="0"/>
              </w:rPr>
              <w:t xml:space="preserve">Analysis Training Lead</w:t>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138">
            <w:pPr>
              <w:spacing w:after="80" w:before="60" w:line="276" w:lineRule="auto"/>
              <w:rPr/>
            </w:pPr>
            <w:r w:rsidDel="00000000" w:rsidR="00000000" w:rsidRPr="00000000">
              <w:rPr>
                <w:rtl w:val="0"/>
              </w:rPr>
              <w:t xml:space="preserve">Reviews dry lab infrastructure needs; assesses data access and computing requirements.</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139">
            <w:pPr>
              <w:spacing w:after="80" w:before="60" w:line="276" w:lineRule="auto"/>
              <w:rPr/>
            </w:pPr>
            <w:r w:rsidDel="00000000" w:rsidR="00000000" w:rsidRPr="00000000">
              <w:rPr>
                <w:rtl w:val="0"/>
              </w:rPr>
              <w:t xml:space="preserve">Project Manager</w:t>
            </w:r>
          </w:p>
        </w:tc>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13A">
            <w:pPr>
              <w:spacing w:after="80" w:before="60" w:line="276" w:lineRule="auto"/>
              <w:rPr/>
            </w:pPr>
            <w:r w:rsidDel="00000000" w:rsidR="00000000" w:rsidRPr="00000000">
              <w:rPr>
                <w:rtl w:val="0"/>
              </w:rPr>
              <w:t xml:space="preserve">Sets up shared folders and communication tools; maintains action tracker; schedules planning cadence.</w:t>
            </w:r>
          </w:p>
        </w:tc>
      </w:tr>
    </w:tbl>
    <w:p w:rsidR="00000000" w:rsidDel="00000000" w:rsidP="00000000" w:rsidRDefault="00000000" w:rsidRPr="00000000" w14:paraId="0000013B">
      <w:pPr>
        <w:pStyle w:val="Heading2"/>
        <w:spacing w:line="276" w:lineRule="auto"/>
        <w:rPr>
          <w:sz w:val="24"/>
          <w:szCs w:val="24"/>
        </w:rPr>
      </w:pPr>
      <w:bookmarkStart w:colFirst="0" w:colLast="0" w:name="_heading=h.33ohz69yv4i1" w:id="19"/>
      <w:bookmarkEnd w:id="19"/>
      <w:r w:rsidDel="00000000" w:rsidR="00000000" w:rsidRPr="00000000">
        <w:rPr>
          <w:rtl w:val="0"/>
        </w:rPr>
      </w:r>
    </w:p>
    <w:p w:rsidR="00000000" w:rsidDel="00000000" w:rsidP="00000000" w:rsidRDefault="00000000" w:rsidRPr="00000000" w14:paraId="0000013C">
      <w:pPr>
        <w:pStyle w:val="Heading2"/>
        <w:spacing w:line="276" w:lineRule="auto"/>
        <w:rPr>
          <w:sz w:val="24"/>
          <w:szCs w:val="24"/>
        </w:rPr>
      </w:pPr>
      <w:bookmarkStart w:colFirst="0" w:colLast="0" w:name="_heading=h.x8bq6y93aqoa" w:id="20"/>
      <w:bookmarkEnd w:id="20"/>
      <w:r w:rsidDel="00000000" w:rsidR="00000000" w:rsidRPr="00000000">
        <w:rPr>
          <w:rtl w:val="0"/>
        </w:rPr>
      </w:r>
    </w:p>
    <w:p w:rsidR="00000000" w:rsidDel="00000000" w:rsidP="00000000" w:rsidRDefault="00000000" w:rsidRPr="00000000" w14:paraId="0000013D">
      <w:pPr>
        <w:pStyle w:val="Heading2"/>
        <w:spacing w:line="276" w:lineRule="auto"/>
        <w:rPr>
          <w:sz w:val="24"/>
          <w:szCs w:val="24"/>
        </w:rPr>
      </w:pPr>
      <w:bookmarkStart w:colFirst="0" w:colLast="0" w:name="_heading=h.4ctgbxko1kl6" w:id="21"/>
      <w:bookmarkEnd w:id="21"/>
      <w:r w:rsidDel="00000000" w:rsidR="00000000" w:rsidRPr="00000000">
        <w:rPr>
          <w:rtl w:val="0"/>
        </w:rPr>
      </w:r>
    </w:p>
    <w:p w:rsidR="00000000" w:rsidDel="00000000" w:rsidP="00000000" w:rsidRDefault="00000000" w:rsidRPr="00000000" w14:paraId="0000013E">
      <w:pPr>
        <w:pStyle w:val="Heading2"/>
        <w:spacing w:line="276" w:lineRule="auto"/>
        <w:rPr>
          <w:sz w:val="24"/>
          <w:szCs w:val="24"/>
        </w:rPr>
      </w:pPr>
      <w:bookmarkStart w:colFirst="0" w:colLast="0" w:name="_heading=h.o0hjmawjbhfz" w:id="22"/>
      <w:bookmarkEnd w:id="22"/>
      <w:r w:rsidDel="00000000" w:rsidR="00000000" w:rsidRPr="00000000">
        <w:rPr>
          <w:rtl w:val="0"/>
        </w:rPr>
      </w:r>
    </w:p>
    <w:p w:rsidR="00000000" w:rsidDel="00000000" w:rsidP="00000000" w:rsidRDefault="00000000" w:rsidRPr="00000000" w14:paraId="0000013F">
      <w:pPr>
        <w:pStyle w:val="Heading2"/>
        <w:spacing w:line="276" w:lineRule="auto"/>
        <w:rPr>
          <w:sz w:val="24"/>
          <w:szCs w:val="24"/>
        </w:rPr>
      </w:pPr>
      <w:bookmarkStart w:colFirst="0" w:colLast="0" w:name="_heading=h.hvt2efpb6xd9" w:id="23"/>
      <w:bookmarkEnd w:id="23"/>
      <w:r w:rsidDel="00000000" w:rsidR="00000000" w:rsidRPr="00000000">
        <w:rPr>
          <w:rtl w:val="0"/>
        </w:rPr>
      </w:r>
    </w:p>
    <w:p w:rsidR="00000000" w:rsidDel="00000000" w:rsidP="00000000" w:rsidRDefault="00000000" w:rsidRPr="00000000" w14:paraId="00000140">
      <w:pPr>
        <w:pStyle w:val="Heading2"/>
        <w:spacing w:line="276" w:lineRule="auto"/>
        <w:rPr>
          <w:sz w:val="22"/>
          <w:szCs w:val="22"/>
        </w:rPr>
      </w:pPr>
      <w:bookmarkStart w:colFirst="0" w:colLast="0" w:name="_heading=h.szcyalhfcyic" w:id="24"/>
      <w:bookmarkEnd w:id="24"/>
      <w:r w:rsidDel="00000000" w:rsidR="00000000" w:rsidRPr="00000000">
        <w:rPr>
          <w:sz w:val="24"/>
          <w:szCs w:val="24"/>
          <w:rtl w:val="0"/>
        </w:rPr>
        <w:t xml:space="preserve">Checklist: Module 1</w:t>
      </w: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Collaborating partners identified and confirmed</w:t>
      </w:r>
    </w:p>
    <w:p w:rsidR="00000000" w:rsidDel="00000000" w:rsidP="00000000" w:rsidRDefault="00000000" w:rsidRPr="00000000" w14:paraId="0000014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Trainers and support staff identified</w:t>
      </w:r>
    </w:p>
    <w:p w:rsidR="00000000" w:rsidDel="00000000" w:rsidP="00000000" w:rsidRDefault="00000000" w:rsidRPr="00000000" w14:paraId="000001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Collaboration agreement drafted and executed</w:t>
      </w:r>
    </w:p>
    <w:p w:rsidR="00000000" w:rsidDel="00000000" w:rsidP="00000000" w:rsidRDefault="00000000" w:rsidRPr="00000000" w14:paraId="0000014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Training scope, goals, and target cohort size aligned</w:t>
      </w:r>
    </w:p>
    <w:p w:rsidR="00000000" w:rsidDel="00000000" w:rsidP="00000000" w:rsidRDefault="00000000" w:rsidRPr="00000000" w14:paraId="000001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Regulatory requirements identified and initiated (if applicable)</w:t>
      </w:r>
    </w:p>
    <w:p w:rsidR="00000000" w:rsidDel="00000000" w:rsidP="00000000" w:rsidRDefault="00000000" w:rsidRPr="00000000" w14:paraId="0000014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Funding expectations confirmed</w:t>
      </w:r>
    </w:p>
    <w:p w:rsidR="00000000" w:rsidDel="00000000" w:rsidP="00000000" w:rsidRDefault="00000000" w:rsidRPr="00000000" w14:paraId="0000014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Communication channels established (Slack, email, Zoom)</w:t>
      </w:r>
    </w:p>
    <w:p w:rsidR="00000000" w:rsidDel="00000000" w:rsidP="00000000" w:rsidRDefault="00000000" w:rsidRPr="00000000" w14:paraId="0000014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Recurring planning cadence set</w:t>
      </w:r>
    </w:p>
    <w:p w:rsidR="00000000" w:rsidDel="00000000" w:rsidP="00000000" w:rsidRDefault="00000000" w:rsidRPr="00000000" w14:paraId="0000014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Shared project folder created and shared</w:t>
      </w:r>
    </w:p>
    <w:p w:rsidR="00000000" w:rsidDel="00000000" w:rsidP="00000000" w:rsidRDefault="00000000" w:rsidRPr="00000000" w14:paraId="0000014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Preliminary site assessment completed</w:t>
      </w:r>
    </w:p>
    <w:p w:rsidR="00000000" w:rsidDel="00000000" w:rsidP="00000000" w:rsidRDefault="00000000" w:rsidRPr="00000000" w14:paraId="0000014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Gaps and risks from site assessment documented</w:t>
      </w:r>
    </w:p>
    <w:p w:rsidR="00000000" w:rsidDel="00000000" w:rsidP="00000000" w:rsidRDefault="00000000" w:rsidRPr="00000000" w14:paraId="0000014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Trainee selection criteria drafted</w:t>
      </w:r>
    </w:p>
    <w:p w:rsidR="00000000" w:rsidDel="00000000" w:rsidP="00000000" w:rsidRDefault="00000000" w:rsidRPr="00000000" w14:paraId="0000014D">
      <w:pPr>
        <w:numPr>
          <w:ilvl w:val="0"/>
          <w:numId w:val="5"/>
        </w:numPr>
        <w:spacing w:after="40" w:before="40" w:line="276" w:lineRule="auto"/>
        <w:ind w:left="720" w:hanging="360"/>
        <w:rPr/>
      </w:pPr>
      <w:r w:rsidDel="00000000" w:rsidR="00000000" w:rsidRPr="00000000">
        <w:rPr>
          <w:rtl w:val="0"/>
        </w:rPr>
        <w:t xml:space="preserve">Working budget drafted and approved</w:t>
      </w:r>
    </w:p>
    <w:p w:rsidR="00000000" w:rsidDel="00000000" w:rsidP="00000000" w:rsidRDefault="00000000" w:rsidRPr="00000000" w14:paraId="0000014E">
      <w:pPr>
        <w:numPr>
          <w:ilvl w:val="0"/>
          <w:numId w:val="5"/>
        </w:numPr>
        <w:spacing w:after="40" w:before="40" w:line="276" w:lineRule="auto"/>
        <w:ind w:left="720" w:hanging="360"/>
        <w:rPr/>
      </w:pPr>
      <w:r w:rsidDel="00000000" w:rsidR="00000000" w:rsidRPr="00000000">
        <w:rPr>
          <w:rtl w:val="0"/>
        </w:rPr>
        <w:t xml:space="preserve">Catering, meals, and per diem responsibilities clarified</w:t>
      </w:r>
      <w:r w:rsidDel="00000000" w:rsidR="00000000" w:rsidRPr="00000000">
        <w:rPr>
          <w:rtl w:val="0"/>
        </w:rPr>
      </w:r>
    </w:p>
    <w:p w:rsidR="00000000" w:rsidDel="00000000" w:rsidP="00000000" w:rsidRDefault="00000000" w:rsidRPr="00000000" w14:paraId="0000014F">
      <w:pPr>
        <w:spacing w:line="276" w:lineRule="auto"/>
        <w:rPr/>
        <w:sectPr>
          <w:headerReference r:id="rId13" w:type="default"/>
          <w:footerReference r:id="rId14" w:type="default"/>
          <w:type w:val="nextPage"/>
          <w:pgSz w:h="15840" w:w="12240" w:orient="portrait"/>
          <w:pgMar w:bottom="1260" w:top="1260" w:left="1440" w:right="1260" w:header="708" w:footer="708"/>
        </w:sectPr>
      </w:pPr>
      <w:r w:rsidDel="00000000" w:rsidR="00000000" w:rsidRPr="00000000">
        <w:rPr>
          <w:rtl w:val="0"/>
        </w:rPr>
      </w:r>
    </w:p>
    <w:p w:rsidR="00000000" w:rsidDel="00000000" w:rsidP="00000000" w:rsidRDefault="00000000" w:rsidRPr="00000000" w14:paraId="00000150">
      <w:pPr>
        <w:widowControl w:val="0"/>
        <w:spacing w:line="276" w:lineRule="auto"/>
        <w:rPr>
          <w:color w:val="000000"/>
        </w:rPr>
      </w:pPr>
      <w:r w:rsidDel="00000000" w:rsidR="00000000" w:rsidRPr="00000000">
        <w:rPr>
          <w:rtl w:val="0"/>
        </w:rPr>
      </w:r>
    </w:p>
    <w:sdt>
      <w:sdtPr>
        <w:lock w:val="contentLocked"/>
        <w:id w:val="-1464487046"/>
        <w:tag w:val="goog_rdk_2"/>
      </w:sdtPr>
      <w:sdtContent>
        <w:tbl>
          <w:tblPr>
            <w:tblStyle w:val="Table11"/>
            <w:tblW w:w="10155.0" w:type="dxa"/>
            <w:jc w:val="left"/>
            <w:tblInd w:w="-148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60"/>
            <w:gridCol w:w="510"/>
            <w:gridCol w:w="8685"/>
            <w:tblGridChange w:id="0">
              <w:tblGrid>
                <w:gridCol w:w="960"/>
                <w:gridCol w:w="510"/>
                <w:gridCol w:w="8685"/>
              </w:tblGrid>
            </w:tblGridChange>
          </w:tblGrid>
          <w:tr>
            <w:trPr>
              <w:cantSplit w:val="0"/>
              <w:trHeight w:val="3326.1406249999864" w:hRule="atLeast"/>
              <w:tblHeader w:val="0"/>
            </w:trPr>
            <w:tc>
              <w:tcPr>
                <w:shd w:fill="3a3a3a" w:val="clear"/>
              </w:tcPr>
              <w:p w:rsidR="00000000" w:rsidDel="00000000" w:rsidP="00000000" w:rsidRDefault="00000000" w:rsidRPr="00000000" w14:paraId="00000151">
                <w:pPr>
                  <w:spacing w:before="260" w:line="276" w:lineRule="auto"/>
                  <w:rPr>
                    <w:color w:val="00b0f0"/>
                  </w:rPr>
                </w:pPr>
                <w:r w:rsidDel="00000000" w:rsidR="00000000" w:rsidRPr="00000000">
                  <w:rPr>
                    <w:rtl w:val="0"/>
                  </w:rPr>
                </w:r>
              </w:p>
            </w:tc>
            <w:tc>
              <w:tcPr/>
              <w:p w:rsidR="00000000" w:rsidDel="00000000" w:rsidP="00000000" w:rsidRDefault="00000000" w:rsidRPr="00000000" w14:paraId="00000152">
                <w:pPr>
                  <w:spacing w:before="260" w:line="276" w:lineRule="auto"/>
                  <w:rPr>
                    <w:color w:val="000000"/>
                    <w:sz w:val="36"/>
                    <w:szCs w:val="36"/>
                  </w:rPr>
                </w:pPr>
                <w:r w:rsidDel="00000000" w:rsidR="00000000" w:rsidRPr="00000000">
                  <w:rPr>
                    <w:rtl w:val="0"/>
                  </w:rPr>
                </w:r>
              </w:p>
            </w:tc>
            <w:tc>
              <w:tcPr/>
              <w:p w:rsidR="00000000" w:rsidDel="00000000" w:rsidP="00000000" w:rsidRDefault="00000000" w:rsidRPr="00000000" w14:paraId="00000153">
                <w:pPr>
                  <w:spacing w:line="276" w:lineRule="auto"/>
                  <w:rPr>
                    <w:b w:val="1"/>
                    <w:bCs w:val="1"/>
                    <w:color w:val="2e74b5"/>
                    <w:sz w:val="36"/>
                    <w:szCs w:val="36"/>
                  </w:rPr>
                </w:pPr>
                <w:r w:rsidDel="00000000" w:rsidR="00000000" w:rsidRPr="00000000">
                  <w:rPr>
                    <w:b w:val="1"/>
                    <w:bCs w:val="1"/>
                    <w:color w:val="2e74b5"/>
                    <w:sz w:val="36"/>
                    <w:szCs w:val="36"/>
                    <w:rtl w:val="0"/>
                  </w:rPr>
                  <w:t xml:space="preserve">MODULE 02:</w:t>
                </w:r>
              </w:p>
              <w:p w:rsidR="00000000" w:rsidDel="00000000" w:rsidP="00000000" w:rsidRDefault="00000000" w:rsidRPr="00000000" w14:paraId="00000154">
                <w:pPr>
                  <w:spacing w:line="276" w:lineRule="auto"/>
                  <w:rPr>
                    <w:color w:val="000000"/>
                    <w:sz w:val="36"/>
                    <w:szCs w:val="36"/>
                  </w:rPr>
                </w:pPr>
                <w:r w:rsidDel="00000000" w:rsidR="00000000" w:rsidRPr="00000000">
                  <w:rPr>
                    <w:b w:val="1"/>
                    <w:bCs w:val="1"/>
                    <w:color w:val="000000"/>
                    <w:sz w:val="36"/>
                    <w:szCs w:val="36"/>
                    <w:rtl w:val="0"/>
                  </w:rPr>
                  <w:t xml:space="preserve">Pre-Training Logistics </w:t>
                </w:r>
                <w:r w:rsidDel="00000000" w:rsidR="00000000" w:rsidRPr="00000000">
                  <w:rPr>
                    <w:rtl w:val="0"/>
                  </w:rPr>
                </w:r>
              </w:p>
              <w:p w:rsidR="00000000" w:rsidDel="00000000" w:rsidP="00000000" w:rsidRDefault="00000000" w:rsidRPr="00000000" w14:paraId="00000155">
                <w:pPr>
                  <w:spacing w:line="276" w:lineRule="auto"/>
                  <w:rPr>
                    <w:i w:val="1"/>
                    <w:iCs w:val="1"/>
                    <w:color w:val="000000"/>
                    <w:sz w:val="36"/>
                    <w:szCs w:val="36"/>
                  </w:rPr>
                </w:pPr>
                <w:r w:rsidDel="00000000" w:rsidR="00000000" w:rsidRPr="00000000">
                  <w:rPr>
                    <w:rtl w:val="0"/>
                  </w:rPr>
                </w:r>
              </w:p>
              <w:p w:rsidR="00000000" w:rsidDel="00000000" w:rsidP="00000000" w:rsidRDefault="00000000" w:rsidRPr="00000000" w14:paraId="00000156">
                <w:pPr>
                  <w:spacing w:line="276" w:lineRule="auto"/>
                  <w:rPr>
                    <w:i w:val="1"/>
                    <w:iCs w:val="1"/>
                    <w:color w:val="000000"/>
                    <w:sz w:val="36"/>
                    <w:szCs w:val="36"/>
                  </w:rPr>
                </w:pPr>
                <w:r w:rsidDel="00000000" w:rsidR="00000000" w:rsidRPr="00000000">
                  <w:rPr>
                    <w:i w:val="1"/>
                    <w:iCs w:val="1"/>
                    <w:color w:val="000000"/>
                    <w:sz w:val="36"/>
                    <w:szCs w:val="36"/>
                    <w:rtl w:val="0"/>
                  </w:rPr>
                  <w:t xml:space="preserve">Finalize training structure, confirm trainees, and prepare materials. </w:t>
                </w:r>
              </w:p>
              <w:p w:rsidR="00000000" w:rsidDel="00000000" w:rsidP="00000000" w:rsidRDefault="00000000" w:rsidRPr="00000000" w14:paraId="00000157">
                <w:pPr>
                  <w:spacing w:line="276" w:lineRule="auto"/>
                  <w:rPr>
                    <w:i w:val="1"/>
                    <w:iCs w:val="1"/>
                    <w:color w:val="000000"/>
                    <w:sz w:val="36"/>
                    <w:szCs w:val="36"/>
                  </w:rPr>
                </w:pPr>
                <w:r w:rsidDel="00000000" w:rsidR="00000000" w:rsidRPr="00000000">
                  <w:rPr>
                    <w:rtl w:val="0"/>
                  </w:rPr>
                </w:r>
              </w:p>
              <w:p w:rsidR="00000000" w:rsidDel="00000000" w:rsidP="00000000" w:rsidRDefault="00000000" w:rsidRPr="00000000" w14:paraId="00000158">
                <w:pPr>
                  <w:spacing w:line="276" w:lineRule="auto"/>
                  <w:rPr>
                    <w:i w:val="1"/>
                    <w:iCs w:val="1"/>
                    <w:color w:val="000000"/>
                    <w:sz w:val="36"/>
                    <w:szCs w:val="36"/>
                  </w:rPr>
                </w:pPr>
                <w:r w:rsidDel="00000000" w:rsidR="00000000" w:rsidRPr="00000000">
                  <w:rPr>
                    <w:rtl w:val="0"/>
                  </w:rPr>
                </w:r>
              </w:p>
              <w:p w:rsidR="00000000" w:rsidDel="00000000" w:rsidP="00000000" w:rsidRDefault="00000000" w:rsidRPr="00000000" w14:paraId="00000159">
                <w:pPr>
                  <w:spacing w:line="276" w:lineRule="auto"/>
                  <w:rPr>
                    <w:i w:val="1"/>
                    <w:iCs w:val="1"/>
                    <w:color w:val="000000"/>
                    <w:sz w:val="36"/>
                    <w:szCs w:val="36"/>
                  </w:rPr>
                </w:pPr>
                <w:r w:rsidDel="00000000" w:rsidR="00000000" w:rsidRPr="00000000">
                  <w:rPr>
                    <w:rtl w:val="0"/>
                  </w:rPr>
                </w:r>
              </w:p>
            </w:tc>
          </w:tr>
        </w:tbl>
      </w:sdtContent>
    </w:sdt>
    <w:p w:rsidR="00000000" w:rsidDel="00000000" w:rsidP="00000000" w:rsidRDefault="00000000" w:rsidRPr="00000000" w14:paraId="0000015A">
      <w:pPr>
        <w:spacing w:line="276" w:lineRule="auto"/>
        <w:rPr>
          <w:color w:val="000000"/>
        </w:rPr>
      </w:pPr>
      <w:r w:rsidDel="00000000" w:rsidR="00000000" w:rsidRPr="00000000">
        <w:rPr>
          <w:rtl w:val="0"/>
        </w:rPr>
      </w:r>
    </w:p>
    <w:p w:rsidR="00000000" w:rsidDel="00000000" w:rsidP="00000000" w:rsidRDefault="00000000" w:rsidRPr="00000000" w14:paraId="0000015B">
      <w:pPr>
        <w:spacing w:line="276" w:lineRule="auto"/>
        <w:rPr>
          <w:color w:val="000000"/>
        </w:rPr>
      </w:pPr>
      <w:r w:rsidDel="00000000" w:rsidR="00000000" w:rsidRPr="00000000">
        <w:rPr>
          <w:rtl w:val="0"/>
        </w:rPr>
      </w:r>
    </w:p>
    <w:p w:rsidR="00000000" w:rsidDel="00000000" w:rsidP="00000000" w:rsidRDefault="00000000" w:rsidRPr="00000000" w14:paraId="0000015C">
      <w:pPr>
        <w:spacing w:line="276" w:lineRule="auto"/>
        <w:rPr>
          <w:color w:val="000000"/>
        </w:rPr>
      </w:pPr>
      <w:r w:rsidDel="00000000" w:rsidR="00000000" w:rsidRPr="00000000">
        <w:rPr>
          <w:rtl w:val="0"/>
        </w:rPr>
      </w:r>
    </w:p>
    <w:p w:rsidR="00000000" w:rsidDel="00000000" w:rsidP="00000000" w:rsidRDefault="00000000" w:rsidRPr="00000000" w14:paraId="0000015D">
      <w:pPr>
        <w:spacing w:line="276" w:lineRule="auto"/>
        <w:rPr>
          <w:color w:val="000000"/>
        </w:rPr>
      </w:pPr>
      <w:r w:rsidDel="00000000" w:rsidR="00000000" w:rsidRPr="00000000">
        <w:rPr>
          <w:rtl w:val="0"/>
        </w:rPr>
      </w:r>
    </w:p>
    <w:p w:rsidR="00000000" w:rsidDel="00000000" w:rsidP="00000000" w:rsidRDefault="00000000" w:rsidRPr="00000000" w14:paraId="0000015E">
      <w:pPr>
        <w:spacing w:line="276" w:lineRule="auto"/>
        <w:rPr>
          <w:color w:val="000000"/>
        </w:rPr>
      </w:pPr>
      <w:r w:rsidDel="00000000" w:rsidR="00000000" w:rsidRPr="00000000">
        <w:rPr>
          <w:rtl w:val="0"/>
        </w:rPr>
      </w:r>
    </w:p>
    <w:p w:rsidR="00000000" w:rsidDel="00000000" w:rsidP="00000000" w:rsidRDefault="00000000" w:rsidRPr="00000000" w14:paraId="0000015F">
      <w:pPr>
        <w:spacing w:line="276" w:lineRule="auto"/>
        <w:rPr>
          <w:color w:val="000000"/>
        </w:rPr>
      </w:pPr>
      <w:r w:rsidDel="00000000" w:rsidR="00000000" w:rsidRPr="00000000">
        <w:rPr>
          <w:rtl w:val="0"/>
        </w:rPr>
      </w:r>
    </w:p>
    <w:p w:rsidR="00000000" w:rsidDel="00000000" w:rsidP="00000000" w:rsidRDefault="00000000" w:rsidRPr="00000000" w14:paraId="00000160">
      <w:pPr>
        <w:spacing w:line="276" w:lineRule="auto"/>
        <w:rPr>
          <w:color w:val="000000"/>
        </w:rPr>
      </w:pPr>
      <w:r w:rsidDel="00000000" w:rsidR="00000000" w:rsidRPr="00000000">
        <w:rPr>
          <w:rtl w:val="0"/>
        </w:rPr>
      </w:r>
    </w:p>
    <w:p w:rsidR="00000000" w:rsidDel="00000000" w:rsidP="00000000" w:rsidRDefault="00000000" w:rsidRPr="00000000" w14:paraId="00000161">
      <w:pPr>
        <w:spacing w:line="276" w:lineRule="auto"/>
        <w:rPr>
          <w:color w:val="000000"/>
        </w:rPr>
      </w:pPr>
      <w:r w:rsidDel="00000000" w:rsidR="00000000" w:rsidRPr="00000000">
        <w:rPr>
          <w:rtl w:val="0"/>
        </w:rPr>
      </w:r>
    </w:p>
    <w:p w:rsidR="00000000" w:rsidDel="00000000" w:rsidP="00000000" w:rsidRDefault="00000000" w:rsidRPr="00000000" w14:paraId="00000162">
      <w:pPr>
        <w:spacing w:line="276" w:lineRule="auto"/>
        <w:rPr>
          <w:color w:val="000000"/>
        </w:rPr>
      </w:pPr>
      <w:r w:rsidDel="00000000" w:rsidR="00000000" w:rsidRPr="00000000">
        <w:rPr>
          <w:rtl w:val="0"/>
        </w:rPr>
      </w:r>
    </w:p>
    <w:p w:rsidR="00000000" w:rsidDel="00000000" w:rsidP="00000000" w:rsidRDefault="00000000" w:rsidRPr="00000000" w14:paraId="00000163">
      <w:pPr>
        <w:spacing w:line="276" w:lineRule="auto"/>
        <w:rPr>
          <w:color w:val="000000"/>
        </w:rPr>
      </w:pPr>
      <w:r w:rsidDel="00000000" w:rsidR="00000000" w:rsidRPr="00000000">
        <w:rPr>
          <w:rtl w:val="0"/>
        </w:rPr>
      </w:r>
    </w:p>
    <w:p w:rsidR="00000000" w:rsidDel="00000000" w:rsidP="00000000" w:rsidRDefault="00000000" w:rsidRPr="00000000" w14:paraId="00000164">
      <w:pPr>
        <w:spacing w:line="276" w:lineRule="auto"/>
        <w:rPr>
          <w:color w:val="000000"/>
        </w:rPr>
      </w:pPr>
      <w:r w:rsidDel="00000000" w:rsidR="00000000" w:rsidRPr="00000000">
        <w:rPr>
          <w:rtl w:val="0"/>
        </w:rPr>
      </w:r>
    </w:p>
    <w:p w:rsidR="00000000" w:rsidDel="00000000" w:rsidP="00000000" w:rsidRDefault="00000000" w:rsidRPr="00000000" w14:paraId="00000165">
      <w:pPr>
        <w:spacing w:line="276" w:lineRule="auto"/>
        <w:rPr>
          <w:color w:val="000000"/>
        </w:rPr>
      </w:pPr>
      <w:r w:rsidDel="00000000" w:rsidR="00000000" w:rsidRPr="00000000">
        <w:rPr>
          <w:rtl w:val="0"/>
        </w:rPr>
      </w:r>
    </w:p>
    <w:p w:rsidR="00000000" w:rsidDel="00000000" w:rsidP="00000000" w:rsidRDefault="00000000" w:rsidRPr="00000000" w14:paraId="00000166">
      <w:pPr>
        <w:spacing w:line="276" w:lineRule="auto"/>
        <w:rPr>
          <w:color w:val="000000"/>
        </w:rPr>
      </w:pPr>
      <w:r w:rsidDel="00000000" w:rsidR="00000000" w:rsidRPr="00000000">
        <w:rPr>
          <w:rtl w:val="0"/>
        </w:rPr>
      </w:r>
    </w:p>
    <w:p w:rsidR="00000000" w:rsidDel="00000000" w:rsidP="00000000" w:rsidRDefault="00000000" w:rsidRPr="00000000" w14:paraId="00000167">
      <w:pPr>
        <w:spacing w:line="276" w:lineRule="auto"/>
        <w:rPr>
          <w:color w:val="000000"/>
        </w:rPr>
      </w:pPr>
      <w:r w:rsidDel="00000000" w:rsidR="00000000" w:rsidRPr="00000000">
        <w:rPr>
          <w:rtl w:val="0"/>
        </w:rPr>
      </w:r>
    </w:p>
    <w:p w:rsidR="00000000" w:rsidDel="00000000" w:rsidP="00000000" w:rsidRDefault="00000000" w:rsidRPr="00000000" w14:paraId="00000168">
      <w:pPr>
        <w:spacing w:line="276" w:lineRule="auto"/>
        <w:rPr>
          <w:color w:val="000000"/>
        </w:rPr>
      </w:pPr>
      <w:r w:rsidDel="00000000" w:rsidR="00000000" w:rsidRPr="00000000">
        <w:rPr>
          <w:rtl w:val="0"/>
        </w:rPr>
      </w:r>
    </w:p>
    <w:p w:rsidR="00000000" w:rsidDel="00000000" w:rsidP="00000000" w:rsidRDefault="00000000" w:rsidRPr="00000000" w14:paraId="00000169">
      <w:pPr>
        <w:spacing w:line="276" w:lineRule="auto"/>
        <w:rPr>
          <w:color w:val="000000"/>
        </w:rPr>
      </w:pPr>
      <w:r w:rsidDel="00000000" w:rsidR="00000000" w:rsidRPr="00000000">
        <w:rPr>
          <w:rtl w:val="0"/>
        </w:rPr>
      </w:r>
    </w:p>
    <w:p w:rsidR="00000000" w:rsidDel="00000000" w:rsidP="00000000" w:rsidRDefault="00000000" w:rsidRPr="00000000" w14:paraId="0000016A">
      <w:pPr>
        <w:spacing w:line="276" w:lineRule="auto"/>
        <w:rPr>
          <w:color w:val="000000"/>
        </w:rPr>
      </w:pPr>
      <w:r w:rsidDel="00000000" w:rsidR="00000000" w:rsidRPr="00000000">
        <w:rPr>
          <w:rtl w:val="0"/>
        </w:rPr>
      </w:r>
    </w:p>
    <w:p w:rsidR="00000000" w:rsidDel="00000000" w:rsidP="00000000" w:rsidRDefault="00000000" w:rsidRPr="00000000" w14:paraId="0000016B">
      <w:pPr>
        <w:spacing w:line="276" w:lineRule="auto"/>
        <w:rPr>
          <w:color w:val="000000"/>
        </w:rPr>
      </w:pPr>
      <w:r w:rsidDel="00000000" w:rsidR="00000000" w:rsidRPr="00000000">
        <w:rPr>
          <w:rtl w:val="0"/>
        </w:rPr>
      </w:r>
    </w:p>
    <w:p w:rsidR="00000000" w:rsidDel="00000000" w:rsidP="00000000" w:rsidRDefault="00000000" w:rsidRPr="00000000" w14:paraId="0000016C">
      <w:pPr>
        <w:spacing w:line="276" w:lineRule="auto"/>
        <w:rPr>
          <w:color w:val="000000"/>
        </w:rPr>
      </w:pPr>
      <w:r w:rsidDel="00000000" w:rsidR="00000000" w:rsidRPr="00000000">
        <w:rPr>
          <w:rtl w:val="0"/>
        </w:rPr>
      </w:r>
    </w:p>
    <w:p w:rsidR="00000000" w:rsidDel="00000000" w:rsidP="00000000" w:rsidRDefault="00000000" w:rsidRPr="00000000" w14:paraId="0000016D">
      <w:pPr>
        <w:spacing w:line="276" w:lineRule="auto"/>
        <w:rPr>
          <w:color w:val="000000"/>
        </w:rPr>
      </w:pPr>
      <w:r w:rsidDel="00000000" w:rsidR="00000000" w:rsidRPr="00000000">
        <w:rPr>
          <w:rtl w:val="0"/>
        </w:rPr>
      </w:r>
    </w:p>
    <w:p w:rsidR="00000000" w:rsidDel="00000000" w:rsidP="00000000" w:rsidRDefault="00000000" w:rsidRPr="00000000" w14:paraId="0000016E">
      <w:pPr>
        <w:spacing w:line="276" w:lineRule="auto"/>
        <w:rPr>
          <w:color w:val="000000"/>
        </w:rPr>
      </w:pPr>
      <w:r w:rsidDel="00000000" w:rsidR="00000000" w:rsidRPr="00000000">
        <w:rPr>
          <w:rtl w:val="0"/>
        </w:rPr>
      </w:r>
    </w:p>
    <w:p w:rsidR="00000000" w:rsidDel="00000000" w:rsidP="00000000" w:rsidRDefault="00000000" w:rsidRPr="00000000" w14:paraId="0000016F">
      <w:pPr>
        <w:spacing w:line="276" w:lineRule="auto"/>
        <w:rPr>
          <w:color w:val="000000"/>
        </w:rPr>
      </w:pPr>
      <w:r w:rsidDel="00000000" w:rsidR="00000000" w:rsidRPr="00000000">
        <w:rPr>
          <w:rtl w:val="0"/>
        </w:rPr>
      </w:r>
    </w:p>
    <w:p w:rsidR="00000000" w:rsidDel="00000000" w:rsidP="00000000" w:rsidRDefault="00000000" w:rsidRPr="00000000" w14:paraId="00000170">
      <w:pPr>
        <w:spacing w:line="276" w:lineRule="auto"/>
        <w:rPr>
          <w:color w:val="000000"/>
        </w:rPr>
      </w:pPr>
      <w:r w:rsidDel="00000000" w:rsidR="00000000" w:rsidRPr="00000000">
        <w:rPr>
          <w:rtl w:val="0"/>
        </w:rPr>
      </w:r>
    </w:p>
    <w:p w:rsidR="00000000" w:rsidDel="00000000" w:rsidP="00000000" w:rsidRDefault="00000000" w:rsidRPr="00000000" w14:paraId="00000171">
      <w:pPr>
        <w:spacing w:line="276" w:lineRule="auto"/>
        <w:rPr>
          <w:color w:val="000000"/>
        </w:rPr>
      </w:pPr>
      <w:r w:rsidDel="00000000" w:rsidR="00000000" w:rsidRPr="00000000">
        <w:rPr>
          <w:rtl w:val="0"/>
        </w:rPr>
      </w:r>
    </w:p>
    <w:p w:rsidR="00000000" w:rsidDel="00000000" w:rsidP="00000000" w:rsidRDefault="00000000" w:rsidRPr="00000000" w14:paraId="00000172">
      <w:pPr>
        <w:spacing w:line="276" w:lineRule="auto"/>
        <w:rPr>
          <w:color w:val="000000"/>
        </w:rPr>
      </w:pPr>
      <w:r w:rsidDel="00000000" w:rsidR="00000000" w:rsidRPr="00000000">
        <w:rPr>
          <w:rtl w:val="0"/>
        </w:rPr>
      </w:r>
    </w:p>
    <w:p w:rsidR="00000000" w:rsidDel="00000000" w:rsidP="00000000" w:rsidRDefault="00000000" w:rsidRPr="00000000" w14:paraId="00000173">
      <w:pPr>
        <w:spacing w:line="276" w:lineRule="auto"/>
        <w:rPr>
          <w:color w:val="000000"/>
        </w:rPr>
      </w:pPr>
      <w:r w:rsidDel="00000000" w:rsidR="00000000" w:rsidRPr="00000000">
        <w:rPr>
          <w:rtl w:val="0"/>
        </w:rPr>
      </w:r>
    </w:p>
    <w:p w:rsidR="00000000" w:rsidDel="00000000" w:rsidP="00000000" w:rsidRDefault="00000000" w:rsidRPr="00000000" w14:paraId="00000174">
      <w:pPr>
        <w:spacing w:line="276" w:lineRule="auto"/>
        <w:rPr>
          <w:color w:val="000000"/>
        </w:rPr>
      </w:pPr>
      <w:r w:rsidDel="00000000" w:rsidR="00000000" w:rsidRPr="00000000">
        <w:rPr>
          <w:rtl w:val="0"/>
        </w:rPr>
      </w:r>
    </w:p>
    <w:p w:rsidR="00000000" w:rsidDel="00000000" w:rsidP="00000000" w:rsidRDefault="00000000" w:rsidRPr="00000000" w14:paraId="00000175">
      <w:pPr>
        <w:spacing w:line="276" w:lineRule="auto"/>
        <w:rPr>
          <w:color w:val="000000"/>
        </w:rPr>
      </w:pPr>
      <w:r w:rsidDel="00000000" w:rsidR="00000000" w:rsidRPr="00000000">
        <w:rPr>
          <w:rtl w:val="0"/>
        </w:rPr>
      </w:r>
    </w:p>
    <w:p w:rsidR="00000000" w:rsidDel="00000000" w:rsidP="00000000" w:rsidRDefault="00000000" w:rsidRPr="00000000" w14:paraId="00000176">
      <w:pPr>
        <w:spacing w:line="276" w:lineRule="auto"/>
        <w:rPr>
          <w:color w:val="000000"/>
        </w:rPr>
      </w:pPr>
      <w:r w:rsidDel="00000000" w:rsidR="00000000" w:rsidRPr="00000000">
        <w:rPr>
          <w:rtl w:val="0"/>
        </w:rPr>
      </w:r>
    </w:p>
    <w:p w:rsidR="00000000" w:rsidDel="00000000" w:rsidP="00000000" w:rsidRDefault="00000000" w:rsidRPr="00000000" w14:paraId="00000177">
      <w:pPr>
        <w:spacing w:line="276" w:lineRule="auto"/>
        <w:rPr>
          <w:color w:val="000000"/>
        </w:rPr>
      </w:pPr>
      <w:r w:rsidDel="00000000" w:rsidR="00000000" w:rsidRPr="00000000">
        <w:rPr>
          <w:rtl w:val="0"/>
        </w:rPr>
      </w:r>
    </w:p>
    <w:tbl>
      <w:tblPr>
        <w:tblStyle w:val="Table12"/>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61"/>
        <w:gridCol w:w="8199"/>
        <w:tblGridChange w:id="0">
          <w:tblGrid>
            <w:gridCol w:w="1161"/>
            <w:gridCol w:w="819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5b6" w:val="clear"/>
            <w:tcMar>
              <w:top w:w="200.0" w:type="dxa"/>
              <w:left w:w="160.0" w:type="dxa"/>
              <w:bottom w:w="200.0" w:type="dxa"/>
              <w:right w:w="100.0" w:type="dxa"/>
            </w:tcMar>
            <w:vAlign w:val="center"/>
          </w:tcPr>
          <w:p w:rsidR="00000000" w:rsidDel="00000000" w:rsidP="00000000" w:rsidRDefault="00000000" w:rsidRPr="00000000" w14:paraId="00000178">
            <w:pPr>
              <w:spacing w:line="276" w:lineRule="auto"/>
              <w:jc w:val="center"/>
              <w:rPr>
                <w:sz w:val="24"/>
                <w:szCs w:val="24"/>
              </w:rPr>
            </w:pPr>
            <w:r w:rsidDel="00000000" w:rsidR="00000000" w:rsidRPr="00000000">
              <w:rPr>
                <w:b w:val="1"/>
                <w:bCs w:val="1"/>
                <w:color w:val="ffffff"/>
                <w:sz w:val="24"/>
                <w:szCs w:val="24"/>
                <w:rtl w:val="0"/>
              </w:rPr>
              <w:t xml:space="preserve">02</w:t>
            </w:r>
            <w:r w:rsidDel="00000000" w:rsidR="00000000" w:rsidRPr="00000000">
              <w:rPr>
                <w:rtl w:val="0"/>
              </w:rPr>
            </w:r>
          </w:p>
        </w:tc>
        <w:tc>
          <w:tcPr>
            <w:tcBorders>
              <w:top w:color="000000" w:space="0" w:sz="0" w:val="nil"/>
              <w:left w:color="ffffff" w:space="0" w:sz="6" w:val="single"/>
              <w:bottom w:color="000000" w:space="0" w:sz="0" w:val="nil"/>
              <w:right w:color="000000" w:space="0" w:sz="0" w:val="nil"/>
            </w:tcBorders>
            <w:shd w:fill="2e75b6" w:val="clear"/>
            <w:tcMar>
              <w:top w:w="160.0" w:type="dxa"/>
              <w:left w:w="220.0" w:type="dxa"/>
              <w:bottom w:w="160.0" w:type="dxa"/>
              <w:right w:w="160.0" w:type="dxa"/>
            </w:tcMar>
          </w:tcPr>
          <w:p w:rsidR="00000000" w:rsidDel="00000000" w:rsidP="00000000" w:rsidRDefault="00000000" w:rsidRPr="00000000" w14:paraId="00000179">
            <w:pPr>
              <w:spacing w:after="60" w:line="276" w:lineRule="auto"/>
              <w:rPr>
                <w:sz w:val="24"/>
                <w:szCs w:val="24"/>
              </w:rPr>
            </w:pPr>
            <w:r w:rsidDel="00000000" w:rsidR="00000000" w:rsidRPr="00000000">
              <w:rPr>
                <w:b w:val="1"/>
                <w:bCs w:val="1"/>
                <w:color w:val="ffffff"/>
                <w:sz w:val="24"/>
                <w:szCs w:val="24"/>
                <w:rtl w:val="0"/>
              </w:rPr>
              <w:t xml:space="preserve">Pre-Training Logistics</w:t>
            </w:r>
            <w:r w:rsidDel="00000000" w:rsidR="00000000" w:rsidRPr="00000000">
              <w:rPr>
                <w:rtl w:val="0"/>
              </w:rPr>
            </w:r>
          </w:p>
          <w:p w:rsidR="00000000" w:rsidDel="00000000" w:rsidP="00000000" w:rsidRDefault="00000000" w:rsidRPr="00000000" w14:paraId="0000017A">
            <w:pPr>
              <w:spacing w:line="276" w:lineRule="auto"/>
              <w:rPr>
                <w:sz w:val="24"/>
                <w:szCs w:val="24"/>
              </w:rPr>
            </w:pPr>
            <w:r w:rsidDel="00000000" w:rsidR="00000000" w:rsidRPr="00000000">
              <w:rPr>
                <w:i w:val="1"/>
                <w:iCs w:val="1"/>
                <w:color w:val="d0e4f8"/>
                <w:sz w:val="24"/>
                <w:szCs w:val="24"/>
                <w:rtl w:val="0"/>
              </w:rPr>
              <w:t xml:space="preserve">Finalize training structure, confirm trainees, and prepare materials.</w:t>
            </w:r>
            <w:r w:rsidDel="00000000" w:rsidR="00000000" w:rsidRPr="00000000">
              <w:rPr>
                <w:rtl w:val="0"/>
              </w:rPr>
            </w:r>
          </w:p>
        </w:tc>
      </w:tr>
    </w:tbl>
    <w:p w:rsidR="00000000" w:rsidDel="00000000" w:rsidP="00000000" w:rsidRDefault="00000000" w:rsidRPr="00000000" w14:paraId="0000017B">
      <w:pPr>
        <w:spacing w:before="100" w:line="276" w:lineRule="auto"/>
        <w:rPr/>
      </w:pPr>
      <w:r w:rsidDel="00000000" w:rsidR="00000000" w:rsidRPr="00000000">
        <w:rPr>
          <w:rtl w:val="0"/>
        </w:rPr>
      </w:r>
    </w:p>
    <w:tbl>
      <w:tblPr>
        <w:tblStyle w:val="Table13"/>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72.9999999999998"/>
        <w:gridCol w:w="8186.999999999999"/>
        <w:tblGridChange w:id="0">
          <w:tblGrid>
            <w:gridCol w:w="1172.9999999999998"/>
            <w:gridCol w:w="8186.999999999999"/>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d6e4f0" w:val="clear"/>
            <w:tcMar>
              <w:top w:w="90.0" w:type="dxa"/>
              <w:left w:w="130.0" w:type="dxa"/>
              <w:bottom w:w="90.0" w:type="dxa"/>
              <w:right w:w="130.0" w:type="dxa"/>
            </w:tcMar>
          </w:tcPr>
          <w:p w:rsidR="00000000" w:rsidDel="00000000" w:rsidP="00000000" w:rsidRDefault="00000000" w:rsidRPr="00000000" w14:paraId="0000017C">
            <w:pPr>
              <w:spacing w:after="80" w:before="60" w:line="276" w:lineRule="auto"/>
              <w:rPr/>
            </w:pPr>
            <w:r w:rsidDel="00000000" w:rsidR="00000000" w:rsidRPr="00000000">
              <w:rPr>
                <w:b w:val="1"/>
                <w:bCs w:val="1"/>
                <w:rtl w:val="0"/>
              </w:rPr>
              <w:t xml:space="preserve">Goal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17D">
            <w:pPr>
              <w:spacing w:after="80" w:before="60" w:line="276" w:lineRule="auto"/>
              <w:rPr/>
            </w:pPr>
            <w:r w:rsidDel="00000000" w:rsidR="00000000" w:rsidRPr="00000000">
              <w:rPr>
                <w:rtl w:val="0"/>
              </w:rPr>
              <w:t xml:space="preserve">Finalize all logistical, technical, and participant readiness requirements to ensure smooth training delivery.</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bf3fb" w:val="clear"/>
            <w:tcMar>
              <w:top w:w="90.0" w:type="dxa"/>
              <w:left w:w="130.0" w:type="dxa"/>
              <w:bottom w:w="90.0" w:type="dxa"/>
              <w:right w:w="130.0" w:type="dxa"/>
            </w:tcMar>
          </w:tcPr>
          <w:p w:rsidR="00000000" w:rsidDel="00000000" w:rsidP="00000000" w:rsidRDefault="00000000" w:rsidRPr="00000000" w14:paraId="0000017E">
            <w:pPr>
              <w:spacing w:after="80" w:before="60" w:line="276" w:lineRule="auto"/>
              <w:rPr/>
            </w:pPr>
            <w:r w:rsidDel="00000000" w:rsidR="00000000" w:rsidRPr="00000000">
              <w:rPr>
                <w:b w:val="1"/>
                <w:bCs w:val="1"/>
                <w:rtl w:val="0"/>
              </w:rPr>
              <w:t xml:space="preserve">Timing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17F">
            <w:pPr>
              <w:spacing w:after="80" w:before="60" w:line="276" w:lineRule="auto"/>
              <w:rPr/>
            </w:pPr>
            <w:r w:rsidDel="00000000" w:rsidR="00000000" w:rsidRPr="00000000">
              <w:rPr>
                <w:rtl w:val="0"/>
              </w:rPr>
              <w:t xml:space="preserve">~5 to 1 months before training (intensity increases closer to delivery)</w:t>
            </w:r>
          </w:p>
        </w:tc>
      </w:tr>
    </w:tbl>
    <w:p w:rsidR="00000000" w:rsidDel="00000000" w:rsidP="00000000" w:rsidRDefault="00000000" w:rsidRPr="00000000" w14:paraId="00000180">
      <w:pPr>
        <w:pStyle w:val="Heading2"/>
        <w:spacing w:line="276" w:lineRule="auto"/>
        <w:rPr>
          <w:sz w:val="22"/>
          <w:szCs w:val="22"/>
        </w:rPr>
      </w:pPr>
      <w:bookmarkStart w:colFirst="0" w:colLast="0" w:name="_heading=h.t6j5g4la8eeo" w:id="25"/>
      <w:bookmarkEnd w:id="25"/>
      <w:r w:rsidDel="00000000" w:rsidR="00000000" w:rsidRPr="00000000">
        <w:rPr>
          <w:sz w:val="24"/>
          <w:szCs w:val="24"/>
          <w:rtl w:val="0"/>
        </w:rPr>
        <w:t xml:space="preserve">Key Decisions</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dddddd" w:space="0" w:sz="4" w:val="single"/>
              <w:left w:color="2e75b6" w:space="0" w:sz="16" w:val="single"/>
              <w:bottom w:color="dddddd" w:space="0" w:sz="4" w:val="single"/>
              <w:right w:color="dddddd" w:space="0" w:sz="4" w:val="single"/>
            </w:tcBorders>
            <w:shd w:fill="ebf3fb" w:val="clear"/>
            <w:tcMar>
              <w:top w:w="120.0" w:type="dxa"/>
              <w:left w:w="200.0" w:type="dxa"/>
              <w:bottom w:w="120.0" w:type="dxa"/>
              <w:right w:w="160.0" w:type="dxa"/>
            </w:tcMar>
          </w:tcPr>
          <w:p w:rsidR="00000000" w:rsidDel="00000000" w:rsidP="00000000" w:rsidRDefault="00000000" w:rsidRPr="00000000" w14:paraId="00000181">
            <w:pPr>
              <w:numPr>
                <w:ilvl w:val="0"/>
                <w:numId w:val="2"/>
              </w:numPr>
              <w:spacing w:after="0" w:afterAutospacing="0" w:before="30" w:line="276" w:lineRule="auto"/>
              <w:ind w:left="720" w:hanging="360"/>
              <w:rPr/>
            </w:pPr>
            <w:r w:rsidDel="00000000" w:rsidR="00000000" w:rsidRPr="00000000">
              <w:rPr>
                <w:rtl w:val="0"/>
              </w:rPr>
              <w:t xml:space="preserve">Training dates confirmed; venue and lab space secured.</w:t>
            </w:r>
          </w:p>
          <w:p w:rsidR="00000000" w:rsidDel="00000000" w:rsidP="00000000" w:rsidRDefault="00000000" w:rsidRPr="00000000" w14:paraId="00000182">
            <w:pPr>
              <w:numPr>
                <w:ilvl w:val="0"/>
                <w:numId w:val="2"/>
              </w:numPr>
              <w:spacing w:after="0" w:afterAutospacing="0" w:before="0" w:beforeAutospacing="0" w:line="276" w:lineRule="auto"/>
              <w:ind w:left="720" w:hanging="360"/>
              <w:rPr/>
            </w:pPr>
            <w:r w:rsidDel="00000000" w:rsidR="00000000" w:rsidRPr="00000000">
              <w:rPr>
                <w:rtl w:val="0"/>
              </w:rPr>
              <w:t xml:space="preserve">Lead trainers and support staff confirmed.</w:t>
            </w:r>
          </w:p>
          <w:p w:rsidR="00000000" w:rsidDel="00000000" w:rsidP="00000000" w:rsidRDefault="00000000" w:rsidRPr="00000000" w14:paraId="00000183">
            <w:pPr>
              <w:numPr>
                <w:ilvl w:val="0"/>
                <w:numId w:val="2"/>
              </w:numPr>
              <w:spacing w:after="0" w:afterAutospacing="0" w:before="0" w:beforeAutospacing="0" w:line="276" w:lineRule="auto"/>
              <w:ind w:left="720" w:hanging="360"/>
              <w:rPr/>
            </w:pPr>
            <w:r w:rsidDel="00000000" w:rsidR="00000000" w:rsidRPr="00000000">
              <w:rPr>
                <w:rtl w:val="0"/>
              </w:rPr>
              <w:t xml:space="preserve">Training project and sample set confirmed.</w:t>
            </w:r>
          </w:p>
          <w:p w:rsidR="00000000" w:rsidDel="00000000" w:rsidP="00000000" w:rsidRDefault="00000000" w:rsidRPr="00000000" w14:paraId="00000184">
            <w:pPr>
              <w:numPr>
                <w:ilvl w:val="0"/>
                <w:numId w:val="2"/>
              </w:numPr>
              <w:spacing w:after="0" w:afterAutospacing="0" w:before="0" w:beforeAutospacing="0" w:line="276" w:lineRule="auto"/>
              <w:ind w:left="720" w:hanging="360"/>
              <w:rPr/>
            </w:pPr>
            <w:r w:rsidDel="00000000" w:rsidR="00000000" w:rsidRPr="00000000">
              <w:rPr>
                <w:rtl w:val="0"/>
              </w:rPr>
              <w:t xml:space="preserve">Regulatory/ethical pathway confirmed for the training sample set.</w:t>
            </w:r>
          </w:p>
          <w:p w:rsidR="00000000" w:rsidDel="00000000" w:rsidP="00000000" w:rsidRDefault="00000000" w:rsidRPr="00000000" w14:paraId="00000185">
            <w:pPr>
              <w:numPr>
                <w:ilvl w:val="0"/>
                <w:numId w:val="2"/>
              </w:numPr>
              <w:spacing w:after="0" w:afterAutospacing="0" w:before="0" w:beforeAutospacing="0" w:line="276" w:lineRule="auto"/>
              <w:ind w:left="720" w:hanging="360"/>
              <w:rPr/>
            </w:pPr>
            <w:r w:rsidDel="00000000" w:rsidR="00000000" w:rsidRPr="00000000">
              <w:rPr>
                <w:rtl w:val="0"/>
              </w:rPr>
              <w:t xml:space="preserve">Supplies ordered/received and equipment reservations confirmed.</w:t>
            </w:r>
          </w:p>
          <w:p w:rsidR="00000000" w:rsidDel="00000000" w:rsidP="00000000" w:rsidRDefault="00000000" w:rsidRPr="00000000" w14:paraId="00000186">
            <w:pPr>
              <w:numPr>
                <w:ilvl w:val="0"/>
                <w:numId w:val="2"/>
              </w:numPr>
              <w:spacing w:after="30" w:before="0" w:beforeAutospacing="0" w:line="276" w:lineRule="auto"/>
              <w:ind w:left="720" w:hanging="360"/>
              <w:rPr/>
            </w:pPr>
            <w:r w:rsidDel="00000000" w:rsidR="00000000" w:rsidRPr="00000000">
              <w:rPr>
                <w:rtl w:val="0"/>
              </w:rPr>
              <w:t xml:space="preserve">Final trainee cohort confirmed (including waitlist strategy) and communications sent.</w:t>
            </w:r>
          </w:p>
        </w:tc>
      </w:tr>
    </w:tbl>
    <w:p w:rsidR="00000000" w:rsidDel="00000000" w:rsidP="00000000" w:rsidRDefault="00000000" w:rsidRPr="00000000" w14:paraId="00000187">
      <w:pPr>
        <w:pStyle w:val="Heading2"/>
        <w:spacing w:line="276" w:lineRule="auto"/>
        <w:rPr>
          <w:sz w:val="24"/>
          <w:szCs w:val="24"/>
        </w:rPr>
      </w:pPr>
      <w:bookmarkStart w:colFirst="0" w:colLast="0" w:name="_heading=h.tuq3xyqqqp53" w:id="26"/>
      <w:bookmarkEnd w:id="26"/>
      <w:r w:rsidDel="00000000" w:rsidR="00000000" w:rsidRPr="00000000">
        <w:rPr>
          <w:sz w:val="24"/>
          <w:szCs w:val="24"/>
          <w:rtl w:val="0"/>
        </w:rPr>
        <w:t xml:space="preserve">Key Activities and Deliverables</w:t>
      </w:r>
    </w:p>
    <w:p w:rsidR="00000000" w:rsidDel="00000000" w:rsidP="00000000" w:rsidRDefault="00000000" w:rsidRPr="00000000" w14:paraId="00000188">
      <w:pPr>
        <w:pStyle w:val="Heading3"/>
        <w:spacing w:line="276" w:lineRule="auto"/>
        <w:rPr>
          <w:sz w:val="22"/>
          <w:szCs w:val="22"/>
        </w:rPr>
      </w:pPr>
      <w:bookmarkStart w:colFirst="0" w:colLast="0" w:name="_heading=h.6u414smikz8l" w:id="27"/>
      <w:bookmarkEnd w:id="27"/>
      <w:r w:rsidDel="00000000" w:rsidR="00000000" w:rsidRPr="00000000">
        <w:rPr>
          <w:sz w:val="22"/>
          <w:szCs w:val="22"/>
          <w:rtl w:val="0"/>
        </w:rPr>
        <w:t xml:space="preserve">Confirm Trainers, Venue, and Infrastructure  (~5 months)</w:t>
      </w:r>
    </w:p>
    <w:p w:rsidR="00000000" w:rsidDel="00000000" w:rsidP="00000000" w:rsidRDefault="00000000" w:rsidRPr="00000000" w14:paraId="0000018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Confirm trainers and support staff.</w:t>
      </w:r>
    </w:p>
    <w:p w:rsidR="00000000" w:rsidDel="00000000" w:rsidP="00000000" w:rsidRDefault="00000000" w:rsidRPr="00000000" w14:paraId="0000018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Complete host lab readiness review (virtual walkthrough or photos) with gaps and mitigation plan.</w:t>
      </w:r>
    </w:p>
    <w:p w:rsidR="00000000" w:rsidDel="00000000" w:rsidP="00000000" w:rsidRDefault="00000000" w:rsidRPr="00000000" w14:paraId="0000018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Confirm equipment, lab space, and trainee capacity based on space and workflow constraints.</w:t>
      </w:r>
    </w:p>
    <w:p w:rsidR="00000000" w:rsidDel="00000000" w:rsidP="00000000" w:rsidRDefault="00000000" w:rsidRPr="00000000" w14:paraId="0000018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Confirm equipment and instrument reservation schedule.</w:t>
      </w:r>
    </w:p>
    <w:p w:rsidR="00000000" w:rsidDel="00000000" w:rsidP="00000000" w:rsidRDefault="00000000" w:rsidRPr="00000000" w14:paraId="0000018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Finalize training goals based on assessment findings.</w:t>
      </w:r>
      <w:r w:rsidDel="00000000" w:rsidR="00000000" w:rsidRPr="00000000">
        <w:rPr>
          <w:rtl w:val="0"/>
        </w:rPr>
      </w:r>
    </w:p>
    <w:p w:rsidR="00000000" w:rsidDel="00000000" w:rsidP="00000000" w:rsidRDefault="00000000" w:rsidRPr="00000000" w14:paraId="0000018E">
      <w:pPr>
        <w:pStyle w:val="Heading3"/>
        <w:spacing w:line="276" w:lineRule="auto"/>
        <w:rPr>
          <w:sz w:val="22"/>
          <w:szCs w:val="22"/>
        </w:rPr>
      </w:pPr>
      <w:bookmarkStart w:colFirst="0" w:colLast="0" w:name="_heading=h.quhlng5z5pvg" w:id="28"/>
      <w:bookmarkEnd w:id="28"/>
      <w:r w:rsidDel="00000000" w:rsidR="00000000" w:rsidRPr="00000000">
        <w:rPr>
          <w:sz w:val="22"/>
          <w:szCs w:val="22"/>
          <w:rtl w:val="0"/>
        </w:rPr>
        <w:t xml:space="preserve">Study and Sample Set Preparation  (~4–2 months)</w:t>
      </w:r>
    </w:p>
    <w:p w:rsidR="00000000" w:rsidDel="00000000" w:rsidP="00000000" w:rsidRDefault="00000000" w:rsidRPr="00000000" w14:paraId="0000018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Decide </w:t>
      </w:r>
      <w:r w:rsidDel="00000000" w:rsidR="00000000" w:rsidRPr="00000000">
        <w:rPr>
          <w:rtl w:val="0"/>
        </w:rPr>
        <w:t xml:space="preserve">on a training</w:t>
      </w:r>
      <w:r w:rsidDel="00000000" w:rsidR="00000000" w:rsidRPr="00000000">
        <w:rPr>
          <w:i w:val="0"/>
          <w:iCs w:val="0"/>
          <w:smallCaps w:val="0"/>
          <w:strike w:val="0"/>
          <w:color w:val="1a1a1a"/>
          <w:u w:val="none"/>
          <w:shd w:fill="auto" w:val="clear"/>
          <w:vertAlign w:val="baseline"/>
          <w:rtl w:val="0"/>
        </w:rPr>
        <w:t xml:space="preserve"> project and identify training sample sets.</w:t>
      </w:r>
    </w:p>
    <w:p w:rsidR="00000000" w:rsidDel="00000000" w:rsidP="00000000" w:rsidRDefault="00000000" w:rsidRPr="00000000" w14:paraId="0000019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Confirm all regulatory/ethical requirements are approved or in progress.</w:t>
      </w:r>
    </w:p>
    <w:p w:rsidR="00000000" w:rsidDel="00000000" w:rsidP="00000000" w:rsidRDefault="00000000" w:rsidRPr="00000000" w14:paraId="0000019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Ensure samples are extracted and aliquoted ahead of time if needed.</w:t>
      </w:r>
    </w:p>
    <w:p w:rsidR="00000000" w:rsidDel="00000000" w:rsidP="00000000" w:rsidRDefault="00000000" w:rsidRPr="00000000" w14:paraId="0000019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Prepare sample metadata.</w:t>
      </w:r>
    </w:p>
    <w:p w:rsidR="00000000" w:rsidDel="00000000" w:rsidP="00000000" w:rsidRDefault="00000000" w:rsidRPr="00000000" w14:paraId="0000019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If shipping is required, initiate shipment workflow (see Shipment section below).</w:t>
      </w:r>
    </w:p>
    <w:p w:rsidR="00000000" w:rsidDel="00000000" w:rsidP="00000000" w:rsidRDefault="00000000" w:rsidRPr="00000000" w14:paraId="00000194">
      <w:pPr>
        <w:spacing w:before="40" w:line="276"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dddddd" w:space="0" w:sz="4" w:val="single"/>
              <w:left w:color="2e75b6" w:space="0" w:sz="16" w:val="single"/>
              <w:bottom w:color="dddddd" w:space="0" w:sz="4" w:val="single"/>
              <w:right w:color="dddddd" w:space="0" w:sz="4" w:val="single"/>
            </w:tcBorders>
            <w:shd w:fill="ebf3fb" w:val="clear"/>
            <w:tcMar>
              <w:top w:w="120.0" w:type="dxa"/>
              <w:left w:w="200.0" w:type="dxa"/>
              <w:bottom w:w="120.0" w:type="dxa"/>
              <w:right w:w="160.0" w:type="dxa"/>
            </w:tcMar>
          </w:tcPr>
          <w:p w:rsidR="00000000" w:rsidDel="00000000" w:rsidP="00000000" w:rsidRDefault="00000000" w:rsidRPr="00000000" w14:paraId="00000195">
            <w:pPr>
              <w:spacing w:after="30" w:before="30" w:line="276" w:lineRule="auto"/>
              <w:rPr/>
            </w:pPr>
            <w:r w:rsidDel="00000000" w:rsidR="00000000" w:rsidRPr="00000000">
              <w:rPr>
                <w:rtl w:val="0"/>
              </w:rPr>
              <w:t xml:space="preserve">Tip: Use a sample set you have run before and know works well for mNGS. Samples should be extracted and aliquoted prior to training if timing requires it. All samples must have appropriate IRB approval and consent. Complete the sample metadata form prior to the training. (see Appendix A)</w:t>
            </w:r>
          </w:p>
        </w:tc>
      </w:tr>
    </w:tbl>
    <w:p w:rsidR="00000000" w:rsidDel="00000000" w:rsidP="00000000" w:rsidRDefault="00000000" w:rsidRPr="00000000" w14:paraId="00000196">
      <w:pPr>
        <w:spacing w:after="80" w:before="60" w:line="276" w:lineRule="auto"/>
        <w:rPr/>
      </w:pPr>
      <w:r w:rsidDel="00000000" w:rsidR="00000000" w:rsidRPr="00000000">
        <w:rPr>
          <w:b w:val="1"/>
          <w:bCs w:val="1"/>
          <w:rtl w:val="0"/>
        </w:rPr>
        <w:t xml:space="preserve">Sample Strategy</w:t>
      </w: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smallCaps w:val="0"/>
          <w:strike w:val="0"/>
          <w:color w:val="1a1a1a"/>
          <w:u w:val="none"/>
          <w:shd w:fill="auto" w:val="clear"/>
          <w:vertAlign w:val="baseline"/>
          <w:rtl w:val="0"/>
        </w:rPr>
        <w:t xml:space="preserve">Strongly recommended:</w:t>
      </w:r>
      <w:r w:rsidDel="00000000" w:rsidR="00000000" w:rsidRPr="00000000">
        <w:rPr>
          <w:i w:val="0"/>
          <w:iCs w:val="0"/>
          <w:smallCaps w:val="0"/>
          <w:strike w:val="0"/>
          <w:color w:val="1a1a1a"/>
          <w:u w:val="none"/>
          <w:shd w:fill="auto" w:val="clear"/>
          <w:vertAlign w:val="baseline"/>
          <w:rtl w:val="0"/>
        </w:rPr>
        <w:t xml:space="preserve"> Use synthetic samples.</w:t>
      </w:r>
    </w:p>
    <w:p w:rsidR="00000000" w:rsidDel="00000000" w:rsidP="00000000" w:rsidRDefault="00000000" w:rsidRPr="00000000" w14:paraId="0000019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Biobank samples: Only if well-stored, previously approved, and suitable for the planned workflow.</w:t>
      </w:r>
    </w:p>
    <w:p w:rsidR="00000000" w:rsidDel="00000000" w:rsidP="00000000" w:rsidRDefault="00000000" w:rsidRPr="00000000" w14:paraId="0000019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If neither is available: Procure synthetic samples and add </w:t>
      </w:r>
      <w:r w:rsidDel="00000000" w:rsidR="00000000" w:rsidRPr="00000000">
        <w:rPr>
          <w:rtl w:val="0"/>
        </w:rPr>
        <w:t xml:space="preserve">to the procurement</w:t>
      </w:r>
      <w:r w:rsidDel="00000000" w:rsidR="00000000" w:rsidRPr="00000000">
        <w:rPr>
          <w:i w:val="0"/>
          <w:iCs w:val="0"/>
          <w:smallCaps w:val="0"/>
          <w:strike w:val="0"/>
          <w:color w:val="1a1a1a"/>
          <w:u w:val="none"/>
          <w:shd w:fill="auto" w:val="clear"/>
          <w:vertAlign w:val="baseline"/>
          <w:rtl w:val="0"/>
        </w:rPr>
        <w:t xml:space="preserve"> timeline immediately.</w:t>
      </w:r>
    </w:p>
    <w:p w:rsidR="00000000" w:rsidDel="00000000" w:rsidP="00000000" w:rsidRDefault="00000000" w:rsidRPr="00000000" w14:paraId="0000019A">
      <w:pPr>
        <w:spacing w:before="40" w:line="276" w:lineRule="auto"/>
        <w:rPr/>
      </w:pPr>
      <w:r w:rsidDel="00000000" w:rsidR="00000000" w:rsidRPr="00000000">
        <w:rPr>
          <w:rtl w:val="0"/>
        </w:rPr>
      </w:r>
    </w:p>
    <w:tbl>
      <w:tblPr>
        <w:tblStyle w:val="Table16"/>
        <w:tblpPr w:leftFromText="180" w:rightFromText="180" w:topFromText="180" w:bottomFromText="180" w:vertAnchor="text" w:horzAnchor="text" w:tblpX="-214.99999999999886" w:tblpY="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dddddd" w:space="0" w:sz="4" w:val="single"/>
              <w:left w:color="2e75b6" w:space="0" w:sz="16" w:val="single"/>
              <w:bottom w:color="dddddd" w:space="0" w:sz="4" w:val="single"/>
              <w:right w:color="dddddd" w:space="0" w:sz="4" w:val="single"/>
            </w:tcBorders>
            <w:shd w:fill="ebf3fb" w:val="clear"/>
            <w:tcMar>
              <w:top w:w="120.0" w:type="dxa"/>
              <w:left w:w="200.0" w:type="dxa"/>
              <w:bottom w:w="120.0" w:type="dxa"/>
              <w:right w:w="160.0" w:type="dxa"/>
            </w:tcMar>
          </w:tcPr>
          <w:p w:rsidR="00000000" w:rsidDel="00000000" w:rsidP="00000000" w:rsidRDefault="00000000" w:rsidRPr="00000000" w14:paraId="0000019B">
            <w:pPr>
              <w:spacing w:after="30" w:before="30" w:line="276" w:lineRule="auto"/>
              <w:rPr/>
            </w:pPr>
            <w:r w:rsidDel="00000000" w:rsidR="00000000" w:rsidRPr="00000000">
              <w:rPr>
                <w:rtl w:val="0"/>
              </w:rPr>
              <w:t xml:space="preserve">Decision point</w:t>
            </w:r>
            <w:r w:rsidDel="00000000" w:rsidR="00000000" w:rsidRPr="00000000">
              <w:rPr>
                <w:rtl w:val="0"/>
              </w:rPr>
              <w:t xml:space="preserve">: Are human samples being used? If yes, confirm existing IRB/ethical approvals are in place.</w:t>
            </w:r>
            <w:r w:rsidDel="00000000" w:rsidR="00000000" w:rsidRPr="00000000">
              <w:rPr>
                <w:rtl w:val="0"/>
              </w:rPr>
              <w:t xml:space="preserve"> </w:t>
            </w:r>
            <w:r w:rsidDel="00000000" w:rsidR="00000000" w:rsidRPr="00000000">
              <w:rPr>
                <w:rtl w:val="0"/>
              </w:rPr>
              <w:t xml:space="preserve">Ensure MTAs are initiated and executed if materials are being transferred. Store all regulatory documents and agreements in the shared project folder. </w:t>
            </w:r>
            <w:r w:rsidDel="00000000" w:rsidR="00000000" w:rsidRPr="00000000">
              <w:rPr>
                <w:rtl w:val="0"/>
              </w:rPr>
              <w:t xml:space="preserve">(see Appendix A for MTA templates)</w:t>
            </w:r>
            <w:r w:rsidDel="00000000" w:rsidR="00000000" w:rsidRPr="00000000">
              <w:rPr>
                <w:rtl w:val="0"/>
              </w:rPr>
              <w:t xml:space="preserve"> </w:t>
            </w:r>
            <w:r w:rsidDel="00000000" w:rsidR="00000000" w:rsidRPr="00000000">
              <w:rPr>
                <w:rtl w:val="0"/>
              </w:rPr>
            </w:r>
          </w:p>
        </w:tc>
      </w:tr>
    </w:tbl>
    <w:p w:rsidR="00000000" w:rsidDel="00000000" w:rsidP="00000000" w:rsidRDefault="00000000" w:rsidRPr="00000000" w14:paraId="0000019C">
      <w:pPr>
        <w:pStyle w:val="Heading3"/>
        <w:spacing w:line="276" w:lineRule="auto"/>
        <w:rPr>
          <w:sz w:val="22"/>
          <w:szCs w:val="22"/>
        </w:rPr>
      </w:pPr>
      <w:bookmarkStart w:colFirst="0" w:colLast="0" w:name="_heading=h.iq0o00c5mw0c" w:id="29"/>
      <w:bookmarkEnd w:id="29"/>
      <w:r w:rsidDel="00000000" w:rsidR="00000000" w:rsidRPr="00000000">
        <w:rPr>
          <w:sz w:val="22"/>
          <w:szCs w:val="22"/>
          <w:rtl w:val="0"/>
        </w:rPr>
        <w:t xml:space="preserve">Reagents, Consumables, and Equipment  (~4–2 months)</w:t>
      </w:r>
    </w:p>
    <w:p w:rsidR="00000000" w:rsidDel="00000000" w:rsidP="00000000" w:rsidRDefault="00000000" w:rsidRPr="00000000" w14:paraId="0000019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Review equipment and reagents list documents. (</w:t>
      </w:r>
      <w:r w:rsidDel="00000000" w:rsidR="00000000" w:rsidRPr="00000000">
        <w:rPr>
          <w:rtl w:val="0"/>
        </w:rPr>
        <w:t xml:space="preserve">see Appendix A)</w:t>
      </w: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Order reagents and confirm delivery timelines.</w:t>
      </w:r>
    </w:p>
    <w:p w:rsidR="00000000" w:rsidDel="00000000" w:rsidP="00000000" w:rsidRDefault="00000000" w:rsidRPr="00000000" w14:paraId="0000019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Confirm recommended equipment list and reserve or procure anything missing.</w:t>
      </w:r>
    </w:p>
    <w:p w:rsidR="00000000" w:rsidDel="00000000" w:rsidP="00000000" w:rsidRDefault="00000000" w:rsidRPr="00000000" w14:paraId="000001A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Maintain inventory tracking and storage plan.</w:t>
      </w:r>
    </w:p>
    <w:p w:rsidR="00000000" w:rsidDel="00000000" w:rsidP="00000000" w:rsidRDefault="00000000" w:rsidRPr="00000000" w14:paraId="000001A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Have at least one extra sequencing kit available if feasible.</w:t>
      </w:r>
    </w:p>
    <w:p w:rsidR="00000000" w:rsidDel="00000000" w:rsidP="00000000" w:rsidRDefault="00000000" w:rsidRPr="00000000" w14:paraId="000001A2">
      <w:pPr>
        <w:pStyle w:val="Heading3"/>
        <w:spacing w:line="276" w:lineRule="auto"/>
        <w:rPr>
          <w:sz w:val="22"/>
          <w:szCs w:val="22"/>
        </w:rPr>
      </w:pPr>
      <w:bookmarkStart w:colFirst="0" w:colLast="0" w:name="_heading=h.j8ybhr28q8e0" w:id="30"/>
      <w:bookmarkEnd w:id="30"/>
      <w:r w:rsidDel="00000000" w:rsidR="00000000" w:rsidRPr="00000000">
        <w:rPr>
          <w:sz w:val="22"/>
          <w:szCs w:val="22"/>
          <w:rtl w:val="0"/>
        </w:rPr>
        <w:t xml:space="preserve">Sample and Reagent Shipment  (~3–2 months, if applicable)</w:t>
      </w:r>
    </w:p>
    <w:p w:rsidR="00000000" w:rsidDel="00000000" w:rsidP="00000000" w:rsidRDefault="00000000" w:rsidRPr="00000000" w14:paraId="000001A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Decide what will be shipped vs. sourced locally.</w:t>
      </w:r>
    </w:p>
    <w:p w:rsidR="00000000" w:rsidDel="00000000" w:rsidP="00000000" w:rsidRDefault="00000000" w:rsidRPr="00000000" w14:paraId="000001A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Confirm sender/receiver points of contact.</w:t>
      </w:r>
    </w:p>
    <w:p w:rsidR="00000000" w:rsidDel="00000000" w:rsidP="00000000" w:rsidRDefault="00000000" w:rsidRPr="00000000" w14:paraId="000001A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Confirm temperature requirements and packaging method.</w:t>
      </w:r>
    </w:p>
    <w:p w:rsidR="00000000" w:rsidDel="00000000" w:rsidP="00000000" w:rsidRDefault="00000000" w:rsidRPr="00000000" w14:paraId="000001A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Confirm required approvals and documentation (MTA, permits, courier restrictions).</w:t>
      </w:r>
    </w:p>
    <w:p w:rsidR="00000000" w:rsidDel="00000000" w:rsidP="00000000" w:rsidRDefault="00000000" w:rsidRPr="00000000" w14:paraId="000001A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Coordinate with courier; execute shipment.</w:t>
      </w:r>
    </w:p>
    <w:p w:rsidR="00000000" w:rsidDel="00000000" w:rsidP="00000000" w:rsidRDefault="00000000" w:rsidRPr="00000000" w14:paraId="000001A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Confirm receipt, verification, and documentation at destination.</w:t>
      </w:r>
    </w:p>
    <w:p w:rsidR="00000000" w:rsidDel="00000000" w:rsidP="00000000" w:rsidRDefault="00000000" w:rsidRPr="00000000" w14:paraId="000001A9">
      <w:pPr>
        <w:spacing w:before="40" w:line="276" w:lineRule="auto"/>
        <w:rPr/>
      </w:pPr>
      <w:r w:rsidDel="00000000" w:rsidR="00000000" w:rsidRPr="00000000">
        <w:rPr>
          <w:rtl w:val="0"/>
        </w:rPr>
      </w:r>
    </w:p>
    <w:sdt>
      <w:sdtPr>
        <w:lock w:val="contentLocked"/>
        <w:id w:val="744661410"/>
        <w:tag w:val="goog_rdk_3"/>
      </w:sdtPr>
      <w:sdtContent>
        <w:tbl>
          <w:tblPr>
            <w:tblStyle w:val="Table17"/>
            <w:tblpPr w:leftFromText="180" w:rightFromText="180" w:topFromText="180" w:bottomFromText="180" w:vertAnchor="text" w:horzAnchor="text" w:tblpX="-175.00000000000114" w:tblpY="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dddddd" w:space="0" w:sz="4" w:val="single"/>
                  <w:left w:color="2e75b6" w:space="0" w:sz="16" w:val="single"/>
                  <w:bottom w:color="dddddd" w:space="0" w:sz="4" w:val="single"/>
                  <w:right w:color="dddddd" w:space="0" w:sz="4" w:val="single"/>
                </w:tcBorders>
                <w:shd w:fill="ebf3fb" w:val="clear"/>
                <w:tcMar>
                  <w:top w:w="120.0" w:type="dxa"/>
                  <w:left w:w="200.0" w:type="dxa"/>
                  <w:bottom w:w="120.0" w:type="dxa"/>
                  <w:right w:w="160.0" w:type="dxa"/>
                </w:tcMar>
              </w:tcPr>
              <w:p w:rsidR="00000000" w:rsidDel="00000000" w:rsidP="00000000" w:rsidRDefault="00000000" w:rsidRPr="00000000" w14:paraId="000001AA">
                <w:pPr>
                  <w:spacing w:after="30" w:before="30" w:line="276" w:lineRule="auto"/>
                  <w:rPr/>
                </w:pPr>
                <w:r w:rsidDel="00000000" w:rsidR="00000000" w:rsidRPr="00000000">
                  <w:rPr>
                    <w:rtl w:val="0"/>
                  </w:rPr>
                  <w:t xml:space="preserve">Tip: Assess loca</w:t>
                </w:r>
                <w:r w:rsidDel="00000000" w:rsidR="00000000" w:rsidRPr="00000000">
                  <w:rPr>
                    <w:rtl w:val="0"/>
                  </w:rPr>
                  <w:t xml:space="preserve">l procurement conditions – shipping routes, customs timelines, local suppliers, and known delays. Target: all reagents received at least 2 months before the workshop. Order ~2x the reagents you anticipate needing in case of failures. Reserve equipment early.</w:t>
                </w:r>
                <w:r w:rsidDel="00000000" w:rsidR="00000000" w:rsidRPr="00000000">
                  <w:rPr>
                    <w:rtl w:val="0"/>
                  </w:rPr>
                </w:r>
              </w:p>
            </w:tc>
          </w:tr>
        </w:tbl>
      </w:sdtContent>
    </w:sdt>
    <w:p w:rsidR="00000000" w:rsidDel="00000000" w:rsidP="00000000" w:rsidRDefault="00000000" w:rsidRPr="00000000" w14:paraId="000001AB">
      <w:pPr>
        <w:pStyle w:val="Heading3"/>
        <w:spacing w:line="276" w:lineRule="auto"/>
        <w:rPr>
          <w:sz w:val="22"/>
          <w:szCs w:val="22"/>
        </w:rPr>
      </w:pPr>
      <w:bookmarkStart w:colFirst="0" w:colLast="0" w:name="_heading=h.y3754xrp7d0q" w:id="31"/>
      <w:bookmarkEnd w:id="31"/>
      <w:r w:rsidDel="00000000" w:rsidR="00000000" w:rsidRPr="00000000">
        <w:rPr>
          <w:sz w:val="22"/>
          <w:szCs w:val="22"/>
          <w:rtl w:val="0"/>
        </w:rPr>
        <w:t xml:space="preserve">Recruitment and Trainee Selection  (~4–3 months)</w:t>
      </w:r>
    </w:p>
    <w:p w:rsidR="00000000" w:rsidDel="00000000" w:rsidP="00000000" w:rsidRDefault="00000000" w:rsidRPr="00000000" w14:paraId="000001A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Define trainee selection process and eligibility criteria.</w:t>
      </w:r>
    </w:p>
    <w:p w:rsidR="00000000" w:rsidDel="00000000" w:rsidP="00000000" w:rsidRDefault="00000000" w:rsidRPr="00000000" w14:paraId="000001A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Develop recruitment materials and outreach plan.</w:t>
      </w:r>
    </w:p>
    <w:p w:rsidR="00000000" w:rsidDel="00000000" w:rsidP="00000000" w:rsidRDefault="00000000" w:rsidRPr="00000000" w14:paraId="000001A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Launch trainee recruitment and open application process.</w:t>
      </w:r>
    </w:p>
    <w:p w:rsidR="00000000" w:rsidDel="00000000" w:rsidP="00000000" w:rsidRDefault="00000000" w:rsidRPr="00000000" w14:paraId="000001A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Review applications and select trainees (with waitlist).</w:t>
      </w:r>
    </w:p>
    <w:p w:rsidR="00000000" w:rsidDel="00000000" w:rsidP="00000000" w:rsidRDefault="00000000" w:rsidRPr="00000000" w14:paraId="000001B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Notify trainees and initiate visa processes if needed.</w:t>
      </w:r>
    </w:p>
    <w:p w:rsidR="00000000" w:rsidDel="00000000" w:rsidP="00000000" w:rsidRDefault="00000000" w:rsidRPr="00000000" w14:paraId="000001B1">
      <w:pPr>
        <w:pStyle w:val="Heading3"/>
        <w:spacing w:line="276" w:lineRule="auto"/>
        <w:rPr>
          <w:sz w:val="22"/>
          <w:szCs w:val="22"/>
        </w:rPr>
      </w:pPr>
      <w:bookmarkStart w:colFirst="0" w:colLast="0" w:name="_heading=h.66smrmki6c9b" w:id="32"/>
      <w:bookmarkEnd w:id="32"/>
      <w:r w:rsidDel="00000000" w:rsidR="00000000" w:rsidRPr="00000000">
        <w:rPr>
          <w:rtl w:val="0"/>
        </w:rPr>
      </w:r>
    </w:p>
    <w:p w:rsidR="00000000" w:rsidDel="00000000" w:rsidP="00000000" w:rsidRDefault="00000000" w:rsidRPr="00000000" w14:paraId="000001B2">
      <w:pPr>
        <w:pStyle w:val="Heading3"/>
        <w:spacing w:line="276" w:lineRule="auto"/>
        <w:rPr>
          <w:sz w:val="22"/>
          <w:szCs w:val="22"/>
        </w:rPr>
      </w:pPr>
      <w:bookmarkStart w:colFirst="0" w:colLast="0" w:name="_heading=h.rq12dtu734mt" w:id="33"/>
      <w:bookmarkEnd w:id="33"/>
      <w:r w:rsidDel="00000000" w:rsidR="00000000" w:rsidRPr="00000000">
        <w:rPr>
          <w:sz w:val="22"/>
          <w:szCs w:val="22"/>
          <w:rtl w:val="0"/>
        </w:rPr>
        <w:t xml:space="preserve">Curriculum and Training Materials  (~2–1 months)</w:t>
      </w:r>
    </w:p>
    <w:p w:rsidR="00000000" w:rsidDel="00000000" w:rsidP="00000000" w:rsidRDefault="00000000" w:rsidRPr="00000000" w14:paraId="000001B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Create workshop schedule and daily flo</w:t>
      </w:r>
      <w:r w:rsidDel="00000000" w:rsidR="00000000" w:rsidRPr="00000000">
        <w:rPr>
          <w:rtl w:val="0"/>
        </w:rPr>
        <w:t xml:space="preserve">w. </w:t>
      </w:r>
      <w:r w:rsidDel="00000000" w:rsidR="00000000" w:rsidRPr="00000000">
        <w:rPr>
          <w:rtl w:val="0"/>
        </w:rPr>
        <w:t xml:space="preserve">(see Appendix A)</w:t>
      </w:r>
      <w:r w:rsidDel="00000000" w:rsidR="00000000" w:rsidRPr="00000000">
        <w:rPr>
          <w:rtl w:val="0"/>
        </w:rPr>
        <w:t xml:space="preserve"> </w:t>
      </w:r>
    </w:p>
    <w:p w:rsidR="00000000" w:rsidDel="00000000" w:rsidP="00000000" w:rsidRDefault="00000000" w:rsidRPr="00000000" w14:paraId="000001B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Prepare laboratory protocols.</w:t>
      </w:r>
      <w:r w:rsidDel="00000000" w:rsidR="00000000" w:rsidRPr="00000000">
        <w:rPr>
          <w:rtl w:val="0"/>
        </w:rPr>
      </w:r>
    </w:p>
    <w:p w:rsidR="00000000" w:rsidDel="00000000" w:rsidP="00000000" w:rsidRDefault="00000000" w:rsidRPr="00000000" w14:paraId="000001B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Develop workshop handouts, slide decks, and booklet.</w:t>
      </w:r>
    </w:p>
    <w:p w:rsidR="00000000" w:rsidDel="00000000" w:rsidP="00000000" w:rsidRDefault="00000000" w:rsidRPr="00000000" w14:paraId="000001B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Compile</w:t>
      </w:r>
      <w:r w:rsidDel="00000000" w:rsidR="00000000" w:rsidRPr="00000000">
        <w:rPr>
          <w:rtl w:val="0"/>
        </w:rPr>
        <w:t xml:space="preserve"> CZ ID</w:t>
      </w:r>
      <w:r w:rsidDel="00000000" w:rsidR="00000000" w:rsidRPr="00000000">
        <w:rPr>
          <w:i w:val="0"/>
          <w:iCs w:val="0"/>
          <w:smallCaps w:val="0"/>
          <w:strike w:val="0"/>
          <w:color w:val="1a1a1a"/>
          <w:u w:val="none"/>
          <w:shd w:fill="auto" w:val="clear"/>
          <w:vertAlign w:val="baseline"/>
          <w:rtl w:val="0"/>
        </w:rPr>
        <w:t xml:space="preserve">/computational training materials (datasets, exercises, accounts needed).</w:t>
      </w:r>
    </w:p>
    <w:p w:rsidR="00000000" w:rsidDel="00000000" w:rsidP="00000000" w:rsidRDefault="00000000" w:rsidRPr="00000000" w14:paraId="000001B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Upload all materials to a shared Training Materials folder.</w:t>
      </w:r>
    </w:p>
    <w:p w:rsidR="00000000" w:rsidDel="00000000" w:rsidP="00000000" w:rsidRDefault="00000000" w:rsidRPr="00000000" w14:paraId="000001B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Print workshop booklets and handouts if applicable.</w:t>
      </w:r>
    </w:p>
    <w:p w:rsidR="00000000" w:rsidDel="00000000" w:rsidP="00000000" w:rsidRDefault="00000000" w:rsidRPr="00000000" w14:paraId="000001B9">
      <w:pPr>
        <w:spacing w:before="40" w:line="276" w:lineRule="auto"/>
        <w:rPr/>
      </w:pPr>
      <w:r w:rsidDel="00000000" w:rsidR="00000000" w:rsidRPr="00000000">
        <w:rPr>
          <w:rtl w:val="0"/>
        </w:rPr>
      </w:r>
    </w:p>
    <w:tbl>
      <w:tblPr>
        <w:tblStyle w:val="Table18"/>
        <w:tblpPr w:leftFromText="180" w:rightFromText="180" w:topFromText="180" w:bottomFromText="180" w:vertAnchor="text" w:horzAnchor="text" w:tblpX="0" w:tblpY="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dddddd" w:space="0" w:sz="4" w:val="single"/>
              <w:left w:color="2e75b6" w:space="0" w:sz="16" w:val="single"/>
              <w:bottom w:color="dddddd" w:space="0" w:sz="4" w:val="single"/>
              <w:right w:color="dddddd" w:space="0" w:sz="4" w:val="single"/>
            </w:tcBorders>
            <w:shd w:fill="ebf3fb" w:val="clear"/>
            <w:tcMar>
              <w:top w:w="120.0" w:type="dxa"/>
              <w:left w:w="200.0" w:type="dxa"/>
              <w:bottom w:w="120.0" w:type="dxa"/>
              <w:right w:w="160.0" w:type="dxa"/>
            </w:tcMar>
          </w:tcPr>
          <w:p w:rsidR="00000000" w:rsidDel="00000000" w:rsidP="00000000" w:rsidRDefault="00000000" w:rsidRPr="00000000" w14:paraId="000001BA">
            <w:pPr>
              <w:spacing w:after="36" w:before="36" w:line="276" w:lineRule="auto"/>
              <w:ind w:left="0" w:firstLine="0"/>
              <w:rPr/>
            </w:pPr>
            <w:r w:rsidDel="00000000" w:rsidR="00000000" w:rsidRPr="00000000">
              <w:rPr>
                <w:rtl w:val="0"/>
              </w:rPr>
              <w:t xml:space="preserve">The Illumina and ONT training booklets are platform-specific (wet lab protocols + CZ ID analysis worksheets). Reuse and update the existing versions each cycle rather than rebuilding them from scratch. (see Appendix A) </w:t>
            </w:r>
          </w:p>
        </w:tc>
      </w:tr>
    </w:tbl>
    <w:p w:rsidR="00000000" w:rsidDel="00000000" w:rsidP="00000000" w:rsidRDefault="00000000" w:rsidRPr="00000000" w14:paraId="000001BB">
      <w:pPr>
        <w:pStyle w:val="Heading3"/>
        <w:spacing w:line="276" w:lineRule="auto"/>
        <w:rPr>
          <w:sz w:val="22"/>
          <w:szCs w:val="22"/>
        </w:rPr>
      </w:pPr>
      <w:bookmarkStart w:colFirst="0" w:colLast="0" w:name="_heading=h.jvrqufcztsdk" w:id="34"/>
      <w:bookmarkEnd w:id="34"/>
      <w:r w:rsidDel="00000000" w:rsidR="00000000" w:rsidRPr="00000000">
        <w:rPr>
          <w:sz w:val="22"/>
          <w:szCs w:val="22"/>
          <w:rtl w:val="0"/>
        </w:rPr>
        <w:t xml:space="preserve">Trainee Onboarding  (~3–1 months)</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7560"/>
        <w:tblGridChange w:id="0">
          <w:tblGrid>
            <w:gridCol w:w="1800"/>
            <w:gridCol w:w="75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d6e4f0" w:val="clear"/>
            <w:tcMar>
              <w:top w:w="90.0" w:type="dxa"/>
              <w:left w:w="130.0" w:type="dxa"/>
              <w:bottom w:w="90.0" w:type="dxa"/>
              <w:right w:w="130.0" w:type="dxa"/>
            </w:tcMar>
          </w:tcPr>
          <w:p w:rsidR="00000000" w:rsidDel="00000000" w:rsidP="00000000" w:rsidRDefault="00000000" w:rsidRPr="00000000" w14:paraId="000001BC">
            <w:pPr>
              <w:spacing w:after="80" w:before="60" w:line="276" w:lineRule="auto"/>
              <w:rPr/>
            </w:pPr>
            <w:r w:rsidDel="00000000" w:rsidR="00000000" w:rsidRPr="00000000">
              <w:rPr>
                <w:b w:val="1"/>
                <w:bCs w:val="1"/>
                <w:rtl w:val="0"/>
              </w:rPr>
              <w:t xml:space="preserve">~3 months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1BD">
            <w:pPr>
              <w:spacing w:after="80" w:before="60" w:line="276" w:lineRule="auto"/>
              <w:rPr/>
            </w:pPr>
            <w:r w:rsidDel="00000000" w:rsidR="00000000" w:rsidRPr="00000000">
              <w:rPr>
                <w:rtl w:val="0"/>
              </w:rPr>
              <w:t xml:space="preserve">Review applications; select trainees and waitlist; send acceptances.</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bf3fb" w:val="clear"/>
            <w:tcMar>
              <w:top w:w="90.0" w:type="dxa"/>
              <w:left w:w="130.0" w:type="dxa"/>
              <w:bottom w:w="90.0" w:type="dxa"/>
              <w:right w:w="130.0" w:type="dxa"/>
            </w:tcMar>
          </w:tcPr>
          <w:p w:rsidR="00000000" w:rsidDel="00000000" w:rsidP="00000000" w:rsidRDefault="00000000" w:rsidRPr="00000000" w14:paraId="000001BE">
            <w:pPr>
              <w:spacing w:after="80" w:before="60" w:line="276" w:lineRule="auto"/>
              <w:rPr/>
            </w:pPr>
            <w:r w:rsidDel="00000000" w:rsidR="00000000" w:rsidRPr="00000000">
              <w:rPr>
                <w:b w:val="1"/>
                <w:bCs w:val="1"/>
                <w:rtl w:val="0"/>
              </w:rPr>
              <w:t xml:space="preserve">~3–2 months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1BF">
            <w:pPr>
              <w:spacing w:after="80" w:before="60" w:line="276" w:lineRule="auto"/>
              <w:rPr/>
            </w:pPr>
            <w:r w:rsidDel="00000000" w:rsidR="00000000" w:rsidRPr="00000000">
              <w:rPr>
                <w:rtl w:val="0"/>
              </w:rPr>
              <w:t xml:space="preserve">Collect trainee information forms; initiate visas if applicable.</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0" w:val="clear"/>
            <w:tcMar>
              <w:top w:w="90.0" w:type="dxa"/>
              <w:left w:w="130.0" w:type="dxa"/>
              <w:bottom w:w="90.0" w:type="dxa"/>
              <w:right w:w="130.0" w:type="dxa"/>
            </w:tcMar>
          </w:tcPr>
          <w:p w:rsidR="00000000" w:rsidDel="00000000" w:rsidP="00000000" w:rsidRDefault="00000000" w:rsidRPr="00000000" w14:paraId="000001C0">
            <w:pPr>
              <w:spacing w:after="80" w:before="60" w:line="276" w:lineRule="auto"/>
              <w:rPr/>
            </w:pPr>
            <w:r w:rsidDel="00000000" w:rsidR="00000000" w:rsidRPr="00000000">
              <w:rPr>
                <w:b w:val="1"/>
                <w:bCs w:val="1"/>
                <w:rtl w:val="0"/>
              </w:rPr>
              <w:t xml:space="preserve">~2–1 months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1C1">
            <w:pPr>
              <w:spacing w:after="80" w:before="60" w:line="276" w:lineRule="auto"/>
              <w:rPr/>
            </w:pPr>
            <w:r w:rsidDel="00000000" w:rsidR="00000000" w:rsidRPr="00000000">
              <w:rPr>
                <w:rtl w:val="0"/>
              </w:rPr>
              <w:t xml:space="preserve">Share Visitor Guide; send expectations and preparation materials.</w:t>
            </w:r>
          </w:p>
        </w:tc>
      </w:tr>
    </w:tbl>
    <w:p w:rsidR="00000000" w:rsidDel="00000000" w:rsidP="00000000" w:rsidRDefault="00000000" w:rsidRPr="00000000" w14:paraId="000001C2">
      <w:pPr>
        <w:pStyle w:val="Heading2"/>
        <w:spacing w:line="276" w:lineRule="auto"/>
        <w:rPr>
          <w:sz w:val="24"/>
          <w:szCs w:val="24"/>
        </w:rPr>
      </w:pPr>
      <w:bookmarkStart w:colFirst="0" w:colLast="0" w:name="_heading=h.nlen3wwi97nt" w:id="35"/>
      <w:bookmarkEnd w:id="35"/>
      <w:r w:rsidDel="00000000" w:rsidR="00000000" w:rsidRPr="00000000">
        <w:rPr>
          <w:sz w:val="24"/>
          <w:szCs w:val="24"/>
          <w:rtl w:val="0"/>
        </w:rPr>
        <w:t xml:space="preserve">Roles and Responsibilities</w:t>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d6e4f0" w:val="clear"/>
            <w:tcMar>
              <w:top w:w="90.0" w:type="dxa"/>
              <w:left w:w="130.0" w:type="dxa"/>
              <w:bottom w:w="90.0" w:type="dxa"/>
              <w:right w:w="130.0" w:type="dxa"/>
            </w:tcMar>
          </w:tcPr>
          <w:p w:rsidR="00000000" w:rsidDel="00000000" w:rsidP="00000000" w:rsidRDefault="00000000" w:rsidRPr="00000000" w14:paraId="000001C3">
            <w:pPr>
              <w:spacing w:after="80" w:before="60" w:line="276" w:lineRule="auto"/>
              <w:rPr/>
            </w:pPr>
            <w:r w:rsidDel="00000000" w:rsidR="00000000" w:rsidRPr="00000000">
              <w:rPr>
                <w:b w:val="1"/>
                <w:bCs w:val="1"/>
                <w:rtl w:val="0"/>
              </w:rPr>
              <w:t xml:space="preserve">Role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6e4f0" w:val="clear"/>
            <w:tcMar>
              <w:top w:w="90.0" w:type="dxa"/>
              <w:left w:w="130.0" w:type="dxa"/>
              <w:bottom w:w="90.0" w:type="dxa"/>
              <w:right w:w="130.0" w:type="dxa"/>
            </w:tcMar>
          </w:tcPr>
          <w:p w:rsidR="00000000" w:rsidDel="00000000" w:rsidP="00000000" w:rsidRDefault="00000000" w:rsidRPr="00000000" w14:paraId="000001C4">
            <w:pPr>
              <w:spacing w:after="80" w:before="60" w:line="276" w:lineRule="auto"/>
              <w:rPr/>
            </w:pPr>
            <w:r w:rsidDel="00000000" w:rsidR="00000000" w:rsidRPr="00000000">
              <w:rPr>
                <w:b w:val="1"/>
                <w:bCs w:val="1"/>
                <w:rtl w:val="0"/>
              </w:rPr>
              <w:t xml:space="preserve">Responsibility in This Module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1C5">
            <w:pPr>
              <w:spacing w:after="80" w:before="60" w:line="276" w:lineRule="auto"/>
              <w:rPr/>
            </w:pPr>
            <w:r w:rsidDel="00000000" w:rsidR="00000000" w:rsidRPr="00000000">
              <w:rPr>
                <w:rtl w:val="0"/>
              </w:rPr>
              <w:t xml:space="preserve">Program Director</w:t>
            </w:r>
          </w:p>
        </w:tc>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1C6">
            <w:pPr>
              <w:spacing w:after="80" w:before="60" w:line="276" w:lineRule="auto"/>
              <w:rPr/>
            </w:pPr>
            <w:r w:rsidDel="00000000" w:rsidR="00000000" w:rsidRPr="00000000">
              <w:rPr>
                <w:rtl w:val="0"/>
              </w:rPr>
              <w:t xml:space="preserve">Reviews training goals and scope; approves final cohort.</w:t>
            </w:r>
          </w:p>
        </w:tc>
      </w:tr>
      <w:tr>
        <w:trPr>
          <w:cantSplit w:val="0"/>
          <w:trHeight w:val="1080.4384765624945" w:hRule="atLeast"/>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1C7">
            <w:pPr>
              <w:spacing w:after="80" w:before="60" w:line="276" w:lineRule="auto"/>
              <w:rPr/>
            </w:pPr>
            <w:r w:rsidDel="00000000" w:rsidR="00000000" w:rsidRPr="00000000">
              <w:rPr>
                <w:rtl w:val="0"/>
              </w:rPr>
              <w:t xml:space="preserve">Wet Lab Lead</w:t>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1C8">
            <w:pPr>
              <w:spacing w:after="80" w:before="60" w:line="276" w:lineRule="auto"/>
              <w:rPr/>
            </w:pPr>
            <w:r w:rsidDel="00000000" w:rsidR="00000000" w:rsidRPr="00000000">
              <w:rPr>
                <w:rtl w:val="0"/>
              </w:rPr>
              <w:t xml:space="preserve">Orders and manages reagents and consumables; prepares and validates sample set; confirms equipment readiness; develops wet lab protocols and slide decks; conducts lab setup and protocol dry-run.</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1C9">
            <w:pPr>
              <w:spacing w:after="80" w:before="60" w:line="276" w:lineRule="auto"/>
              <w:rPr/>
            </w:pPr>
            <w:r w:rsidDel="00000000" w:rsidR="00000000" w:rsidRPr="00000000">
              <w:rPr>
                <w:rtl w:val="0"/>
              </w:rPr>
              <w:t xml:space="preserve">Analysis Training Lead</w:t>
            </w:r>
          </w:p>
        </w:tc>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1CA">
            <w:pPr>
              <w:spacing w:after="80" w:before="60" w:line="276" w:lineRule="auto"/>
              <w:rPr/>
            </w:pPr>
            <w:r w:rsidDel="00000000" w:rsidR="00000000" w:rsidRPr="00000000">
              <w:rPr>
                <w:rtl w:val="0"/>
              </w:rPr>
              <w:t xml:space="preserve">Develops CZ ID training materials and case study datasets; confirms trainee account access; prepares and loads backup datasets; reviews analysis exercises. </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1CB">
            <w:pPr>
              <w:spacing w:after="80" w:before="60" w:line="276" w:lineRule="auto"/>
              <w:rPr/>
            </w:pPr>
            <w:r w:rsidDel="00000000" w:rsidR="00000000" w:rsidRPr="00000000">
              <w:rPr>
                <w:rtl w:val="0"/>
              </w:rPr>
              <w:t xml:space="preserve">Project Manager</w:t>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1CC">
            <w:pPr>
              <w:spacing w:after="80" w:before="60" w:line="276" w:lineRule="auto"/>
              <w:rPr/>
            </w:pPr>
            <w:r w:rsidDel="00000000" w:rsidR="00000000" w:rsidRPr="00000000">
              <w:rPr>
                <w:rtl w:val="0"/>
              </w:rPr>
              <w:t xml:space="preserve">Manages trainee recruitment, selection, and communications; coordinates visa logistics; tracks and coordinates regulatory submissions; manages sample and reagent shipments; maintains master preparation checklist.</w:t>
            </w:r>
          </w:p>
        </w:tc>
      </w:tr>
    </w:tbl>
    <w:p w:rsidR="00000000" w:rsidDel="00000000" w:rsidP="00000000" w:rsidRDefault="00000000" w:rsidRPr="00000000" w14:paraId="000001CD">
      <w:pPr>
        <w:pStyle w:val="Heading2"/>
        <w:spacing w:line="276" w:lineRule="auto"/>
        <w:rPr>
          <w:sz w:val="24"/>
          <w:szCs w:val="24"/>
        </w:rPr>
      </w:pPr>
      <w:bookmarkStart w:colFirst="0" w:colLast="0" w:name="_heading=h.t6i48aig0v42" w:id="36"/>
      <w:bookmarkEnd w:id="36"/>
      <w:r w:rsidDel="00000000" w:rsidR="00000000" w:rsidRPr="00000000">
        <w:rPr>
          <w:rtl w:val="0"/>
        </w:rPr>
      </w:r>
    </w:p>
    <w:p w:rsidR="00000000" w:rsidDel="00000000" w:rsidP="00000000" w:rsidRDefault="00000000" w:rsidRPr="00000000" w14:paraId="000001CE">
      <w:pPr>
        <w:pStyle w:val="Heading2"/>
        <w:spacing w:line="276" w:lineRule="auto"/>
        <w:rPr>
          <w:sz w:val="24"/>
          <w:szCs w:val="24"/>
        </w:rPr>
      </w:pPr>
      <w:bookmarkStart w:colFirst="0" w:colLast="0" w:name="_heading=h.omflphsiij23" w:id="37"/>
      <w:bookmarkEnd w:id="37"/>
      <w:r w:rsidDel="00000000" w:rsidR="00000000" w:rsidRPr="00000000">
        <w:rPr>
          <w:sz w:val="24"/>
          <w:szCs w:val="24"/>
          <w:rtl w:val="0"/>
        </w:rPr>
        <w:t xml:space="preserve">Checklist: Module 2</w:t>
      </w:r>
    </w:p>
    <w:p w:rsidR="00000000" w:rsidDel="00000000" w:rsidP="00000000" w:rsidRDefault="00000000" w:rsidRPr="00000000" w14:paraId="000001C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Training dates confirmed and venue/lab space secured</w:t>
      </w:r>
    </w:p>
    <w:p w:rsidR="00000000" w:rsidDel="00000000" w:rsidP="00000000" w:rsidRDefault="00000000" w:rsidRPr="00000000" w14:paraId="000001D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Lead trainers and support staff confirmed</w:t>
      </w:r>
    </w:p>
    <w:p w:rsidR="00000000" w:rsidDel="00000000" w:rsidP="00000000" w:rsidRDefault="00000000" w:rsidRPr="00000000" w14:paraId="000001D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Host lab readiness review completed with gap documentation</w:t>
      </w:r>
    </w:p>
    <w:p w:rsidR="00000000" w:rsidDel="00000000" w:rsidP="00000000" w:rsidRDefault="00000000" w:rsidRPr="00000000" w14:paraId="000001D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Training sample set identified and regulatory status confirmed</w:t>
      </w:r>
    </w:p>
    <w:p w:rsidR="00000000" w:rsidDel="00000000" w:rsidP="00000000" w:rsidRDefault="00000000" w:rsidRPr="00000000" w14:paraId="000001D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Samples extracted, aliquoted, and metadata prepared</w:t>
      </w:r>
      <w:r w:rsidDel="00000000" w:rsidR="00000000" w:rsidRPr="00000000">
        <w:rPr>
          <w:rtl w:val="0"/>
        </w:rPr>
      </w:r>
    </w:p>
    <w:p w:rsidR="00000000" w:rsidDel="00000000" w:rsidP="00000000" w:rsidRDefault="00000000" w:rsidRPr="00000000" w14:paraId="000001D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Reagents and consumables ordered (target: received 2 months before training)</w:t>
      </w:r>
    </w:p>
    <w:p w:rsidR="00000000" w:rsidDel="00000000" w:rsidP="00000000" w:rsidRDefault="00000000" w:rsidRPr="00000000" w14:paraId="000001D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Equipment reserved/procured; extra sequencing kit secured</w:t>
      </w:r>
    </w:p>
    <w:p w:rsidR="00000000" w:rsidDel="00000000" w:rsidP="00000000" w:rsidRDefault="00000000" w:rsidRPr="00000000" w14:paraId="000001D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Shipment initiated (if applicable): approvals, courier, and documentation confirmed</w:t>
      </w:r>
    </w:p>
    <w:p w:rsidR="00000000" w:rsidDel="00000000" w:rsidP="00000000" w:rsidRDefault="00000000" w:rsidRPr="00000000" w14:paraId="000001D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Trainee recruitment launched</w:t>
      </w:r>
    </w:p>
    <w:p w:rsidR="00000000" w:rsidDel="00000000" w:rsidP="00000000" w:rsidRDefault="00000000" w:rsidRPr="00000000" w14:paraId="000001D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Trainees selected; acceptances sent; waitlist maintained</w:t>
      </w:r>
    </w:p>
    <w:p w:rsidR="00000000" w:rsidDel="00000000" w:rsidP="00000000" w:rsidRDefault="00000000" w:rsidRPr="00000000" w14:paraId="000001D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Visa processes initiated (if applicable)</w:t>
      </w:r>
    </w:p>
    <w:p w:rsidR="00000000" w:rsidDel="00000000" w:rsidP="00000000" w:rsidRDefault="00000000" w:rsidRPr="00000000" w14:paraId="000001D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Workshop schedule and daily flow finalized</w:t>
      </w:r>
    </w:p>
    <w:p w:rsidR="00000000" w:rsidDel="00000000" w:rsidP="00000000" w:rsidRDefault="00000000" w:rsidRPr="00000000" w14:paraId="000001D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Slide decks, protocols, and handouts prepared</w:t>
      </w:r>
    </w:p>
    <w:p w:rsidR="00000000" w:rsidDel="00000000" w:rsidP="00000000" w:rsidRDefault="00000000" w:rsidRPr="00000000" w14:paraId="000001D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CZ ID</w:t>
      </w:r>
      <w:r w:rsidDel="00000000" w:rsidR="00000000" w:rsidRPr="00000000">
        <w:rPr>
          <w:i w:val="0"/>
          <w:iCs w:val="0"/>
          <w:smallCaps w:val="0"/>
          <w:strike w:val="0"/>
          <w:color w:val="1a1a1a"/>
          <w:u w:val="none"/>
          <w:shd w:fill="auto" w:val="clear"/>
          <w:vertAlign w:val="baseline"/>
          <w:rtl w:val="0"/>
        </w:rPr>
        <w:t xml:space="preserve"> accounts and datasets confirmed</w:t>
      </w:r>
    </w:p>
    <w:p w:rsidR="00000000" w:rsidDel="00000000" w:rsidP="00000000" w:rsidRDefault="00000000" w:rsidRPr="00000000" w14:paraId="000001D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Wet lab setup and dry run scheduled with Wet Lab Lead (see Module 3: Pre-Training Lab Setup)</w:t>
      </w:r>
    </w:p>
    <w:p w:rsidR="00000000" w:rsidDel="00000000" w:rsidP="00000000" w:rsidRDefault="00000000" w:rsidRPr="00000000" w14:paraId="000001D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Dry lab setup and account/dataset readiness scheduled with Analysis Lead (see Module 4: Pre- Training Week 2 Setup)</w:t>
      </w:r>
    </w:p>
    <w:p w:rsidR="00000000" w:rsidDel="00000000" w:rsidP="00000000" w:rsidRDefault="00000000" w:rsidRPr="00000000" w14:paraId="000001D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Training materials uploaded to shared folder</w:t>
      </w:r>
    </w:p>
    <w:p w:rsidR="00000000" w:rsidDel="00000000" w:rsidP="00000000" w:rsidRDefault="00000000" w:rsidRPr="00000000" w14:paraId="000001E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Visitor guide and preparation materials sent to trainees</w:t>
      </w:r>
    </w:p>
    <w:p w:rsidR="00000000" w:rsidDel="00000000" w:rsidP="00000000" w:rsidRDefault="00000000" w:rsidRPr="00000000" w14:paraId="000001E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Host lab point of contact confirmed for facilities and local logistics</w:t>
      </w:r>
    </w:p>
    <w:p w:rsidR="00000000" w:rsidDel="00000000" w:rsidP="00000000" w:rsidRDefault="00000000" w:rsidRPr="00000000" w14:paraId="000001E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IT and computing readiness (internet connectivity) confirmed at venue</w:t>
      </w:r>
    </w:p>
    <w:p w:rsidR="00000000" w:rsidDel="00000000" w:rsidP="00000000" w:rsidRDefault="00000000" w:rsidRPr="00000000" w14:paraId="000001E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Backup/contingency plan identified for critical equipment</w:t>
      </w:r>
    </w:p>
    <w:p w:rsidR="00000000" w:rsidDel="00000000" w:rsidP="00000000" w:rsidRDefault="00000000" w:rsidRPr="00000000" w14:paraId="000001E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Reagents and samples received, verified, and confirmed in-lab</w:t>
      </w:r>
    </w:p>
    <w:p w:rsidR="00000000" w:rsidDel="00000000" w:rsidP="00000000" w:rsidRDefault="00000000" w:rsidRPr="00000000" w14:paraId="000001E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Trainee information forms collected</w:t>
      </w:r>
    </w:p>
    <w:p w:rsidR="00000000" w:rsidDel="00000000" w:rsidP="00000000" w:rsidRDefault="00000000" w:rsidRPr="00000000" w14:paraId="000001E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Final agenda and schedule shared with all trainees and partners</w:t>
      </w:r>
    </w:p>
    <w:p w:rsidR="00000000" w:rsidDel="00000000" w:rsidP="00000000" w:rsidRDefault="00000000" w:rsidRPr="00000000" w14:paraId="000001E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sectPr>
          <w:headerReference r:id="rId15" w:type="default"/>
          <w:footerReference r:id="rId16" w:type="default"/>
          <w:type w:val="nextPage"/>
          <w:pgSz w:h="15840" w:w="12240" w:orient="portrait"/>
          <w:pgMar w:bottom="1260" w:top="1260" w:left="1440" w:right="1260" w:header="708" w:footer="708"/>
        </w:sectPr>
      </w:pPr>
      <w:r w:rsidDel="00000000" w:rsidR="00000000" w:rsidRPr="00000000">
        <w:rPr>
          <w:rtl w:val="0"/>
        </w:rPr>
        <w:t xml:space="preserve">Final logistics confirmed: travel/accommodation, facility reservation with final trainee numbers, catering/per diem, and emergency contacts/on-site safety briefing plan</w:t>
      </w:r>
      <w:r w:rsidDel="00000000" w:rsidR="00000000" w:rsidRPr="00000000">
        <w:rPr>
          <w:rtl w:val="0"/>
        </w:rPr>
      </w:r>
    </w:p>
    <w:p w:rsidR="00000000" w:rsidDel="00000000" w:rsidP="00000000" w:rsidRDefault="00000000" w:rsidRPr="00000000" w14:paraId="000001E8">
      <w:pPr>
        <w:widowControl w:val="0"/>
        <w:spacing w:line="276" w:lineRule="auto"/>
        <w:rPr>
          <w:color w:val="000000"/>
        </w:rPr>
      </w:pPr>
      <w:r w:rsidDel="00000000" w:rsidR="00000000" w:rsidRPr="00000000">
        <w:rPr>
          <w:rtl w:val="0"/>
        </w:rPr>
      </w:r>
    </w:p>
    <w:sdt>
      <w:sdtPr>
        <w:lock w:val="contentLocked"/>
        <w:id w:val="-1558422565"/>
        <w:tag w:val="goog_rdk_4"/>
      </w:sdtPr>
      <w:sdtContent>
        <w:tbl>
          <w:tblPr>
            <w:tblStyle w:val="Table21"/>
            <w:tblW w:w="10155.0" w:type="dxa"/>
            <w:jc w:val="left"/>
            <w:tblInd w:w="-148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60"/>
            <w:gridCol w:w="525"/>
            <w:gridCol w:w="8670"/>
            <w:tblGridChange w:id="0">
              <w:tblGrid>
                <w:gridCol w:w="960"/>
                <w:gridCol w:w="525"/>
                <w:gridCol w:w="8670"/>
              </w:tblGrid>
            </w:tblGridChange>
          </w:tblGrid>
          <w:tr>
            <w:trPr>
              <w:cantSplit w:val="0"/>
              <w:trHeight w:val="3326.1406249999864" w:hRule="atLeast"/>
              <w:tblHeader w:val="0"/>
            </w:trPr>
            <w:tc>
              <w:tcPr>
                <w:shd w:fill="3a3a3a" w:val="clear"/>
              </w:tcPr>
              <w:p w:rsidR="00000000" w:rsidDel="00000000" w:rsidP="00000000" w:rsidRDefault="00000000" w:rsidRPr="00000000" w14:paraId="000001E9">
                <w:pPr>
                  <w:spacing w:before="260" w:line="276" w:lineRule="auto"/>
                  <w:rPr>
                    <w:color w:val="00b0f0"/>
                  </w:rPr>
                </w:pPr>
                <w:r w:rsidDel="00000000" w:rsidR="00000000" w:rsidRPr="00000000">
                  <w:rPr>
                    <w:rtl w:val="0"/>
                  </w:rPr>
                </w:r>
              </w:p>
            </w:tc>
            <w:tc>
              <w:tcPr>
                <w:tcBorders>
                  <w:right w:color="000000" w:space="0" w:sz="0" w:val="nil"/>
                </w:tcBorders>
              </w:tcPr>
              <w:p w:rsidR="00000000" w:rsidDel="00000000" w:rsidP="00000000" w:rsidRDefault="00000000" w:rsidRPr="00000000" w14:paraId="000001EA">
                <w:pPr>
                  <w:spacing w:before="260" w:line="276" w:lineRule="auto"/>
                  <w:rPr>
                    <w:color w:val="000000"/>
                    <w:sz w:val="32"/>
                    <w:szCs w:val="3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B">
                <w:pPr>
                  <w:spacing w:line="276" w:lineRule="auto"/>
                  <w:rPr>
                    <w:b w:val="1"/>
                    <w:bCs w:val="1"/>
                    <w:color w:val="2e74b5"/>
                    <w:sz w:val="36"/>
                    <w:szCs w:val="36"/>
                  </w:rPr>
                </w:pPr>
                <w:r w:rsidDel="00000000" w:rsidR="00000000" w:rsidRPr="00000000">
                  <w:rPr>
                    <w:b w:val="1"/>
                    <w:bCs w:val="1"/>
                    <w:color w:val="2e74b5"/>
                    <w:sz w:val="36"/>
                    <w:szCs w:val="36"/>
                    <w:rtl w:val="0"/>
                  </w:rPr>
                  <w:t xml:space="preserve">MODULE 03:</w:t>
                </w:r>
              </w:p>
              <w:p w:rsidR="00000000" w:rsidDel="00000000" w:rsidP="00000000" w:rsidRDefault="00000000" w:rsidRPr="00000000" w14:paraId="000001EC">
                <w:pPr>
                  <w:spacing w:line="276" w:lineRule="auto"/>
                  <w:rPr>
                    <w:color w:val="000000"/>
                    <w:sz w:val="36"/>
                    <w:szCs w:val="36"/>
                  </w:rPr>
                </w:pPr>
                <w:r w:rsidDel="00000000" w:rsidR="00000000" w:rsidRPr="00000000">
                  <w:rPr>
                    <w:b w:val="1"/>
                    <w:bCs w:val="1"/>
                    <w:color w:val="000000"/>
                    <w:sz w:val="36"/>
                    <w:szCs w:val="36"/>
                    <w:rtl w:val="0"/>
                  </w:rPr>
                  <w:t xml:space="preserve">Wet Lab Training Delivery </w:t>
                </w:r>
                <w:r w:rsidDel="00000000" w:rsidR="00000000" w:rsidRPr="00000000">
                  <w:rPr>
                    <w:rtl w:val="0"/>
                  </w:rPr>
                </w:r>
              </w:p>
              <w:p w:rsidR="00000000" w:rsidDel="00000000" w:rsidP="00000000" w:rsidRDefault="00000000" w:rsidRPr="00000000" w14:paraId="000001ED">
                <w:pPr>
                  <w:spacing w:line="276" w:lineRule="auto"/>
                  <w:rPr>
                    <w:i w:val="1"/>
                    <w:iCs w:val="1"/>
                    <w:color w:val="000000"/>
                    <w:sz w:val="32"/>
                    <w:szCs w:val="32"/>
                  </w:rPr>
                </w:pPr>
                <w:r w:rsidDel="00000000" w:rsidR="00000000" w:rsidRPr="00000000">
                  <w:rPr>
                    <w:rtl w:val="0"/>
                  </w:rPr>
                </w:r>
              </w:p>
              <w:p w:rsidR="00000000" w:rsidDel="00000000" w:rsidP="00000000" w:rsidRDefault="00000000" w:rsidRPr="00000000" w14:paraId="000001EE">
                <w:pPr>
                  <w:spacing w:line="276" w:lineRule="auto"/>
                  <w:rPr>
                    <w:i w:val="1"/>
                    <w:iCs w:val="1"/>
                    <w:color w:val="000000"/>
                    <w:sz w:val="32"/>
                    <w:szCs w:val="32"/>
                  </w:rPr>
                </w:pPr>
                <w:r w:rsidDel="00000000" w:rsidR="00000000" w:rsidRPr="00000000">
                  <w:rPr>
                    <w:i w:val="1"/>
                    <w:iCs w:val="1"/>
                    <w:color w:val="000000"/>
                    <w:sz w:val="32"/>
                    <w:szCs w:val="32"/>
                    <w:rtl w:val="0"/>
                  </w:rPr>
                  <w:t xml:space="preserve">Hands-on laboratory sessions – Week 1</w:t>
                </w:r>
              </w:p>
              <w:p w:rsidR="00000000" w:rsidDel="00000000" w:rsidP="00000000" w:rsidRDefault="00000000" w:rsidRPr="00000000" w14:paraId="000001EF">
                <w:pPr>
                  <w:spacing w:line="276" w:lineRule="auto"/>
                  <w:rPr>
                    <w:i w:val="1"/>
                    <w:iCs w:val="1"/>
                    <w:color w:val="000000"/>
                    <w:sz w:val="32"/>
                    <w:szCs w:val="32"/>
                  </w:rPr>
                </w:pPr>
                <w:r w:rsidDel="00000000" w:rsidR="00000000" w:rsidRPr="00000000">
                  <w:rPr>
                    <w:rtl w:val="0"/>
                  </w:rPr>
                </w:r>
              </w:p>
              <w:p w:rsidR="00000000" w:rsidDel="00000000" w:rsidP="00000000" w:rsidRDefault="00000000" w:rsidRPr="00000000" w14:paraId="000001F0">
                <w:pPr>
                  <w:spacing w:line="276" w:lineRule="auto"/>
                  <w:rPr>
                    <w:i w:val="1"/>
                    <w:iCs w:val="1"/>
                    <w:color w:val="000000"/>
                    <w:sz w:val="32"/>
                    <w:szCs w:val="32"/>
                  </w:rPr>
                </w:pPr>
                <w:r w:rsidDel="00000000" w:rsidR="00000000" w:rsidRPr="00000000">
                  <w:rPr>
                    <w:rtl w:val="0"/>
                  </w:rPr>
                </w:r>
              </w:p>
            </w:tc>
          </w:tr>
        </w:tbl>
      </w:sdtContent>
    </w:sdt>
    <w:p w:rsidR="00000000" w:rsidDel="00000000" w:rsidP="00000000" w:rsidRDefault="00000000" w:rsidRPr="00000000" w14:paraId="000001F1">
      <w:pPr>
        <w:spacing w:line="276" w:lineRule="auto"/>
        <w:rPr>
          <w:color w:val="000000"/>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2"/>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67.0000000000002"/>
        <w:gridCol w:w="8193"/>
        <w:tblGridChange w:id="0">
          <w:tblGrid>
            <w:gridCol w:w="1167.0000000000002"/>
            <w:gridCol w:w="819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6b3c" w:val="clear"/>
            <w:tcMar>
              <w:top w:w="200.0" w:type="dxa"/>
              <w:left w:w="160.0" w:type="dxa"/>
              <w:bottom w:w="200.0" w:type="dxa"/>
              <w:right w:w="100.0" w:type="dxa"/>
            </w:tcMar>
            <w:vAlign w:val="center"/>
          </w:tcPr>
          <w:p w:rsidR="00000000" w:rsidDel="00000000" w:rsidP="00000000" w:rsidRDefault="00000000" w:rsidRPr="00000000" w14:paraId="00000210">
            <w:pPr>
              <w:spacing w:line="276" w:lineRule="auto"/>
              <w:jc w:val="center"/>
              <w:rPr>
                <w:sz w:val="24"/>
                <w:szCs w:val="24"/>
              </w:rPr>
            </w:pPr>
            <w:r w:rsidDel="00000000" w:rsidR="00000000" w:rsidRPr="00000000">
              <w:rPr>
                <w:b w:val="1"/>
                <w:bCs w:val="1"/>
                <w:color w:val="ffffff"/>
                <w:sz w:val="24"/>
                <w:szCs w:val="24"/>
                <w:rtl w:val="0"/>
              </w:rPr>
              <w:t xml:space="preserve">03</w:t>
            </w:r>
            <w:r w:rsidDel="00000000" w:rsidR="00000000" w:rsidRPr="00000000">
              <w:rPr>
                <w:rtl w:val="0"/>
              </w:rPr>
            </w:r>
          </w:p>
        </w:tc>
        <w:tc>
          <w:tcPr>
            <w:tcBorders>
              <w:top w:color="000000" w:space="0" w:sz="0" w:val="nil"/>
              <w:left w:color="ffffff" w:space="0" w:sz="6" w:val="single"/>
              <w:bottom w:color="000000" w:space="0" w:sz="0" w:val="nil"/>
              <w:right w:color="000000" w:space="0" w:sz="0" w:val="nil"/>
            </w:tcBorders>
            <w:shd w:fill="1a6b3c" w:val="clear"/>
            <w:tcMar>
              <w:top w:w="160.0" w:type="dxa"/>
              <w:left w:w="220.0" w:type="dxa"/>
              <w:bottom w:w="160.0" w:type="dxa"/>
              <w:right w:w="160.0" w:type="dxa"/>
            </w:tcMar>
          </w:tcPr>
          <w:p w:rsidR="00000000" w:rsidDel="00000000" w:rsidP="00000000" w:rsidRDefault="00000000" w:rsidRPr="00000000" w14:paraId="00000211">
            <w:pPr>
              <w:spacing w:after="60" w:line="276" w:lineRule="auto"/>
              <w:rPr>
                <w:sz w:val="24"/>
                <w:szCs w:val="24"/>
              </w:rPr>
            </w:pPr>
            <w:r w:rsidDel="00000000" w:rsidR="00000000" w:rsidRPr="00000000">
              <w:rPr>
                <w:b w:val="1"/>
                <w:bCs w:val="1"/>
                <w:color w:val="ffffff"/>
                <w:sz w:val="24"/>
                <w:szCs w:val="24"/>
                <w:rtl w:val="0"/>
              </w:rPr>
              <w:t xml:space="preserve">Wet Lab Training</w:t>
            </w:r>
            <w:r w:rsidDel="00000000" w:rsidR="00000000" w:rsidRPr="00000000">
              <w:rPr>
                <w:rtl w:val="0"/>
              </w:rPr>
            </w:r>
          </w:p>
          <w:p w:rsidR="00000000" w:rsidDel="00000000" w:rsidP="00000000" w:rsidRDefault="00000000" w:rsidRPr="00000000" w14:paraId="00000212">
            <w:pPr>
              <w:spacing w:line="276" w:lineRule="auto"/>
              <w:rPr>
                <w:sz w:val="24"/>
                <w:szCs w:val="24"/>
              </w:rPr>
            </w:pPr>
            <w:r w:rsidDel="00000000" w:rsidR="00000000" w:rsidRPr="00000000">
              <w:rPr>
                <w:i w:val="1"/>
                <w:iCs w:val="1"/>
                <w:color w:val="d0e4f8"/>
                <w:sz w:val="24"/>
                <w:szCs w:val="24"/>
                <w:rtl w:val="0"/>
              </w:rPr>
              <w:t xml:space="preserve">Hands-on laboratory sessions — Week 1.</w:t>
            </w:r>
            <w:r w:rsidDel="00000000" w:rsidR="00000000" w:rsidRPr="00000000">
              <w:rPr>
                <w:rtl w:val="0"/>
              </w:rPr>
            </w:r>
          </w:p>
        </w:tc>
      </w:tr>
    </w:tbl>
    <w:p w:rsidR="00000000" w:rsidDel="00000000" w:rsidP="00000000" w:rsidRDefault="00000000" w:rsidRPr="00000000" w14:paraId="00000213">
      <w:pPr>
        <w:spacing w:before="80" w:line="276"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5ee" w:val="clear"/>
            <w:tcMar>
              <w:top w:w="130.0" w:type="dxa"/>
              <w:left w:w="200.0" w:type="dxa"/>
              <w:bottom w:w="130.0" w:type="dxa"/>
              <w:right w:w="160.0" w:type="dxa"/>
            </w:tcMar>
          </w:tcPr>
          <w:p w:rsidR="00000000" w:rsidDel="00000000" w:rsidP="00000000" w:rsidRDefault="00000000" w:rsidRPr="00000000" w14:paraId="00000214">
            <w:pPr>
              <w:spacing w:line="276" w:lineRule="auto"/>
              <w:rPr/>
            </w:pPr>
            <w:r w:rsidDel="00000000" w:rsidR="00000000" w:rsidRPr="00000000">
              <w:rPr>
                <w:b w:val="1"/>
                <w:bCs w:val="1"/>
                <w:color w:val="1a6b3c"/>
                <w:rtl w:val="0"/>
              </w:rPr>
              <w:t xml:space="preserve">FOR: </w:t>
            </w:r>
            <w:r w:rsidDel="00000000" w:rsidR="00000000" w:rsidRPr="00000000">
              <w:rPr>
                <w:rtl w:val="0"/>
              </w:rPr>
              <w:t xml:space="preserve">Wet Lab Lead + Supporting Scientists</w:t>
            </w:r>
          </w:p>
        </w:tc>
      </w:tr>
    </w:tbl>
    <w:p w:rsidR="00000000" w:rsidDel="00000000" w:rsidP="00000000" w:rsidRDefault="00000000" w:rsidRPr="00000000" w14:paraId="00000215">
      <w:pPr>
        <w:spacing w:before="100" w:line="276" w:lineRule="auto"/>
        <w:rPr/>
      </w:pPr>
      <w:r w:rsidDel="00000000" w:rsidR="00000000" w:rsidRPr="00000000">
        <w:rPr>
          <w:rtl w:val="0"/>
        </w:rPr>
      </w:r>
    </w:p>
    <w:tbl>
      <w:tblPr>
        <w:tblStyle w:val="Table24"/>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7.9999999999998"/>
        <w:gridCol w:w="8111.999999999999"/>
        <w:tblGridChange w:id="0">
          <w:tblGrid>
            <w:gridCol w:w="1247.9999999999998"/>
            <w:gridCol w:w="8111.999999999999"/>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d6e4f0" w:val="clear"/>
            <w:tcMar>
              <w:top w:w="90.0" w:type="dxa"/>
              <w:left w:w="130.0" w:type="dxa"/>
              <w:bottom w:w="90.0" w:type="dxa"/>
              <w:right w:w="130.0" w:type="dxa"/>
            </w:tcMar>
          </w:tcPr>
          <w:p w:rsidR="00000000" w:rsidDel="00000000" w:rsidP="00000000" w:rsidRDefault="00000000" w:rsidRPr="00000000" w14:paraId="00000216">
            <w:pPr>
              <w:spacing w:after="80" w:before="60" w:line="276" w:lineRule="auto"/>
              <w:rPr/>
            </w:pPr>
            <w:r w:rsidDel="00000000" w:rsidR="00000000" w:rsidRPr="00000000">
              <w:rPr>
                <w:b w:val="1"/>
                <w:bCs w:val="1"/>
                <w:rtl w:val="0"/>
              </w:rPr>
              <w:t xml:space="preserve">Goal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217">
            <w:pPr>
              <w:spacing w:after="80" w:before="60" w:line="276" w:lineRule="auto"/>
              <w:rPr/>
            </w:pPr>
            <w:r w:rsidDel="00000000" w:rsidR="00000000" w:rsidRPr="00000000">
              <w:rPr>
                <w:rtl w:val="0"/>
              </w:rPr>
              <w:t xml:space="preserve">Deliver hands-on wet lab training that builds genuine competency with the mNGS workflow from sample to sequence.</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bf3fb" w:val="clear"/>
            <w:tcMar>
              <w:top w:w="90.0" w:type="dxa"/>
              <w:left w:w="130.0" w:type="dxa"/>
              <w:bottom w:w="90.0" w:type="dxa"/>
              <w:right w:w="130.0" w:type="dxa"/>
            </w:tcMar>
          </w:tcPr>
          <w:p w:rsidR="00000000" w:rsidDel="00000000" w:rsidP="00000000" w:rsidRDefault="00000000" w:rsidRPr="00000000" w14:paraId="00000218">
            <w:pPr>
              <w:spacing w:after="80" w:before="60" w:line="276" w:lineRule="auto"/>
              <w:rPr/>
            </w:pPr>
            <w:r w:rsidDel="00000000" w:rsidR="00000000" w:rsidRPr="00000000">
              <w:rPr>
                <w:b w:val="1"/>
                <w:bCs w:val="1"/>
                <w:rtl w:val="0"/>
              </w:rPr>
              <w:t xml:space="preserve">Timing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219">
            <w:pPr>
              <w:spacing w:after="80" w:before="60" w:line="276" w:lineRule="auto"/>
              <w:rPr/>
            </w:pPr>
            <w:r w:rsidDel="00000000" w:rsidR="00000000" w:rsidRPr="00000000">
              <w:rPr>
                <w:rtl w:val="0"/>
              </w:rPr>
              <w:t xml:space="preserve">Week 1 of the training (Days 1–5, depending on cohort and site)</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0" w:val="clear"/>
            <w:tcMar>
              <w:top w:w="90.0" w:type="dxa"/>
              <w:left w:w="130.0" w:type="dxa"/>
              <w:bottom w:w="90.0" w:type="dxa"/>
              <w:right w:w="130.0" w:type="dxa"/>
            </w:tcMar>
          </w:tcPr>
          <w:p w:rsidR="00000000" w:rsidDel="00000000" w:rsidP="00000000" w:rsidRDefault="00000000" w:rsidRPr="00000000" w14:paraId="0000021A">
            <w:pPr>
              <w:spacing w:after="80" w:before="60" w:line="276" w:lineRule="auto"/>
              <w:rPr/>
            </w:pPr>
            <w:r w:rsidDel="00000000" w:rsidR="00000000" w:rsidRPr="00000000">
              <w:rPr>
                <w:b w:val="1"/>
                <w:bCs w:val="1"/>
                <w:rtl w:val="0"/>
              </w:rPr>
              <w:t xml:space="preserve">Primary Owner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21B">
            <w:pPr>
              <w:spacing w:after="80" w:before="60" w:line="276" w:lineRule="auto"/>
              <w:rPr/>
            </w:pPr>
            <w:r w:rsidDel="00000000" w:rsidR="00000000" w:rsidRPr="00000000">
              <w:rPr>
                <w:rtl w:val="0"/>
              </w:rPr>
              <w:t xml:space="preserve">Wet Lab Lead</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bf3fb" w:val="clear"/>
            <w:tcMar>
              <w:top w:w="90.0" w:type="dxa"/>
              <w:left w:w="130.0" w:type="dxa"/>
              <w:bottom w:w="90.0" w:type="dxa"/>
              <w:right w:w="130.0" w:type="dxa"/>
            </w:tcMar>
          </w:tcPr>
          <w:p w:rsidR="00000000" w:rsidDel="00000000" w:rsidP="00000000" w:rsidRDefault="00000000" w:rsidRPr="00000000" w14:paraId="0000021C">
            <w:pPr>
              <w:spacing w:after="80" w:before="60" w:line="276" w:lineRule="auto"/>
              <w:rPr/>
            </w:pPr>
            <w:r w:rsidDel="00000000" w:rsidR="00000000" w:rsidRPr="00000000">
              <w:rPr>
                <w:b w:val="1"/>
                <w:bCs w:val="1"/>
                <w:rtl w:val="0"/>
              </w:rPr>
              <w:t xml:space="preserve">Support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21D">
            <w:pPr>
              <w:spacing w:after="80" w:before="60" w:line="276" w:lineRule="auto"/>
              <w:rPr/>
            </w:pPr>
            <w:r w:rsidDel="00000000" w:rsidR="00000000" w:rsidRPr="00000000">
              <w:rPr>
                <w:rtl w:val="0"/>
              </w:rPr>
              <w:t xml:space="preserve">Support Scientist/Floater, Project Manager / Coordinator</w:t>
            </w:r>
          </w:p>
        </w:tc>
      </w:tr>
    </w:tbl>
    <w:p w:rsidR="00000000" w:rsidDel="00000000" w:rsidP="00000000" w:rsidRDefault="00000000" w:rsidRPr="00000000" w14:paraId="0000021E">
      <w:pPr>
        <w:pStyle w:val="Heading2"/>
        <w:spacing w:line="276" w:lineRule="auto"/>
        <w:rPr>
          <w:sz w:val="24"/>
          <w:szCs w:val="24"/>
        </w:rPr>
      </w:pPr>
      <w:bookmarkStart w:colFirst="0" w:colLast="0" w:name="_heading=h.4zlwbrslhe05" w:id="38"/>
      <w:bookmarkEnd w:id="38"/>
      <w:r w:rsidDel="00000000" w:rsidR="00000000" w:rsidRPr="00000000">
        <w:rPr>
          <w:sz w:val="24"/>
          <w:szCs w:val="24"/>
          <w:rtl w:val="0"/>
        </w:rPr>
        <w:t xml:space="preserve">Key Decisions Before Week 1 Begins</w:t>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dddddd" w:space="0" w:sz="4" w:val="single"/>
              <w:left w:color="1a6b3c" w:space="0" w:sz="16" w:val="single"/>
              <w:bottom w:color="dddddd" w:space="0" w:sz="4" w:val="single"/>
              <w:right w:color="dddddd" w:space="0" w:sz="4" w:val="single"/>
            </w:tcBorders>
            <w:shd w:fill="e8f5ee" w:val="clear"/>
            <w:tcMar>
              <w:top w:w="120.0" w:type="dxa"/>
              <w:left w:w="200.0" w:type="dxa"/>
              <w:bottom w:w="120.0" w:type="dxa"/>
              <w:right w:w="160.0" w:type="dxa"/>
            </w:tcMar>
          </w:tcPr>
          <w:p w:rsidR="00000000" w:rsidDel="00000000" w:rsidP="00000000" w:rsidRDefault="00000000" w:rsidRPr="00000000" w14:paraId="0000021F">
            <w:pPr>
              <w:numPr>
                <w:ilvl w:val="0"/>
                <w:numId w:val="6"/>
              </w:numPr>
              <w:spacing w:after="0" w:afterAutospacing="0" w:before="30" w:line="276" w:lineRule="auto"/>
              <w:ind w:left="720" w:hanging="360"/>
              <w:rPr>
                <w:color w:val="000000"/>
              </w:rPr>
            </w:pPr>
            <w:r w:rsidDel="00000000" w:rsidR="00000000" w:rsidRPr="00000000">
              <w:rPr>
                <w:color w:val="000000"/>
                <w:rtl w:val="0"/>
              </w:rPr>
              <w:t xml:space="preserve">Go/no-go confirmed for each major protocol phase before trainees proceed.</w:t>
            </w:r>
          </w:p>
          <w:p w:rsidR="00000000" w:rsidDel="00000000" w:rsidP="00000000" w:rsidRDefault="00000000" w:rsidRPr="00000000" w14:paraId="00000220">
            <w:pPr>
              <w:numPr>
                <w:ilvl w:val="0"/>
                <w:numId w:val="6"/>
              </w:numPr>
              <w:spacing w:after="30" w:before="0" w:beforeAutospacing="0" w:line="276" w:lineRule="auto"/>
              <w:ind w:left="720" w:hanging="360"/>
              <w:rPr>
                <w:color w:val="000000"/>
              </w:rPr>
            </w:pPr>
            <w:r w:rsidDel="00000000" w:rsidR="00000000" w:rsidRPr="00000000">
              <w:rPr>
                <w:color w:val="000000"/>
                <w:rtl w:val="0"/>
              </w:rPr>
              <w:t xml:space="preserve">Backup reagents and contingency plan confirmed for sequencing run failure.</w:t>
            </w:r>
          </w:p>
        </w:tc>
      </w:tr>
    </w:tbl>
    <w:p w:rsidR="00000000" w:rsidDel="00000000" w:rsidP="00000000" w:rsidRDefault="00000000" w:rsidRPr="00000000" w14:paraId="00000221">
      <w:pPr>
        <w:pStyle w:val="Heading2"/>
        <w:spacing w:line="276" w:lineRule="auto"/>
        <w:rPr>
          <w:sz w:val="22"/>
          <w:szCs w:val="22"/>
        </w:rPr>
      </w:pPr>
      <w:bookmarkStart w:colFirst="0" w:colLast="0" w:name="_heading=h.psi11i2hl4di" w:id="39"/>
      <w:bookmarkEnd w:id="39"/>
      <w:r w:rsidDel="00000000" w:rsidR="00000000" w:rsidRPr="00000000">
        <w:rPr>
          <w:sz w:val="22"/>
          <w:szCs w:val="22"/>
          <w:rtl w:val="0"/>
        </w:rPr>
        <w:t xml:space="preserve">Week 1 at a Glance</w:t>
      </w:r>
    </w:p>
    <w:p w:rsidR="00000000" w:rsidDel="00000000" w:rsidP="00000000" w:rsidRDefault="00000000" w:rsidRPr="00000000" w14:paraId="00000222">
      <w:pPr>
        <w:spacing w:after="80" w:before="60" w:line="276" w:lineRule="auto"/>
        <w:rPr/>
      </w:pPr>
      <w:r w:rsidDel="00000000" w:rsidR="00000000" w:rsidRPr="00000000">
        <w:rPr>
          <w:rtl w:val="0"/>
        </w:rPr>
        <w:t xml:space="preserve">Sessions alternate between didactic instruction and hands-on benchwork. The schedule below is a guide — adapt timing to cohort size, local equipment, and sample type.</w:t>
      </w:r>
    </w:p>
    <w:p w:rsidR="00000000" w:rsidDel="00000000" w:rsidP="00000000" w:rsidRDefault="00000000" w:rsidRPr="00000000" w14:paraId="00000223">
      <w:pPr>
        <w:spacing w:before="40" w:line="276"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6"/>
        <w:gridCol w:w="2381"/>
        <w:gridCol w:w="5703"/>
        <w:tblGridChange w:id="0">
          <w:tblGrid>
            <w:gridCol w:w="1276"/>
            <w:gridCol w:w="2381"/>
            <w:gridCol w:w="5703"/>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e8f5ee" w:val="clear"/>
            <w:tcMar>
              <w:top w:w="90.0" w:type="dxa"/>
              <w:left w:w="130.0" w:type="dxa"/>
              <w:bottom w:w="90.0" w:type="dxa"/>
              <w:right w:w="130.0" w:type="dxa"/>
            </w:tcMar>
          </w:tcPr>
          <w:p w:rsidR="00000000" w:rsidDel="00000000" w:rsidP="00000000" w:rsidRDefault="00000000" w:rsidRPr="00000000" w14:paraId="00000224">
            <w:pPr>
              <w:spacing w:after="80" w:before="60" w:line="276" w:lineRule="auto"/>
              <w:rPr/>
            </w:pPr>
            <w:r w:rsidDel="00000000" w:rsidR="00000000" w:rsidRPr="00000000">
              <w:rPr>
                <w:b w:val="1"/>
                <w:bCs w:val="1"/>
                <w:rtl w:val="0"/>
              </w:rPr>
              <w:t xml:space="preserve">Day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f5ee" w:val="clear"/>
            <w:tcMar>
              <w:top w:w="90.0" w:type="dxa"/>
              <w:left w:w="130.0" w:type="dxa"/>
              <w:bottom w:w="90.0" w:type="dxa"/>
              <w:right w:w="130.0" w:type="dxa"/>
            </w:tcMar>
          </w:tcPr>
          <w:p w:rsidR="00000000" w:rsidDel="00000000" w:rsidP="00000000" w:rsidRDefault="00000000" w:rsidRPr="00000000" w14:paraId="00000225">
            <w:pPr>
              <w:spacing w:after="80" w:before="60" w:line="276" w:lineRule="auto"/>
              <w:rPr/>
            </w:pPr>
            <w:r w:rsidDel="00000000" w:rsidR="00000000" w:rsidRPr="00000000">
              <w:rPr>
                <w:b w:val="1"/>
                <w:bCs w:val="1"/>
                <w:rtl w:val="0"/>
              </w:rPr>
              <w:t xml:space="preserve">Focus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f5ee" w:val="clear"/>
            <w:tcMar>
              <w:top w:w="90.0" w:type="dxa"/>
              <w:left w:w="130.0" w:type="dxa"/>
              <w:bottom w:w="90.0" w:type="dxa"/>
              <w:right w:w="130.0" w:type="dxa"/>
            </w:tcMar>
          </w:tcPr>
          <w:p w:rsidR="00000000" w:rsidDel="00000000" w:rsidP="00000000" w:rsidRDefault="00000000" w:rsidRPr="00000000" w14:paraId="00000226">
            <w:pPr>
              <w:spacing w:after="80" w:before="60" w:line="276" w:lineRule="auto"/>
              <w:rPr/>
            </w:pPr>
            <w:r w:rsidDel="00000000" w:rsidR="00000000" w:rsidRPr="00000000">
              <w:rPr>
                <w:b w:val="1"/>
                <w:bCs w:val="1"/>
                <w:rtl w:val="0"/>
              </w:rPr>
              <w:t xml:space="preserve">Key Activities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227">
            <w:pPr>
              <w:spacing w:after="80" w:before="60" w:line="276" w:lineRule="auto"/>
              <w:rPr/>
            </w:pPr>
            <w:r w:rsidDel="00000000" w:rsidR="00000000" w:rsidRPr="00000000">
              <w:rPr>
                <w:rtl w:val="0"/>
              </w:rPr>
              <w:t xml:space="preserve">Day 1</w:t>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228">
            <w:pPr>
              <w:spacing w:after="80" w:before="60" w:line="276" w:lineRule="auto"/>
              <w:rPr/>
            </w:pPr>
            <w:r w:rsidDel="00000000" w:rsidR="00000000" w:rsidRPr="00000000">
              <w:rPr>
                <w:rtl w:val="0"/>
              </w:rPr>
              <w:t xml:space="preserve">Orientation and study design</w:t>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229">
            <w:pPr>
              <w:spacing w:after="80" w:before="60" w:line="276" w:lineRule="auto"/>
              <w:rPr/>
            </w:pPr>
            <w:r w:rsidDel="00000000" w:rsidR="00000000" w:rsidRPr="00000000">
              <w:rPr>
                <w:rtl w:val="0"/>
              </w:rPr>
              <w:t xml:space="preserve">Program overview; introductions; mNGS introduction; study design principles; introduction to training sample set; lab safety and setup; bench assignments.</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22A">
            <w:pPr>
              <w:spacing w:after="80" w:before="60" w:line="276" w:lineRule="auto"/>
              <w:rPr/>
            </w:pPr>
            <w:r w:rsidDel="00000000" w:rsidR="00000000" w:rsidRPr="00000000">
              <w:rPr>
                <w:rtl w:val="0"/>
              </w:rPr>
              <w:t xml:space="preserve">Day 2</w:t>
            </w:r>
          </w:p>
        </w:tc>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22B">
            <w:pPr>
              <w:spacing w:after="80" w:before="60" w:line="276" w:lineRule="auto"/>
              <w:rPr/>
            </w:pPr>
            <w:r w:rsidDel="00000000" w:rsidR="00000000" w:rsidRPr="00000000">
              <w:rPr>
                <w:rtl w:val="0"/>
              </w:rPr>
              <w:t xml:space="preserve">Nucleic acid extraction</w:t>
            </w:r>
          </w:p>
        </w:tc>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22C">
            <w:pPr>
              <w:spacing w:after="80" w:before="60" w:line="276" w:lineRule="auto"/>
              <w:rPr/>
            </w:pPr>
            <w:r w:rsidDel="00000000" w:rsidR="00000000" w:rsidRPr="00000000">
              <w:rPr>
                <w:rtl w:val="0"/>
              </w:rPr>
              <w:t xml:space="preserve">RNA and DNA extraction from training samples; homogenization if applicable; extraction QC (Qubit); group review of QC results.</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22D">
            <w:pPr>
              <w:spacing w:after="80" w:before="60" w:line="276" w:lineRule="auto"/>
              <w:rPr/>
            </w:pPr>
            <w:r w:rsidDel="00000000" w:rsidR="00000000" w:rsidRPr="00000000">
              <w:rPr>
                <w:rtl w:val="0"/>
              </w:rPr>
              <w:t xml:space="preserve">Day 3</w:t>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22E">
            <w:pPr>
              <w:spacing w:after="80" w:before="60" w:line="276" w:lineRule="auto"/>
              <w:rPr/>
            </w:pPr>
            <w:r w:rsidDel="00000000" w:rsidR="00000000" w:rsidRPr="00000000">
              <w:rPr>
                <w:rtl w:val="0"/>
              </w:rPr>
              <w:t xml:space="preserve">Library preparation — Part 1</w:t>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22F">
            <w:pPr>
              <w:spacing w:after="80" w:before="60" w:line="276" w:lineRule="auto"/>
              <w:rPr/>
            </w:pPr>
            <w:r w:rsidDel="00000000" w:rsidR="00000000" w:rsidRPr="00000000">
              <w:rPr>
                <w:rtl w:val="0"/>
              </w:rPr>
              <w:t xml:space="preserve">Library prep overview (didactic); begin workflow: enzymatic steps, ligation; use incubation periods for Q&amp;A and didactic sessions.</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230">
            <w:pPr>
              <w:spacing w:after="80" w:before="60" w:line="276" w:lineRule="auto"/>
              <w:rPr/>
            </w:pPr>
            <w:r w:rsidDel="00000000" w:rsidR="00000000" w:rsidRPr="00000000">
              <w:rPr>
                <w:rtl w:val="0"/>
              </w:rPr>
              <w:t xml:space="preserve">Day 4</w:t>
            </w:r>
          </w:p>
        </w:tc>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231">
            <w:pPr>
              <w:spacing w:after="80" w:before="60" w:line="276" w:lineRule="auto"/>
              <w:rPr/>
            </w:pPr>
            <w:r w:rsidDel="00000000" w:rsidR="00000000" w:rsidRPr="00000000">
              <w:rPr>
                <w:rtl w:val="0"/>
              </w:rPr>
              <w:t xml:space="preserve">Library preparation — Part 2 and QC</w:t>
            </w:r>
          </w:p>
        </w:tc>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232">
            <w:pPr>
              <w:spacing w:after="80" w:before="60" w:line="276" w:lineRule="auto"/>
              <w:rPr/>
            </w:pPr>
            <w:r w:rsidDel="00000000" w:rsidR="00000000" w:rsidRPr="00000000">
              <w:rPr>
                <w:rtl w:val="0"/>
              </w:rPr>
              <w:t xml:space="preserve">Complete library prep; library QC (Qubit and Bioanalyzer/TapeStation); group review of QC results; troubleshoot any failures before proceeding.</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233">
            <w:pPr>
              <w:spacing w:after="80" w:before="60" w:line="276" w:lineRule="auto"/>
              <w:rPr/>
            </w:pPr>
            <w:r w:rsidDel="00000000" w:rsidR="00000000" w:rsidRPr="00000000">
              <w:rPr>
                <w:rtl w:val="0"/>
              </w:rPr>
              <w:t xml:space="preserve">Day 5</w:t>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234">
            <w:pPr>
              <w:spacing w:after="80" w:before="60" w:line="276" w:lineRule="auto"/>
              <w:rPr/>
            </w:pPr>
            <w:r w:rsidDel="00000000" w:rsidR="00000000" w:rsidRPr="00000000">
              <w:rPr>
                <w:rtl w:val="0"/>
              </w:rPr>
              <w:t xml:space="preserve">Sequencing run setup and launch</w:t>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235">
            <w:pPr>
              <w:spacing w:after="80" w:before="60" w:line="276" w:lineRule="auto"/>
              <w:rPr/>
            </w:pPr>
            <w:r w:rsidDel="00000000" w:rsidR="00000000" w:rsidRPr="00000000">
              <w:rPr>
                <w:rtl w:val="0"/>
              </w:rPr>
              <w:t xml:space="preserve">Pooling and normalization; flow cell loading (iSeq 100 or ONT); sequencing run launch; sequencing run QC overview while run is active.</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236">
            <w:pPr>
              <w:spacing w:after="80" w:before="60" w:line="276" w:lineRule="auto"/>
              <w:rPr/>
            </w:pP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237">
            <w:pPr>
              <w:spacing w:after="80" w:before="60" w:line="276" w:lineRule="auto"/>
              <w:rPr/>
            </w:pPr>
            <w:r w:rsidDel="00000000" w:rsidR="00000000" w:rsidRPr="00000000">
              <w:rPr>
                <w:rtl w:val="0"/>
              </w:rPr>
              <w:t xml:space="preserve">Buffer time/ extension</w:t>
            </w:r>
          </w:p>
        </w:tc>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238">
            <w:pPr>
              <w:spacing w:after="80" w:before="60" w:line="276" w:lineRule="auto"/>
              <w:rPr/>
            </w:pPr>
            <w:r w:rsidDel="00000000" w:rsidR="00000000" w:rsidRPr="00000000">
              <w:rPr>
                <w:rtl w:val="0"/>
              </w:rPr>
              <w:t xml:space="preserve">Address protocol failures; repeat steps if needed; introduce additional wet lab topics: contamination controls, sample types, protocol adaptations for local context.</w:t>
            </w:r>
          </w:p>
        </w:tc>
      </w:tr>
    </w:tbl>
    <w:p w:rsidR="00000000" w:rsidDel="00000000" w:rsidP="00000000" w:rsidRDefault="00000000" w:rsidRPr="00000000" w14:paraId="00000239">
      <w:pPr>
        <w:pStyle w:val="Heading2"/>
        <w:spacing w:line="276" w:lineRule="auto"/>
        <w:rPr>
          <w:sz w:val="24"/>
          <w:szCs w:val="24"/>
        </w:rPr>
      </w:pPr>
      <w:bookmarkStart w:colFirst="0" w:colLast="0" w:name="_heading=h.xndzvi3zolvn" w:id="40"/>
      <w:bookmarkEnd w:id="40"/>
      <w:r w:rsidDel="00000000" w:rsidR="00000000" w:rsidRPr="00000000">
        <w:rPr>
          <w:sz w:val="24"/>
          <w:szCs w:val="24"/>
          <w:rtl w:val="0"/>
        </w:rPr>
        <w:t xml:space="preserve">Day-by-Day Guidance</w:t>
      </w:r>
    </w:p>
    <w:p w:rsidR="00000000" w:rsidDel="00000000" w:rsidP="00000000" w:rsidRDefault="00000000" w:rsidRPr="00000000" w14:paraId="0000023A">
      <w:pPr>
        <w:pStyle w:val="Heading3"/>
        <w:spacing w:line="276" w:lineRule="auto"/>
        <w:rPr>
          <w:sz w:val="22"/>
          <w:szCs w:val="22"/>
        </w:rPr>
      </w:pPr>
      <w:bookmarkStart w:colFirst="0" w:colLast="0" w:name="_heading=h.pov6q91hfboi" w:id="41"/>
      <w:bookmarkEnd w:id="41"/>
      <w:r w:rsidDel="00000000" w:rsidR="00000000" w:rsidRPr="00000000">
        <w:rPr>
          <w:color w:val="1a6b3c"/>
          <w:sz w:val="22"/>
          <w:szCs w:val="22"/>
          <w:rtl w:val="0"/>
        </w:rPr>
        <w:t xml:space="preserve">Pre-Training: Lab Setup and Dry Run</w:t>
      </w:r>
      <w:r w:rsidDel="00000000" w:rsidR="00000000" w:rsidRPr="00000000">
        <w:rPr>
          <w:rtl w:val="0"/>
        </w:rPr>
      </w:r>
    </w:p>
    <w:p w:rsidR="00000000" w:rsidDel="00000000" w:rsidP="00000000" w:rsidRDefault="00000000" w:rsidRPr="00000000" w14:paraId="0000023B">
      <w:pPr>
        <w:spacing w:after="80" w:before="60" w:line="276" w:lineRule="auto"/>
        <w:rPr/>
      </w:pPr>
      <w:r w:rsidDel="00000000" w:rsidR="00000000" w:rsidRPr="00000000">
        <w:rPr>
          <w:rtl w:val="0"/>
        </w:rPr>
        <w:t xml:space="preserve">A trainer walk-through of the full protocol before trainees arrive is not optional — it catches equipment issues, reagent problems, and protocol gaps before they affect the training.</w:t>
      </w:r>
    </w:p>
    <w:p w:rsidR="00000000" w:rsidDel="00000000" w:rsidP="00000000" w:rsidRDefault="00000000" w:rsidRPr="00000000" w14:paraId="000002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Set up and organize bench space: reagent storage, pipettes, waste containers, PPE stations.</w:t>
      </w:r>
    </w:p>
    <w:p w:rsidR="00000000" w:rsidDel="00000000" w:rsidP="00000000" w:rsidRDefault="00000000" w:rsidRPr="00000000" w14:paraId="000002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Confirm all reagents are in stock, within expiration date, and stored at correct temperatures.</w:t>
      </w:r>
    </w:p>
    <w:p w:rsidR="00000000" w:rsidDel="00000000" w:rsidP="00000000" w:rsidRDefault="00000000" w:rsidRPr="00000000" w14:paraId="000002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Test all instruments: Qubit, Bioanalyzer or TapeStation, thermocyclers, centrifuges, sequencer.</w:t>
      </w:r>
    </w:p>
    <w:p w:rsidR="00000000" w:rsidDel="00000000" w:rsidP="00000000" w:rsidRDefault="00000000" w:rsidRPr="00000000" w14:paraId="000002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Confirm training samples are extracted, aliquoted, and labeled. Confirm sample metadata is complete.</w:t>
      </w:r>
    </w:p>
    <w:p w:rsidR="00000000" w:rsidDel="00000000" w:rsidP="00000000" w:rsidRDefault="00000000" w:rsidRPr="00000000" w14:paraId="000002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B</w:t>
      </w:r>
      <w:r w:rsidDel="00000000" w:rsidR="00000000" w:rsidRPr="00000000">
        <w:rPr>
          <w:rtl w:val="0"/>
        </w:rPr>
        <w:t xml:space="preserve">rief all trainers </w:t>
      </w:r>
      <w:r w:rsidDel="00000000" w:rsidR="00000000" w:rsidRPr="00000000">
        <w:rPr>
          <w:rtl w:val="0"/>
        </w:rPr>
        <w:t xml:space="preserve">and support team</w:t>
      </w:r>
      <w:r w:rsidDel="00000000" w:rsidR="00000000" w:rsidRPr="00000000">
        <w:rPr>
          <w:rtl w:val="0"/>
        </w:rPr>
        <w:t xml:space="preserve"> o</w:t>
      </w:r>
      <w:r w:rsidDel="00000000" w:rsidR="00000000" w:rsidRPr="00000000">
        <w:rPr>
          <w:i w:val="0"/>
          <w:iCs w:val="0"/>
          <w:smallCaps w:val="0"/>
          <w:strike w:val="0"/>
          <w:color w:val="1a1a1a"/>
          <w:u w:val="none"/>
          <w:shd w:fill="auto" w:val="clear"/>
          <w:vertAlign w:val="baseline"/>
          <w:rtl w:val="0"/>
        </w:rPr>
        <w:t xml:space="preserve">n cohort background, experience levels, and any language or accessibility needs.</w:t>
      </w:r>
    </w:p>
    <w:p w:rsidR="00000000" w:rsidDel="00000000" w:rsidP="00000000" w:rsidRDefault="00000000" w:rsidRPr="00000000" w14:paraId="000002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Print and distribute trainee workbooks and handouts.</w:t>
      </w:r>
    </w:p>
    <w:p w:rsidR="00000000" w:rsidDel="00000000" w:rsidP="00000000" w:rsidRDefault="00000000" w:rsidRPr="00000000" w14:paraId="000002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Set up a trainer communication channel for real-time coordination during the week.</w:t>
      </w:r>
    </w:p>
    <w:p w:rsidR="00000000" w:rsidDel="00000000" w:rsidP="00000000" w:rsidRDefault="00000000" w:rsidRPr="00000000" w14:paraId="00000243">
      <w:pPr>
        <w:spacing w:before="40" w:line="276"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dddddd" w:space="0" w:sz="4" w:val="single"/>
              <w:left w:color="1a6b3c" w:space="0" w:sz="16" w:val="single"/>
              <w:bottom w:color="dddddd" w:space="0" w:sz="4" w:val="single"/>
              <w:right w:color="dddddd" w:space="0" w:sz="4" w:val="single"/>
            </w:tcBorders>
            <w:shd w:fill="e8f5ee" w:val="clear"/>
            <w:tcMar>
              <w:top w:w="120.0" w:type="dxa"/>
              <w:left w:w="200.0" w:type="dxa"/>
              <w:bottom w:w="120.0" w:type="dxa"/>
              <w:right w:w="160.0" w:type="dxa"/>
            </w:tcMar>
          </w:tcPr>
          <w:p w:rsidR="00000000" w:rsidDel="00000000" w:rsidP="00000000" w:rsidRDefault="00000000" w:rsidRPr="00000000" w14:paraId="00000244">
            <w:pPr>
              <w:spacing w:after="30" w:before="30" w:line="276" w:lineRule="auto"/>
              <w:rPr>
                <w:color w:val="ff0000"/>
              </w:rPr>
            </w:pPr>
            <w:r w:rsidDel="00000000" w:rsidR="00000000" w:rsidRPr="00000000">
              <w:rPr>
                <w:rtl w:val="0"/>
              </w:rPr>
              <w:t xml:space="preserve">Tip: Assign bench positions before Day 1. Group trainees by experience level if the cohort is mixed — pair less experienced trainees with more experienced peers for hands-on steps. Aim for a maximum of one trainer per five trainees so everyone gets adequate hands-on support. </w:t>
            </w:r>
            <w:r w:rsidDel="00000000" w:rsidR="00000000" w:rsidRPr="00000000">
              <w:rPr>
                <w:rtl w:val="0"/>
              </w:rPr>
            </w:r>
          </w:p>
        </w:tc>
      </w:tr>
    </w:tbl>
    <w:p w:rsidR="00000000" w:rsidDel="00000000" w:rsidP="00000000" w:rsidRDefault="00000000" w:rsidRPr="00000000" w14:paraId="00000245">
      <w:pPr>
        <w:pStyle w:val="Heading3"/>
        <w:spacing w:line="276" w:lineRule="auto"/>
        <w:rPr>
          <w:color w:val="1a6b3c"/>
          <w:sz w:val="22"/>
          <w:szCs w:val="22"/>
        </w:rPr>
      </w:pPr>
      <w:bookmarkStart w:colFirst="0" w:colLast="0" w:name="_heading=h.mbojguc7is0t" w:id="42"/>
      <w:bookmarkEnd w:id="42"/>
      <w:r w:rsidDel="00000000" w:rsidR="00000000" w:rsidRPr="00000000">
        <w:br w:type="page"/>
      </w:r>
      <w:r w:rsidDel="00000000" w:rsidR="00000000" w:rsidRPr="00000000">
        <w:rPr>
          <w:rtl w:val="0"/>
        </w:rPr>
      </w:r>
    </w:p>
    <w:p w:rsidR="00000000" w:rsidDel="00000000" w:rsidP="00000000" w:rsidRDefault="00000000" w:rsidRPr="00000000" w14:paraId="00000246">
      <w:pPr>
        <w:pStyle w:val="Heading3"/>
        <w:spacing w:line="276" w:lineRule="auto"/>
        <w:rPr>
          <w:sz w:val="22"/>
          <w:szCs w:val="22"/>
        </w:rPr>
      </w:pPr>
      <w:bookmarkStart w:colFirst="0" w:colLast="0" w:name="_heading=h.t7v0qtuiiqji" w:id="43"/>
      <w:bookmarkEnd w:id="43"/>
      <w:r w:rsidDel="00000000" w:rsidR="00000000" w:rsidRPr="00000000">
        <w:rPr>
          <w:color w:val="1a6b3c"/>
          <w:sz w:val="22"/>
          <w:szCs w:val="22"/>
          <w:rtl w:val="0"/>
        </w:rPr>
        <w:t xml:space="preserve">Day 1: Orientation and Study Design</w:t>
      </w:r>
      <w:r w:rsidDel="00000000" w:rsidR="00000000" w:rsidRPr="00000000">
        <w:rPr>
          <w:rtl w:val="0"/>
        </w:rPr>
      </w:r>
    </w:p>
    <w:p w:rsidR="00000000" w:rsidDel="00000000" w:rsidP="00000000" w:rsidRDefault="00000000" w:rsidRPr="00000000" w14:paraId="00000247">
      <w:pPr>
        <w:spacing w:after="80" w:before="60" w:line="276" w:lineRule="auto"/>
        <w:rPr/>
      </w:pPr>
      <w:r w:rsidDel="00000000" w:rsidR="00000000" w:rsidRPr="00000000">
        <w:rPr>
          <w:b w:val="1"/>
          <w:bCs w:val="1"/>
          <w:rtl w:val="0"/>
        </w:rPr>
        <w:t xml:space="preserve">Morning — Didactic</w:t>
      </w:r>
      <w:r w:rsidDel="00000000" w:rsidR="00000000" w:rsidRPr="00000000">
        <w:rPr>
          <w:rtl w:val="0"/>
        </w:rPr>
      </w:r>
    </w:p>
    <w:p w:rsidR="00000000" w:rsidDel="00000000" w:rsidP="00000000" w:rsidRDefault="00000000" w:rsidRPr="00000000" w14:paraId="000002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Program overview and introductions (trainer backgrounds, trainee introductions, institution context).</w:t>
      </w:r>
    </w:p>
    <w:p w:rsidR="00000000" w:rsidDel="00000000" w:rsidP="00000000" w:rsidRDefault="00000000" w:rsidRPr="00000000" w14:paraId="000002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mNGS introduction: what it is, why it matters, how it differs from targeted diagnostic approaches.</w:t>
      </w:r>
    </w:p>
    <w:p w:rsidR="00000000" w:rsidDel="00000000" w:rsidP="00000000" w:rsidRDefault="00000000" w:rsidRPr="00000000" w14:paraId="000002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Study design principles: sample types, controls, metadata, experimental design for infectious disease surveillance.</w:t>
      </w:r>
    </w:p>
    <w:p w:rsidR="00000000" w:rsidDel="00000000" w:rsidP="00000000" w:rsidRDefault="00000000" w:rsidRPr="00000000" w14:paraId="000002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Introduction to the training sample set: what the samples are, their context, and what results to expect.</w:t>
      </w:r>
      <w:r w:rsidDel="00000000" w:rsidR="00000000" w:rsidRPr="00000000">
        <w:rPr>
          <w:rtl w:val="0"/>
        </w:rPr>
      </w:r>
    </w:p>
    <w:p w:rsidR="00000000" w:rsidDel="00000000" w:rsidP="00000000" w:rsidRDefault="00000000" w:rsidRPr="00000000" w14:paraId="0000024C">
      <w:pPr>
        <w:spacing w:after="80" w:before="60" w:line="276" w:lineRule="auto"/>
        <w:rPr/>
      </w:pPr>
      <w:r w:rsidDel="00000000" w:rsidR="00000000" w:rsidRPr="00000000">
        <w:rPr>
          <w:b w:val="1"/>
          <w:bCs w:val="1"/>
          <w:rtl w:val="0"/>
        </w:rPr>
        <w:t xml:space="preserve">Afternoon — Lab Orientation</w:t>
      </w:r>
      <w:r w:rsidDel="00000000" w:rsidR="00000000" w:rsidRPr="00000000">
        <w:rPr>
          <w:rtl w:val="0"/>
        </w:rPr>
      </w:r>
    </w:p>
    <w:p w:rsidR="00000000" w:rsidDel="00000000" w:rsidP="00000000" w:rsidRDefault="00000000" w:rsidRPr="00000000" w14:paraId="000002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Lab safety walkthrough: PPE requirements, waste disposal, spill procedures, emergency exits.</w:t>
      </w:r>
    </w:p>
    <w:p w:rsidR="00000000" w:rsidDel="00000000" w:rsidP="00000000" w:rsidRDefault="00000000" w:rsidRPr="00000000" w14:paraId="000002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Equipment overview: brief demonstration of each instrument trainees will use.</w:t>
      </w:r>
    </w:p>
    <w:p w:rsidR="00000000" w:rsidDel="00000000" w:rsidP="00000000" w:rsidRDefault="00000000" w:rsidRPr="00000000" w14:paraId="000002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Bench assignment and setup.</w:t>
      </w:r>
    </w:p>
    <w:p w:rsidR="00000000" w:rsidDel="00000000" w:rsidP="00000000" w:rsidRDefault="00000000" w:rsidRPr="00000000" w14:paraId="000002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color w:val="000000"/>
        </w:rPr>
      </w:pPr>
      <w:r w:rsidDel="00000000" w:rsidR="00000000" w:rsidRPr="00000000">
        <w:rPr>
          <w:rtl w:val="0"/>
        </w:rPr>
        <w:t xml:space="preserve">SPRI bead exercise: hands-on practice with magnetic-bead cleanup. </w:t>
      </w:r>
    </w:p>
    <w:p w:rsidR="00000000" w:rsidDel="00000000" w:rsidP="00000000" w:rsidRDefault="00000000" w:rsidRPr="00000000" w14:paraId="000002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Q&amp;A: open discussion and questions about the week ahead.</w:t>
      </w:r>
      <w:r w:rsidDel="00000000" w:rsidR="00000000" w:rsidRPr="00000000">
        <w:rPr>
          <w:rtl w:val="0"/>
        </w:rPr>
      </w:r>
    </w:p>
    <w:p w:rsidR="00000000" w:rsidDel="00000000" w:rsidP="00000000" w:rsidRDefault="00000000" w:rsidRPr="00000000" w14:paraId="00000252">
      <w:pPr>
        <w:spacing w:before="40" w:line="276"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dddddd" w:space="0" w:sz="4" w:val="single"/>
              <w:left w:color="1a6b3c" w:space="0" w:sz="16" w:val="single"/>
              <w:bottom w:color="dddddd" w:space="0" w:sz="4" w:val="single"/>
              <w:right w:color="dddddd" w:space="0" w:sz="4" w:val="single"/>
            </w:tcBorders>
            <w:shd w:fill="e8f5ee" w:val="clear"/>
            <w:tcMar>
              <w:top w:w="120.0" w:type="dxa"/>
              <w:left w:w="200.0" w:type="dxa"/>
              <w:bottom w:w="120.0" w:type="dxa"/>
              <w:right w:w="160.0" w:type="dxa"/>
            </w:tcMar>
          </w:tcPr>
          <w:p w:rsidR="00000000" w:rsidDel="00000000" w:rsidP="00000000" w:rsidRDefault="00000000" w:rsidRPr="00000000" w14:paraId="00000253">
            <w:pPr>
              <w:spacing w:after="30" w:before="30" w:line="276" w:lineRule="auto"/>
              <w:rPr/>
            </w:pPr>
            <w:r w:rsidDel="00000000" w:rsidR="00000000" w:rsidRPr="00000000">
              <w:rPr>
                <w:rtl w:val="0"/>
              </w:rPr>
              <w:t xml:space="preserve">Tip: Day 1 sets the tone. Create space for trainees to introduce themselves and share their lab backgrounds. Knowing who has hands-on sequencing experience and who is newer helps you calibrate pacing throughout the week.</w:t>
            </w:r>
          </w:p>
        </w:tc>
      </w:tr>
    </w:tbl>
    <w:p w:rsidR="00000000" w:rsidDel="00000000" w:rsidP="00000000" w:rsidRDefault="00000000" w:rsidRPr="00000000" w14:paraId="00000254">
      <w:pPr>
        <w:pStyle w:val="Heading3"/>
        <w:spacing w:line="276" w:lineRule="auto"/>
        <w:rPr>
          <w:sz w:val="22"/>
          <w:szCs w:val="22"/>
        </w:rPr>
      </w:pPr>
      <w:bookmarkStart w:colFirst="0" w:colLast="0" w:name="_heading=h.e3nvqny7u0cu" w:id="44"/>
      <w:bookmarkEnd w:id="44"/>
      <w:r w:rsidDel="00000000" w:rsidR="00000000" w:rsidRPr="00000000">
        <w:rPr>
          <w:color w:val="1a6b3c"/>
          <w:sz w:val="22"/>
          <w:szCs w:val="22"/>
          <w:rtl w:val="0"/>
        </w:rPr>
        <w:t xml:space="preserve">Day 2: Nucleic Acid Extraction</w:t>
      </w:r>
      <w:r w:rsidDel="00000000" w:rsidR="00000000" w:rsidRPr="00000000">
        <w:rPr>
          <w:rtl w:val="0"/>
        </w:rPr>
      </w:r>
    </w:p>
    <w:p w:rsidR="00000000" w:rsidDel="00000000" w:rsidP="00000000" w:rsidRDefault="00000000" w:rsidRPr="00000000" w14:paraId="00000255">
      <w:pPr>
        <w:spacing w:after="80" w:before="60" w:line="276" w:lineRule="auto"/>
        <w:rPr/>
      </w:pPr>
      <w:r w:rsidDel="00000000" w:rsidR="00000000" w:rsidRPr="00000000">
        <w:rPr>
          <w:b w:val="1"/>
          <w:bCs w:val="1"/>
          <w:rtl w:val="0"/>
        </w:rPr>
        <w:t xml:space="preserve">Before starting:</w:t>
      </w:r>
      <w:r w:rsidDel="00000000" w:rsidR="00000000" w:rsidRPr="00000000">
        <w:rPr>
          <w:rtl w:val="0"/>
        </w:rPr>
      </w:r>
    </w:p>
    <w:p w:rsidR="00000000" w:rsidDel="00000000" w:rsidP="00000000" w:rsidRDefault="00000000" w:rsidRPr="00000000" w14:paraId="000002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Review the extraction protocol with the full group (15–20 minutes).</w:t>
      </w:r>
    </w:p>
    <w:p w:rsidR="00000000" w:rsidDel="00000000" w:rsidP="00000000" w:rsidRDefault="00000000" w:rsidRPr="00000000" w14:paraId="000002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Demonstrate the first extraction step before trainees begin.</w:t>
      </w:r>
    </w:p>
    <w:p w:rsidR="00000000" w:rsidDel="00000000" w:rsidP="00000000" w:rsidRDefault="00000000" w:rsidRPr="00000000" w14:paraId="000002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Confirm all samples are at the bench, labeled, and </w:t>
      </w:r>
      <w:r w:rsidDel="00000000" w:rsidR="00000000" w:rsidRPr="00000000">
        <w:rPr>
          <w:rtl w:val="0"/>
        </w:rPr>
        <w:t xml:space="preserve">at the correct</w:t>
      </w:r>
      <w:r w:rsidDel="00000000" w:rsidR="00000000" w:rsidRPr="00000000">
        <w:rPr>
          <w:i w:val="0"/>
          <w:iCs w:val="0"/>
          <w:smallCaps w:val="0"/>
          <w:strike w:val="0"/>
          <w:color w:val="1a1a1a"/>
          <w:u w:val="none"/>
          <w:shd w:fill="auto" w:val="clear"/>
          <w:vertAlign w:val="baseline"/>
          <w:rtl w:val="0"/>
        </w:rPr>
        <w:t xml:space="preserve"> temperature.</w:t>
      </w:r>
      <w:r w:rsidDel="00000000" w:rsidR="00000000" w:rsidRPr="00000000">
        <w:rPr>
          <w:rtl w:val="0"/>
        </w:rPr>
      </w:r>
    </w:p>
    <w:p w:rsidR="00000000" w:rsidDel="00000000" w:rsidP="00000000" w:rsidRDefault="00000000" w:rsidRPr="00000000" w14:paraId="00000259">
      <w:pPr>
        <w:spacing w:after="80" w:before="60" w:line="276" w:lineRule="auto"/>
        <w:rPr/>
      </w:pPr>
      <w:r w:rsidDel="00000000" w:rsidR="00000000" w:rsidRPr="00000000">
        <w:rPr>
          <w:b w:val="1"/>
          <w:bCs w:val="1"/>
          <w:rtl w:val="0"/>
        </w:rPr>
        <w:t xml:space="preserve">Hands-on:</w:t>
      </w:r>
      <w:r w:rsidDel="00000000" w:rsidR="00000000" w:rsidRPr="00000000">
        <w:rPr>
          <w:rtl w:val="0"/>
        </w:rPr>
      </w:r>
    </w:p>
    <w:p w:rsidR="00000000" w:rsidDel="00000000" w:rsidP="00000000" w:rsidRDefault="00000000" w:rsidRPr="00000000" w14:paraId="000002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Trainees perform RNA and/or DNA extraction from training samples.</w:t>
      </w:r>
    </w:p>
    <w:p w:rsidR="00000000" w:rsidDel="00000000" w:rsidP="00000000" w:rsidRDefault="00000000" w:rsidRPr="00000000" w14:paraId="000002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Trainer and floater circulate to observe technique, answer questions, and catch errors early.</w:t>
      </w:r>
    </w:p>
    <w:p w:rsidR="00000000" w:rsidDel="00000000" w:rsidP="00000000" w:rsidRDefault="00000000" w:rsidRPr="00000000" w14:paraId="000002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QC checkpoint: Qubit quantification of all extracted nucleic acids.</w:t>
      </w:r>
    </w:p>
    <w:p w:rsidR="00000000" w:rsidDel="00000000" w:rsidP="00000000" w:rsidRDefault="00000000" w:rsidRPr="00000000" w14:paraId="000002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Review QC results as a group before ending the day. Flag any samples with low yield or quality concerns.</w:t>
      </w:r>
    </w:p>
    <w:p w:rsidR="00000000" w:rsidDel="00000000" w:rsidP="00000000" w:rsidRDefault="00000000" w:rsidRPr="00000000" w14:paraId="0000025E">
      <w:pPr>
        <w:spacing w:before="40" w:line="276"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dddddd" w:space="0" w:sz="4" w:val="single"/>
              <w:left w:color="1a6b3c" w:space="0" w:sz="16" w:val="single"/>
              <w:bottom w:color="dddddd" w:space="0" w:sz="4" w:val="single"/>
              <w:right w:color="dddddd" w:space="0" w:sz="4" w:val="single"/>
            </w:tcBorders>
            <w:shd w:fill="e8f5ee" w:val="clear"/>
            <w:tcMar>
              <w:top w:w="120.0" w:type="dxa"/>
              <w:left w:w="200.0" w:type="dxa"/>
              <w:bottom w:w="120.0" w:type="dxa"/>
              <w:right w:w="160.0" w:type="dxa"/>
            </w:tcMar>
          </w:tcPr>
          <w:p w:rsidR="00000000" w:rsidDel="00000000" w:rsidP="00000000" w:rsidRDefault="00000000" w:rsidRPr="00000000" w14:paraId="0000025F">
            <w:pPr>
              <w:spacing w:after="30" w:before="30" w:line="276" w:lineRule="auto"/>
              <w:rPr/>
            </w:pPr>
            <w:r w:rsidDel="00000000" w:rsidR="00000000" w:rsidRPr="00000000">
              <w:rPr>
                <w:rtl w:val="0"/>
              </w:rPr>
              <w:t xml:space="preserve">QC checkpoint: All samples should meet minimum concentration thresholds before proceeding to library prep. Samples that fail QC should be flagged for the group — either re-extracted or excluded with clear documentation.</w:t>
            </w:r>
          </w:p>
        </w:tc>
      </w:tr>
    </w:tbl>
    <w:p w:rsidR="00000000" w:rsidDel="00000000" w:rsidP="00000000" w:rsidRDefault="00000000" w:rsidRPr="00000000" w14:paraId="00000260">
      <w:pPr>
        <w:pStyle w:val="Heading3"/>
        <w:spacing w:line="276" w:lineRule="auto"/>
        <w:rPr>
          <w:color w:val="1a6b3c"/>
          <w:sz w:val="22"/>
          <w:szCs w:val="22"/>
        </w:rPr>
      </w:pPr>
      <w:bookmarkStart w:colFirst="0" w:colLast="0" w:name="_heading=h.3kejjmq6316l" w:id="45"/>
      <w:bookmarkEnd w:id="45"/>
      <w:r w:rsidDel="00000000" w:rsidR="00000000" w:rsidRPr="00000000">
        <w:br w:type="page"/>
      </w:r>
      <w:r w:rsidDel="00000000" w:rsidR="00000000" w:rsidRPr="00000000">
        <w:rPr>
          <w:rtl w:val="0"/>
        </w:rPr>
      </w:r>
    </w:p>
    <w:p w:rsidR="00000000" w:rsidDel="00000000" w:rsidP="00000000" w:rsidRDefault="00000000" w:rsidRPr="00000000" w14:paraId="00000261">
      <w:pPr>
        <w:pStyle w:val="Heading3"/>
        <w:spacing w:line="276" w:lineRule="auto"/>
        <w:rPr>
          <w:sz w:val="22"/>
          <w:szCs w:val="22"/>
        </w:rPr>
      </w:pPr>
      <w:bookmarkStart w:colFirst="0" w:colLast="0" w:name="_heading=h.320lpjletjsh" w:id="46"/>
      <w:bookmarkEnd w:id="46"/>
      <w:r w:rsidDel="00000000" w:rsidR="00000000" w:rsidRPr="00000000">
        <w:rPr>
          <w:color w:val="1a6b3c"/>
          <w:sz w:val="22"/>
          <w:szCs w:val="22"/>
          <w:rtl w:val="0"/>
        </w:rPr>
        <w:t xml:space="preserve">Day 3: Library Preparation — Part 1</w:t>
      </w:r>
      <w:r w:rsidDel="00000000" w:rsidR="00000000" w:rsidRPr="00000000">
        <w:rPr>
          <w:rtl w:val="0"/>
        </w:rPr>
      </w:r>
    </w:p>
    <w:p w:rsidR="00000000" w:rsidDel="00000000" w:rsidP="00000000" w:rsidRDefault="00000000" w:rsidRPr="00000000" w14:paraId="00000262">
      <w:pPr>
        <w:spacing w:after="80" w:before="60" w:line="276" w:lineRule="auto"/>
        <w:rPr/>
      </w:pPr>
      <w:r w:rsidDel="00000000" w:rsidR="00000000" w:rsidRPr="00000000">
        <w:rPr>
          <w:b w:val="1"/>
          <w:bCs w:val="1"/>
          <w:rtl w:val="0"/>
        </w:rPr>
        <w:t xml:space="preserve">Before starting:</w:t>
      </w:r>
      <w:r w:rsidDel="00000000" w:rsidR="00000000" w:rsidRPr="00000000">
        <w:rPr>
          <w:rtl w:val="0"/>
        </w:rPr>
      </w:r>
    </w:p>
    <w:p w:rsidR="00000000" w:rsidDel="00000000" w:rsidP="00000000" w:rsidRDefault="00000000" w:rsidRPr="00000000" w14:paraId="000002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Cover library prep overview didactically (30–45 min): what is happening to the molecules at each step, and why each step matters.</w:t>
      </w:r>
    </w:p>
    <w:p w:rsidR="00000000" w:rsidDel="00000000" w:rsidP="00000000" w:rsidRDefault="00000000" w:rsidRPr="00000000" w14:paraId="000002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Walk through the protocol on the board or slide before trainees touch pipettes.</w:t>
      </w:r>
      <w:r w:rsidDel="00000000" w:rsidR="00000000" w:rsidRPr="00000000">
        <w:rPr>
          <w:rtl w:val="0"/>
        </w:rPr>
      </w:r>
    </w:p>
    <w:p w:rsidR="00000000" w:rsidDel="00000000" w:rsidP="00000000" w:rsidRDefault="00000000" w:rsidRPr="00000000" w14:paraId="00000265">
      <w:pPr>
        <w:spacing w:after="80" w:before="60" w:line="276" w:lineRule="auto"/>
        <w:rPr/>
      </w:pPr>
      <w:r w:rsidDel="00000000" w:rsidR="00000000" w:rsidRPr="00000000">
        <w:rPr>
          <w:b w:val="1"/>
          <w:bCs w:val="1"/>
          <w:rtl w:val="0"/>
        </w:rPr>
        <w:t xml:space="preserve">Hands-on:</w:t>
      </w:r>
      <w:r w:rsidDel="00000000" w:rsidR="00000000" w:rsidRPr="00000000">
        <w:rPr>
          <w:rtl w:val="0"/>
        </w:rPr>
      </w:r>
    </w:p>
    <w:p w:rsidR="00000000" w:rsidDel="00000000" w:rsidP="00000000" w:rsidRDefault="00000000" w:rsidRPr="00000000" w14:paraId="000002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Begin library prep workflow: fragmentation (if applicable), end repair, adapter ligation.</w:t>
      </w:r>
    </w:p>
    <w:p w:rsidR="00000000" w:rsidDel="00000000" w:rsidP="00000000" w:rsidRDefault="00000000" w:rsidRPr="00000000" w14:paraId="0000026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Use incubation periods for Q&amp;A, short didactic sessions, or breaks — not downtime.</w:t>
      </w:r>
    </w:p>
    <w:p w:rsidR="00000000" w:rsidDel="00000000" w:rsidP="00000000" w:rsidRDefault="00000000" w:rsidRPr="00000000" w14:paraId="0000026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Confirm a clean stopping point by mid-afternoon to avoid running late.</w:t>
      </w:r>
    </w:p>
    <w:p w:rsidR="00000000" w:rsidDel="00000000" w:rsidP="00000000" w:rsidRDefault="00000000" w:rsidRPr="00000000" w14:paraId="00000269">
      <w:pPr>
        <w:spacing w:before="40" w:line="276"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dddddd" w:space="0" w:sz="4" w:val="single"/>
              <w:left w:color="1a6b3c" w:space="0" w:sz="16" w:val="single"/>
              <w:bottom w:color="dddddd" w:space="0" w:sz="4" w:val="single"/>
              <w:right w:color="dddddd" w:space="0" w:sz="4" w:val="single"/>
            </w:tcBorders>
            <w:shd w:fill="e8f5ee" w:val="clear"/>
            <w:tcMar>
              <w:top w:w="120.0" w:type="dxa"/>
              <w:left w:w="200.0" w:type="dxa"/>
              <w:bottom w:w="120.0" w:type="dxa"/>
              <w:right w:w="160.0" w:type="dxa"/>
            </w:tcMar>
          </w:tcPr>
          <w:p w:rsidR="00000000" w:rsidDel="00000000" w:rsidP="00000000" w:rsidRDefault="00000000" w:rsidRPr="00000000" w14:paraId="0000026A">
            <w:pPr>
              <w:spacing w:after="30" w:before="30" w:line="276" w:lineRule="auto"/>
              <w:rPr/>
            </w:pPr>
            <w:r w:rsidDel="00000000" w:rsidR="00000000" w:rsidRPr="00000000">
              <w:rPr>
                <w:rtl w:val="0"/>
              </w:rPr>
              <w:t xml:space="preserve">Tip: Always confirm the stopping point before starting each step. Library prep has natural pause points(e.g., after ligation, before PCR amplification). Plan your day around these. Do not start a step that cannot be completed without running over.</w:t>
            </w:r>
          </w:p>
        </w:tc>
      </w:tr>
    </w:tbl>
    <w:p w:rsidR="00000000" w:rsidDel="00000000" w:rsidP="00000000" w:rsidRDefault="00000000" w:rsidRPr="00000000" w14:paraId="0000026B">
      <w:pPr>
        <w:pBdr>
          <w:bottom w:color="e8f5ee" w:space="1" w:sz="4" w:val="single"/>
        </w:pBdr>
        <w:spacing w:after="140" w:before="140" w:line="276" w:lineRule="auto"/>
        <w:rPr/>
      </w:pPr>
      <w:r w:rsidDel="00000000" w:rsidR="00000000" w:rsidRPr="00000000">
        <w:rPr>
          <w:rtl w:val="0"/>
        </w:rPr>
      </w:r>
    </w:p>
    <w:p w:rsidR="00000000" w:rsidDel="00000000" w:rsidP="00000000" w:rsidRDefault="00000000" w:rsidRPr="00000000" w14:paraId="0000026C">
      <w:pPr>
        <w:pBdr>
          <w:bottom w:color="e8f5ee" w:space="1" w:sz="4" w:val="single"/>
        </w:pBdr>
        <w:spacing w:after="140" w:before="140" w:line="276" w:lineRule="auto"/>
        <w:rPr/>
      </w:pPr>
      <w:r w:rsidDel="00000000" w:rsidR="00000000" w:rsidRPr="00000000">
        <w:rPr>
          <w:rtl w:val="0"/>
        </w:rPr>
      </w:r>
    </w:p>
    <w:p w:rsidR="00000000" w:rsidDel="00000000" w:rsidP="00000000" w:rsidRDefault="00000000" w:rsidRPr="00000000" w14:paraId="0000026D">
      <w:pPr>
        <w:pBdr>
          <w:bottom w:color="e8f5ee" w:space="1" w:sz="4" w:val="single"/>
        </w:pBdr>
        <w:spacing w:after="140" w:before="140" w:line="276" w:lineRule="auto"/>
        <w:rPr/>
      </w:pPr>
      <w:r w:rsidDel="00000000" w:rsidR="00000000" w:rsidRPr="00000000">
        <w:rPr>
          <w:rtl w:val="0"/>
        </w:rPr>
      </w:r>
    </w:p>
    <w:p w:rsidR="00000000" w:rsidDel="00000000" w:rsidP="00000000" w:rsidRDefault="00000000" w:rsidRPr="00000000" w14:paraId="0000026E">
      <w:pPr>
        <w:pBdr>
          <w:bottom w:color="e8f5ee" w:space="1" w:sz="4" w:val="single"/>
        </w:pBdr>
        <w:spacing w:after="140" w:before="140" w:line="276" w:lineRule="auto"/>
        <w:rPr/>
      </w:pPr>
      <w:r w:rsidDel="00000000" w:rsidR="00000000" w:rsidRPr="00000000">
        <w:rPr>
          <w:rtl w:val="0"/>
        </w:rPr>
      </w:r>
    </w:p>
    <w:p w:rsidR="00000000" w:rsidDel="00000000" w:rsidP="00000000" w:rsidRDefault="00000000" w:rsidRPr="00000000" w14:paraId="0000026F">
      <w:pPr>
        <w:pBdr>
          <w:bottom w:color="e8f5ee" w:space="1" w:sz="4" w:val="single"/>
        </w:pBdr>
        <w:spacing w:after="140" w:before="140" w:line="276" w:lineRule="auto"/>
        <w:rPr>
          <w:b w:val="1"/>
          <w:bCs w:val="1"/>
        </w:rPr>
      </w:pPr>
      <w:r w:rsidDel="00000000" w:rsidR="00000000" w:rsidRPr="00000000">
        <w:br w:type="page"/>
      </w:r>
      <w:r w:rsidDel="00000000" w:rsidR="00000000" w:rsidRPr="00000000">
        <w:rPr>
          <w:b w:val="1"/>
          <w:bCs w:val="1"/>
          <w:color w:val="1a6b3c"/>
          <w:rtl w:val="0"/>
        </w:rPr>
        <w:t xml:space="preserve">Day 4: Library Preparation — Part 2 and QC</w:t>
      </w:r>
      <w:r w:rsidDel="00000000" w:rsidR="00000000" w:rsidRPr="00000000">
        <w:rPr>
          <w:rtl w:val="0"/>
        </w:rPr>
      </w:r>
    </w:p>
    <w:p w:rsidR="00000000" w:rsidDel="00000000" w:rsidP="00000000" w:rsidRDefault="00000000" w:rsidRPr="00000000" w14:paraId="00000270">
      <w:pPr>
        <w:spacing w:after="80" w:before="60" w:line="276" w:lineRule="auto"/>
        <w:rPr/>
      </w:pPr>
      <w:r w:rsidDel="00000000" w:rsidR="00000000" w:rsidRPr="00000000">
        <w:rPr>
          <w:b w:val="1"/>
          <w:bCs w:val="1"/>
          <w:rtl w:val="0"/>
        </w:rPr>
        <w:t xml:space="preserve">Hands-on:</w:t>
      </w:r>
      <w:r w:rsidDel="00000000" w:rsidR="00000000" w:rsidRPr="00000000">
        <w:rPr>
          <w:rtl w:val="0"/>
        </w:rPr>
      </w:r>
    </w:p>
    <w:p w:rsidR="00000000" w:rsidDel="00000000" w:rsidP="00000000" w:rsidRDefault="00000000" w:rsidRPr="00000000" w14:paraId="0000027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Complete library prep workflow: PCR amplification, cleanup.</w:t>
      </w:r>
    </w:p>
    <w:p w:rsidR="00000000" w:rsidDel="00000000" w:rsidP="00000000" w:rsidRDefault="00000000" w:rsidRPr="00000000" w14:paraId="0000027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Library QC: Qubit quantification and Bioanalyzer or TapeStation fragment analysis.</w:t>
      </w:r>
      <w:r w:rsidDel="00000000" w:rsidR="00000000" w:rsidRPr="00000000">
        <w:rPr>
          <w:rtl w:val="0"/>
        </w:rPr>
      </w:r>
    </w:p>
    <w:p w:rsidR="00000000" w:rsidDel="00000000" w:rsidP="00000000" w:rsidRDefault="00000000" w:rsidRPr="00000000" w14:paraId="00000273">
      <w:pPr>
        <w:spacing w:after="80" w:before="60" w:line="276" w:lineRule="auto"/>
        <w:rPr/>
      </w:pPr>
      <w:r w:rsidDel="00000000" w:rsidR="00000000" w:rsidRPr="00000000">
        <w:rPr>
          <w:b w:val="1"/>
          <w:bCs w:val="1"/>
          <w:rtl w:val="0"/>
        </w:rPr>
        <w:t xml:space="preserve">Group review:</w:t>
      </w:r>
      <w:r w:rsidDel="00000000" w:rsidR="00000000" w:rsidRPr="00000000">
        <w:rPr>
          <w:rtl w:val="0"/>
        </w:rPr>
      </w:r>
    </w:p>
    <w:p w:rsidR="00000000" w:rsidDel="00000000" w:rsidP="00000000" w:rsidRDefault="00000000" w:rsidRPr="00000000" w14:paraId="000002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Display QC results for the full group. Discuss: what does a good library look like? What do the peaks and concentrations mean?</w:t>
      </w:r>
    </w:p>
    <w:p w:rsidR="00000000" w:rsidDel="00000000" w:rsidP="00000000" w:rsidRDefault="00000000" w:rsidRPr="00000000" w14:paraId="000002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Identify any libraries that need troubleshooting before pooling.</w:t>
      </w:r>
    </w:p>
    <w:p w:rsidR="00000000" w:rsidDel="00000000" w:rsidP="00000000" w:rsidRDefault="00000000" w:rsidRPr="00000000" w14:paraId="0000027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Troubleshoot failures with the group rather than bypassing them.</w:t>
      </w:r>
      <w:r w:rsidDel="00000000" w:rsidR="00000000" w:rsidRPr="00000000">
        <w:rPr>
          <w:rtl w:val="0"/>
        </w:rPr>
      </w:r>
    </w:p>
    <w:p w:rsidR="00000000" w:rsidDel="00000000" w:rsidP="00000000" w:rsidRDefault="00000000" w:rsidRPr="00000000" w14:paraId="00000277">
      <w:pPr>
        <w:pStyle w:val="Heading3"/>
        <w:spacing w:line="276" w:lineRule="auto"/>
        <w:rPr>
          <w:sz w:val="22"/>
          <w:szCs w:val="22"/>
        </w:rPr>
      </w:pPr>
      <w:bookmarkStart w:colFirst="0" w:colLast="0" w:name="_heading=h.4vssvryd2a2l" w:id="47"/>
      <w:bookmarkEnd w:id="47"/>
      <w:r w:rsidDel="00000000" w:rsidR="00000000" w:rsidRPr="00000000">
        <w:rPr>
          <w:color w:val="1a6b3c"/>
          <w:sz w:val="22"/>
          <w:szCs w:val="22"/>
          <w:rtl w:val="0"/>
        </w:rPr>
        <w:t xml:space="preserve">Day 5: Sequencing Run Setup and Launch</w:t>
      </w:r>
      <w:r w:rsidDel="00000000" w:rsidR="00000000" w:rsidRPr="00000000">
        <w:rPr>
          <w:rtl w:val="0"/>
        </w:rPr>
      </w:r>
    </w:p>
    <w:p w:rsidR="00000000" w:rsidDel="00000000" w:rsidP="00000000" w:rsidRDefault="00000000" w:rsidRPr="00000000" w14:paraId="00000278">
      <w:pPr>
        <w:spacing w:after="80" w:before="60" w:line="276" w:lineRule="auto"/>
        <w:rPr/>
      </w:pPr>
      <w:r w:rsidDel="00000000" w:rsidR="00000000" w:rsidRPr="00000000">
        <w:rPr>
          <w:b w:val="1"/>
          <w:bCs w:val="1"/>
          <w:rtl w:val="0"/>
        </w:rPr>
        <w:t xml:space="preserve">Before starting:</w:t>
      </w:r>
      <w:r w:rsidDel="00000000" w:rsidR="00000000" w:rsidRPr="00000000">
        <w:rPr>
          <w:rtl w:val="0"/>
        </w:rPr>
      </w:r>
    </w:p>
    <w:p w:rsidR="00000000" w:rsidDel="00000000" w:rsidP="00000000" w:rsidRDefault="00000000" w:rsidRPr="00000000" w14:paraId="0000027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Review pooling and normalization calculations with the group (20–30 minutes, didactic).</w:t>
      </w:r>
    </w:p>
    <w:p w:rsidR="00000000" w:rsidDel="00000000" w:rsidP="00000000" w:rsidRDefault="00000000" w:rsidRPr="00000000" w14:paraId="0000027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Walk through sequencing run setup on the instrument before trainees begin.</w:t>
      </w:r>
      <w:r w:rsidDel="00000000" w:rsidR="00000000" w:rsidRPr="00000000">
        <w:rPr>
          <w:rtl w:val="0"/>
        </w:rPr>
      </w:r>
    </w:p>
    <w:p w:rsidR="00000000" w:rsidDel="00000000" w:rsidP="00000000" w:rsidRDefault="00000000" w:rsidRPr="00000000" w14:paraId="0000027B">
      <w:pPr>
        <w:spacing w:after="80" w:before="60" w:line="276" w:lineRule="auto"/>
        <w:rPr/>
      </w:pPr>
      <w:r w:rsidDel="00000000" w:rsidR="00000000" w:rsidRPr="00000000">
        <w:rPr>
          <w:b w:val="1"/>
          <w:bCs w:val="1"/>
          <w:rtl w:val="0"/>
        </w:rPr>
        <w:t xml:space="preserve">Hands-on:</w:t>
      </w:r>
      <w:r w:rsidDel="00000000" w:rsidR="00000000" w:rsidRPr="00000000">
        <w:rPr>
          <w:rtl w:val="0"/>
        </w:rPr>
      </w:r>
    </w:p>
    <w:p w:rsidR="00000000" w:rsidDel="00000000" w:rsidP="00000000" w:rsidRDefault="00000000" w:rsidRPr="00000000" w14:paraId="0000027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Trainees perform pooling and normalization of libraries.</w:t>
      </w:r>
    </w:p>
    <w:p w:rsidR="00000000" w:rsidDel="00000000" w:rsidP="00000000" w:rsidRDefault="00000000" w:rsidRPr="00000000" w14:paraId="0000027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Load flow cell (iSeq 100 or ONT MinION/Mk1C, depending on site instrument).</w:t>
      </w:r>
    </w:p>
    <w:p w:rsidR="00000000" w:rsidDel="00000000" w:rsidP="00000000" w:rsidRDefault="00000000" w:rsidRPr="00000000" w14:paraId="0000027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Launch sequencing run.</w:t>
      </w:r>
      <w:r w:rsidDel="00000000" w:rsidR="00000000" w:rsidRPr="00000000">
        <w:rPr>
          <w:rtl w:val="0"/>
        </w:rPr>
      </w:r>
    </w:p>
    <w:p w:rsidR="00000000" w:rsidDel="00000000" w:rsidP="00000000" w:rsidRDefault="00000000" w:rsidRPr="00000000" w14:paraId="0000027F">
      <w:pPr>
        <w:spacing w:after="80" w:before="60" w:line="276" w:lineRule="auto"/>
        <w:rPr/>
      </w:pPr>
      <w:r w:rsidDel="00000000" w:rsidR="00000000" w:rsidRPr="00000000">
        <w:rPr>
          <w:b w:val="1"/>
          <w:bCs w:val="1"/>
          <w:rtl w:val="0"/>
        </w:rPr>
        <w:t xml:space="preserve">While the run is active:</w:t>
      </w:r>
      <w:r w:rsidDel="00000000" w:rsidR="00000000" w:rsidRPr="00000000">
        <w:rPr>
          <w:rtl w:val="0"/>
        </w:rPr>
      </w:r>
    </w:p>
    <w:p w:rsidR="00000000" w:rsidDel="00000000" w:rsidP="00000000" w:rsidRDefault="00000000" w:rsidRPr="00000000" w14:paraId="0000028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Deliver sequencing run QC overview (didactic): what to look for in real-time metrics, how to interpret run quality.</w:t>
      </w:r>
    </w:p>
    <w:p w:rsidR="00000000" w:rsidDel="00000000" w:rsidP="00000000" w:rsidRDefault="00000000" w:rsidRPr="00000000" w14:paraId="0000028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Review expected outputs and timelines for Week 2 analysis.</w:t>
      </w:r>
    </w:p>
    <w:p w:rsidR="00000000" w:rsidDel="00000000" w:rsidP="00000000" w:rsidRDefault="00000000" w:rsidRPr="00000000" w14:paraId="0000028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Preview the Week 2 dry lab agenda. Allow time for informal questions and discussion.</w:t>
      </w:r>
      <w:r w:rsidDel="00000000" w:rsidR="00000000" w:rsidRPr="00000000">
        <w:rPr>
          <w:rtl w:val="0"/>
        </w:rPr>
      </w:r>
    </w:p>
    <w:p w:rsidR="00000000" w:rsidDel="00000000" w:rsidP="00000000" w:rsidRDefault="00000000" w:rsidRPr="00000000" w14:paraId="00000283">
      <w:pPr>
        <w:spacing w:before="40" w:line="276"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rHeight w:val="3182.3056640625005" w:hRule="atLeast"/>
          <w:tblHeader w:val="0"/>
        </w:trPr>
        <w:tc>
          <w:tcPr>
            <w:tcBorders>
              <w:top w:color="dddddd" w:space="0" w:sz="4" w:val="single"/>
              <w:left w:color="1a6b3c" w:space="0" w:sz="16" w:val="single"/>
              <w:bottom w:color="dddddd" w:space="0" w:sz="4" w:val="single"/>
              <w:right w:color="dddddd" w:space="0" w:sz="4" w:val="single"/>
            </w:tcBorders>
            <w:shd w:fill="e8f5ee" w:val="clear"/>
            <w:tcMar>
              <w:top w:w="120.0" w:type="dxa"/>
              <w:left w:w="200.0" w:type="dxa"/>
              <w:bottom w:w="120.0" w:type="dxa"/>
              <w:right w:w="160.0" w:type="dxa"/>
            </w:tcMar>
          </w:tcPr>
          <w:p w:rsidR="00000000" w:rsidDel="00000000" w:rsidP="00000000" w:rsidRDefault="00000000" w:rsidRPr="00000000" w14:paraId="00000284">
            <w:pPr>
              <w:spacing w:after="240" w:before="240" w:line="276" w:lineRule="auto"/>
              <w:ind w:left="0" w:firstLine="0"/>
              <w:rPr>
                <w:b w:val="1"/>
                <w:bCs w:val="1"/>
                <w:color w:val="1a6b3c"/>
              </w:rPr>
            </w:pPr>
            <w:r w:rsidDel="00000000" w:rsidR="00000000" w:rsidRPr="00000000">
              <w:rPr>
                <w:b w:val="1"/>
                <w:bCs w:val="1"/>
                <w:color w:val="1a6b3c"/>
                <w:rtl w:val="0"/>
              </w:rPr>
              <w:t xml:space="preserve">Buffer Time (if the schedule allows)</w:t>
            </w:r>
          </w:p>
          <w:p w:rsidR="00000000" w:rsidDel="00000000" w:rsidP="00000000" w:rsidRDefault="00000000" w:rsidRPr="00000000" w14:paraId="00000285">
            <w:pPr>
              <w:spacing w:after="240" w:before="240" w:line="276" w:lineRule="auto"/>
              <w:ind w:left="0" w:firstLine="0"/>
              <w:rPr/>
            </w:pPr>
            <w:r w:rsidDel="00000000" w:rsidR="00000000" w:rsidRPr="00000000">
              <w:rPr>
                <w:rtl w:val="0"/>
              </w:rPr>
              <w:t xml:space="preserve">Tip: This isn't a separate day — it's flexible time within the lab week. Use it to catch up if a step ran long or failed; if Week 1 stayed on track, use it for enrichment or hand the time back.</w:t>
            </w:r>
          </w:p>
          <w:p w:rsidR="00000000" w:rsidDel="00000000" w:rsidP="00000000" w:rsidRDefault="00000000" w:rsidRPr="00000000" w14:paraId="00000286">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Repeat any protocol steps that failed or where trainees need more practice.</w:t>
            </w:r>
          </w:p>
          <w:p w:rsidR="00000000" w:rsidDel="00000000" w:rsidP="00000000" w:rsidRDefault="00000000" w:rsidRPr="00000000" w14:paraId="00000287">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Troubleshoot the sequencing run if it hasn't completed cleanly.</w:t>
            </w:r>
          </w:p>
          <w:p w:rsidR="00000000" w:rsidDel="00000000" w:rsidP="00000000" w:rsidRDefault="00000000" w:rsidRPr="00000000" w14:paraId="00000288">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Cover additional wet lab topics based on cohort interest: contamination control, protocol adaptation for different sample types, local supply chain planning.</w:t>
            </w:r>
          </w:p>
          <w:p w:rsidR="00000000" w:rsidDel="00000000" w:rsidP="00000000" w:rsidRDefault="00000000" w:rsidRPr="00000000" w14:paraId="00000289">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Allow trainees to begin reviewing sequencing outputs once the run has completed.</w:t>
            </w:r>
          </w:p>
        </w:tc>
      </w:tr>
    </w:tbl>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pPr>
      <w:r w:rsidDel="00000000" w:rsidR="00000000" w:rsidRPr="00000000">
        <w:rPr>
          <w:rtl w:val="0"/>
        </w:rPr>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28C">
      <w:pPr>
        <w:pStyle w:val="Heading2"/>
        <w:spacing w:line="276" w:lineRule="auto"/>
        <w:rPr>
          <w:sz w:val="24"/>
          <w:szCs w:val="24"/>
        </w:rPr>
      </w:pPr>
      <w:bookmarkStart w:colFirst="0" w:colLast="0" w:name="_heading=h.56krilf9ttck" w:id="48"/>
      <w:bookmarkEnd w:id="48"/>
      <w:r w:rsidDel="00000000" w:rsidR="00000000" w:rsidRPr="00000000">
        <w:rPr>
          <w:sz w:val="24"/>
          <w:szCs w:val="24"/>
          <w:rtl w:val="0"/>
        </w:rPr>
        <w:t xml:space="preserve">Didactic Slide Decks Reference</w:t>
      </w:r>
      <w:r w:rsidDel="00000000" w:rsidR="00000000" w:rsidRPr="00000000">
        <w:rPr>
          <w:rtl w:val="0"/>
        </w:rPr>
      </w:r>
    </w:p>
    <w:p w:rsidR="00000000" w:rsidDel="00000000" w:rsidP="00000000" w:rsidRDefault="00000000" w:rsidRPr="00000000" w14:paraId="0000028D">
      <w:pPr>
        <w:spacing w:line="276" w:lineRule="auto"/>
        <w:rPr/>
      </w:pPr>
      <w:r w:rsidDel="00000000" w:rsidR="00000000" w:rsidRPr="00000000">
        <w:rPr>
          <w:rtl w:val="0"/>
        </w:rPr>
        <w:t xml:space="preserve">All workshop materials for this module, including protocols, slidedecks and activities, are maintained in the </w:t>
      </w:r>
      <w:hyperlink r:id="rId17">
        <w:r w:rsidDel="00000000" w:rsidR="00000000" w:rsidRPr="00000000">
          <w:rPr>
            <w:color w:val="1155cc"/>
            <w:u w:val="single"/>
            <w:rtl w:val="0"/>
          </w:rPr>
          <w:t xml:space="preserve">Rapid Response GitHub repository</w:t>
        </w:r>
      </w:hyperlink>
      <w:r w:rsidDel="00000000" w:rsidR="00000000" w:rsidRPr="00000000">
        <w:rPr>
          <w:rtl w:val="0"/>
        </w:rPr>
        <w:t xml:space="preserve">, not in this playbook.</w:t>
      </w:r>
    </w:p>
    <w:p w:rsidR="00000000" w:rsidDel="00000000" w:rsidP="00000000" w:rsidRDefault="00000000" w:rsidRPr="00000000" w14:paraId="0000028E">
      <w:pPr>
        <w:spacing w:line="276" w:lineRule="auto"/>
        <w:rPr>
          <w:i w:val="1"/>
          <w:iCs w:val="1"/>
        </w:rPr>
      </w:pPr>
      <w:r w:rsidDel="00000000" w:rsidR="00000000" w:rsidRPr="00000000">
        <w:rPr>
          <w:rtl w:val="0"/>
        </w:rPr>
      </w:r>
    </w:p>
    <w:p w:rsidR="00000000" w:rsidDel="00000000" w:rsidP="00000000" w:rsidRDefault="00000000" w:rsidRPr="00000000" w14:paraId="0000028F">
      <w:pPr>
        <w:spacing w:line="276" w:lineRule="auto"/>
        <w:rPr/>
      </w:pPr>
      <w:r w:rsidDel="00000000" w:rsidR="00000000" w:rsidRPr="00000000">
        <w:rPr>
          <w:b w:val="1"/>
          <w:bCs w:val="1"/>
          <w:rtl w:val="0"/>
        </w:rPr>
        <w:t xml:space="preserve">Repository URL:</w:t>
      </w:r>
      <w:r w:rsidDel="00000000" w:rsidR="00000000" w:rsidRPr="00000000">
        <w:rPr>
          <w:rtl w:val="0"/>
        </w:rPr>
        <w:t xml:space="preserve"> https://github.com/cmtato/Rapid-Response-Resources</w:t>
      </w:r>
    </w:p>
    <w:p w:rsidR="00000000" w:rsidDel="00000000" w:rsidP="00000000" w:rsidRDefault="00000000" w:rsidRPr="00000000" w14:paraId="00000290">
      <w:pPr>
        <w:pStyle w:val="Heading2"/>
        <w:spacing w:line="276" w:lineRule="auto"/>
        <w:rPr>
          <w:sz w:val="22"/>
          <w:szCs w:val="22"/>
        </w:rPr>
      </w:pPr>
      <w:bookmarkStart w:colFirst="0" w:colLast="0" w:name="_heading=h.46g6m453ywcq" w:id="49"/>
      <w:bookmarkEnd w:id="49"/>
      <w:r w:rsidDel="00000000" w:rsidR="00000000" w:rsidRPr="00000000">
        <w:rPr>
          <w:sz w:val="22"/>
          <w:szCs w:val="22"/>
          <w:rtl w:val="0"/>
        </w:rPr>
        <w:t xml:space="preserve">Roles and Responsibilities — Week 1</w:t>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960"/>
        <w:tblGridChange w:id="0">
          <w:tblGrid>
            <w:gridCol w:w="2400"/>
            <w:gridCol w:w="696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d6e4f0" w:val="clear"/>
            <w:tcMar>
              <w:top w:w="90.0" w:type="dxa"/>
              <w:left w:w="130.0" w:type="dxa"/>
              <w:bottom w:w="90.0" w:type="dxa"/>
              <w:right w:w="130.0" w:type="dxa"/>
            </w:tcMar>
          </w:tcPr>
          <w:p w:rsidR="00000000" w:rsidDel="00000000" w:rsidP="00000000" w:rsidRDefault="00000000" w:rsidRPr="00000000" w14:paraId="00000291">
            <w:pPr>
              <w:spacing w:after="80" w:before="60" w:line="276" w:lineRule="auto"/>
              <w:rPr/>
            </w:pPr>
            <w:r w:rsidDel="00000000" w:rsidR="00000000" w:rsidRPr="00000000">
              <w:rPr>
                <w:b w:val="1"/>
                <w:bCs w:val="1"/>
                <w:rtl w:val="0"/>
              </w:rPr>
              <w:t xml:space="preserve">Role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6e4f0" w:val="clear"/>
            <w:tcMar>
              <w:top w:w="90.0" w:type="dxa"/>
              <w:left w:w="130.0" w:type="dxa"/>
              <w:bottom w:w="90.0" w:type="dxa"/>
              <w:right w:w="130.0" w:type="dxa"/>
            </w:tcMar>
          </w:tcPr>
          <w:p w:rsidR="00000000" w:rsidDel="00000000" w:rsidP="00000000" w:rsidRDefault="00000000" w:rsidRPr="00000000" w14:paraId="00000292">
            <w:pPr>
              <w:spacing w:after="80" w:before="60" w:line="276" w:lineRule="auto"/>
              <w:rPr/>
            </w:pPr>
            <w:r w:rsidDel="00000000" w:rsidR="00000000" w:rsidRPr="00000000">
              <w:rPr>
                <w:b w:val="1"/>
                <w:bCs w:val="1"/>
                <w:rtl w:val="0"/>
              </w:rPr>
              <w:t xml:space="preserve">Focus During Wet Lab Week</w:t>
            </w:r>
            <w:r w:rsidDel="00000000" w:rsidR="00000000" w:rsidRPr="00000000">
              <w:rPr>
                <w:rtl w:val="0"/>
              </w:rPr>
            </w:r>
          </w:p>
        </w:tc>
      </w:tr>
      <w:tr>
        <w:trPr>
          <w:cantSplit w:val="0"/>
          <w:trHeight w:val="682.958984375" w:hRule="atLeast"/>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293">
            <w:pPr>
              <w:spacing w:after="80" w:before="60" w:line="276" w:lineRule="auto"/>
              <w:rPr/>
            </w:pPr>
            <w:r w:rsidDel="00000000" w:rsidR="00000000" w:rsidRPr="00000000">
              <w:rPr>
                <w:rtl w:val="0"/>
              </w:rPr>
              <w:t xml:space="preserve">Program Director</w:t>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294">
            <w:pPr>
              <w:spacing w:after="80" w:before="60" w:line="276" w:lineRule="auto"/>
              <w:rPr/>
            </w:pPr>
            <w:r w:rsidDel="00000000" w:rsidR="00000000" w:rsidRPr="00000000">
              <w:rPr>
                <w:rtl w:val="0"/>
              </w:rPr>
              <w:t xml:space="preserve">Attends opening and closing sessions; available as escalation point for institutional or partnership issues.</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295">
            <w:pPr>
              <w:spacing w:after="80" w:before="60" w:line="276" w:lineRule="auto"/>
              <w:rPr/>
            </w:pPr>
            <w:r w:rsidDel="00000000" w:rsidR="00000000" w:rsidRPr="00000000">
              <w:rPr>
                <w:rtl w:val="0"/>
              </w:rPr>
              <w:t xml:space="preserve">Wet Lab Training Lead</w:t>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296">
            <w:pPr>
              <w:spacing w:after="80" w:before="60" w:line="276" w:lineRule="auto"/>
              <w:rPr/>
            </w:pPr>
            <w:r w:rsidDel="00000000" w:rsidR="00000000" w:rsidRPr="00000000">
              <w:rPr>
                <w:rtl w:val="0"/>
              </w:rPr>
              <w:t xml:space="preserve">Leads all wet lab sessions; delivers didactic content; supervises hands-on benchwork; manages lab safety; makes go/no-go decisions at QC checkpoints; troubleshoots in real time.</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297">
            <w:pPr>
              <w:spacing w:after="80" w:before="60" w:line="276" w:lineRule="auto"/>
              <w:rPr/>
            </w:pPr>
            <w:r w:rsidDel="00000000" w:rsidR="00000000" w:rsidRPr="00000000">
              <w:rPr>
                <w:rtl w:val="0"/>
              </w:rPr>
              <w:t xml:space="preserve">Floater / Support Scientist</w:t>
            </w:r>
          </w:p>
        </w:tc>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298">
            <w:pPr>
              <w:spacing w:after="80" w:before="60" w:line="276" w:lineRule="auto"/>
              <w:rPr/>
            </w:pPr>
            <w:r w:rsidDel="00000000" w:rsidR="00000000" w:rsidRPr="00000000">
              <w:rPr>
                <w:rtl w:val="0"/>
              </w:rPr>
              <w:t xml:space="preserve">Circulates during hands-on sessions; provides 1:1 support to trainees who are struggling; assists with instrument operation and QC; flags issues to the Wet Lab Training Lead.</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299">
            <w:pPr>
              <w:spacing w:after="80" w:before="60" w:line="276" w:lineRule="auto"/>
              <w:rPr/>
            </w:pPr>
            <w:r w:rsidDel="00000000" w:rsidR="00000000" w:rsidRPr="00000000">
              <w:rPr>
                <w:rtl w:val="0"/>
              </w:rPr>
              <w:t xml:space="preserve">Project Manager / Coordinator</w:t>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29A">
            <w:pPr>
              <w:spacing w:after="80" w:before="60" w:line="276" w:lineRule="auto"/>
              <w:rPr/>
            </w:pPr>
            <w:r w:rsidDel="00000000" w:rsidR="00000000" w:rsidRPr="00000000">
              <w:rPr>
                <w:rtl w:val="0"/>
              </w:rPr>
              <w:t xml:space="preserve">Manages daily schedule and logistics; ensures sessions run on time; documents issues, decisions, and action items; serves as primary point of contact for on-site issues.</w:t>
            </w:r>
          </w:p>
        </w:tc>
      </w:tr>
    </w:tbl>
    <w:p w:rsidR="00000000" w:rsidDel="00000000" w:rsidP="00000000" w:rsidRDefault="00000000" w:rsidRPr="00000000" w14:paraId="0000029B">
      <w:pPr>
        <w:pStyle w:val="Heading2"/>
        <w:spacing w:line="276" w:lineRule="auto"/>
        <w:rPr>
          <w:sz w:val="22"/>
          <w:szCs w:val="22"/>
        </w:rPr>
      </w:pPr>
      <w:bookmarkStart w:colFirst="0" w:colLast="0" w:name="_heading=h.b4ao6adek7xq" w:id="50"/>
      <w:bookmarkEnd w:id="50"/>
      <w:r w:rsidDel="00000000" w:rsidR="00000000" w:rsidRPr="00000000">
        <w:rPr>
          <w:rtl w:val="0"/>
        </w:rPr>
      </w:r>
    </w:p>
    <w:p w:rsidR="00000000" w:rsidDel="00000000" w:rsidP="00000000" w:rsidRDefault="00000000" w:rsidRPr="00000000" w14:paraId="0000029C">
      <w:pPr>
        <w:pStyle w:val="Heading2"/>
        <w:spacing w:line="276" w:lineRule="auto"/>
        <w:rPr>
          <w:sz w:val="22"/>
          <w:szCs w:val="22"/>
        </w:rPr>
      </w:pPr>
      <w:bookmarkStart w:colFirst="0" w:colLast="0" w:name="_heading=h.j1bkt6u83pw" w:id="51"/>
      <w:bookmarkEnd w:id="51"/>
      <w:r w:rsidDel="00000000" w:rsidR="00000000" w:rsidRPr="00000000">
        <w:rPr>
          <w:rtl w:val="0"/>
        </w:rPr>
      </w:r>
    </w:p>
    <w:p w:rsidR="00000000" w:rsidDel="00000000" w:rsidP="00000000" w:rsidRDefault="00000000" w:rsidRPr="00000000" w14:paraId="0000029D">
      <w:pPr>
        <w:pStyle w:val="Heading2"/>
        <w:spacing w:line="276" w:lineRule="auto"/>
        <w:rPr>
          <w:sz w:val="22"/>
          <w:szCs w:val="22"/>
        </w:rPr>
      </w:pPr>
      <w:bookmarkStart w:colFirst="0" w:colLast="0" w:name="_heading=h.7bdj0ovfl3fu" w:id="52"/>
      <w:bookmarkEnd w:id="52"/>
      <w:r w:rsidDel="00000000" w:rsidR="00000000" w:rsidRPr="00000000">
        <w:rPr>
          <w:rtl w:val="0"/>
        </w:rPr>
      </w:r>
    </w:p>
    <w:p w:rsidR="00000000" w:rsidDel="00000000" w:rsidP="00000000" w:rsidRDefault="00000000" w:rsidRPr="00000000" w14:paraId="0000029E">
      <w:pPr>
        <w:pStyle w:val="Heading2"/>
        <w:spacing w:line="276" w:lineRule="auto"/>
        <w:rPr>
          <w:sz w:val="22"/>
          <w:szCs w:val="22"/>
        </w:rPr>
      </w:pPr>
      <w:bookmarkStart w:colFirst="0" w:colLast="0" w:name="_heading=h.ynjnhvnmijf0" w:id="53"/>
      <w:bookmarkEnd w:id="53"/>
      <w:r w:rsidDel="00000000" w:rsidR="00000000" w:rsidRPr="00000000">
        <w:rPr>
          <w:rtl w:val="0"/>
        </w:rPr>
      </w:r>
    </w:p>
    <w:p w:rsidR="00000000" w:rsidDel="00000000" w:rsidP="00000000" w:rsidRDefault="00000000" w:rsidRPr="00000000" w14:paraId="0000029F">
      <w:pPr>
        <w:pStyle w:val="Heading2"/>
        <w:spacing w:line="276" w:lineRule="auto"/>
        <w:rPr>
          <w:sz w:val="22"/>
          <w:szCs w:val="22"/>
        </w:rPr>
      </w:pPr>
      <w:bookmarkStart w:colFirst="0" w:colLast="0" w:name="_heading=h.bnpbq8i0pe3y" w:id="54"/>
      <w:bookmarkEnd w:id="54"/>
      <w:r w:rsidDel="00000000" w:rsidR="00000000" w:rsidRPr="00000000">
        <w:rPr>
          <w:rtl w:val="0"/>
        </w:rPr>
      </w:r>
    </w:p>
    <w:p w:rsidR="00000000" w:rsidDel="00000000" w:rsidP="00000000" w:rsidRDefault="00000000" w:rsidRPr="00000000" w14:paraId="000002A0">
      <w:pPr>
        <w:pStyle w:val="Heading2"/>
        <w:spacing w:line="276" w:lineRule="auto"/>
        <w:rPr>
          <w:sz w:val="22"/>
          <w:szCs w:val="22"/>
        </w:rPr>
      </w:pPr>
      <w:bookmarkStart w:colFirst="0" w:colLast="0" w:name="_heading=h.ddpses681in0" w:id="55"/>
      <w:bookmarkEnd w:id="55"/>
      <w:r w:rsidDel="00000000" w:rsidR="00000000" w:rsidRPr="00000000">
        <w:rPr>
          <w:rtl w:val="0"/>
        </w:rPr>
      </w:r>
    </w:p>
    <w:p w:rsidR="00000000" w:rsidDel="00000000" w:rsidP="00000000" w:rsidRDefault="00000000" w:rsidRPr="00000000" w14:paraId="000002A1">
      <w:pPr>
        <w:pStyle w:val="Heading2"/>
        <w:spacing w:line="276" w:lineRule="auto"/>
        <w:rPr>
          <w:sz w:val="22"/>
          <w:szCs w:val="22"/>
        </w:rPr>
      </w:pPr>
      <w:bookmarkStart w:colFirst="0" w:colLast="0" w:name="_heading=h.2q70y75en665" w:id="56"/>
      <w:bookmarkEnd w:id="56"/>
      <w:r w:rsidDel="00000000" w:rsidR="00000000" w:rsidRPr="00000000">
        <w:rPr>
          <w:rtl w:val="0"/>
        </w:rPr>
      </w:r>
    </w:p>
    <w:p w:rsidR="00000000" w:rsidDel="00000000" w:rsidP="00000000" w:rsidRDefault="00000000" w:rsidRPr="00000000" w14:paraId="000002A2">
      <w:pPr>
        <w:pStyle w:val="Heading2"/>
        <w:spacing w:line="276" w:lineRule="auto"/>
        <w:rPr>
          <w:sz w:val="22"/>
          <w:szCs w:val="22"/>
        </w:rPr>
      </w:pPr>
      <w:bookmarkStart w:colFirst="0" w:colLast="0" w:name="_heading=h.x72h4qlyoee4" w:id="57"/>
      <w:bookmarkEnd w:id="57"/>
      <w:r w:rsidDel="00000000" w:rsidR="00000000" w:rsidRPr="00000000">
        <w:rPr>
          <w:rtl w:val="0"/>
        </w:rPr>
      </w:r>
    </w:p>
    <w:p w:rsidR="00000000" w:rsidDel="00000000" w:rsidP="00000000" w:rsidRDefault="00000000" w:rsidRPr="00000000" w14:paraId="000002A3">
      <w:pPr>
        <w:pStyle w:val="Heading2"/>
        <w:spacing w:line="276" w:lineRule="auto"/>
        <w:rPr>
          <w:sz w:val="22"/>
          <w:szCs w:val="22"/>
        </w:rPr>
      </w:pPr>
      <w:bookmarkStart w:colFirst="0" w:colLast="0" w:name="_heading=h.rhinbgqyum3h" w:id="58"/>
      <w:bookmarkEnd w:id="58"/>
      <w:r w:rsidDel="00000000" w:rsidR="00000000" w:rsidRPr="00000000">
        <w:rPr>
          <w:rtl w:val="0"/>
        </w:rPr>
      </w:r>
    </w:p>
    <w:p w:rsidR="00000000" w:rsidDel="00000000" w:rsidP="00000000" w:rsidRDefault="00000000" w:rsidRPr="00000000" w14:paraId="000002A4">
      <w:pPr>
        <w:pStyle w:val="Heading2"/>
        <w:spacing w:line="276" w:lineRule="auto"/>
        <w:rPr>
          <w:sz w:val="24"/>
          <w:szCs w:val="24"/>
        </w:rPr>
      </w:pPr>
      <w:bookmarkStart w:colFirst="0" w:colLast="0" w:name="_heading=h.chy7ke34i7j2" w:id="59"/>
      <w:bookmarkEnd w:id="59"/>
      <w:r w:rsidDel="00000000" w:rsidR="00000000" w:rsidRPr="00000000">
        <w:rPr>
          <w:sz w:val="24"/>
          <w:szCs w:val="24"/>
          <w:rtl w:val="0"/>
        </w:rPr>
        <w:t xml:space="preserve">Troubleshooting Guide — Wet Lab</w:t>
      </w:r>
    </w:p>
    <w:p w:rsidR="00000000" w:rsidDel="00000000" w:rsidP="00000000" w:rsidRDefault="00000000" w:rsidRPr="00000000" w14:paraId="000002A5">
      <w:pPr>
        <w:spacing w:after="80" w:before="60" w:line="276" w:lineRule="auto"/>
        <w:rPr/>
      </w:pPr>
      <w:r w:rsidDel="00000000" w:rsidR="00000000" w:rsidRPr="00000000">
        <w:rPr>
          <w:rtl w:val="0"/>
        </w:rPr>
        <w:t xml:space="preserve">Unexpected problems are not failures. When safe and feasible, work through issues with the group rather than around them. They are often the most valuable learning moments of the week.</w:t>
      </w:r>
    </w:p>
    <w:p w:rsidR="00000000" w:rsidDel="00000000" w:rsidP="00000000" w:rsidRDefault="00000000" w:rsidRPr="00000000" w14:paraId="000002A6">
      <w:pPr>
        <w:spacing w:before="40" w:line="276"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6360"/>
        <w:tblGridChange w:id="0">
          <w:tblGrid>
            <w:gridCol w:w="3000"/>
            <w:gridCol w:w="636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d6e4f0" w:val="clear"/>
            <w:tcMar>
              <w:top w:w="90.0" w:type="dxa"/>
              <w:left w:w="130.0" w:type="dxa"/>
              <w:bottom w:w="90.0" w:type="dxa"/>
              <w:right w:w="130.0" w:type="dxa"/>
            </w:tcMar>
          </w:tcPr>
          <w:p w:rsidR="00000000" w:rsidDel="00000000" w:rsidP="00000000" w:rsidRDefault="00000000" w:rsidRPr="00000000" w14:paraId="000002A7">
            <w:pPr>
              <w:spacing w:after="80" w:before="60" w:line="276" w:lineRule="auto"/>
              <w:rPr/>
            </w:pPr>
            <w:r w:rsidDel="00000000" w:rsidR="00000000" w:rsidRPr="00000000">
              <w:rPr>
                <w:b w:val="1"/>
                <w:bCs w:val="1"/>
                <w:rtl w:val="0"/>
              </w:rPr>
              <w:t xml:space="preserve">Situation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6e4f0" w:val="clear"/>
            <w:tcMar>
              <w:top w:w="90.0" w:type="dxa"/>
              <w:left w:w="130.0" w:type="dxa"/>
              <w:bottom w:w="90.0" w:type="dxa"/>
              <w:right w:w="130.0" w:type="dxa"/>
            </w:tcMar>
          </w:tcPr>
          <w:p w:rsidR="00000000" w:rsidDel="00000000" w:rsidP="00000000" w:rsidRDefault="00000000" w:rsidRPr="00000000" w14:paraId="000002A8">
            <w:pPr>
              <w:spacing w:after="80" w:before="60" w:line="276" w:lineRule="auto"/>
              <w:rPr/>
            </w:pPr>
            <w:r w:rsidDel="00000000" w:rsidR="00000000" w:rsidRPr="00000000">
              <w:rPr>
                <w:b w:val="1"/>
                <w:bCs w:val="1"/>
                <w:rtl w:val="0"/>
              </w:rPr>
              <w:t xml:space="preserve">Recommended Response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2A9">
            <w:pPr>
              <w:spacing w:after="80" w:before="60" w:line="276" w:lineRule="auto"/>
              <w:rPr/>
            </w:pPr>
            <w:r w:rsidDel="00000000" w:rsidR="00000000" w:rsidRPr="00000000">
              <w:rPr>
                <w:rtl w:val="0"/>
              </w:rPr>
              <w:t xml:space="preserve">Low nucleic acid yield after extraction</w:t>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2AA">
            <w:pPr>
              <w:spacing w:after="80" w:before="60" w:line="276" w:lineRule="auto"/>
              <w:rPr/>
            </w:pPr>
            <w:r w:rsidDel="00000000" w:rsidR="00000000" w:rsidRPr="00000000">
              <w:rPr>
                <w:rtl w:val="0"/>
              </w:rPr>
              <w:t xml:space="preserve">Review technique with the group: homogenization, lysis efficiency, elution volume. Re-extract if time permits. If not, proceed with the best available sample and document.</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2AB">
            <w:pPr>
              <w:spacing w:after="80" w:before="60" w:line="276" w:lineRule="auto"/>
              <w:rPr/>
            </w:pPr>
            <w:r w:rsidDel="00000000" w:rsidR="00000000" w:rsidRPr="00000000">
              <w:rPr>
                <w:rtl w:val="0"/>
              </w:rPr>
              <w:t xml:space="preserve">Degraded RNA (low RIN / low quality)</w:t>
            </w:r>
          </w:p>
        </w:tc>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2AC">
            <w:pPr>
              <w:spacing w:after="80" w:before="60" w:line="276" w:lineRule="auto"/>
              <w:rPr/>
            </w:pPr>
            <w:r w:rsidDel="00000000" w:rsidR="00000000" w:rsidRPr="00000000">
              <w:rPr>
                <w:rtl w:val="0"/>
              </w:rPr>
              <w:t xml:space="preserve">Discuss RNA stability and cold-chain requirements with the group. If yield is sufficient, proceed and document.</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2AD">
            <w:pPr>
              <w:spacing w:after="80" w:before="60" w:line="276" w:lineRule="auto"/>
              <w:rPr/>
            </w:pPr>
            <w:r w:rsidDel="00000000" w:rsidR="00000000" w:rsidRPr="00000000">
              <w:rPr>
                <w:rtl w:val="0"/>
              </w:rPr>
              <w:t xml:space="preserve">Poor library QC — low yield or wrong size</w:t>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2AE">
            <w:pPr>
              <w:spacing w:after="80" w:before="60" w:line="276" w:lineRule="auto"/>
              <w:rPr/>
            </w:pPr>
            <w:r w:rsidDel="00000000" w:rsidR="00000000" w:rsidRPr="00000000">
              <w:rPr>
                <w:rtl w:val="0"/>
              </w:rPr>
              <w:t xml:space="preserve">Use as a teaching moment: review each step for failure points. Re-run PCR amplification if yield is low. Use backup library or pre-prepared library if QC is unacceptable.</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2AF">
            <w:pPr>
              <w:spacing w:after="80" w:before="60" w:line="276" w:lineRule="auto"/>
              <w:rPr/>
            </w:pPr>
            <w:r w:rsidDel="00000000" w:rsidR="00000000" w:rsidRPr="00000000">
              <w:rPr>
                <w:rtl w:val="0"/>
              </w:rPr>
              <w:t xml:space="preserve">Sequencing run fails to start or shows poor metrics</w:t>
            </w:r>
          </w:p>
        </w:tc>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2B0">
            <w:pPr>
              <w:spacing w:after="80" w:before="60" w:line="276" w:lineRule="auto"/>
              <w:rPr/>
            </w:pPr>
            <w:r w:rsidDel="00000000" w:rsidR="00000000" w:rsidRPr="00000000">
              <w:rPr>
                <w:rtl w:val="0"/>
              </w:rPr>
              <w:t xml:space="preserve">Switch to backup dataset for Week 2. Treat run failure as a teaching moment for real-world troubleshooting. Document thoroughly.</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2B1">
            <w:pPr>
              <w:spacing w:after="80" w:before="60" w:line="276" w:lineRule="auto"/>
              <w:rPr/>
            </w:pPr>
            <w:r w:rsidDel="00000000" w:rsidR="00000000" w:rsidRPr="00000000">
              <w:rPr>
                <w:rtl w:val="0"/>
              </w:rPr>
              <w:t xml:space="preserve">Reagent shortage or expiration discovered mid-protocol</w:t>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2B2">
            <w:pPr>
              <w:spacing w:after="80" w:before="60" w:line="276" w:lineRule="auto"/>
              <w:rPr/>
            </w:pPr>
            <w:r w:rsidDel="00000000" w:rsidR="00000000" w:rsidRPr="00000000">
              <w:rPr>
                <w:rtl w:val="0"/>
              </w:rPr>
              <w:t xml:space="preserve">Use backup reagents if available. If not, adapt the protocol or use pre-prepped samples. Flag for procurement review after training.</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2B3">
            <w:pPr>
              <w:spacing w:after="80" w:before="60" w:line="276" w:lineRule="auto"/>
              <w:rPr/>
            </w:pPr>
            <w:r w:rsidDel="00000000" w:rsidR="00000000" w:rsidRPr="00000000">
              <w:rPr>
                <w:rtl w:val="0"/>
              </w:rPr>
              <w:t xml:space="preserve">Trainee falls significantly behind</w:t>
            </w:r>
          </w:p>
        </w:tc>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2B4">
            <w:pPr>
              <w:spacing w:after="80" w:before="60" w:line="276" w:lineRule="auto"/>
              <w:rPr/>
            </w:pPr>
            <w:r w:rsidDel="00000000" w:rsidR="00000000" w:rsidRPr="00000000">
              <w:rPr>
                <w:rtl w:val="0"/>
              </w:rPr>
              <w:t xml:space="preserve">Assign floater for 1:1 support. Have trainee share a bench station temporarily. Adjust overall pace if the issue is widespread.</w:t>
            </w:r>
          </w:p>
        </w:tc>
      </w:tr>
      <w:tr>
        <w:trPr>
          <w:cantSplit w:val="0"/>
          <w:trHeight w:val="965.9999999999673" w:hRule="atLeast"/>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2B5">
            <w:pPr>
              <w:spacing w:after="80" w:before="60" w:line="276" w:lineRule="auto"/>
              <w:rPr/>
            </w:pPr>
            <w:r w:rsidDel="00000000" w:rsidR="00000000" w:rsidRPr="00000000">
              <w:rPr>
                <w:rtl w:val="0"/>
              </w:rPr>
              <w:t xml:space="preserve">Equipment malfunction</w:t>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2B6">
            <w:pPr>
              <w:spacing w:after="80" w:before="60" w:line="276" w:lineRule="auto"/>
              <w:rPr/>
            </w:pPr>
            <w:r w:rsidDel="00000000" w:rsidR="00000000" w:rsidRPr="00000000">
              <w:rPr>
                <w:rtl w:val="0"/>
              </w:rPr>
              <w:t xml:space="preserve">Activate contingency equipment if available. Escalate to host site contact immediately. Document for post-training report.</w:t>
            </w:r>
          </w:p>
        </w:tc>
      </w:tr>
    </w:tbl>
    <w:p w:rsidR="00000000" w:rsidDel="00000000" w:rsidP="00000000" w:rsidRDefault="00000000" w:rsidRPr="00000000" w14:paraId="000002B7">
      <w:pPr>
        <w:pStyle w:val="Heading2"/>
        <w:spacing w:line="276" w:lineRule="auto"/>
        <w:rPr>
          <w:sz w:val="24"/>
          <w:szCs w:val="24"/>
        </w:rPr>
      </w:pPr>
      <w:bookmarkStart w:colFirst="0" w:colLast="0" w:name="_heading=h.dwbjcmi5j5vx" w:id="60"/>
      <w:bookmarkEnd w:id="60"/>
      <w:r w:rsidDel="00000000" w:rsidR="00000000" w:rsidRPr="00000000">
        <w:rPr>
          <w:rtl w:val="0"/>
        </w:rPr>
      </w:r>
    </w:p>
    <w:p w:rsidR="00000000" w:rsidDel="00000000" w:rsidP="00000000" w:rsidRDefault="00000000" w:rsidRPr="00000000" w14:paraId="000002B8">
      <w:pPr>
        <w:pStyle w:val="Heading2"/>
        <w:spacing w:line="276" w:lineRule="auto"/>
        <w:rPr>
          <w:sz w:val="24"/>
          <w:szCs w:val="24"/>
        </w:rPr>
      </w:pPr>
      <w:bookmarkStart w:colFirst="0" w:colLast="0" w:name="_heading=h.ojj2tlgk7doz" w:id="61"/>
      <w:bookmarkEnd w:id="61"/>
      <w:r w:rsidDel="00000000" w:rsidR="00000000" w:rsidRPr="00000000">
        <w:rPr>
          <w:rtl w:val="0"/>
        </w:rPr>
      </w:r>
    </w:p>
    <w:p w:rsidR="00000000" w:rsidDel="00000000" w:rsidP="00000000" w:rsidRDefault="00000000" w:rsidRPr="00000000" w14:paraId="000002B9">
      <w:pPr>
        <w:pStyle w:val="Heading2"/>
        <w:spacing w:line="276" w:lineRule="auto"/>
        <w:rPr>
          <w:sz w:val="24"/>
          <w:szCs w:val="24"/>
        </w:rPr>
      </w:pPr>
      <w:bookmarkStart w:colFirst="0" w:colLast="0" w:name="_heading=h.dz9d9en3kzmn" w:id="62"/>
      <w:bookmarkEnd w:id="62"/>
      <w:r w:rsidDel="00000000" w:rsidR="00000000" w:rsidRPr="00000000">
        <w:rPr>
          <w:rtl w:val="0"/>
        </w:rPr>
      </w:r>
    </w:p>
    <w:p w:rsidR="00000000" w:rsidDel="00000000" w:rsidP="00000000" w:rsidRDefault="00000000" w:rsidRPr="00000000" w14:paraId="000002BA">
      <w:pPr>
        <w:pStyle w:val="Heading2"/>
        <w:spacing w:line="276" w:lineRule="auto"/>
        <w:rPr>
          <w:sz w:val="24"/>
          <w:szCs w:val="24"/>
        </w:rPr>
      </w:pPr>
      <w:bookmarkStart w:colFirst="0" w:colLast="0" w:name="_heading=h.72x7o5t904zw" w:id="63"/>
      <w:bookmarkEnd w:id="63"/>
      <w:r w:rsidDel="00000000" w:rsidR="00000000" w:rsidRPr="00000000">
        <w:rPr>
          <w:rtl w:val="0"/>
        </w:rPr>
      </w:r>
    </w:p>
    <w:p w:rsidR="00000000" w:rsidDel="00000000" w:rsidP="00000000" w:rsidRDefault="00000000" w:rsidRPr="00000000" w14:paraId="000002BB">
      <w:pPr>
        <w:pStyle w:val="Heading2"/>
        <w:spacing w:line="276" w:lineRule="auto"/>
        <w:rPr>
          <w:sz w:val="24"/>
          <w:szCs w:val="24"/>
        </w:rPr>
      </w:pPr>
      <w:bookmarkStart w:colFirst="0" w:colLast="0" w:name="_heading=h.a2oddhg5dlxi" w:id="64"/>
      <w:bookmarkEnd w:id="64"/>
      <w:r w:rsidDel="00000000" w:rsidR="00000000" w:rsidRPr="00000000">
        <w:rPr>
          <w:rtl w:val="0"/>
        </w:rPr>
      </w:r>
    </w:p>
    <w:p w:rsidR="00000000" w:rsidDel="00000000" w:rsidP="00000000" w:rsidRDefault="00000000" w:rsidRPr="00000000" w14:paraId="000002BC">
      <w:pPr>
        <w:pStyle w:val="Heading2"/>
        <w:spacing w:line="276" w:lineRule="auto"/>
        <w:rPr>
          <w:sz w:val="24"/>
          <w:szCs w:val="24"/>
        </w:rPr>
      </w:pPr>
      <w:bookmarkStart w:colFirst="0" w:colLast="0" w:name="_heading=h.dml2lzutqmfu" w:id="65"/>
      <w:bookmarkEnd w:id="65"/>
      <w:r w:rsidDel="00000000" w:rsidR="00000000" w:rsidRPr="00000000">
        <w:rPr>
          <w:sz w:val="24"/>
          <w:szCs w:val="24"/>
          <w:rtl w:val="0"/>
        </w:rPr>
        <w:t xml:space="preserve">Checklists — Module 3</w:t>
      </w:r>
    </w:p>
    <w:p w:rsidR="00000000" w:rsidDel="00000000" w:rsidP="00000000" w:rsidRDefault="00000000" w:rsidRPr="00000000" w14:paraId="000002BD">
      <w:pPr>
        <w:pStyle w:val="Heading2"/>
        <w:spacing w:line="276" w:lineRule="auto"/>
        <w:rPr>
          <w:sz w:val="22"/>
          <w:szCs w:val="22"/>
        </w:rPr>
      </w:pPr>
      <w:bookmarkStart w:colFirst="0" w:colLast="0" w:name="_heading=h.knr0z6qpkcrs" w:id="66"/>
      <w:bookmarkEnd w:id="66"/>
      <w:r w:rsidDel="00000000" w:rsidR="00000000" w:rsidRPr="00000000">
        <w:rPr>
          <w:color w:val="1a6b3c"/>
          <w:sz w:val="22"/>
          <w:szCs w:val="22"/>
          <w:rtl w:val="0"/>
        </w:rPr>
        <w:t xml:space="preserve">Pre-Training Lab Setup</w:t>
      </w:r>
      <w:r w:rsidDel="00000000" w:rsidR="00000000" w:rsidRPr="00000000">
        <w:rPr>
          <w:rtl w:val="0"/>
        </w:rPr>
      </w:r>
    </w:p>
    <w:p w:rsidR="00000000" w:rsidDel="00000000" w:rsidP="00000000" w:rsidRDefault="00000000" w:rsidRPr="00000000" w14:paraId="000002BE">
      <w:pPr>
        <w:numPr>
          <w:ilvl w:val="0"/>
          <w:numId w:val="5"/>
        </w:numPr>
        <w:spacing w:after="0" w:afterAutospacing="0" w:before="30" w:line="276" w:lineRule="auto"/>
        <w:ind w:left="720" w:hanging="360"/>
        <w:rPr>
          <w:color w:val="000000"/>
        </w:rPr>
      </w:pPr>
      <w:r w:rsidDel="00000000" w:rsidR="00000000" w:rsidRPr="00000000">
        <w:rPr>
          <w:color w:val="000000"/>
          <w:rtl w:val="0"/>
        </w:rPr>
        <w:t xml:space="preserve">Lab setup and protocol dry-run completed before trainees arrive.</w:t>
      </w:r>
    </w:p>
    <w:p w:rsidR="00000000" w:rsidDel="00000000" w:rsidP="00000000" w:rsidRDefault="00000000" w:rsidRPr="00000000" w14:paraId="000002BF">
      <w:pPr>
        <w:numPr>
          <w:ilvl w:val="0"/>
          <w:numId w:val="5"/>
        </w:numPr>
        <w:spacing w:after="0" w:afterAutospacing="0" w:before="0" w:beforeAutospacing="0" w:line="276" w:lineRule="auto"/>
        <w:ind w:left="720" w:hanging="360"/>
        <w:rPr>
          <w:color w:val="000000"/>
        </w:rPr>
      </w:pPr>
      <w:r w:rsidDel="00000000" w:rsidR="00000000" w:rsidRPr="00000000">
        <w:rPr>
          <w:color w:val="000000"/>
          <w:rtl w:val="0"/>
        </w:rPr>
        <w:t xml:space="preserve">Daily schedule confirmed and shared with all trainers and trainees before Day 1.</w:t>
      </w:r>
    </w:p>
    <w:p w:rsidR="00000000" w:rsidDel="00000000" w:rsidP="00000000" w:rsidRDefault="00000000" w:rsidRPr="00000000" w14:paraId="000002C0">
      <w:pPr>
        <w:numPr>
          <w:ilvl w:val="0"/>
          <w:numId w:val="5"/>
        </w:numPr>
        <w:spacing w:after="30" w:before="0" w:beforeAutospacing="0" w:line="276" w:lineRule="auto"/>
        <w:ind w:left="720" w:hanging="360"/>
        <w:rPr>
          <w:color w:val="000000"/>
        </w:rPr>
      </w:pPr>
      <w:r w:rsidDel="00000000" w:rsidR="00000000" w:rsidRPr="00000000">
        <w:rPr>
          <w:color w:val="000000"/>
          <w:rtl w:val="0"/>
        </w:rPr>
        <w:t xml:space="preserve">Roles assigned for each session: who leads, who floats, who handles issues.</w:t>
      </w:r>
    </w:p>
    <w:p w:rsidR="00000000" w:rsidDel="00000000" w:rsidP="00000000" w:rsidRDefault="00000000" w:rsidRPr="00000000" w14:paraId="000002C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color w:val="000000"/>
        </w:rPr>
      </w:pPr>
      <w:r w:rsidDel="00000000" w:rsidR="00000000" w:rsidRPr="00000000">
        <w:rPr>
          <w:color w:val="000000"/>
          <w:rtl w:val="0"/>
        </w:rPr>
        <w:t xml:space="preserve">Backup reagents and contingency plan confirmed for sequencing run failure.</w:t>
      </w:r>
    </w:p>
    <w:p w:rsidR="00000000" w:rsidDel="00000000" w:rsidP="00000000" w:rsidRDefault="00000000" w:rsidRPr="00000000" w14:paraId="000002C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Bench space organized: reagents stored, pipettes calibrated, waste containers in place, PPE available</w:t>
      </w:r>
    </w:p>
    <w:p w:rsidR="00000000" w:rsidDel="00000000" w:rsidP="00000000" w:rsidRDefault="00000000" w:rsidRPr="00000000" w14:paraId="000002C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All reagents in stock, within expiration date, and at correct storage temperature</w:t>
      </w:r>
    </w:p>
    <w:p w:rsidR="00000000" w:rsidDel="00000000" w:rsidP="00000000" w:rsidRDefault="00000000" w:rsidRPr="00000000" w14:paraId="000002C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All instruments tested: Qubit, Bioanalyzer/TapeStation, thermocyclers, centrifuges, sequencer</w:t>
      </w:r>
    </w:p>
    <w:p w:rsidR="00000000" w:rsidDel="00000000" w:rsidP="00000000" w:rsidRDefault="00000000" w:rsidRPr="00000000" w14:paraId="000002C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Training samples extracted, aliquoted, and labeled; sample metadata complete</w:t>
      </w:r>
    </w:p>
    <w:p w:rsidR="00000000" w:rsidDel="00000000" w:rsidP="00000000" w:rsidRDefault="00000000" w:rsidRPr="00000000" w14:paraId="000002C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Trainee workbooks/handouts printed and distributed; bench assignments made</w:t>
      </w:r>
    </w:p>
    <w:p w:rsidR="00000000" w:rsidDel="00000000" w:rsidP="00000000" w:rsidRDefault="00000000" w:rsidRPr="00000000" w14:paraId="000002C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Trainer communication channel set up; trainer briefing completed</w:t>
      </w:r>
      <w:r w:rsidDel="00000000" w:rsidR="00000000" w:rsidRPr="00000000">
        <w:rPr>
          <w:rtl w:val="0"/>
        </w:rPr>
      </w:r>
    </w:p>
    <w:p w:rsidR="00000000" w:rsidDel="00000000" w:rsidP="00000000" w:rsidRDefault="00000000" w:rsidRPr="00000000" w14:paraId="000002C8">
      <w:pPr>
        <w:pStyle w:val="Heading3"/>
        <w:spacing w:line="276" w:lineRule="auto"/>
        <w:rPr>
          <w:sz w:val="22"/>
          <w:szCs w:val="22"/>
        </w:rPr>
      </w:pPr>
      <w:bookmarkStart w:colFirst="0" w:colLast="0" w:name="_heading=h.xvmro3m4ur2s" w:id="67"/>
      <w:bookmarkEnd w:id="67"/>
      <w:r w:rsidDel="00000000" w:rsidR="00000000" w:rsidRPr="00000000">
        <w:rPr>
          <w:color w:val="1a6b3c"/>
          <w:sz w:val="22"/>
          <w:szCs w:val="22"/>
          <w:rtl w:val="0"/>
        </w:rPr>
        <w:t xml:space="preserve">Daily (Repeat Each Morning)</w:t>
      </w:r>
      <w:r w:rsidDel="00000000" w:rsidR="00000000" w:rsidRPr="00000000">
        <w:rPr>
          <w:rtl w:val="0"/>
        </w:rPr>
      </w:r>
    </w:p>
    <w:p w:rsidR="00000000" w:rsidDel="00000000" w:rsidP="00000000" w:rsidRDefault="00000000" w:rsidRPr="00000000" w14:paraId="000002C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Trainer check-in completed before trainees arrive (5–10 minutes)</w:t>
      </w:r>
    </w:p>
    <w:p w:rsidR="00000000" w:rsidDel="00000000" w:rsidP="00000000" w:rsidRDefault="00000000" w:rsidRPr="00000000" w14:paraId="000002C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Session lead confirmed for each activity today</w:t>
      </w:r>
    </w:p>
    <w:p w:rsidR="00000000" w:rsidDel="00000000" w:rsidP="00000000" w:rsidRDefault="00000000" w:rsidRPr="00000000" w14:paraId="000002C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Reagents and consumables for today staged at benches</w:t>
      </w:r>
    </w:p>
    <w:p w:rsidR="00000000" w:rsidDel="00000000" w:rsidP="00000000" w:rsidRDefault="00000000" w:rsidRPr="00000000" w14:paraId="000002C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Issues from previous day reviewed and addressed</w:t>
      </w:r>
    </w:p>
    <w:p w:rsidR="00000000" w:rsidDel="00000000" w:rsidP="00000000" w:rsidRDefault="00000000" w:rsidRPr="00000000" w14:paraId="000002CD">
      <w:pPr>
        <w:pStyle w:val="Heading3"/>
        <w:spacing w:line="276" w:lineRule="auto"/>
        <w:rPr>
          <w:sz w:val="22"/>
          <w:szCs w:val="22"/>
        </w:rPr>
      </w:pPr>
      <w:bookmarkStart w:colFirst="0" w:colLast="0" w:name="_heading=h.jejy19ns8q8u" w:id="68"/>
      <w:bookmarkEnd w:id="68"/>
      <w:r w:rsidDel="00000000" w:rsidR="00000000" w:rsidRPr="00000000">
        <w:rPr>
          <w:color w:val="1a6b3c"/>
          <w:sz w:val="22"/>
          <w:szCs w:val="22"/>
          <w:rtl w:val="0"/>
        </w:rPr>
        <w:t xml:space="preserve">QC Checkpoints</w:t>
      </w:r>
      <w:r w:rsidDel="00000000" w:rsidR="00000000" w:rsidRPr="00000000">
        <w:rPr>
          <w:rtl w:val="0"/>
        </w:rPr>
      </w:r>
    </w:p>
    <w:p w:rsidR="00000000" w:rsidDel="00000000" w:rsidP="00000000" w:rsidRDefault="00000000" w:rsidRPr="00000000" w14:paraId="000002C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Day 2: Extracted nucleic acid concentrations meet minimum thresholds (Qubit)</w:t>
      </w:r>
    </w:p>
    <w:p w:rsidR="00000000" w:rsidDel="00000000" w:rsidP="00000000" w:rsidRDefault="00000000" w:rsidRPr="00000000" w14:paraId="000002C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Day 4: Library concentrations and size distributions meet QC criteria (Qubit + Bioanalyzer/TapeStation)</w:t>
      </w:r>
    </w:p>
    <w:p w:rsidR="00000000" w:rsidDel="00000000" w:rsidP="00000000" w:rsidRDefault="00000000" w:rsidRPr="00000000" w14:paraId="000002D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Day 5: Pooling and normalization calculations reviewed before loading</w:t>
      </w:r>
    </w:p>
    <w:p w:rsidR="00000000" w:rsidDel="00000000" w:rsidP="00000000" w:rsidRDefault="00000000" w:rsidRPr="00000000" w14:paraId="000002D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Day 5: Sequencing run metrics confirmed within expected range after launch</w:t>
      </w:r>
      <w:r w:rsidDel="00000000" w:rsidR="00000000" w:rsidRPr="00000000">
        <w:rPr>
          <w:rtl w:val="0"/>
        </w:rPr>
      </w:r>
    </w:p>
    <w:p w:rsidR="00000000" w:rsidDel="00000000" w:rsidP="00000000" w:rsidRDefault="00000000" w:rsidRPr="00000000" w14:paraId="000002D2">
      <w:pPr>
        <w:pStyle w:val="Heading3"/>
        <w:spacing w:line="276" w:lineRule="auto"/>
        <w:rPr>
          <w:sz w:val="22"/>
          <w:szCs w:val="22"/>
        </w:rPr>
      </w:pPr>
      <w:bookmarkStart w:colFirst="0" w:colLast="0" w:name="_heading=h.rjkowtqn1ahs" w:id="69"/>
      <w:bookmarkEnd w:id="69"/>
      <w:r w:rsidDel="00000000" w:rsidR="00000000" w:rsidRPr="00000000">
        <w:rPr>
          <w:color w:val="1a6b3c"/>
          <w:sz w:val="22"/>
          <w:szCs w:val="22"/>
          <w:rtl w:val="0"/>
        </w:rPr>
        <w:t xml:space="preserve">End of Week 1</w:t>
      </w:r>
      <w:r w:rsidDel="00000000" w:rsidR="00000000" w:rsidRPr="00000000">
        <w:rPr>
          <w:rtl w:val="0"/>
        </w:rPr>
      </w:r>
    </w:p>
    <w:p w:rsidR="00000000" w:rsidDel="00000000" w:rsidP="00000000" w:rsidRDefault="00000000" w:rsidRPr="00000000" w14:paraId="000002D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Sequencing run launched and confirmed running, OR backup dataset confirmed ready for Week 2</w:t>
      </w:r>
    </w:p>
    <w:p w:rsidR="00000000" w:rsidDel="00000000" w:rsidP="00000000" w:rsidRDefault="00000000" w:rsidRPr="00000000" w14:paraId="000002D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All wet lab QC data documented and saved to shared project folder</w:t>
      </w:r>
    </w:p>
    <w:p w:rsidR="00000000" w:rsidDel="00000000" w:rsidP="00000000" w:rsidRDefault="00000000" w:rsidRPr="00000000" w14:paraId="000002D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Week 1 deviations and issues documented</w:t>
      </w:r>
    </w:p>
    <w:p w:rsidR="00000000" w:rsidDel="00000000" w:rsidP="00000000" w:rsidRDefault="00000000" w:rsidRPr="00000000" w14:paraId="000002D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Trainer debrief completed and notes saved</w:t>
      </w:r>
    </w:p>
    <w:p w:rsidR="00000000" w:rsidDel="00000000" w:rsidP="00000000" w:rsidRDefault="00000000" w:rsidRPr="00000000" w14:paraId="000002D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Dry lab trainer briefed and confirmed ready for Week 2</w:t>
      </w:r>
    </w:p>
    <w:p w:rsidR="00000000" w:rsidDel="00000000" w:rsidP="00000000" w:rsidRDefault="00000000" w:rsidRPr="00000000" w14:paraId="000002D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Trainees briefed on Week 2 schedule and expectations</w:t>
      </w:r>
    </w:p>
    <w:p w:rsidR="00000000" w:rsidDel="00000000" w:rsidP="00000000" w:rsidRDefault="00000000" w:rsidRPr="00000000" w14:paraId="000002D9">
      <w:pPr>
        <w:spacing w:before="40" w:line="276"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dddddd" w:space="0" w:sz="4" w:val="single"/>
              <w:left w:color="1a6b3c" w:space="0" w:sz="16" w:val="single"/>
              <w:bottom w:color="dddddd" w:space="0" w:sz="4" w:val="single"/>
              <w:right w:color="dddddd" w:space="0" w:sz="4" w:val="single"/>
            </w:tcBorders>
            <w:shd w:fill="e8f5ee" w:val="clear"/>
            <w:tcMar>
              <w:top w:w="120.0" w:type="dxa"/>
              <w:left w:w="200.0" w:type="dxa"/>
              <w:bottom w:w="120.0" w:type="dxa"/>
              <w:right w:w="160.0" w:type="dxa"/>
            </w:tcMar>
          </w:tcPr>
          <w:p w:rsidR="00000000" w:rsidDel="00000000" w:rsidP="00000000" w:rsidRDefault="00000000" w:rsidRPr="00000000" w14:paraId="000002DA">
            <w:pPr>
              <w:spacing w:after="30" w:before="30" w:line="276" w:lineRule="auto"/>
              <w:rPr/>
            </w:pPr>
            <w:r w:rsidDel="00000000" w:rsidR="00000000" w:rsidRPr="00000000">
              <w:rPr>
                <w:rtl w:val="0"/>
              </w:rPr>
              <w:t xml:space="preserve">Tip: It's okay if things don't work out. A failed extraction, a low-yield library, or a messy run are real-world problems — work through them with the group rather than around them. These are often the most valuable teaching moments of the week.</w:t>
            </w:r>
            <w:r w:rsidDel="00000000" w:rsidR="00000000" w:rsidRPr="00000000">
              <w:rPr>
                <w:rtl w:val="0"/>
              </w:rPr>
            </w:r>
          </w:p>
        </w:tc>
      </w:tr>
    </w:tbl>
    <w:p w:rsidR="00000000" w:rsidDel="00000000" w:rsidP="00000000" w:rsidRDefault="00000000" w:rsidRPr="00000000" w14:paraId="000002DB">
      <w:pPr>
        <w:widowControl w:val="0"/>
        <w:rPr>
          <w:color w:val="000000"/>
        </w:rPr>
      </w:pPr>
      <w:r w:rsidDel="00000000" w:rsidR="00000000" w:rsidRPr="00000000">
        <w:rPr>
          <w:rtl w:val="0"/>
        </w:rPr>
      </w:r>
    </w:p>
    <w:sdt>
      <w:sdtPr>
        <w:lock w:val="contentLocked"/>
        <w:id w:val="868543787"/>
        <w:tag w:val="goog_rdk_5"/>
      </w:sdtPr>
      <w:sdtContent>
        <w:tbl>
          <w:tblPr>
            <w:tblStyle w:val="Table35"/>
            <w:tblW w:w="10155.0" w:type="dxa"/>
            <w:jc w:val="left"/>
            <w:tblInd w:w="-148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60"/>
            <w:gridCol w:w="525"/>
            <w:gridCol w:w="8670"/>
            <w:tblGridChange w:id="0">
              <w:tblGrid>
                <w:gridCol w:w="960"/>
                <w:gridCol w:w="525"/>
                <w:gridCol w:w="8670"/>
              </w:tblGrid>
            </w:tblGridChange>
          </w:tblGrid>
          <w:tr>
            <w:trPr>
              <w:cantSplit w:val="0"/>
              <w:trHeight w:val="3326.1406249999864" w:hRule="atLeast"/>
              <w:tblHeader w:val="0"/>
            </w:trPr>
            <w:tc>
              <w:tcPr>
                <w:shd w:fill="3a3a3a" w:val="clear"/>
              </w:tcPr>
              <w:p w:rsidR="00000000" w:rsidDel="00000000" w:rsidP="00000000" w:rsidRDefault="00000000" w:rsidRPr="00000000" w14:paraId="000002DC">
                <w:pPr>
                  <w:spacing w:before="260" w:lineRule="auto"/>
                  <w:rPr>
                    <w:color w:val="00b0f0"/>
                    <w:sz w:val="32"/>
                    <w:szCs w:val="32"/>
                  </w:rPr>
                </w:pPr>
                <w:r w:rsidDel="00000000" w:rsidR="00000000" w:rsidRPr="00000000">
                  <w:rPr>
                    <w:rtl w:val="0"/>
                  </w:rPr>
                </w:r>
              </w:p>
            </w:tc>
            <w:tc>
              <w:tcPr>
                <w:tcBorders>
                  <w:right w:color="000000" w:space="0" w:sz="0" w:val="nil"/>
                </w:tcBorders>
              </w:tcPr>
              <w:p w:rsidR="00000000" w:rsidDel="00000000" w:rsidP="00000000" w:rsidRDefault="00000000" w:rsidRPr="00000000" w14:paraId="000002DD">
                <w:pPr>
                  <w:spacing w:before="260" w:lineRule="auto"/>
                  <w:rPr>
                    <w:color w:val="000000"/>
                    <w:sz w:val="36"/>
                    <w:szCs w:val="3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E">
                <w:pPr>
                  <w:rPr>
                    <w:b w:val="1"/>
                    <w:bCs w:val="1"/>
                    <w:color w:val="2e74b5"/>
                    <w:sz w:val="36"/>
                    <w:szCs w:val="36"/>
                  </w:rPr>
                </w:pPr>
                <w:r w:rsidDel="00000000" w:rsidR="00000000" w:rsidRPr="00000000">
                  <w:rPr>
                    <w:b w:val="1"/>
                    <w:bCs w:val="1"/>
                    <w:color w:val="2e74b5"/>
                    <w:sz w:val="36"/>
                    <w:szCs w:val="36"/>
                    <w:rtl w:val="0"/>
                  </w:rPr>
                  <w:t xml:space="preserve">MODULE 04:</w:t>
                </w:r>
              </w:p>
              <w:p w:rsidR="00000000" w:rsidDel="00000000" w:rsidP="00000000" w:rsidRDefault="00000000" w:rsidRPr="00000000" w14:paraId="000002DF">
                <w:pPr>
                  <w:rPr>
                    <w:color w:val="000000"/>
                    <w:sz w:val="36"/>
                    <w:szCs w:val="36"/>
                  </w:rPr>
                </w:pPr>
                <w:r w:rsidDel="00000000" w:rsidR="00000000" w:rsidRPr="00000000">
                  <w:rPr>
                    <w:b w:val="1"/>
                    <w:bCs w:val="1"/>
                    <w:color w:val="000000"/>
                    <w:sz w:val="36"/>
                    <w:szCs w:val="36"/>
                    <w:rtl w:val="0"/>
                  </w:rPr>
                  <w:t xml:space="preserve">Dry Lab Training Delivery </w:t>
                </w:r>
                <w:r w:rsidDel="00000000" w:rsidR="00000000" w:rsidRPr="00000000">
                  <w:rPr>
                    <w:rtl w:val="0"/>
                  </w:rPr>
                </w:r>
              </w:p>
              <w:p w:rsidR="00000000" w:rsidDel="00000000" w:rsidP="00000000" w:rsidRDefault="00000000" w:rsidRPr="00000000" w14:paraId="000002E0">
                <w:pPr>
                  <w:rPr>
                    <w:i w:val="1"/>
                    <w:iCs w:val="1"/>
                    <w:color w:val="000000"/>
                    <w:sz w:val="36"/>
                    <w:szCs w:val="36"/>
                  </w:rPr>
                </w:pPr>
                <w:r w:rsidDel="00000000" w:rsidR="00000000" w:rsidRPr="00000000">
                  <w:rPr>
                    <w:rtl w:val="0"/>
                  </w:rPr>
                </w:r>
              </w:p>
              <w:p w:rsidR="00000000" w:rsidDel="00000000" w:rsidP="00000000" w:rsidRDefault="00000000" w:rsidRPr="00000000" w14:paraId="000002E1">
                <w:pPr>
                  <w:rPr>
                    <w:i w:val="1"/>
                    <w:iCs w:val="1"/>
                    <w:color w:val="000000"/>
                    <w:sz w:val="32"/>
                    <w:szCs w:val="32"/>
                  </w:rPr>
                </w:pPr>
                <w:r w:rsidDel="00000000" w:rsidR="00000000" w:rsidRPr="00000000">
                  <w:rPr>
                    <w:i w:val="1"/>
                    <w:iCs w:val="1"/>
                    <w:color w:val="000000"/>
                    <w:sz w:val="32"/>
                    <w:szCs w:val="32"/>
                    <w:rtl w:val="0"/>
                  </w:rPr>
                  <w:t xml:space="preserve">Data analysis and interpretation sessions – Week 2</w:t>
                </w:r>
              </w:p>
              <w:p w:rsidR="00000000" w:rsidDel="00000000" w:rsidP="00000000" w:rsidRDefault="00000000" w:rsidRPr="00000000" w14:paraId="000002E2">
                <w:pPr>
                  <w:rPr>
                    <w:i w:val="1"/>
                    <w:iCs w:val="1"/>
                    <w:color w:val="000000"/>
                    <w:sz w:val="36"/>
                    <w:szCs w:val="36"/>
                  </w:rPr>
                </w:pPr>
                <w:r w:rsidDel="00000000" w:rsidR="00000000" w:rsidRPr="00000000">
                  <w:rPr>
                    <w:rtl w:val="0"/>
                  </w:rPr>
                </w:r>
              </w:p>
              <w:p w:rsidR="00000000" w:rsidDel="00000000" w:rsidP="00000000" w:rsidRDefault="00000000" w:rsidRPr="00000000" w14:paraId="000002E3">
                <w:pPr>
                  <w:rPr>
                    <w:i w:val="1"/>
                    <w:iCs w:val="1"/>
                    <w:color w:val="000000"/>
                    <w:sz w:val="36"/>
                    <w:szCs w:val="36"/>
                  </w:rPr>
                </w:pPr>
                <w:r w:rsidDel="00000000" w:rsidR="00000000" w:rsidRPr="00000000">
                  <w:rPr>
                    <w:rtl w:val="0"/>
                  </w:rPr>
                </w:r>
              </w:p>
            </w:tc>
          </w:tr>
        </w:tbl>
      </w:sdtContent>
    </w:sdt>
    <w:p w:rsidR="00000000" w:rsidDel="00000000" w:rsidP="00000000" w:rsidRDefault="00000000" w:rsidRPr="00000000" w14:paraId="000002E4">
      <w:pPr>
        <w:spacing w:line="276" w:lineRule="auto"/>
        <w:rPr>
          <w:color w:val="ff0000"/>
        </w:rPr>
        <w:sectPr>
          <w:headerReference r:id="rId18" w:type="default"/>
          <w:footerReference r:id="rId19" w:type="default"/>
          <w:type w:val="nextPage"/>
          <w:pgSz w:h="15840" w:w="12240" w:orient="portrait"/>
          <w:pgMar w:bottom="1260" w:top="1260" w:left="1440" w:right="1260" w:header="708" w:footer="708"/>
        </w:sectPr>
      </w:pPr>
      <w:r w:rsidDel="00000000" w:rsidR="00000000" w:rsidRPr="00000000">
        <w:rPr>
          <w:rtl w:val="0"/>
        </w:rPr>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9"/>
        <w:gridCol w:w="8211"/>
        <w:tblGridChange w:id="0">
          <w:tblGrid>
            <w:gridCol w:w="1149"/>
            <w:gridCol w:w="821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b3a8c" w:val="clear"/>
            <w:tcMar>
              <w:top w:w="200.0" w:type="dxa"/>
              <w:left w:w="160.0" w:type="dxa"/>
              <w:bottom w:w="200.0" w:type="dxa"/>
              <w:right w:w="100.0" w:type="dxa"/>
            </w:tcMar>
            <w:vAlign w:val="center"/>
          </w:tcPr>
          <w:p w:rsidR="00000000" w:rsidDel="00000000" w:rsidP="00000000" w:rsidRDefault="00000000" w:rsidRPr="00000000" w14:paraId="000002E6">
            <w:pPr>
              <w:spacing w:line="276" w:lineRule="auto"/>
              <w:jc w:val="left"/>
              <w:rPr>
                <w:sz w:val="24"/>
                <w:szCs w:val="24"/>
              </w:rPr>
            </w:pPr>
            <w:r w:rsidDel="00000000" w:rsidR="00000000" w:rsidRPr="00000000">
              <w:rPr>
                <w:b w:val="1"/>
                <w:bCs w:val="1"/>
                <w:color w:val="ffffff"/>
                <w:sz w:val="24"/>
                <w:szCs w:val="24"/>
                <w:rtl w:val="0"/>
              </w:rPr>
              <w:t xml:space="preserve">4</w:t>
            </w:r>
            <w:r w:rsidDel="00000000" w:rsidR="00000000" w:rsidRPr="00000000">
              <w:rPr>
                <w:rtl w:val="0"/>
              </w:rPr>
            </w:r>
          </w:p>
        </w:tc>
        <w:tc>
          <w:tcPr>
            <w:tcBorders>
              <w:top w:color="000000" w:space="0" w:sz="0" w:val="nil"/>
              <w:left w:color="ffffff" w:space="0" w:sz="6" w:val="single"/>
              <w:bottom w:color="000000" w:space="0" w:sz="0" w:val="nil"/>
              <w:right w:color="000000" w:space="0" w:sz="0" w:val="nil"/>
            </w:tcBorders>
            <w:shd w:fill="5b3a8c" w:val="clear"/>
            <w:tcMar>
              <w:top w:w="160.0" w:type="dxa"/>
              <w:left w:w="220.0" w:type="dxa"/>
              <w:bottom w:w="160.0" w:type="dxa"/>
              <w:right w:w="160.0" w:type="dxa"/>
            </w:tcMar>
          </w:tcPr>
          <w:p w:rsidR="00000000" w:rsidDel="00000000" w:rsidP="00000000" w:rsidRDefault="00000000" w:rsidRPr="00000000" w14:paraId="000002E7">
            <w:pPr>
              <w:spacing w:after="60" w:line="276" w:lineRule="auto"/>
              <w:rPr>
                <w:sz w:val="24"/>
                <w:szCs w:val="24"/>
              </w:rPr>
            </w:pPr>
            <w:r w:rsidDel="00000000" w:rsidR="00000000" w:rsidRPr="00000000">
              <w:rPr>
                <w:b w:val="1"/>
                <w:bCs w:val="1"/>
                <w:color w:val="ffffff"/>
                <w:sz w:val="24"/>
                <w:szCs w:val="24"/>
                <w:rtl w:val="0"/>
              </w:rPr>
              <w:t xml:space="preserve">Dry Lab Training</w:t>
            </w:r>
            <w:r w:rsidDel="00000000" w:rsidR="00000000" w:rsidRPr="00000000">
              <w:rPr>
                <w:rtl w:val="0"/>
              </w:rPr>
            </w:r>
          </w:p>
          <w:p w:rsidR="00000000" w:rsidDel="00000000" w:rsidP="00000000" w:rsidRDefault="00000000" w:rsidRPr="00000000" w14:paraId="000002E8">
            <w:pPr>
              <w:spacing w:line="276" w:lineRule="auto"/>
              <w:rPr>
                <w:sz w:val="24"/>
                <w:szCs w:val="24"/>
              </w:rPr>
            </w:pPr>
            <w:r w:rsidDel="00000000" w:rsidR="00000000" w:rsidRPr="00000000">
              <w:rPr>
                <w:i w:val="1"/>
                <w:iCs w:val="1"/>
                <w:color w:val="d0e4f8"/>
                <w:sz w:val="24"/>
                <w:szCs w:val="24"/>
                <w:rtl w:val="0"/>
              </w:rPr>
              <w:t xml:space="preserve">Data analysis and interpretation sessions — Week 2.</w:t>
            </w:r>
            <w:r w:rsidDel="00000000" w:rsidR="00000000" w:rsidRPr="00000000">
              <w:rPr>
                <w:rtl w:val="0"/>
              </w:rPr>
            </w:r>
          </w:p>
        </w:tc>
      </w:tr>
    </w:tbl>
    <w:p w:rsidR="00000000" w:rsidDel="00000000" w:rsidP="00000000" w:rsidRDefault="00000000" w:rsidRPr="00000000" w14:paraId="000002E9">
      <w:pPr>
        <w:spacing w:before="80" w:line="276" w:lineRule="auto"/>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0ebf8" w:val="clear"/>
            <w:tcMar>
              <w:top w:w="130.0" w:type="dxa"/>
              <w:left w:w="200.0" w:type="dxa"/>
              <w:bottom w:w="130.0" w:type="dxa"/>
              <w:right w:w="160.0" w:type="dxa"/>
            </w:tcMar>
          </w:tcPr>
          <w:p w:rsidR="00000000" w:rsidDel="00000000" w:rsidP="00000000" w:rsidRDefault="00000000" w:rsidRPr="00000000" w14:paraId="000002EA">
            <w:pPr>
              <w:spacing w:line="276" w:lineRule="auto"/>
              <w:rPr/>
            </w:pPr>
            <w:r w:rsidDel="00000000" w:rsidR="00000000" w:rsidRPr="00000000">
              <w:rPr>
                <w:b w:val="1"/>
                <w:bCs w:val="1"/>
                <w:color w:val="5b3a8c"/>
                <w:rtl w:val="0"/>
              </w:rPr>
              <w:t xml:space="preserve">FOR: </w:t>
            </w:r>
            <w:r w:rsidDel="00000000" w:rsidR="00000000" w:rsidRPr="00000000">
              <w:rPr>
                <w:rtl w:val="0"/>
              </w:rPr>
              <w:t xml:space="preserve">Analysis Training Lead + Supporting Scientists</w:t>
            </w:r>
          </w:p>
        </w:tc>
      </w:tr>
    </w:tbl>
    <w:p w:rsidR="00000000" w:rsidDel="00000000" w:rsidP="00000000" w:rsidRDefault="00000000" w:rsidRPr="00000000" w14:paraId="000002EB">
      <w:pPr>
        <w:spacing w:before="100" w:line="276" w:lineRule="auto"/>
        <w:rPr/>
      </w:pPr>
      <w:r w:rsidDel="00000000" w:rsidR="00000000" w:rsidRPr="00000000">
        <w:rPr>
          <w:rtl w:val="0"/>
        </w:rPr>
      </w:r>
    </w:p>
    <w:tbl>
      <w:tblPr>
        <w:tblStyle w:val="Table38"/>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7.9999999999998"/>
        <w:gridCol w:w="8081.999999999999"/>
        <w:tblGridChange w:id="0">
          <w:tblGrid>
            <w:gridCol w:w="1277.9999999999998"/>
            <w:gridCol w:w="8081.999999999999"/>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d6e4f0" w:val="clear"/>
            <w:tcMar>
              <w:top w:w="90.0" w:type="dxa"/>
              <w:left w:w="130.0" w:type="dxa"/>
              <w:bottom w:w="90.0" w:type="dxa"/>
              <w:right w:w="130.0" w:type="dxa"/>
            </w:tcMar>
          </w:tcPr>
          <w:p w:rsidR="00000000" w:rsidDel="00000000" w:rsidP="00000000" w:rsidRDefault="00000000" w:rsidRPr="00000000" w14:paraId="000002EC">
            <w:pPr>
              <w:spacing w:after="80" w:before="60" w:line="276" w:lineRule="auto"/>
              <w:rPr/>
            </w:pPr>
            <w:r w:rsidDel="00000000" w:rsidR="00000000" w:rsidRPr="00000000">
              <w:rPr>
                <w:b w:val="1"/>
                <w:bCs w:val="1"/>
                <w:rtl w:val="0"/>
              </w:rPr>
              <w:t xml:space="preserve">Goal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2ED">
            <w:pPr>
              <w:spacing w:after="80" w:before="60" w:line="276" w:lineRule="auto"/>
              <w:rPr/>
            </w:pPr>
            <w:r w:rsidDel="00000000" w:rsidR="00000000" w:rsidRPr="00000000">
              <w:rPr>
                <w:rtl w:val="0"/>
              </w:rPr>
              <w:t xml:space="preserve">Build trainee competency in sequencing data QC, metagenomic analysis using CZID, and interpretation and communication of results.</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bf3fb" w:val="clear"/>
            <w:tcMar>
              <w:top w:w="90.0" w:type="dxa"/>
              <w:left w:w="130.0" w:type="dxa"/>
              <w:bottom w:w="90.0" w:type="dxa"/>
              <w:right w:w="130.0" w:type="dxa"/>
            </w:tcMar>
          </w:tcPr>
          <w:p w:rsidR="00000000" w:rsidDel="00000000" w:rsidP="00000000" w:rsidRDefault="00000000" w:rsidRPr="00000000" w14:paraId="000002EE">
            <w:pPr>
              <w:spacing w:after="80" w:before="60" w:line="276" w:lineRule="auto"/>
              <w:rPr/>
            </w:pPr>
            <w:r w:rsidDel="00000000" w:rsidR="00000000" w:rsidRPr="00000000">
              <w:rPr>
                <w:b w:val="1"/>
                <w:bCs w:val="1"/>
                <w:rtl w:val="0"/>
              </w:rPr>
              <w:t xml:space="preserve">Timing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2EF">
            <w:pPr>
              <w:spacing w:after="80" w:before="60" w:line="276" w:lineRule="auto"/>
              <w:rPr/>
            </w:pPr>
            <w:r w:rsidDel="00000000" w:rsidR="00000000" w:rsidRPr="00000000">
              <w:rPr>
                <w:rtl w:val="0"/>
              </w:rPr>
              <w:t xml:space="preserve">Week 2 of the training (Days 6–10)</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0" w:val="clear"/>
            <w:tcMar>
              <w:top w:w="90.0" w:type="dxa"/>
              <w:left w:w="130.0" w:type="dxa"/>
              <w:bottom w:w="90.0" w:type="dxa"/>
              <w:right w:w="130.0" w:type="dxa"/>
            </w:tcMar>
          </w:tcPr>
          <w:p w:rsidR="00000000" w:rsidDel="00000000" w:rsidP="00000000" w:rsidRDefault="00000000" w:rsidRPr="00000000" w14:paraId="000002F0">
            <w:pPr>
              <w:spacing w:after="80" w:before="60" w:line="276" w:lineRule="auto"/>
              <w:rPr/>
            </w:pPr>
            <w:r w:rsidDel="00000000" w:rsidR="00000000" w:rsidRPr="00000000">
              <w:rPr>
                <w:b w:val="1"/>
                <w:bCs w:val="1"/>
                <w:rtl w:val="0"/>
              </w:rPr>
              <w:t xml:space="preserve">Primary Owner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2F1">
            <w:pPr>
              <w:spacing w:after="80" w:before="60" w:line="276" w:lineRule="auto"/>
              <w:rPr/>
            </w:pPr>
            <w:r w:rsidDel="00000000" w:rsidR="00000000" w:rsidRPr="00000000">
              <w:rPr>
                <w:rtl w:val="0"/>
              </w:rPr>
              <w:t xml:space="preserve">Analysis Training Lead</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bf3fb" w:val="clear"/>
            <w:tcMar>
              <w:top w:w="90.0" w:type="dxa"/>
              <w:left w:w="130.0" w:type="dxa"/>
              <w:bottom w:w="90.0" w:type="dxa"/>
              <w:right w:w="130.0" w:type="dxa"/>
            </w:tcMar>
          </w:tcPr>
          <w:p w:rsidR="00000000" w:rsidDel="00000000" w:rsidP="00000000" w:rsidRDefault="00000000" w:rsidRPr="00000000" w14:paraId="000002F2">
            <w:pPr>
              <w:spacing w:after="80" w:before="60" w:line="276" w:lineRule="auto"/>
              <w:rPr/>
            </w:pPr>
            <w:r w:rsidDel="00000000" w:rsidR="00000000" w:rsidRPr="00000000">
              <w:rPr>
                <w:b w:val="1"/>
                <w:bCs w:val="1"/>
                <w:rtl w:val="0"/>
              </w:rPr>
              <w:t xml:space="preserve">Support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2F3">
            <w:pPr>
              <w:spacing w:after="80" w:before="60" w:line="276" w:lineRule="auto"/>
              <w:rPr/>
            </w:pPr>
            <w:r w:rsidDel="00000000" w:rsidR="00000000" w:rsidRPr="00000000">
              <w:rPr>
                <w:rtl w:val="0"/>
              </w:rPr>
              <w:t xml:space="preserve">Wet Lab Lead (for sequencing context), Project Manager / Coordinator</w:t>
            </w:r>
          </w:p>
        </w:tc>
      </w:tr>
    </w:tbl>
    <w:p w:rsidR="00000000" w:rsidDel="00000000" w:rsidP="00000000" w:rsidRDefault="00000000" w:rsidRPr="00000000" w14:paraId="000002F4">
      <w:pPr>
        <w:pStyle w:val="Heading2"/>
        <w:spacing w:line="276" w:lineRule="auto"/>
        <w:rPr>
          <w:sz w:val="24"/>
          <w:szCs w:val="24"/>
        </w:rPr>
      </w:pPr>
      <w:bookmarkStart w:colFirst="0" w:colLast="0" w:name="_heading=h.alb3fzr8wryo" w:id="70"/>
      <w:bookmarkEnd w:id="70"/>
      <w:r w:rsidDel="00000000" w:rsidR="00000000" w:rsidRPr="00000000">
        <w:rPr>
          <w:sz w:val="24"/>
          <w:szCs w:val="24"/>
          <w:rtl w:val="0"/>
        </w:rPr>
        <w:t xml:space="preserve">Key Decisions Before Week 2 Begins</w:t>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dddddd" w:space="0" w:sz="4" w:val="single"/>
              <w:left w:color="5b3a8c" w:space="0" w:sz="16" w:val="single"/>
              <w:bottom w:color="dddddd" w:space="0" w:sz="4" w:val="single"/>
              <w:right w:color="dddddd" w:space="0" w:sz="4" w:val="single"/>
            </w:tcBorders>
            <w:shd w:fill="f0ebf8" w:val="clear"/>
            <w:tcMar>
              <w:top w:w="120.0" w:type="dxa"/>
              <w:left w:w="200.0" w:type="dxa"/>
              <w:bottom w:w="120.0" w:type="dxa"/>
              <w:right w:w="160.0" w:type="dxa"/>
            </w:tcMar>
          </w:tcPr>
          <w:p w:rsidR="00000000" w:rsidDel="00000000" w:rsidP="00000000" w:rsidRDefault="00000000" w:rsidRPr="00000000" w14:paraId="000002F5">
            <w:pPr>
              <w:numPr>
                <w:ilvl w:val="0"/>
                <w:numId w:val="1"/>
              </w:numPr>
              <w:spacing w:after="0" w:afterAutospacing="0" w:before="40" w:line="276" w:lineRule="auto"/>
              <w:ind w:left="720" w:hanging="360"/>
              <w:rPr>
                <w:color w:val="000000"/>
              </w:rPr>
            </w:pPr>
            <w:r w:rsidDel="00000000" w:rsidR="00000000" w:rsidRPr="00000000">
              <w:rPr>
                <w:rtl w:val="0"/>
              </w:rPr>
              <w:t xml:space="preserve">Go/no-go on data source: proceed with the Week 1 sequencing data, or switch to the backup dataset, based on run QC.</w:t>
            </w:r>
          </w:p>
          <w:p w:rsidR="00000000" w:rsidDel="00000000" w:rsidP="00000000" w:rsidRDefault="00000000" w:rsidRPr="00000000" w14:paraId="000002F6">
            <w:pPr>
              <w:numPr>
                <w:ilvl w:val="0"/>
                <w:numId w:val="1"/>
              </w:numPr>
              <w:spacing w:after="0" w:afterAutospacing="0" w:before="0" w:beforeAutospacing="0" w:line="276" w:lineRule="auto"/>
              <w:ind w:left="720" w:hanging="360"/>
              <w:rPr>
                <w:color w:val="000000"/>
              </w:rPr>
            </w:pPr>
            <w:r w:rsidDel="00000000" w:rsidR="00000000" w:rsidRPr="00000000">
              <w:rPr>
                <w:rtl w:val="0"/>
              </w:rPr>
              <w:t xml:space="preserve">Trainee readiness to proceed confirmed: all trainees can reach CZ ID on a working device, or a contingency (backup account, shared or paired devices) is in place.</w:t>
            </w:r>
          </w:p>
          <w:p w:rsidR="00000000" w:rsidDel="00000000" w:rsidP="00000000" w:rsidRDefault="00000000" w:rsidRPr="00000000" w14:paraId="000002F7">
            <w:pPr>
              <w:numPr>
                <w:ilvl w:val="0"/>
                <w:numId w:val="1"/>
              </w:numPr>
              <w:spacing w:after="30" w:before="0" w:beforeAutospacing="0" w:line="276" w:lineRule="auto"/>
              <w:ind w:left="720" w:hanging="360"/>
              <w:rPr>
                <w:color w:val="000000"/>
              </w:rPr>
            </w:pPr>
            <w:r w:rsidDel="00000000" w:rsidR="00000000" w:rsidRPr="00000000">
              <w:rPr>
                <w:rtl w:val="0"/>
              </w:rPr>
              <w:t xml:space="preserve">Analysis scope set: case-study depth matched to the cohort’s level and the available data, including whether to include the optional AMR detection and genomic assembly content. </w:t>
            </w:r>
            <w:r w:rsidDel="00000000" w:rsidR="00000000" w:rsidRPr="00000000">
              <w:rPr>
                <w:rtl w:val="0"/>
              </w:rPr>
            </w:r>
          </w:p>
        </w:tc>
      </w:tr>
    </w:tbl>
    <w:p w:rsidR="00000000" w:rsidDel="00000000" w:rsidP="00000000" w:rsidRDefault="00000000" w:rsidRPr="00000000" w14:paraId="000002F8">
      <w:pPr>
        <w:pStyle w:val="Heading2"/>
        <w:spacing w:line="276" w:lineRule="auto"/>
        <w:rPr>
          <w:sz w:val="22"/>
          <w:szCs w:val="22"/>
        </w:rPr>
      </w:pPr>
      <w:bookmarkStart w:colFirst="0" w:colLast="0" w:name="_heading=h.qjeiw71z9cfa" w:id="71"/>
      <w:bookmarkEnd w:id="71"/>
      <w:r w:rsidDel="00000000" w:rsidR="00000000" w:rsidRPr="00000000">
        <w:rPr>
          <w:sz w:val="22"/>
          <w:szCs w:val="22"/>
          <w:rtl w:val="0"/>
        </w:rPr>
        <w:t xml:space="preserve">Week 2 at a Glance</w:t>
      </w:r>
    </w:p>
    <w:p w:rsidR="00000000" w:rsidDel="00000000" w:rsidP="00000000" w:rsidRDefault="00000000" w:rsidRPr="00000000" w14:paraId="000002F9">
      <w:pPr>
        <w:spacing w:after="80" w:before="60" w:line="276" w:lineRule="auto"/>
        <w:rPr/>
      </w:pPr>
      <w:r w:rsidDel="00000000" w:rsidR="00000000" w:rsidRPr="00000000">
        <w:rPr>
          <w:rtl w:val="0"/>
        </w:rPr>
        <w:t xml:space="preserve">Sessions build on each other: trainees first understand what the sequencer produced, then learn to analyze and interpret it, then practice communicating findings. The week culminates in a trainee presentation that functions as a capstone assessment.</w:t>
      </w:r>
    </w:p>
    <w:p w:rsidR="00000000" w:rsidDel="00000000" w:rsidP="00000000" w:rsidRDefault="00000000" w:rsidRPr="00000000" w14:paraId="000002FA">
      <w:pPr>
        <w:spacing w:before="40" w:line="276" w:lineRule="auto"/>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2400"/>
        <w:gridCol w:w="5760"/>
        <w:tblGridChange w:id="0">
          <w:tblGrid>
            <w:gridCol w:w="1200"/>
            <w:gridCol w:w="2400"/>
            <w:gridCol w:w="576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f0ebf8" w:val="clear"/>
            <w:tcMar>
              <w:top w:w="90.0" w:type="dxa"/>
              <w:left w:w="130.0" w:type="dxa"/>
              <w:bottom w:w="90.0" w:type="dxa"/>
              <w:right w:w="130.0" w:type="dxa"/>
            </w:tcMar>
          </w:tcPr>
          <w:p w:rsidR="00000000" w:rsidDel="00000000" w:rsidP="00000000" w:rsidRDefault="00000000" w:rsidRPr="00000000" w14:paraId="000002FB">
            <w:pPr>
              <w:spacing w:after="80" w:before="60" w:line="276" w:lineRule="auto"/>
              <w:rPr/>
            </w:pPr>
            <w:r w:rsidDel="00000000" w:rsidR="00000000" w:rsidRPr="00000000">
              <w:rPr>
                <w:b w:val="1"/>
                <w:bCs w:val="1"/>
                <w:rtl w:val="0"/>
              </w:rPr>
              <w:t xml:space="preserve">Day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bf8" w:val="clear"/>
            <w:tcMar>
              <w:top w:w="90.0" w:type="dxa"/>
              <w:left w:w="130.0" w:type="dxa"/>
              <w:bottom w:w="90.0" w:type="dxa"/>
              <w:right w:w="130.0" w:type="dxa"/>
            </w:tcMar>
          </w:tcPr>
          <w:p w:rsidR="00000000" w:rsidDel="00000000" w:rsidP="00000000" w:rsidRDefault="00000000" w:rsidRPr="00000000" w14:paraId="000002FC">
            <w:pPr>
              <w:spacing w:after="80" w:before="60" w:line="276" w:lineRule="auto"/>
              <w:rPr/>
            </w:pPr>
            <w:r w:rsidDel="00000000" w:rsidR="00000000" w:rsidRPr="00000000">
              <w:rPr>
                <w:b w:val="1"/>
                <w:bCs w:val="1"/>
                <w:rtl w:val="0"/>
              </w:rPr>
              <w:t xml:space="preserve">Focus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ebf8" w:val="clear"/>
            <w:tcMar>
              <w:top w:w="90.0" w:type="dxa"/>
              <w:left w:w="130.0" w:type="dxa"/>
              <w:bottom w:w="90.0" w:type="dxa"/>
              <w:right w:w="130.0" w:type="dxa"/>
            </w:tcMar>
          </w:tcPr>
          <w:p w:rsidR="00000000" w:rsidDel="00000000" w:rsidP="00000000" w:rsidRDefault="00000000" w:rsidRPr="00000000" w14:paraId="000002FD">
            <w:pPr>
              <w:spacing w:after="80" w:before="60" w:line="276" w:lineRule="auto"/>
              <w:rPr/>
            </w:pPr>
            <w:r w:rsidDel="00000000" w:rsidR="00000000" w:rsidRPr="00000000">
              <w:rPr>
                <w:b w:val="1"/>
                <w:bCs w:val="1"/>
                <w:rtl w:val="0"/>
              </w:rPr>
              <w:t xml:space="preserve">Key Activities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2FE">
            <w:pPr>
              <w:spacing w:after="80" w:before="60" w:line="276" w:lineRule="auto"/>
              <w:rPr/>
            </w:pPr>
            <w:r w:rsidDel="00000000" w:rsidR="00000000" w:rsidRPr="00000000">
              <w:rPr>
                <w:rtl w:val="0"/>
              </w:rPr>
              <w:t xml:space="preserve">Day 6 </w:t>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2FF">
            <w:pPr>
              <w:spacing w:after="80" w:before="60" w:line="276" w:lineRule="auto"/>
              <w:rPr/>
            </w:pPr>
            <w:r w:rsidDel="00000000" w:rsidR="00000000" w:rsidRPr="00000000">
              <w:rPr>
                <w:rtl w:val="0"/>
              </w:rPr>
              <w:t xml:space="preserve">Sequencing run QC and data handoff</w:t>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300">
            <w:pPr>
              <w:spacing w:after="80" w:before="60" w:line="276" w:lineRule="auto"/>
              <w:rPr/>
            </w:pPr>
            <w:r w:rsidDel="00000000" w:rsidR="00000000" w:rsidRPr="00000000">
              <w:rPr>
                <w:rtl w:val="0"/>
              </w:rPr>
              <w:t xml:space="preserve">Review sequencing run metrics; interpret run quality; understand what data was generated; transition from wet lab to analysis mindset; CZ ID account setup and orientation.</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301">
            <w:pPr>
              <w:spacing w:after="80" w:before="60" w:line="276" w:lineRule="auto"/>
              <w:rPr/>
            </w:pPr>
            <w:r w:rsidDel="00000000" w:rsidR="00000000" w:rsidRPr="00000000">
              <w:rPr>
                <w:rtl w:val="0"/>
              </w:rPr>
              <w:t xml:space="preserve">Day 7</w:t>
            </w:r>
          </w:p>
        </w:tc>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302">
            <w:pPr>
              <w:spacing w:after="80" w:before="60" w:line="276" w:lineRule="auto"/>
              <w:rPr/>
            </w:pPr>
            <w:r w:rsidDel="00000000" w:rsidR="00000000" w:rsidRPr="00000000">
              <w:rPr>
                <w:rtl w:val="0"/>
              </w:rPr>
              <w:t xml:space="preserve">Introduction to CZ ID</w:t>
            </w:r>
          </w:p>
        </w:tc>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303">
            <w:pPr>
              <w:spacing w:after="80" w:before="60" w:line="276" w:lineRule="auto"/>
              <w:rPr/>
            </w:pPr>
            <w:r w:rsidDel="00000000" w:rsidR="00000000" w:rsidRPr="00000000">
              <w:rPr>
                <w:rtl w:val="0"/>
              </w:rPr>
              <w:t xml:space="preserve">CZ ID overview and navigation; uploading samples; understanding the pipeline; guided walkthrough of a complete sample analysis; hands-on exploration.</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304">
            <w:pPr>
              <w:spacing w:after="80" w:before="60" w:line="276" w:lineRule="auto"/>
              <w:rPr/>
            </w:pPr>
            <w:r w:rsidDel="00000000" w:rsidR="00000000" w:rsidRPr="00000000">
              <w:rPr>
                <w:rtl w:val="0"/>
              </w:rPr>
              <w:t xml:space="preserve">Day 8</w:t>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305">
            <w:pPr>
              <w:spacing w:after="80" w:before="60" w:line="276" w:lineRule="auto"/>
              <w:rPr/>
            </w:pPr>
            <w:r w:rsidDel="00000000" w:rsidR="00000000" w:rsidRPr="00000000">
              <w:rPr>
                <w:rtl w:val="0"/>
              </w:rPr>
              <w:t xml:space="preserve">Analysis and interpretation — Part 1</w:t>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306">
            <w:pPr>
              <w:spacing w:after="80" w:before="60" w:line="276" w:lineRule="auto"/>
              <w:rPr/>
            </w:pPr>
            <w:r w:rsidDel="00000000" w:rsidR="00000000" w:rsidRPr="00000000">
              <w:rPr>
                <w:rtl w:val="0"/>
              </w:rPr>
              <w:t xml:space="preserve">Filtering and reviewing mNGS outputs; distinguishing signal from noise; contamination assessment; interpreting positive and negative controls.</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307">
            <w:pPr>
              <w:spacing w:after="80" w:before="60" w:line="276" w:lineRule="auto"/>
              <w:rPr/>
            </w:pPr>
            <w:r w:rsidDel="00000000" w:rsidR="00000000" w:rsidRPr="00000000">
              <w:rPr>
                <w:rtl w:val="0"/>
              </w:rPr>
              <w:t xml:space="preserve">Day 9</w:t>
            </w:r>
          </w:p>
        </w:tc>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308">
            <w:pPr>
              <w:spacing w:after="80" w:before="60" w:line="276" w:lineRule="auto"/>
              <w:rPr/>
            </w:pPr>
            <w:r w:rsidDel="00000000" w:rsidR="00000000" w:rsidRPr="00000000">
              <w:rPr>
                <w:rtl w:val="0"/>
              </w:rPr>
              <w:t xml:space="preserve">Analysis and interpretation — Part 2</w:t>
            </w:r>
          </w:p>
        </w:tc>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309">
            <w:pPr>
              <w:spacing w:after="80" w:before="60" w:line="276" w:lineRule="auto"/>
              <w:rPr/>
            </w:pPr>
            <w:r w:rsidDel="00000000" w:rsidR="00000000" w:rsidRPr="00000000">
              <w:rPr>
                <w:rtl w:val="0"/>
              </w:rPr>
              <w:t xml:space="preserve">Case study exercises; trainees analyze their own results or assigned datasets; introduction to AMR detection and genomic assembly (if applicable); group discussion.</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30A">
            <w:pPr>
              <w:spacing w:after="80" w:before="60" w:line="276" w:lineRule="auto"/>
              <w:rPr/>
            </w:pPr>
            <w:r w:rsidDel="00000000" w:rsidR="00000000" w:rsidRPr="00000000">
              <w:rPr>
                <w:rtl w:val="0"/>
              </w:rPr>
              <w:t xml:space="preserve">Day 10</w:t>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30B">
            <w:pPr>
              <w:spacing w:after="80" w:before="60" w:line="276" w:lineRule="auto"/>
              <w:rPr/>
            </w:pPr>
            <w:r w:rsidDel="00000000" w:rsidR="00000000" w:rsidRPr="00000000">
              <w:rPr>
                <w:rtl w:val="0"/>
              </w:rPr>
              <w:t xml:space="preserve">Trainee presentations and wrap-up</w:t>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30C">
            <w:pPr>
              <w:spacing w:after="80" w:before="60" w:line="276" w:lineRule="auto"/>
              <w:rPr/>
            </w:pPr>
            <w:r w:rsidDel="00000000" w:rsidR="00000000" w:rsidRPr="00000000">
              <w:rPr>
                <w:rtl w:val="0"/>
              </w:rPr>
              <w:t xml:space="preserve">Each trainee presents analysis findings; structured trainer feedback; wrap-up: next steps, post-training resources, support channels, post-training survey.</w:t>
            </w:r>
          </w:p>
        </w:tc>
      </w:tr>
    </w:tbl>
    <w:p w:rsidR="00000000" w:rsidDel="00000000" w:rsidP="00000000" w:rsidRDefault="00000000" w:rsidRPr="00000000" w14:paraId="0000030D">
      <w:pPr>
        <w:pStyle w:val="Heading2"/>
        <w:spacing w:line="276" w:lineRule="auto"/>
        <w:rPr>
          <w:sz w:val="22"/>
          <w:szCs w:val="22"/>
        </w:rPr>
      </w:pPr>
      <w:bookmarkStart w:colFirst="0" w:colLast="0" w:name="_heading=h.49c7wxvdjhds" w:id="72"/>
      <w:bookmarkEnd w:id="72"/>
      <w:r w:rsidDel="00000000" w:rsidR="00000000" w:rsidRPr="00000000">
        <w:rPr>
          <w:sz w:val="22"/>
          <w:szCs w:val="22"/>
          <w:rtl w:val="0"/>
        </w:rPr>
        <w:t xml:space="preserve">Day-by-Day Guidance</w:t>
      </w:r>
    </w:p>
    <w:p w:rsidR="00000000" w:rsidDel="00000000" w:rsidP="00000000" w:rsidRDefault="00000000" w:rsidRPr="00000000" w14:paraId="0000030E">
      <w:pPr>
        <w:pStyle w:val="Heading3"/>
        <w:spacing w:line="276" w:lineRule="auto"/>
        <w:rPr>
          <w:sz w:val="22"/>
          <w:szCs w:val="22"/>
        </w:rPr>
      </w:pPr>
      <w:bookmarkStart w:colFirst="0" w:colLast="0" w:name="_heading=h.o76zt5h90pcl" w:id="73"/>
      <w:bookmarkEnd w:id="73"/>
      <w:r w:rsidDel="00000000" w:rsidR="00000000" w:rsidRPr="00000000">
        <w:rPr>
          <w:color w:val="5b3a8c"/>
          <w:sz w:val="22"/>
          <w:szCs w:val="22"/>
          <w:rtl w:val="0"/>
        </w:rPr>
        <w:t xml:space="preserve">Day 6: Sequencing Run QC and Data Handoff</w:t>
      </w:r>
      <w:r w:rsidDel="00000000" w:rsidR="00000000" w:rsidRPr="00000000">
        <w:rPr>
          <w:rtl w:val="0"/>
        </w:rPr>
      </w:r>
    </w:p>
    <w:p w:rsidR="00000000" w:rsidDel="00000000" w:rsidP="00000000" w:rsidRDefault="00000000" w:rsidRPr="00000000" w14:paraId="0000030F">
      <w:pPr>
        <w:spacing w:after="80" w:before="60" w:line="276" w:lineRule="auto"/>
        <w:rPr/>
      </w:pPr>
      <w:r w:rsidDel="00000000" w:rsidR="00000000" w:rsidRPr="00000000">
        <w:rPr>
          <w:rtl w:val="0"/>
        </w:rPr>
        <w:t xml:space="preserve">This session bridges Week 1 and Week 2. Trainees transition from thinking about library prep to thinking about data.</w:t>
      </w:r>
    </w:p>
    <w:p w:rsidR="00000000" w:rsidDel="00000000" w:rsidP="00000000" w:rsidRDefault="00000000" w:rsidRPr="00000000" w14:paraId="00000310">
      <w:pPr>
        <w:spacing w:after="80" w:before="60" w:line="276" w:lineRule="auto"/>
        <w:rPr/>
      </w:pPr>
      <w:r w:rsidDel="00000000" w:rsidR="00000000" w:rsidRPr="00000000">
        <w:rPr>
          <w:b w:val="1"/>
          <w:bCs w:val="1"/>
          <w:rtl w:val="0"/>
        </w:rPr>
        <w:t xml:space="preserve">Morning — Didactic</w:t>
      </w:r>
      <w:r w:rsidDel="00000000" w:rsidR="00000000" w:rsidRPr="00000000">
        <w:rPr>
          <w:rtl w:val="0"/>
        </w:rPr>
      </w:r>
    </w:p>
    <w:p w:rsidR="00000000" w:rsidDel="00000000" w:rsidP="00000000" w:rsidRDefault="00000000" w:rsidRPr="00000000" w14:paraId="000003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Review sequencing run QC metrics as a group: cluster density, Q30 scores, read counts, index assignment.</w:t>
      </w:r>
    </w:p>
    <w:p w:rsidR="00000000" w:rsidDel="00000000" w:rsidP="00000000" w:rsidRDefault="00000000" w:rsidRPr="00000000" w14:paraId="0000031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Walk through what good vs. poor run metrics look like and what they indicate about the library or run.</w:t>
      </w:r>
    </w:p>
    <w:p w:rsidR="00000000" w:rsidDel="00000000" w:rsidP="00000000" w:rsidRDefault="00000000" w:rsidRPr="00000000" w14:paraId="000003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Introduce the data pipeline: what happens between raw reads and</w:t>
      </w:r>
      <w:r w:rsidDel="00000000" w:rsidR="00000000" w:rsidRPr="00000000">
        <w:rPr>
          <w:rtl w:val="0"/>
        </w:rPr>
        <w:t xml:space="preserve"> CZ ID </w:t>
      </w:r>
      <w:r w:rsidDel="00000000" w:rsidR="00000000" w:rsidRPr="00000000">
        <w:rPr>
          <w:i w:val="0"/>
          <w:iCs w:val="0"/>
          <w:smallCaps w:val="0"/>
          <w:strike w:val="0"/>
          <w:color w:val="1a1a1a"/>
          <w:u w:val="none"/>
          <w:shd w:fill="auto" w:val="clear"/>
          <w:vertAlign w:val="baseline"/>
          <w:rtl w:val="0"/>
        </w:rPr>
        <w:t xml:space="preserve">output?</w:t>
      </w:r>
    </w:p>
    <w:p w:rsidR="00000000" w:rsidDel="00000000" w:rsidP="00000000" w:rsidRDefault="00000000" w:rsidRPr="00000000" w14:paraId="00000314">
      <w:pPr>
        <w:spacing w:before="40" w:line="276" w:lineRule="auto"/>
        <w:rPr/>
      </w:pPr>
      <w:r w:rsidDel="00000000" w:rsidR="00000000" w:rsidRPr="00000000">
        <w:rPr>
          <w:rtl w:val="0"/>
        </w:rPr>
      </w:r>
    </w:p>
    <w:p w:rsidR="00000000" w:rsidDel="00000000" w:rsidP="00000000" w:rsidRDefault="00000000" w:rsidRPr="00000000" w14:paraId="00000315">
      <w:pPr>
        <w:spacing w:after="80" w:before="60" w:line="276" w:lineRule="auto"/>
        <w:rPr/>
      </w:pPr>
      <w:r w:rsidDel="00000000" w:rsidR="00000000" w:rsidRPr="00000000">
        <w:rPr>
          <w:b w:val="1"/>
          <w:bCs w:val="1"/>
          <w:rtl w:val="0"/>
        </w:rPr>
        <w:t xml:space="preserve">Afternoon — Hands-on</w:t>
      </w:r>
      <w:r w:rsidDel="00000000" w:rsidR="00000000" w:rsidRPr="00000000">
        <w:rPr>
          <w:rtl w:val="0"/>
        </w:rPr>
      </w:r>
    </w:p>
    <w:p w:rsidR="00000000" w:rsidDel="00000000" w:rsidP="00000000" w:rsidRDefault="00000000" w:rsidRPr="00000000" w14:paraId="000003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Trainees log into </w:t>
      </w:r>
      <w:r w:rsidDel="00000000" w:rsidR="00000000" w:rsidRPr="00000000">
        <w:rPr>
          <w:rtl w:val="0"/>
        </w:rPr>
        <w:t xml:space="preserve">CZ ID </w:t>
      </w:r>
      <w:r w:rsidDel="00000000" w:rsidR="00000000" w:rsidRPr="00000000">
        <w:rPr>
          <w:i w:val="0"/>
          <w:iCs w:val="0"/>
          <w:smallCaps w:val="0"/>
          <w:strike w:val="0"/>
          <w:color w:val="1a1a1a"/>
          <w:u w:val="none"/>
          <w:shd w:fill="auto" w:val="clear"/>
          <w:vertAlign w:val="baseline"/>
          <w:rtl w:val="0"/>
        </w:rPr>
        <w:t xml:space="preserve">. Confirm all accounts are working before proceeding.</w:t>
      </w:r>
    </w:p>
    <w:p w:rsidR="00000000" w:rsidDel="00000000" w:rsidP="00000000" w:rsidRDefault="00000000" w:rsidRPr="00000000" w14:paraId="000003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Upload sequencing data from Week 1 (if run is complete), or introduce the backup dataset.</w:t>
      </w:r>
    </w:p>
    <w:p w:rsidR="00000000" w:rsidDel="00000000" w:rsidP="00000000" w:rsidRDefault="00000000" w:rsidRPr="00000000" w14:paraId="000003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Orient trainees to the </w:t>
      </w:r>
      <w:r w:rsidDel="00000000" w:rsidR="00000000" w:rsidRPr="00000000">
        <w:rPr>
          <w:rtl w:val="0"/>
        </w:rPr>
        <w:t xml:space="preserve">CZ ID </w:t>
      </w:r>
      <w:r w:rsidDel="00000000" w:rsidR="00000000" w:rsidRPr="00000000">
        <w:rPr>
          <w:i w:val="0"/>
          <w:iCs w:val="0"/>
          <w:smallCaps w:val="0"/>
          <w:strike w:val="0"/>
          <w:color w:val="1a1a1a"/>
          <w:u w:val="none"/>
          <w:shd w:fill="auto" w:val="clear"/>
          <w:vertAlign w:val="baseline"/>
          <w:rtl w:val="0"/>
        </w:rPr>
        <w:t xml:space="preserve"> interface: projects, samples, runs, pipeline status.</w:t>
      </w:r>
    </w:p>
    <w:p w:rsidR="00000000" w:rsidDel="00000000" w:rsidP="00000000" w:rsidRDefault="00000000" w:rsidRPr="00000000" w14:paraId="00000319">
      <w:pPr>
        <w:spacing w:before="40" w:line="276" w:lineRule="auto"/>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dddddd" w:space="0" w:sz="4" w:val="single"/>
              <w:left w:color="5b3a8c" w:space="0" w:sz="16" w:val="single"/>
              <w:bottom w:color="dddddd" w:space="0" w:sz="4" w:val="single"/>
              <w:right w:color="dddddd" w:space="0" w:sz="4" w:val="single"/>
            </w:tcBorders>
            <w:shd w:fill="f0ebf8" w:val="clear"/>
            <w:tcMar>
              <w:top w:w="120.0" w:type="dxa"/>
              <w:left w:w="200.0" w:type="dxa"/>
              <w:bottom w:w="120.0" w:type="dxa"/>
              <w:right w:w="160.0" w:type="dxa"/>
            </w:tcMar>
          </w:tcPr>
          <w:p w:rsidR="00000000" w:rsidDel="00000000" w:rsidP="00000000" w:rsidRDefault="00000000" w:rsidRPr="00000000" w14:paraId="0000031A">
            <w:pPr>
              <w:spacing w:after="30" w:before="30" w:line="276" w:lineRule="auto"/>
              <w:rPr/>
            </w:pPr>
            <w:r w:rsidDel="00000000" w:rsidR="00000000" w:rsidRPr="00000000">
              <w:rPr>
                <w:rtl w:val="0"/>
              </w:rPr>
              <w:t xml:space="preserve">If using the backup dataset: frame it positively. Explain that backup datasets are a standard part of training design and that analyzing pre-run data is exactly how trainees will troubleshoot runs at their home institutions when results are unexpected.</w:t>
            </w:r>
          </w:p>
        </w:tc>
      </w:tr>
    </w:tbl>
    <w:p w:rsidR="00000000" w:rsidDel="00000000" w:rsidP="00000000" w:rsidRDefault="00000000" w:rsidRPr="00000000" w14:paraId="0000031B">
      <w:pPr>
        <w:pStyle w:val="Heading3"/>
        <w:spacing w:line="276" w:lineRule="auto"/>
        <w:rPr>
          <w:color w:val="5b3a8c"/>
          <w:sz w:val="22"/>
          <w:szCs w:val="22"/>
        </w:rPr>
      </w:pPr>
      <w:bookmarkStart w:colFirst="0" w:colLast="0" w:name="_heading=h.ozw9ax55qro0" w:id="74"/>
      <w:bookmarkEnd w:id="74"/>
      <w:r w:rsidDel="00000000" w:rsidR="00000000" w:rsidRPr="00000000">
        <w:br w:type="page"/>
      </w:r>
      <w:r w:rsidDel="00000000" w:rsidR="00000000" w:rsidRPr="00000000">
        <w:rPr>
          <w:rtl w:val="0"/>
        </w:rPr>
      </w:r>
    </w:p>
    <w:p w:rsidR="00000000" w:rsidDel="00000000" w:rsidP="00000000" w:rsidRDefault="00000000" w:rsidRPr="00000000" w14:paraId="0000031C">
      <w:pPr>
        <w:pStyle w:val="Heading3"/>
        <w:spacing w:line="276" w:lineRule="auto"/>
        <w:rPr>
          <w:sz w:val="22"/>
          <w:szCs w:val="22"/>
        </w:rPr>
      </w:pPr>
      <w:bookmarkStart w:colFirst="0" w:colLast="0" w:name="_heading=h.vbj5727fh3w9" w:id="75"/>
      <w:bookmarkEnd w:id="75"/>
      <w:r w:rsidDel="00000000" w:rsidR="00000000" w:rsidRPr="00000000">
        <w:rPr>
          <w:color w:val="5b3a8c"/>
          <w:sz w:val="22"/>
          <w:szCs w:val="22"/>
          <w:rtl w:val="0"/>
        </w:rPr>
        <w:t xml:space="preserve">Day 7: Introduction to CZ ID</w:t>
      </w:r>
      <w:r w:rsidDel="00000000" w:rsidR="00000000" w:rsidRPr="00000000">
        <w:rPr>
          <w:rtl w:val="0"/>
        </w:rPr>
      </w:r>
    </w:p>
    <w:p w:rsidR="00000000" w:rsidDel="00000000" w:rsidP="00000000" w:rsidRDefault="00000000" w:rsidRPr="00000000" w14:paraId="0000031D">
      <w:pPr>
        <w:spacing w:after="80" w:before="60" w:line="276" w:lineRule="auto"/>
        <w:rPr/>
      </w:pPr>
      <w:r w:rsidDel="00000000" w:rsidR="00000000" w:rsidRPr="00000000">
        <w:rPr>
          <w:b w:val="1"/>
          <w:bCs w:val="1"/>
          <w:rtl w:val="0"/>
        </w:rPr>
        <w:t xml:space="preserve">Morning — Guided Walkthrough</w:t>
      </w:r>
      <w:r w:rsidDel="00000000" w:rsidR="00000000" w:rsidRPr="00000000">
        <w:rPr>
          <w:rtl w:val="0"/>
        </w:rPr>
      </w:r>
    </w:p>
    <w:p w:rsidR="00000000" w:rsidDel="00000000" w:rsidP="00000000" w:rsidRDefault="00000000" w:rsidRPr="00000000" w14:paraId="000003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CZ ID </w:t>
      </w:r>
      <w:r w:rsidDel="00000000" w:rsidR="00000000" w:rsidRPr="00000000">
        <w:rPr>
          <w:i w:val="0"/>
          <w:iCs w:val="0"/>
          <w:smallCaps w:val="0"/>
          <w:strike w:val="0"/>
          <w:color w:val="1a1a1a"/>
          <w:u w:val="none"/>
          <w:shd w:fill="auto" w:val="clear"/>
          <w:vertAlign w:val="baseline"/>
          <w:rtl w:val="0"/>
        </w:rPr>
        <w:t xml:space="preserve">overview: what the platform does, how it processes data, what outputs it generates.</w:t>
      </w:r>
    </w:p>
    <w:p w:rsidR="00000000" w:rsidDel="00000000" w:rsidP="00000000" w:rsidRDefault="00000000" w:rsidRPr="00000000" w14:paraId="000003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Step-by-step guided walkthrough of a sample analysis: uploading, pipeline settings, reviewing outputs.</w:t>
      </w:r>
    </w:p>
    <w:p w:rsidR="00000000" w:rsidDel="00000000" w:rsidP="00000000" w:rsidRDefault="00000000" w:rsidRPr="00000000" w14:paraId="000003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Key outputs: taxon counts, coverage, background model, ERCC controls.</w:t>
      </w:r>
    </w:p>
    <w:p w:rsidR="00000000" w:rsidDel="00000000" w:rsidP="00000000" w:rsidRDefault="00000000" w:rsidRPr="00000000" w14:paraId="00000321">
      <w:pPr>
        <w:spacing w:after="80" w:before="60" w:line="276" w:lineRule="auto"/>
        <w:rPr/>
      </w:pPr>
      <w:r w:rsidDel="00000000" w:rsidR="00000000" w:rsidRPr="00000000">
        <w:rPr>
          <w:b w:val="1"/>
          <w:bCs w:val="1"/>
          <w:rtl w:val="0"/>
        </w:rPr>
        <w:t xml:space="preserve">Afternoon — Hands-on Exploration</w:t>
      </w:r>
      <w:r w:rsidDel="00000000" w:rsidR="00000000" w:rsidRPr="00000000">
        <w:rPr>
          <w:rtl w:val="0"/>
        </w:rPr>
      </w:r>
    </w:p>
    <w:p w:rsidR="00000000" w:rsidDel="00000000" w:rsidP="00000000" w:rsidRDefault="00000000" w:rsidRPr="00000000" w14:paraId="000003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Trainees explore their own </w:t>
      </w:r>
      <w:r w:rsidDel="00000000" w:rsidR="00000000" w:rsidRPr="00000000">
        <w:rPr>
          <w:rtl w:val="0"/>
        </w:rPr>
        <w:t xml:space="preserve">CZ ID </w:t>
      </w:r>
      <w:r w:rsidDel="00000000" w:rsidR="00000000" w:rsidRPr="00000000">
        <w:rPr>
          <w:i w:val="0"/>
          <w:iCs w:val="0"/>
          <w:smallCaps w:val="0"/>
          <w:strike w:val="0"/>
          <w:color w:val="1a1a1a"/>
          <w:u w:val="none"/>
          <w:shd w:fill="auto" w:val="clear"/>
          <w:vertAlign w:val="baseline"/>
          <w:rtl w:val="0"/>
        </w:rPr>
        <w:t xml:space="preserve">projects independently with trainer guidance available.</w:t>
      </w:r>
    </w:p>
    <w:p w:rsidR="00000000" w:rsidDel="00000000" w:rsidP="00000000" w:rsidRDefault="00000000" w:rsidRPr="00000000" w14:paraId="000003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Guided exercises: find the top hits, filter by taxon, look at coverage plots.</w:t>
      </w:r>
    </w:p>
    <w:p w:rsidR="00000000" w:rsidDel="00000000" w:rsidP="00000000" w:rsidRDefault="00000000" w:rsidRPr="00000000" w14:paraId="000003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Trainer circulates to observe navigation patterns and answer questions.</w:t>
      </w: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dddddd" w:space="0" w:sz="4" w:val="single"/>
              <w:left w:color="5b3a8c" w:space="0" w:sz="16" w:val="single"/>
              <w:bottom w:color="dddddd" w:space="0" w:sz="4" w:val="single"/>
              <w:right w:color="dddddd" w:space="0" w:sz="4" w:val="single"/>
            </w:tcBorders>
            <w:shd w:fill="f0ebf8" w:val="clear"/>
            <w:tcMar>
              <w:top w:w="120.0" w:type="dxa"/>
              <w:left w:w="200.0" w:type="dxa"/>
              <w:bottom w:w="120.0" w:type="dxa"/>
              <w:right w:w="160.0" w:type="dxa"/>
            </w:tcMar>
          </w:tcPr>
          <w:p w:rsidR="00000000" w:rsidDel="00000000" w:rsidP="00000000" w:rsidRDefault="00000000" w:rsidRPr="00000000" w14:paraId="00000325">
            <w:pPr>
              <w:spacing w:after="30" w:before="30" w:line="276" w:lineRule="auto"/>
              <w:rPr/>
            </w:pPr>
            <w:r w:rsidDel="00000000" w:rsidR="00000000" w:rsidRPr="00000000">
              <w:rPr>
                <w:rtl w:val="0"/>
              </w:rPr>
              <w:t xml:space="preserve">Tip: Give trainees unstructured time to explore CZ ID before introducing formal exercises.</w:t>
            </w:r>
          </w:p>
          <w:p w:rsidR="00000000" w:rsidDel="00000000" w:rsidP="00000000" w:rsidRDefault="00000000" w:rsidRPr="00000000" w14:paraId="00000326">
            <w:pPr>
              <w:spacing w:after="30" w:before="30" w:line="276" w:lineRule="auto"/>
              <w:rPr/>
            </w:pPr>
            <w:r w:rsidDel="00000000" w:rsidR="00000000" w:rsidRPr="00000000">
              <w:rPr>
                <w:rtl w:val="0"/>
              </w:rPr>
              <w:t xml:space="preserve">Letting them click around first builds familiarity and generates better questions.</w:t>
            </w:r>
          </w:p>
        </w:tc>
      </w:tr>
    </w:tbl>
    <w:p w:rsidR="00000000" w:rsidDel="00000000" w:rsidP="00000000" w:rsidRDefault="00000000" w:rsidRPr="00000000" w14:paraId="00000327">
      <w:pPr>
        <w:pStyle w:val="Heading3"/>
        <w:spacing w:line="276" w:lineRule="auto"/>
        <w:rPr>
          <w:sz w:val="22"/>
          <w:szCs w:val="22"/>
        </w:rPr>
      </w:pPr>
      <w:bookmarkStart w:colFirst="0" w:colLast="0" w:name="_heading=h.9f9jsh5n80wx" w:id="76"/>
      <w:bookmarkEnd w:id="76"/>
      <w:r w:rsidDel="00000000" w:rsidR="00000000" w:rsidRPr="00000000">
        <w:rPr>
          <w:color w:val="5b3a8c"/>
          <w:sz w:val="22"/>
          <w:szCs w:val="22"/>
          <w:rtl w:val="0"/>
        </w:rPr>
        <w:t xml:space="preserve">Day 8: Analysis and Interpretation — Part 1</w:t>
      </w:r>
      <w:r w:rsidDel="00000000" w:rsidR="00000000" w:rsidRPr="00000000">
        <w:rPr>
          <w:rtl w:val="0"/>
        </w:rPr>
      </w:r>
    </w:p>
    <w:p w:rsidR="00000000" w:rsidDel="00000000" w:rsidP="00000000" w:rsidRDefault="00000000" w:rsidRPr="00000000" w14:paraId="00000328">
      <w:pPr>
        <w:spacing w:after="80" w:before="60" w:line="276" w:lineRule="auto"/>
        <w:rPr/>
      </w:pPr>
      <w:r w:rsidDel="00000000" w:rsidR="00000000" w:rsidRPr="00000000">
        <w:rPr>
          <w:b w:val="1"/>
          <w:bCs w:val="1"/>
          <w:rtl w:val="0"/>
        </w:rPr>
        <w:t xml:space="preserve">Morning — Didactic and Discussion</w:t>
      </w:r>
      <w:r w:rsidDel="00000000" w:rsidR="00000000" w:rsidRPr="00000000">
        <w:rPr>
          <w:rtl w:val="0"/>
        </w:rPr>
      </w:r>
    </w:p>
    <w:p w:rsidR="00000000" w:rsidDel="00000000" w:rsidP="00000000" w:rsidRDefault="00000000" w:rsidRPr="00000000" w14:paraId="000003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Interpreting mNGS outputs: what does a hit mean? What does it not mean?</w:t>
      </w:r>
    </w:p>
    <w:p w:rsidR="00000000" w:rsidDel="00000000" w:rsidP="00000000" w:rsidRDefault="00000000" w:rsidRPr="00000000" w14:paraId="000003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Distinguishing signal from noise: understanding background, host reads, and low-complexity sequences.</w:t>
      </w:r>
    </w:p>
    <w:p w:rsidR="00000000" w:rsidDel="00000000" w:rsidP="00000000" w:rsidRDefault="00000000" w:rsidRPr="00000000" w14:paraId="000003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Contamination assessment: common contaminants in mNGS, how to use negative controls.</w:t>
      </w:r>
    </w:p>
    <w:p w:rsidR="00000000" w:rsidDel="00000000" w:rsidP="00000000" w:rsidRDefault="00000000" w:rsidRPr="00000000" w14:paraId="000003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The role of positive controls: expected results and what failures look like.</w:t>
      </w:r>
    </w:p>
    <w:p w:rsidR="00000000" w:rsidDel="00000000" w:rsidP="00000000" w:rsidRDefault="00000000" w:rsidRPr="00000000" w14:paraId="0000032D">
      <w:pPr>
        <w:spacing w:after="80" w:before="60" w:line="276" w:lineRule="auto"/>
        <w:rPr/>
      </w:pPr>
      <w:r w:rsidDel="00000000" w:rsidR="00000000" w:rsidRPr="00000000">
        <w:rPr>
          <w:b w:val="1"/>
          <w:bCs w:val="1"/>
          <w:rtl w:val="0"/>
        </w:rPr>
        <w:t xml:space="preserve">Afternoon — Hands-on</w:t>
      </w:r>
      <w:r w:rsidDel="00000000" w:rsidR="00000000" w:rsidRPr="00000000">
        <w:rPr>
          <w:rtl w:val="0"/>
        </w:rPr>
      </w:r>
    </w:p>
    <w:p w:rsidR="00000000" w:rsidDel="00000000" w:rsidP="00000000" w:rsidRDefault="00000000" w:rsidRPr="00000000" w14:paraId="000003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Trainees apply contamination and QC assessment to their own dataset.</w:t>
      </w:r>
    </w:p>
    <w:p w:rsidR="00000000" w:rsidDel="00000000" w:rsidP="00000000" w:rsidRDefault="00000000" w:rsidRPr="00000000" w14:paraId="000003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Group discussion: what did you find? What concerns would you flag?</w:t>
      </w:r>
    </w:p>
    <w:p w:rsidR="00000000" w:rsidDel="00000000" w:rsidP="00000000" w:rsidRDefault="00000000" w:rsidRPr="00000000" w14:paraId="000003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Introduce the reporting framework: how do you communicate findings to a non-technical audience?</w:t>
      </w:r>
    </w:p>
    <w:p w:rsidR="00000000" w:rsidDel="00000000" w:rsidP="00000000" w:rsidRDefault="00000000" w:rsidRPr="00000000" w14:paraId="00000331">
      <w:pPr>
        <w:pStyle w:val="Heading3"/>
        <w:spacing w:line="276" w:lineRule="auto"/>
        <w:rPr>
          <w:sz w:val="22"/>
          <w:szCs w:val="22"/>
        </w:rPr>
      </w:pPr>
      <w:bookmarkStart w:colFirst="0" w:colLast="0" w:name="_heading=h.m13ofywnjsdd" w:id="77"/>
      <w:bookmarkEnd w:id="77"/>
      <w:r w:rsidDel="00000000" w:rsidR="00000000" w:rsidRPr="00000000">
        <w:rPr>
          <w:color w:val="5b3a8c"/>
          <w:sz w:val="22"/>
          <w:szCs w:val="22"/>
          <w:rtl w:val="0"/>
        </w:rPr>
        <w:t xml:space="preserve">Day 9: Analysis and Interpretation — Part 2 and Case Studies</w:t>
      </w:r>
      <w:r w:rsidDel="00000000" w:rsidR="00000000" w:rsidRPr="00000000">
        <w:rPr>
          <w:rtl w:val="0"/>
        </w:rPr>
      </w:r>
    </w:p>
    <w:p w:rsidR="00000000" w:rsidDel="00000000" w:rsidP="00000000" w:rsidRDefault="00000000" w:rsidRPr="00000000" w14:paraId="00000332">
      <w:pPr>
        <w:spacing w:after="80" w:before="60" w:line="276" w:lineRule="auto"/>
        <w:rPr/>
      </w:pPr>
      <w:r w:rsidDel="00000000" w:rsidR="00000000" w:rsidRPr="00000000">
        <w:rPr>
          <w:b w:val="1"/>
          <w:bCs w:val="1"/>
          <w:rtl w:val="0"/>
        </w:rPr>
        <w:t xml:space="preserve">Morning — Additional Analysis Tools (adapt based on cohort goals)</w:t>
      </w:r>
      <w:r w:rsidDel="00000000" w:rsidR="00000000" w:rsidRPr="00000000">
        <w:rPr>
          <w:rtl w:val="0"/>
        </w:rPr>
      </w:r>
    </w:p>
    <w:p w:rsidR="00000000" w:rsidDel="00000000" w:rsidP="00000000" w:rsidRDefault="00000000" w:rsidRPr="00000000" w14:paraId="000003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Genomic assembly in </w:t>
      </w:r>
      <w:r w:rsidDel="00000000" w:rsidR="00000000" w:rsidRPr="00000000">
        <w:rPr>
          <w:rtl w:val="0"/>
        </w:rPr>
        <w:t xml:space="preserve">CZ ID</w:t>
      </w:r>
      <w:r w:rsidDel="00000000" w:rsidR="00000000" w:rsidRPr="00000000">
        <w:rPr>
          <w:i w:val="0"/>
          <w:iCs w:val="0"/>
          <w:smallCaps w:val="0"/>
          <w:strike w:val="0"/>
          <w:color w:val="1a1a1a"/>
          <w:u w:val="none"/>
          <w:shd w:fill="auto" w:val="clear"/>
          <w:vertAlign w:val="baseline"/>
          <w:rtl w:val="0"/>
        </w:rPr>
        <w:t xml:space="preserve">: consensus genome and coverage visualization.</w:t>
      </w:r>
    </w:p>
    <w:p w:rsidR="00000000" w:rsidDel="00000000" w:rsidP="00000000" w:rsidRDefault="00000000" w:rsidRPr="00000000" w14:paraId="000003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AMR detection: overview of antimicrobial resistance gene identification in mNGS data.</w:t>
      </w:r>
    </w:p>
    <w:p w:rsidR="00000000" w:rsidDel="00000000" w:rsidP="00000000" w:rsidRDefault="00000000" w:rsidRPr="00000000" w14:paraId="000003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Pathogen identification confidence: when is a hit reportable? What additional confirmation is needed?</w:t>
      </w:r>
      <w:r w:rsidDel="00000000" w:rsidR="00000000" w:rsidRPr="00000000">
        <w:rPr>
          <w:rtl w:val="0"/>
        </w:rPr>
      </w:r>
    </w:p>
    <w:p w:rsidR="00000000" w:rsidDel="00000000" w:rsidP="00000000" w:rsidRDefault="00000000" w:rsidRPr="00000000" w14:paraId="00000336">
      <w:pPr>
        <w:spacing w:after="80" w:before="60" w:line="276" w:lineRule="auto"/>
        <w:rPr/>
      </w:pPr>
      <w:r w:rsidDel="00000000" w:rsidR="00000000" w:rsidRPr="00000000">
        <w:rPr>
          <w:b w:val="1"/>
          <w:bCs w:val="1"/>
          <w:rtl w:val="0"/>
        </w:rPr>
        <w:t xml:space="preserve">Afternoon — Case Studies</w:t>
      </w:r>
      <w:r w:rsidDel="00000000" w:rsidR="00000000" w:rsidRPr="00000000">
        <w:rPr>
          <w:rtl w:val="0"/>
        </w:rPr>
      </w:r>
    </w:p>
    <w:p w:rsidR="00000000" w:rsidDel="00000000" w:rsidP="00000000" w:rsidRDefault="00000000" w:rsidRPr="00000000" w14:paraId="000003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Assign case study datasets (training samples, backup datasets, or pre-curated </w:t>
      </w:r>
      <w:r w:rsidDel="00000000" w:rsidR="00000000" w:rsidRPr="00000000">
        <w:rPr>
          <w:rtl w:val="0"/>
        </w:rPr>
        <w:t xml:space="preserve">CZ ID </w:t>
      </w:r>
      <w:r w:rsidDel="00000000" w:rsidR="00000000" w:rsidRPr="00000000">
        <w:rPr>
          <w:i w:val="0"/>
          <w:iCs w:val="0"/>
          <w:smallCaps w:val="0"/>
          <w:strike w:val="0"/>
          <w:color w:val="1a1a1a"/>
          <w:u w:val="none"/>
          <w:shd w:fill="auto" w:val="clear"/>
          <w:vertAlign w:val="baseline"/>
          <w:rtl w:val="0"/>
        </w:rPr>
        <w:t xml:space="preserve">public data).</w:t>
      </w:r>
    </w:p>
    <w:p w:rsidR="00000000" w:rsidDel="00000000" w:rsidP="00000000" w:rsidRDefault="00000000" w:rsidRPr="00000000" w14:paraId="000003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Trainees analyze their assigned dataset and prepare a brief summary of findings.</w:t>
      </w:r>
    </w:p>
    <w:p w:rsidR="00000000" w:rsidDel="00000000" w:rsidP="00000000" w:rsidRDefault="00000000" w:rsidRPr="00000000" w14:paraId="000003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Trainer circulates; encourage trainees to work through uncertainty rather than asking for answers.</w:t>
      </w:r>
    </w:p>
    <w:p w:rsidR="00000000" w:rsidDel="00000000" w:rsidP="00000000" w:rsidRDefault="00000000" w:rsidRPr="00000000" w14:paraId="000003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Close with group discussion: what did different trainees find? How did interpretation differ?</w:t>
      </w:r>
    </w:p>
    <w:p w:rsidR="00000000" w:rsidDel="00000000" w:rsidP="00000000" w:rsidRDefault="00000000" w:rsidRPr="00000000" w14:paraId="0000033B">
      <w:pPr>
        <w:spacing w:before="40" w:line="276" w:lineRule="auto"/>
        <w:rPr/>
      </w:pP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dddddd" w:space="0" w:sz="4" w:val="single"/>
              <w:left w:color="5b3a8c" w:space="0" w:sz="16" w:val="single"/>
              <w:bottom w:color="dddddd" w:space="0" w:sz="4" w:val="single"/>
              <w:right w:color="dddddd" w:space="0" w:sz="4" w:val="single"/>
            </w:tcBorders>
            <w:shd w:fill="f0ebf8" w:val="clear"/>
            <w:tcMar>
              <w:top w:w="120.0" w:type="dxa"/>
              <w:left w:w="200.0" w:type="dxa"/>
              <w:bottom w:w="120.0" w:type="dxa"/>
              <w:right w:w="160.0" w:type="dxa"/>
            </w:tcMar>
          </w:tcPr>
          <w:p w:rsidR="00000000" w:rsidDel="00000000" w:rsidP="00000000" w:rsidRDefault="00000000" w:rsidRPr="00000000" w14:paraId="0000033C">
            <w:pPr>
              <w:spacing w:after="30" w:before="30" w:line="276" w:lineRule="auto"/>
              <w:rPr/>
            </w:pPr>
            <w:r w:rsidDel="00000000" w:rsidR="00000000" w:rsidRPr="00000000">
              <w:rPr>
                <w:rtl w:val="0"/>
              </w:rPr>
              <w:t xml:space="preserve">Case study design tip: Use datasets where the answer is not obvious. Datasets with a mix of expected pathogens, background noise, and one ambiguous hit generate the richest discussions and best prepare trainees for real-world analysis.</w:t>
            </w:r>
          </w:p>
        </w:tc>
      </w:tr>
    </w:tbl>
    <w:p w:rsidR="00000000" w:rsidDel="00000000" w:rsidP="00000000" w:rsidRDefault="00000000" w:rsidRPr="00000000" w14:paraId="0000033D">
      <w:pPr>
        <w:pStyle w:val="Heading3"/>
        <w:spacing w:line="276" w:lineRule="auto"/>
        <w:rPr>
          <w:sz w:val="22"/>
          <w:szCs w:val="22"/>
        </w:rPr>
      </w:pPr>
      <w:bookmarkStart w:colFirst="0" w:colLast="0" w:name="_heading=h.3qtrfit68f6t" w:id="78"/>
      <w:bookmarkEnd w:id="78"/>
      <w:r w:rsidDel="00000000" w:rsidR="00000000" w:rsidRPr="00000000">
        <w:rPr>
          <w:color w:val="5b3a8c"/>
          <w:sz w:val="22"/>
          <w:szCs w:val="22"/>
          <w:rtl w:val="0"/>
        </w:rPr>
        <w:t xml:space="preserve">Day 10: Trainee Presentations and Wrap-Up</w:t>
      </w:r>
      <w:r w:rsidDel="00000000" w:rsidR="00000000" w:rsidRPr="00000000">
        <w:rPr>
          <w:rtl w:val="0"/>
        </w:rPr>
      </w:r>
    </w:p>
    <w:p w:rsidR="00000000" w:rsidDel="00000000" w:rsidP="00000000" w:rsidRDefault="00000000" w:rsidRPr="00000000" w14:paraId="0000033E">
      <w:pPr>
        <w:spacing w:after="80" w:before="60" w:line="276" w:lineRule="auto"/>
        <w:rPr/>
      </w:pPr>
      <w:r w:rsidDel="00000000" w:rsidR="00000000" w:rsidRPr="00000000">
        <w:rPr>
          <w:rtl w:val="0"/>
        </w:rPr>
        <w:t xml:space="preserve">The trainee presentation is the most important session of Week 2. Do not treat it as optional or cut it for time.</w:t>
      </w:r>
    </w:p>
    <w:p w:rsidR="00000000" w:rsidDel="00000000" w:rsidP="00000000" w:rsidRDefault="00000000" w:rsidRPr="00000000" w14:paraId="0000033F">
      <w:pPr>
        <w:spacing w:after="80" w:before="60" w:line="276" w:lineRule="auto"/>
        <w:rPr/>
      </w:pPr>
      <w:r w:rsidDel="00000000" w:rsidR="00000000" w:rsidRPr="00000000">
        <w:rPr>
          <w:b w:val="1"/>
          <w:bCs w:val="1"/>
          <w:rtl w:val="0"/>
        </w:rPr>
        <w:t xml:space="preserve">Morning — Trainee Presentations</w:t>
      </w:r>
      <w:r w:rsidDel="00000000" w:rsidR="00000000" w:rsidRPr="00000000">
        <w:rPr>
          <w:rtl w:val="0"/>
        </w:rPr>
      </w:r>
    </w:p>
    <w:p w:rsidR="00000000" w:rsidDel="00000000" w:rsidP="00000000" w:rsidRDefault="00000000" w:rsidRPr="00000000" w14:paraId="000003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Each trainee (or small group) presents: samples analyzed, findings, what they would report, and what questions remain.</w:t>
      </w:r>
    </w:p>
    <w:p w:rsidR="00000000" w:rsidDel="00000000" w:rsidP="00000000" w:rsidRDefault="00000000" w:rsidRPr="00000000" w14:paraId="000003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Presentations: 5–10 minutes each with 5 minutes for questions.</w:t>
      </w:r>
    </w:p>
    <w:p w:rsidR="00000000" w:rsidDel="00000000" w:rsidP="00000000" w:rsidRDefault="00000000" w:rsidRPr="00000000" w14:paraId="000003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Trainers provide structured feedback: what was strong, what could be more precise, what follow-up analysis would add confidence.</w:t>
      </w:r>
    </w:p>
    <w:p w:rsidR="00000000" w:rsidDel="00000000" w:rsidP="00000000" w:rsidRDefault="00000000" w:rsidRPr="00000000" w14:paraId="00000343">
      <w:pPr>
        <w:spacing w:after="80" w:before="60" w:line="276" w:lineRule="auto"/>
        <w:rPr>
          <w:b w:val="1"/>
          <w:bCs w:val="1"/>
        </w:rPr>
      </w:pPr>
      <w:r w:rsidDel="00000000" w:rsidR="00000000" w:rsidRPr="00000000">
        <w:rPr>
          <w:rtl w:val="0"/>
        </w:rPr>
      </w:r>
    </w:p>
    <w:p w:rsidR="00000000" w:rsidDel="00000000" w:rsidP="00000000" w:rsidRDefault="00000000" w:rsidRPr="00000000" w14:paraId="00000344">
      <w:pPr>
        <w:spacing w:after="80" w:before="60" w:line="276" w:lineRule="auto"/>
        <w:rPr/>
      </w:pPr>
      <w:r w:rsidDel="00000000" w:rsidR="00000000" w:rsidRPr="00000000">
        <w:rPr>
          <w:b w:val="1"/>
          <w:bCs w:val="1"/>
          <w:rtl w:val="0"/>
        </w:rPr>
        <w:t xml:space="preserve">Afternoon — Wrap-Up Session</w:t>
      </w:r>
      <w:r w:rsidDel="00000000" w:rsidR="00000000" w:rsidRPr="00000000">
        <w:rPr>
          <w:rtl w:val="0"/>
        </w:rPr>
      </w:r>
    </w:p>
    <w:p w:rsidR="00000000" w:rsidDel="00000000" w:rsidP="00000000" w:rsidRDefault="00000000" w:rsidRPr="00000000" w14:paraId="000003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Review post-training support resources: how to get help, who to contact, Slack channel.</w:t>
      </w:r>
    </w:p>
    <w:p w:rsidR="00000000" w:rsidDel="00000000" w:rsidP="00000000" w:rsidRDefault="00000000" w:rsidRPr="00000000" w14:paraId="000003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Distribute and complete post-training survey.</w:t>
      </w:r>
    </w:p>
    <w:p w:rsidR="00000000" w:rsidDel="00000000" w:rsidP="00000000" w:rsidRDefault="00000000" w:rsidRPr="00000000" w14:paraId="000003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Discuss what comes next: returning home, first independent run, implementation milestones.</w:t>
      </w:r>
    </w:p>
    <w:p w:rsidR="00000000" w:rsidDel="00000000" w:rsidP="00000000" w:rsidRDefault="00000000" w:rsidRPr="00000000" w14:paraId="000003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Q&amp;A: open floor for any remaining questions.</w:t>
      </w:r>
    </w:p>
    <w:p w:rsidR="00000000" w:rsidDel="00000000" w:rsidP="00000000" w:rsidRDefault="00000000" w:rsidRPr="00000000" w14:paraId="000003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Informal close: networking time and trainer-trainee discussions.</w:t>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720" w:right="0" w:firstLine="0"/>
        <w:jc w:val="left"/>
        <w:rPr/>
      </w:pPr>
      <w:r w:rsidDel="00000000" w:rsidR="00000000" w:rsidRPr="00000000">
        <w:rPr>
          <w:rtl w:val="0"/>
        </w:rPr>
      </w:r>
    </w:p>
    <w:p w:rsidR="00000000" w:rsidDel="00000000" w:rsidP="00000000" w:rsidRDefault="00000000" w:rsidRPr="00000000" w14:paraId="0000034B">
      <w:pPr>
        <w:spacing w:before="40" w:line="276" w:lineRule="auto"/>
        <w:rPr/>
      </w:pP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dddddd" w:space="0" w:sz="4" w:val="single"/>
              <w:left w:color="5b3a8c" w:space="0" w:sz="16" w:val="single"/>
              <w:bottom w:color="dddddd" w:space="0" w:sz="4" w:val="single"/>
              <w:right w:color="dddddd" w:space="0" w:sz="4" w:val="single"/>
            </w:tcBorders>
            <w:shd w:fill="f0ebf8" w:val="clear"/>
            <w:tcMar>
              <w:top w:w="120.0" w:type="dxa"/>
              <w:left w:w="200.0" w:type="dxa"/>
              <w:bottom w:w="120.0" w:type="dxa"/>
              <w:right w:w="160.0" w:type="dxa"/>
            </w:tcMar>
          </w:tcPr>
          <w:p w:rsidR="00000000" w:rsidDel="00000000" w:rsidP="00000000" w:rsidRDefault="00000000" w:rsidRPr="00000000" w14:paraId="0000034C">
            <w:pPr>
              <w:spacing w:after="30" w:before="30" w:line="276" w:lineRule="auto"/>
              <w:rPr/>
            </w:pPr>
            <w:r w:rsidDel="00000000" w:rsidR="00000000" w:rsidRPr="00000000">
              <w:rPr>
                <w:rtl w:val="0"/>
              </w:rPr>
              <w:t xml:space="preserve">Tip: The wrap-up is your opportunity to set realistic expectations for the transition home.</w:t>
            </w:r>
          </w:p>
          <w:p w:rsidR="00000000" w:rsidDel="00000000" w:rsidP="00000000" w:rsidRDefault="00000000" w:rsidRPr="00000000" w14:paraId="0000034D">
            <w:pPr>
              <w:spacing w:after="30" w:before="30" w:line="276" w:lineRule="auto"/>
              <w:rPr/>
            </w:pPr>
            <w:r w:rsidDel="00000000" w:rsidR="00000000" w:rsidRPr="00000000">
              <w:rPr>
                <w:rtl w:val="0"/>
              </w:rPr>
              <w:t xml:space="preserve">Acknowledge that the first independent run is often the hardest and that support is available.</w:t>
            </w:r>
          </w:p>
          <w:p w:rsidR="00000000" w:rsidDel="00000000" w:rsidP="00000000" w:rsidRDefault="00000000" w:rsidRPr="00000000" w14:paraId="0000034E">
            <w:pPr>
              <w:spacing w:after="30" w:before="30" w:line="276" w:lineRule="auto"/>
              <w:rPr/>
            </w:pPr>
            <w:r w:rsidDel="00000000" w:rsidR="00000000" w:rsidRPr="00000000">
              <w:rPr>
                <w:rtl w:val="0"/>
              </w:rPr>
              <w:t xml:space="preserve">Trainees who leave with a clear plan and a known contact are far more likely to implement</w:t>
            </w:r>
          </w:p>
          <w:p w:rsidR="00000000" w:rsidDel="00000000" w:rsidP="00000000" w:rsidRDefault="00000000" w:rsidRPr="00000000" w14:paraId="0000034F">
            <w:pPr>
              <w:spacing w:after="30" w:before="30" w:line="276" w:lineRule="auto"/>
              <w:rPr/>
            </w:pPr>
            <w:r w:rsidDel="00000000" w:rsidR="00000000" w:rsidRPr="00000000">
              <w:rPr>
                <w:rtl w:val="0"/>
              </w:rPr>
              <w:t xml:space="preserve">what they have learned.</w:t>
            </w:r>
          </w:p>
        </w:tc>
      </w:tr>
    </w:tbl>
    <w:p w:rsidR="00000000" w:rsidDel="00000000" w:rsidP="00000000" w:rsidRDefault="00000000" w:rsidRPr="00000000" w14:paraId="00000350">
      <w:pPr>
        <w:pStyle w:val="Heading2"/>
        <w:spacing w:line="276" w:lineRule="auto"/>
        <w:rPr>
          <w:sz w:val="24"/>
          <w:szCs w:val="24"/>
        </w:rPr>
      </w:pPr>
      <w:bookmarkStart w:colFirst="0" w:colLast="0" w:name="_heading=h.o2220nx0x83" w:id="79"/>
      <w:bookmarkEnd w:id="79"/>
      <w:r w:rsidDel="00000000" w:rsidR="00000000" w:rsidRPr="00000000">
        <w:rPr>
          <w:rtl w:val="0"/>
        </w:rPr>
      </w:r>
    </w:p>
    <w:p w:rsidR="00000000" w:rsidDel="00000000" w:rsidP="00000000" w:rsidRDefault="00000000" w:rsidRPr="00000000" w14:paraId="00000351">
      <w:pPr>
        <w:pStyle w:val="Heading2"/>
        <w:spacing w:line="276" w:lineRule="auto"/>
        <w:rPr>
          <w:sz w:val="24"/>
          <w:szCs w:val="24"/>
        </w:rPr>
      </w:pPr>
      <w:bookmarkStart w:colFirst="0" w:colLast="0" w:name="_heading=h.40zpc0cux9w9" w:id="80"/>
      <w:bookmarkEnd w:id="80"/>
      <w:r w:rsidDel="00000000" w:rsidR="00000000" w:rsidRPr="00000000">
        <w:rPr>
          <w:rtl w:val="0"/>
        </w:rPr>
      </w:r>
    </w:p>
    <w:p w:rsidR="00000000" w:rsidDel="00000000" w:rsidP="00000000" w:rsidRDefault="00000000" w:rsidRPr="00000000" w14:paraId="00000352">
      <w:pPr>
        <w:pStyle w:val="Heading2"/>
        <w:spacing w:line="276" w:lineRule="auto"/>
        <w:rPr>
          <w:sz w:val="24"/>
          <w:szCs w:val="24"/>
        </w:rPr>
      </w:pPr>
      <w:bookmarkStart w:colFirst="0" w:colLast="0" w:name="_heading=h.wo67e0kqb1en" w:id="81"/>
      <w:bookmarkEnd w:id="81"/>
      <w:r w:rsidDel="00000000" w:rsidR="00000000" w:rsidRPr="00000000">
        <w:rPr>
          <w:rtl w:val="0"/>
        </w:rPr>
      </w:r>
    </w:p>
    <w:p w:rsidR="00000000" w:rsidDel="00000000" w:rsidP="00000000" w:rsidRDefault="00000000" w:rsidRPr="00000000" w14:paraId="00000353">
      <w:pPr>
        <w:pStyle w:val="Heading2"/>
        <w:spacing w:line="276" w:lineRule="auto"/>
        <w:rPr>
          <w:sz w:val="24"/>
          <w:szCs w:val="24"/>
        </w:rPr>
      </w:pPr>
      <w:bookmarkStart w:colFirst="0" w:colLast="0" w:name="_heading=h.f76guyd3fdqn" w:id="82"/>
      <w:bookmarkEnd w:id="82"/>
      <w:r w:rsidDel="00000000" w:rsidR="00000000" w:rsidRPr="00000000">
        <w:rPr>
          <w:rtl w:val="0"/>
        </w:rPr>
      </w:r>
    </w:p>
    <w:p w:rsidR="00000000" w:rsidDel="00000000" w:rsidP="00000000" w:rsidRDefault="00000000" w:rsidRPr="00000000" w14:paraId="00000354">
      <w:pPr>
        <w:pStyle w:val="Heading2"/>
        <w:spacing w:line="276" w:lineRule="auto"/>
        <w:rPr>
          <w:sz w:val="24"/>
          <w:szCs w:val="24"/>
        </w:rPr>
      </w:pPr>
      <w:bookmarkStart w:colFirst="0" w:colLast="0" w:name="_heading=h.ofu0551mcw24" w:id="83"/>
      <w:bookmarkEnd w:id="83"/>
      <w:r w:rsidDel="00000000" w:rsidR="00000000" w:rsidRPr="00000000">
        <w:rPr>
          <w:rtl w:val="0"/>
        </w:rPr>
      </w:r>
    </w:p>
    <w:p w:rsidR="00000000" w:rsidDel="00000000" w:rsidP="00000000" w:rsidRDefault="00000000" w:rsidRPr="00000000" w14:paraId="00000355">
      <w:pPr>
        <w:pStyle w:val="Heading2"/>
        <w:spacing w:line="276" w:lineRule="auto"/>
        <w:rPr>
          <w:sz w:val="24"/>
          <w:szCs w:val="24"/>
        </w:rPr>
      </w:pPr>
      <w:bookmarkStart w:colFirst="0" w:colLast="0" w:name="_heading=h.i4m4ryiep26b" w:id="84"/>
      <w:bookmarkEnd w:id="84"/>
      <w:r w:rsidDel="00000000" w:rsidR="00000000" w:rsidRPr="00000000">
        <w:rPr>
          <w:sz w:val="24"/>
          <w:szCs w:val="24"/>
          <w:rtl w:val="0"/>
        </w:rPr>
        <w:t xml:space="preserve">Dry Lab </w:t>
      </w:r>
      <w:r w:rsidDel="00000000" w:rsidR="00000000" w:rsidRPr="00000000">
        <w:rPr>
          <w:sz w:val="24"/>
          <w:szCs w:val="24"/>
          <w:rtl w:val="0"/>
        </w:rPr>
        <w:t xml:space="preserve">Training Materials Reference</w:t>
      </w:r>
      <w:r w:rsidDel="00000000" w:rsidR="00000000" w:rsidRPr="00000000">
        <w:rPr>
          <w:rtl w:val="0"/>
        </w:rPr>
      </w:r>
    </w:p>
    <w:p w:rsidR="00000000" w:rsidDel="00000000" w:rsidP="00000000" w:rsidRDefault="00000000" w:rsidRPr="00000000" w14:paraId="00000356">
      <w:pPr>
        <w:spacing w:line="276" w:lineRule="auto"/>
        <w:rPr/>
      </w:pPr>
      <w:r w:rsidDel="00000000" w:rsidR="00000000" w:rsidRPr="00000000">
        <w:rPr>
          <w:rtl w:val="0"/>
        </w:rPr>
        <w:t xml:space="preserve">All workshop materials for this module including  slide decks, guides, and worksheets </w:t>
      </w:r>
      <w:r w:rsidDel="00000000" w:rsidR="00000000" w:rsidRPr="00000000">
        <w:rPr>
          <w:rtl w:val="0"/>
        </w:rPr>
        <w:t xml:space="preserve">are maintained in the </w:t>
      </w:r>
      <w:hyperlink r:id="rId20">
        <w:r w:rsidDel="00000000" w:rsidR="00000000" w:rsidRPr="00000000">
          <w:rPr>
            <w:color w:val="1155cc"/>
            <w:u w:val="single"/>
            <w:rtl w:val="0"/>
          </w:rPr>
          <w:t xml:space="preserve">Rapid Response GitHub repository</w:t>
        </w:r>
      </w:hyperlink>
      <w:r w:rsidDel="00000000" w:rsidR="00000000" w:rsidRPr="00000000">
        <w:rPr>
          <w:rtl w:val="0"/>
        </w:rPr>
        <w:t xml:space="preserve">, not in this playbook.</w:t>
      </w:r>
    </w:p>
    <w:p w:rsidR="00000000" w:rsidDel="00000000" w:rsidP="00000000" w:rsidRDefault="00000000" w:rsidRPr="00000000" w14:paraId="00000357">
      <w:pPr>
        <w:spacing w:line="276" w:lineRule="auto"/>
        <w:rPr/>
      </w:pPr>
      <w:r w:rsidDel="00000000" w:rsidR="00000000" w:rsidRPr="00000000">
        <w:rPr>
          <w:rtl w:val="0"/>
        </w:rPr>
      </w:r>
    </w:p>
    <w:p w:rsidR="00000000" w:rsidDel="00000000" w:rsidP="00000000" w:rsidRDefault="00000000" w:rsidRPr="00000000" w14:paraId="00000358">
      <w:pPr>
        <w:spacing w:line="276" w:lineRule="auto"/>
        <w:rPr/>
      </w:pPr>
      <w:r w:rsidDel="00000000" w:rsidR="00000000" w:rsidRPr="00000000">
        <w:rPr>
          <w:b w:val="1"/>
          <w:bCs w:val="1"/>
          <w:rtl w:val="0"/>
        </w:rPr>
        <w:t xml:space="preserve">Repository URL:</w:t>
      </w:r>
      <w:r w:rsidDel="00000000" w:rsidR="00000000" w:rsidRPr="00000000">
        <w:rPr>
          <w:rtl w:val="0"/>
        </w:rPr>
        <w:t xml:space="preserve"> </w:t>
      </w:r>
      <w:hyperlink r:id="rId21">
        <w:r w:rsidDel="00000000" w:rsidR="00000000" w:rsidRPr="00000000">
          <w:rPr>
            <w:color w:val="1155cc"/>
            <w:u w:val="single"/>
            <w:rtl w:val="0"/>
          </w:rPr>
          <w:t xml:space="preserve">https://github.com/cmtato/Rapid-Response-Resources</w:t>
        </w:r>
      </w:hyperlink>
      <w:r w:rsidDel="00000000" w:rsidR="00000000" w:rsidRPr="00000000">
        <w:rPr>
          <w:rtl w:val="0"/>
        </w:rPr>
      </w:r>
    </w:p>
    <w:p w:rsidR="00000000" w:rsidDel="00000000" w:rsidP="00000000" w:rsidRDefault="00000000" w:rsidRPr="00000000" w14:paraId="00000359">
      <w:pPr>
        <w:rPr/>
      </w:pP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360"/>
        <w:tblGridChange w:id="0">
          <w:tblGrid>
            <w:gridCol w:w="9360"/>
          </w:tblGrid>
        </w:tblGridChange>
      </w:tblGrid>
      <w:tr>
        <w:trPr>
          <w:cantSplit w:val="0"/>
          <w:tblHeader w:val="0"/>
        </w:trPr>
        <w:tc>
          <w:tcPr>
            <w:tcBorders>
              <w:top w:color="dddddd" w:space="0" w:sz="4" w:val="single"/>
              <w:left w:color="c53929" w:space="0" w:sz="16" w:val="single"/>
              <w:bottom w:color="dddddd" w:space="0" w:sz="4" w:val="single"/>
              <w:right w:color="dddddd" w:space="0" w:sz="4" w:val="single"/>
            </w:tcBorders>
            <w:shd w:fill="fff2cc" w:val="clear"/>
            <w:tcMar>
              <w:top w:w="120.0" w:type="dxa"/>
              <w:left w:w="200.0" w:type="dxa"/>
              <w:bottom w:w="120.0" w:type="dxa"/>
              <w:right w:w="160.0" w:type="dxa"/>
            </w:tcMar>
          </w:tcPr>
          <w:p w:rsidR="00000000" w:rsidDel="00000000" w:rsidP="00000000" w:rsidRDefault="00000000" w:rsidRPr="00000000" w14:paraId="0000035A">
            <w:pPr>
              <w:spacing w:after="36" w:before="36" w:lineRule="auto"/>
              <w:rPr>
                <w:color w:val="000000"/>
              </w:rPr>
            </w:pPr>
            <w:r w:rsidDel="00000000" w:rsidR="00000000" w:rsidRPr="00000000">
              <w:rPr>
                <w:b w:val="1"/>
                <w:bCs w:val="1"/>
                <w:i w:val="1"/>
                <w:iCs w:val="1"/>
                <w:color w:val="000000"/>
                <w:sz w:val="24"/>
                <w:szCs w:val="24"/>
                <w:u w:val="single"/>
                <w:rtl w:val="0"/>
              </w:rPr>
              <w:t xml:space="preserve">Disclaimer</w:t>
            </w:r>
            <w:r w:rsidDel="00000000" w:rsidR="00000000" w:rsidRPr="00000000">
              <w:rPr>
                <w:rtl w:val="0"/>
              </w:rPr>
            </w:r>
          </w:p>
          <w:p w:rsidR="00000000" w:rsidDel="00000000" w:rsidP="00000000" w:rsidRDefault="00000000" w:rsidRPr="00000000" w14:paraId="0000035B">
            <w:pPr>
              <w:numPr>
                <w:ilvl w:val="0"/>
                <w:numId w:val="4"/>
              </w:numPr>
              <w:spacing w:after="36" w:before="36" w:lineRule="auto"/>
              <w:ind w:left="720" w:hanging="360"/>
            </w:pPr>
            <w:r w:rsidDel="00000000" w:rsidR="00000000" w:rsidRPr="00000000">
              <w:rPr>
                <w:rtl w:val="0"/>
              </w:rPr>
              <w:t xml:space="preserve">These training resources were developed to be used with the CZ ID platform.</w:t>
            </w:r>
          </w:p>
          <w:p w:rsidR="00000000" w:rsidDel="00000000" w:rsidP="00000000" w:rsidRDefault="00000000" w:rsidRPr="00000000" w14:paraId="0000035C">
            <w:pPr>
              <w:numPr>
                <w:ilvl w:val="0"/>
                <w:numId w:val="4"/>
              </w:numPr>
              <w:spacing w:after="36" w:before="36" w:lineRule="auto"/>
              <w:ind w:left="720" w:hanging="360"/>
            </w:pPr>
            <w:r w:rsidDel="00000000" w:rsidR="00000000" w:rsidRPr="00000000">
              <w:rPr>
                <w:rtl w:val="0"/>
              </w:rPr>
              <w:t xml:space="preserve">In October 2026, stewardship of CZ ID transitioned to UCSF and the platform was renamed to SeqToID (access at:</w:t>
            </w:r>
            <w:hyperlink r:id="rId22">
              <w:r w:rsidDel="00000000" w:rsidR="00000000" w:rsidRPr="00000000">
                <w:rPr>
                  <w:color w:val="1155cc"/>
                  <w:u w:val="single"/>
                  <w:rtl w:val="0"/>
                </w:rPr>
                <w:t xml:space="preserve"> https://seqtoid.org/</w:t>
              </w:r>
            </w:hyperlink>
            <w:r w:rsidDel="00000000" w:rsidR="00000000" w:rsidRPr="00000000">
              <w:rPr>
                <w:rtl w:val="0"/>
              </w:rPr>
              <w:t xml:space="preserve">).</w:t>
            </w:r>
          </w:p>
          <w:p w:rsidR="00000000" w:rsidDel="00000000" w:rsidP="00000000" w:rsidRDefault="00000000" w:rsidRPr="00000000" w14:paraId="0000035D">
            <w:pPr>
              <w:numPr>
                <w:ilvl w:val="0"/>
                <w:numId w:val="4"/>
              </w:numPr>
              <w:spacing w:after="36" w:before="36" w:lineRule="auto"/>
              <w:ind w:left="720" w:hanging="360"/>
            </w:pPr>
            <w:r w:rsidDel="00000000" w:rsidR="00000000" w:rsidRPr="00000000">
              <w:rPr>
                <w:rtl w:val="0"/>
              </w:rPr>
              <w:t xml:space="preserve">These training materials are not being actively maintained and may not reflect differences between CZ ID and SeqToID, subsequent changes to the platform, or current methods and best practices in metagenomic sequencing and analysis.</w:t>
            </w:r>
          </w:p>
        </w:tc>
      </w:tr>
    </w:tbl>
    <w:p w:rsidR="00000000" w:rsidDel="00000000" w:rsidP="00000000" w:rsidRDefault="00000000" w:rsidRPr="00000000" w14:paraId="0000035E">
      <w:pPr>
        <w:spacing w:before="40" w:lineRule="auto"/>
        <w:rPr/>
      </w:pPr>
      <w:r w:rsidDel="00000000" w:rsidR="00000000" w:rsidRPr="00000000">
        <w:rPr>
          <w:rtl w:val="0"/>
        </w:rPr>
      </w:r>
    </w:p>
    <w:sdt>
      <w:sdtPr>
        <w:lock w:val="contentLocked"/>
        <w:id w:val="-1153858176"/>
        <w:tag w:val="goog_rdk_7"/>
      </w:sdtPr>
      <w:sdtContent>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dddddd" w:space="0" w:sz="4" w:val="single"/>
                  <w:left w:color="5b3a8c" w:space="0" w:sz="16" w:val="single"/>
                  <w:bottom w:color="dddddd" w:space="0" w:sz="4" w:val="single"/>
                  <w:right w:color="dddddd" w:space="0" w:sz="4" w:val="single"/>
                </w:tcBorders>
                <w:shd w:fill="f0ebf8" w:val="clear"/>
                <w:tcMar>
                  <w:top w:w="120.0" w:type="dxa"/>
                  <w:left w:w="200.0" w:type="dxa"/>
                  <w:bottom w:w="120.0" w:type="dxa"/>
                  <w:right w:w="160.0" w:type="dxa"/>
                </w:tcMar>
              </w:tcPr>
              <w:p w:rsidR="00000000" w:rsidDel="00000000" w:rsidP="00000000" w:rsidRDefault="00000000" w:rsidRPr="00000000" w14:paraId="0000035F">
                <w:pPr>
                  <w:spacing w:after="80" w:before="360" w:lineRule="auto"/>
                  <w:rPr>
                    <w:b w:val="1"/>
                    <w:bCs w:val="1"/>
                  </w:rPr>
                </w:pPr>
                <w:sdt>
                  <w:sdtPr>
                    <w:id w:val="-452404783"/>
                    <w:tag w:val="goog_rdk_6"/>
                  </w:sdtPr>
                  <w:sdtContent>
                    <w:commentRangeStart w:id="0"/>
                  </w:sdtContent>
                </w:sdt>
                <w:r w:rsidDel="00000000" w:rsidR="00000000" w:rsidRPr="00000000">
                  <w:rPr>
                    <w:b w:val="1"/>
                    <w:bCs w:val="1"/>
                    <w:color w:val="1f5c99"/>
                    <w:sz w:val="24"/>
                    <w:szCs w:val="24"/>
                    <w:rtl w:val="0"/>
                  </w:rPr>
                  <w:t xml:space="preserve">Genomic Epidemiology (Advanced, Optional)</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360">
                <w:pPr>
                  <w:spacing w:after="0" w:before="0" w:lineRule="auto"/>
                  <w:rPr>
                    <w:color w:val="000000"/>
                  </w:rPr>
                </w:pPr>
                <w:r w:rsidDel="00000000" w:rsidR="00000000" w:rsidRPr="00000000">
                  <w:rPr>
                    <w:color w:val="000000"/>
                    <w:rtl w:val="0"/>
                  </w:rPr>
                  <w:t xml:space="preserve">For institutions ready to build on core mNGS analysis, an optional advanced genomic epidemiology playbook is available in the </w:t>
                </w:r>
                <w:hyperlink r:id="rId23">
                  <w:r w:rsidDel="00000000" w:rsidR="00000000" w:rsidRPr="00000000">
                    <w:rPr>
                      <w:color w:val="1155cc"/>
                      <w:u w:val="single"/>
                      <w:rtl w:val="0"/>
                    </w:rPr>
                    <w:t xml:space="preserve">Rapid Response GitHub repository</w:t>
                  </w:r>
                </w:hyperlink>
                <w:r w:rsidDel="00000000" w:rsidR="00000000" w:rsidRPr="00000000">
                  <w:rPr>
                    <w:color w:val="000000"/>
                    <w:rtl w:val="0"/>
                  </w:rPr>
                  <w:t xml:space="preserve">. This training is typically offered after trainees have completed Module 4 and gained hands-on experience with CZ ID.</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b w:val="1"/>
                    <w:bCs w:val="1"/>
                    <w:rtl w:val="0"/>
                  </w:rPr>
                  <w:t xml:space="preserve">Repository URL:</w:t>
                </w:r>
                <w:r w:rsidDel="00000000" w:rsidR="00000000" w:rsidRPr="00000000">
                  <w:rPr>
                    <w:rtl w:val="0"/>
                  </w:rPr>
                  <w:t xml:space="preserve"> </w:t>
                </w:r>
                <w:hyperlink r:id="rId24">
                  <w:r w:rsidDel="00000000" w:rsidR="00000000" w:rsidRPr="00000000">
                    <w:rPr>
                      <w:color w:val="1155cc"/>
                      <w:u w:val="single"/>
                      <w:rtl w:val="0"/>
                    </w:rPr>
                    <w:t xml:space="preserve">https://github.com/cmtato/Rapid-Response-Resources</w:t>
                  </w:r>
                </w:hyperlink>
                <w:r w:rsidDel="00000000" w:rsidR="00000000" w:rsidRPr="00000000">
                  <w:rPr>
                    <w:rtl w:val="0"/>
                  </w:rPr>
                </w:r>
              </w:p>
            </w:tc>
          </w:tr>
        </w:tbl>
      </w:sdtContent>
    </w:sdt>
    <w:p w:rsidR="00000000" w:rsidDel="00000000" w:rsidP="00000000" w:rsidRDefault="00000000" w:rsidRPr="00000000" w14:paraId="00000363">
      <w:pPr>
        <w:pStyle w:val="Heading2"/>
        <w:spacing w:line="276" w:lineRule="auto"/>
        <w:rPr>
          <w:sz w:val="24"/>
          <w:szCs w:val="24"/>
        </w:rPr>
      </w:pPr>
      <w:bookmarkStart w:colFirst="0" w:colLast="0" w:name="_heading=h.990i6fx6ssvi" w:id="85"/>
      <w:bookmarkEnd w:id="85"/>
      <w:r w:rsidDel="00000000" w:rsidR="00000000" w:rsidRPr="00000000">
        <w:rPr>
          <w:sz w:val="24"/>
          <w:szCs w:val="24"/>
          <w:rtl w:val="0"/>
        </w:rPr>
        <w:t xml:space="preserve">Roles and Responsibilities — Week 2</w:t>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960"/>
        <w:tblGridChange w:id="0">
          <w:tblGrid>
            <w:gridCol w:w="2400"/>
            <w:gridCol w:w="696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d6e4f0" w:val="clear"/>
            <w:tcMar>
              <w:top w:w="90.0" w:type="dxa"/>
              <w:left w:w="130.0" w:type="dxa"/>
              <w:bottom w:w="90.0" w:type="dxa"/>
              <w:right w:w="130.0" w:type="dxa"/>
            </w:tcMar>
          </w:tcPr>
          <w:p w:rsidR="00000000" w:rsidDel="00000000" w:rsidP="00000000" w:rsidRDefault="00000000" w:rsidRPr="00000000" w14:paraId="00000364">
            <w:pPr>
              <w:spacing w:after="80" w:before="60" w:line="276" w:lineRule="auto"/>
              <w:rPr/>
            </w:pPr>
            <w:r w:rsidDel="00000000" w:rsidR="00000000" w:rsidRPr="00000000">
              <w:rPr>
                <w:b w:val="1"/>
                <w:bCs w:val="1"/>
                <w:rtl w:val="0"/>
              </w:rPr>
              <w:t xml:space="preserve">Role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6e4f0" w:val="clear"/>
            <w:tcMar>
              <w:top w:w="90.0" w:type="dxa"/>
              <w:left w:w="130.0" w:type="dxa"/>
              <w:bottom w:w="90.0" w:type="dxa"/>
              <w:right w:w="130.0" w:type="dxa"/>
            </w:tcMar>
          </w:tcPr>
          <w:p w:rsidR="00000000" w:rsidDel="00000000" w:rsidP="00000000" w:rsidRDefault="00000000" w:rsidRPr="00000000" w14:paraId="00000365">
            <w:pPr>
              <w:spacing w:after="80" w:before="60" w:line="276" w:lineRule="auto"/>
              <w:rPr/>
            </w:pPr>
            <w:r w:rsidDel="00000000" w:rsidR="00000000" w:rsidRPr="00000000">
              <w:rPr>
                <w:b w:val="1"/>
                <w:bCs w:val="1"/>
                <w:rtl w:val="0"/>
              </w:rPr>
              <w:t xml:space="preserve">Focus During Dry Lab Week</w:t>
            </w:r>
            <w:r w:rsidDel="00000000" w:rsidR="00000000" w:rsidRPr="00000000">
              <w:rPr>
                <w:rtl w:val="0"/>
              </w:rPr>
            </w:r>
          </w:p>
        </w:tc>
      </w:tr>
      <w:tr>
        <w:trPr>
          <w:cantSplit w:val="0"/>
          <w:tblHeader w:val="0"/>
        </w:trPr>
        <w:tc>
          <w:tcPr>
            <w:tcBorders>
              <w:top w:color="dddddd" w:space="0" w:sz="8" w:val="single"/>
              <w:left w:color="dddddd" w:space="0" w:sz="8" w:val="single"/>
              <w:bottom w:color="dddddd" w:space="0" w:sz="8" w:val="single"/>
              <w:right w:color="dddddd"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66">
            <w:pPr>
              <w:keepNext w:val="0"/>
              <w:keepLines w:val="0"/>
              <w:widowControl w:val="1"/>
              <w:pBdr>
                <w:top w:space="0" w:sz="0" w:val="nil"/>
                <w:left w:space="0" w:sz="0" w:val="nil"/>
                <w:bottom w:space="0" w:sz="0" w:val="nil"/>
                <w:right w:space="0" w:sz="0" w:val="nil"/>
                <w:between w:space="0" w:sz="0" w:val="nil"/>
              </w:pBdr>
              <w:shd w:fill="auto" w:val="clear"/>
              <w:spacing w:after="80" w:before="60" w:line="276" w:lineRule="auto"/>
              <w:ind w:left="0" w:right="0" w:firstLine="0"/>
              <w:jc w:val="left"/>
              <w:rPr>
                <w:sz w:val="21"/>
                <w:szCs w:val="21"/>
              </w:rPr>
            </w:pPr>
            <w:r w:rsidDel="00000000" w:rsidR="00000000" w:rsidRPr="00000000">
              <w:rPr>
                <w:sz w:val="21"/>
                <w:szCs w:val="21"/>
                <w:rtl w:val="0"/>
              </w:rPr>
              <w:t xml:space="preserve">Program Director</w:t>
            </w:r>
          </w:p>
        </w:tc>
        <w:tc>
          <w:tcPr>
            <w:tcBorders>
              <w:top w:color="dddddd" w:space="0" w:sz="8" w:val="single"/>
              <w:left w:color="000000" w:space="0" w:sz="0" w:val="nil"/>
              <w:bottom w:color="dddddd" w:space="0" w:sz="8" w:val="single"/>
              <w:right w:color="dddddd"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67">
            <w:pPr>
              <w:keepNext w:val="0"/>
              <w:keepLines w:val="0"/>
              <w:widowControl w:val="1"/>
              <w:pBdr>
                <w:top w:space="0" w:sz="0" w:val="nil"/>
                <w:left w:space="0" w:sz="0" w:val="nil"/>
                <w:bottom w:space="0" w:sz="0" w:val="nil"/>
                <w:right w:space="0" w:sz="0" w:val="nil"/>
                <w:between w:space="0" w:sz="0" w:val="nil"/>
              </w:pBdr>
              <w:shd w:fill="auto" w:val="clear"/>
              <w:spacing w:after="80" w:before="60" w:line="276" w:lineRule="auto"/>
              <w:ind w:left="0" w:right="0" w:firstLine="0"/>
              <w:jc w:val="left"/>
              <w:rPr>
                <w:sz w:val="21"/>
                <w:szCs w:val="21"/>
              </w:rPr>
            </w:pPr>
            <w:r w:rsidDel="00000000" w:rsidR="00000000" w:rsidRPr="00000000">
              <w:rPr>
                <w:sz w:val="21"/>
                <w:szCs w:val="21"/>
                <w:rtl w:val="0"/>
              </w:rPr>
              <w:t xml:space="preserve">Attends Day 10 wrap-up as the closing session for the full two-week program; available as escalation point for institutional or partnership issues.</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368">
            <w:pPr>
              <w:spacing w:after="80" w:before="60" w:line="276" w:lineRule="auto"/>
              <w:rPr>
                <w:sz w:val="21"/>
                <w:szCs w:val="21"/>
              </w:rPr>
            </w:pPr>
            <w:r w:rsidDel="00000000" w:rsidR="00000000" w:rsidRPr="00000000">
              <w:rPr>
                <w:sz w:val="21"/>
                <w:szCs w:val="21"/>
                <w:rtl w:val="0"/>
              </w:rPr>
              <w:t xml:space="preserve">Analysis Training Lead</w:t>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369">
            <w:pPr>
              <w:spacing w:after="80" w:before="60" w:line="276" w:lineRule="auto"/>
              <w:rPr>
                <w:sz w:val="21"/>
                <w:szCs w:val="21"/>
              </w:rPr>
            </w:pPr>
            <w:r w:rsidDel="00000000" w:rsidR="00000000" w:rsidRPr="00000000">
              <w:rPr>
                <w:sz w:val="21"/>
                <w:szCs w:val="21"/>
                <w:rtl w:val="0"/>
              </w:rPr>
              <w:t xml:space="preserve">Leads all dry lab and CZ ID</w:t>
            </w:r>
            <w:r w:rsidDel="00000000" w:rsidR="00000000" w:rsidRPr="00000000">
              <w:rPr>
                <w:sz w:val="21"/>
                <w:szCs w:val="21"/>
                <w:rtl w:val="0"/>
              </w:rPr>
              <w:t xml:space="preserve"> </w:t>
            </w:r>
            <w:r w:rsidDel="00000000" w:rsidR="00000000" w:rsidRPr="00000000">
              <w:rPr>
                <w:sz w:val="21"/>
                <w:szCs w:val="21"/>
                <w:rtl w:val="0"/>
              </w:rPr>
              <w:t xml:space="preserve">sessions; delivers didactic content; supervises hands-on analysis exercises; provides feedback on trainee presentations; decides on dataset substitution if needed.</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36A">
            <w:pPr>
              <w:spacing w:after="80" w:before="60" w:line="276" w:lineRule="auto"/>
              <w:rPr>
                <w:sz w:val="21"/>
                <w:szCs w:val="21"/>
              </w:rPr>
            </w:pPr>
            <w:r w:rsidDel="00000000" w:rsidR="00000000" w:rsidRPr="00000000">
              <w:rPr>
                <w:sz w:val="21"/>
                <w:szCs w:val="21"/>
                <w:rtl w:val="0"/>
              </w:rPr>
              <w:t xml:space="preserve">Wet Lab Lead</w:t>
            </w:r>
          </w:p>
        </w:tc>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36B">
            <w:pPr>
              <w:spacing w:after="80" w:before="60" w:line="276" w:lineRule="auto"/>
              <w:rPr>
                <w:sz w:val="21"/>
                <w:szCs w:val="21"/>
              </w:rPr>
            </w:pPr>
            <w:r w:rsidDel="00000000" w:rsidR="00000000" w:rsidRPr="00000000">
              <w:rPr>
                <w:sz w:val="21"/>
                <w:szCs w:val="21"/>
                <w:rtl w:val="0"/>
              </w:rPr>
              <w:t xml:space="preserve">Available as a resource for questions about the sequencing run, library QC, and data generation context. May co-lead the Day 6 sequencing run QC session.</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36C">
            <w:pPr>
              <w:spacing w:after="80" w:before="60" w:line="276" w:lineRule="auto"/>
              <w:rPr>
                <w:sz w:val="21"/>
                <w:szCs w:val="21"/>
              </w:rPr>
            </w:pPr>
            <w:r w:rsidDel="00000000" w:rsidR="00000000" w:rsidRPr="00000000">
              <w:rPr>
                <w:sz w:val="21"/>
                <w:szCs w:val="21"/>
                <w:rtl w:val="0"/>
              </w:rPr>
              <w:t xml:space="preserve">Project Manager / Coordinator</w:t>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36D">
            <w:pPr>
              <w:spacing w:after="80" w:before="60" w:line="276" w:lineRule="auto"/>
              <w:rPr>
                <w:sz w:val="21"/>
                <w:szCs w:val="21"/>
              </w:rPr>
            </w:pPr>
            <w:r w:rsidDel="00000000" w:rsidR="00000000" w:rsidRPr="00000000">
              <w:rPr>
                <w:sz w:val="21"/>
                <w:szCs w:val="21"/>
                <w:rtl w:val="0"/>
              </w:rPr>
              <w:t xml:space="preserve">Manages daily schedule; distributes post-training survey on Day 10; documents issues and action items.</w:t>
            </w:r>
          </w:p>
        </w:tc>
      </w:tr>
    </w:tbl>
    <w:p w:rsidR="00000000" w:rsidDel="00000000" w:rsidP="00000000" w:rsidRDefault="00000000" w:rsidRPr="00000000" w14:paraId="0000036E">
      <w:pPr>
        <w:pStyle w:val="Heading2"/>
        <w:rPr>
          <w:sz w:val="22"/>
          <w:szCs w:val="22"/>
        </w:rPr>
      </w:pPr>
      <w:bookmarkStart w:colFirst="0" w:colLast="0" w:name="_heading=h.t9f6pfendw8n" w:id="86"/>
      <w:bookmarkEnd w:id="86"/>
      <w:r w:rsidDel="00000000" w:rsidR="00000000" w:rsidRPr="00000000">
        <w:rPr>
          <w:sz w:val="22"/>
          <w:szCs w:val="22"/>
          <w:rtl w:val="0"/>
        </w:rPr>
        <w:t xml:space="preserve">Troubleshooting Guide — Dry Lab</w:t>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6360"/>
        <w:tblGridChange w:id="0">
          <w:tblGrid>
            <w:gridCol w:w="3000"/>
            <w:gridCol w:w="636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d6e4f0" w:val="clear"/>
            <w:tcMar>
              <w:top w:w="90.0" w:type="dxa"/>
              <w:left w:w="130.0" w:type="dxa"/>
              <w:bottom w:w="90.0" w:type="dxa"/>
              <w:right w:w="130.0" w:type="dxa"/>
            </w:tcMar>
          </w:tcPr>
          <w:p w:rsidR="00000000" w:rsidDel="00000000" w:rsidP="00000000" w:rsidRDefault="00000000" w:rsidRPr="00000000" w14:paraId="0000036F">
            <w:pPr>
              <w:spacing w:after="80" w:before="60" w:lineRule="auto"/>
              <w:rPr/>
            </w:pPr>
            <w:r w:rsidDel="00000000" w:rsidR="00000000" w:rsidRPr="00000000">
              <w:rPr>
                <w:b w:val="1"/>
                <w:bCs w:val="1"/>
                <w:rtl w:val="0"/>
              </w:rPr>
              <w:t xml:space="preserve">Situation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6e4f0" w:val="clear"/>
            <w:tcMar>
              <w:top w:w="90.0" w:type="dxa"/>
              <w:left w:w="130.0" w:type="dxa"/>
              <w:bottom w:w="90.0" w:type="dxa"/>
              <w:right w:w="130.0" w:type="dxa"/>
            </w:tcMar>
          </w:tcPr>
          <w:p w:rsidR="00000000" w:rsidDel="00000000" w:rsidP="00000000" w:rsidRDefault="00000000" w:rsidRPr="00000000" w14:paraId="00000370">
            <w:pPr>
              <w:spacing w:after="80" w:before="60" w:lineRule="auto"/>
              <w:rPr/>
            </w:pPr>
            <w:r w:rsidDel="00000000" w:rsidR="00000000" w:rsidRPr="00000000">
              <w:rPr>
                <w:b w:val="1"/>
                <w:bCs w:val="1"/>
                <w:rtl w:val="0"/>
              </w:rPr>
              <w:t xml:space="preserve">Recommended Response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371">
            <w:pPr>
              <w:spacing w:after="80" w:before="60" w:lineRule="auto"/>
              <w:rPr/>
            </w:pPr>
            <w:r w:rsidDel="00000000" w:rsidR="00000000" w:rsidRPr="00000000">
              <w:rPr>
                <w:rtl w:val="0"/>
              </w:rPr>
              <w:t xml:space="preserve">Sequencing data not ready for Day 6</w:t>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372">
            <w:pPr>
              <w:spacing w:after="80" w:before="60" w:lineRule="auto"/>
              <w:rPr/>
            </w:pPr>
            <w:r w:rsidDel="00000000" w:rsidR="00000000" w:rsidRPr="00000000">
              <w:rPr>
                <w:rtl w:val="0"/>
              </w:rPr>
              <w:t xml:space="preserve">Confirm backup dataset is loaded in CZ ID. Frame as normal training design. Use the time to discuss what to do when runs are delayed in practice.</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373">
            <w:pPr>
              <w:spacing w:after="80" w:before="60" w:lineRule="auto"/>
              <w:rPr/>
            </w:pPr>
            <w:r w:rsidDel="00000000" w:rsidR="00000000" w:rsidRPr="00000000">
              <w:rPr>
                <w:rtl w:val="0"/>
              </w:rPr>
              <w:t xml:space="preserve">Trainee CZ ID account not working</w:t>
            </w:r>
          </w:p>
        </w:tc>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374">
            <w:pPr>
              <w:spacing w:after="80" w:before="60" w:lineRule="auto"/>
              <w:rPr/>
            </w:pPr>
            <w:r w:rsidDel="00000000" w:rsidR="00000000" w:rsidRPr="00000000">
              <w:rPr>
                <w:rtl w:val="0"/>
              </w:rPr>
              <w:t xml:space="preserve">Have a spare pre-configured account available. Pair the trainee with a working account temporarily while the issue is resolved.</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375">
            <w:pPr>
              <w:spacing w:after="80" w:before="60" w:lineRule="auto"/>
              <w:rPr/>
            </w:pPr>
            <w:r w:rsidDel="00000000" w:rsidR="00000000" w:rsidRPr="00000000">
              <w:rPr>
                <w:rtl w:val="0"/>
              </w:rPr>
              <w:t xml:space="preserve">Internet connectivity issues</w:t>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376">
            <w:pPr>
              <w:spacing w:after="80" w:before="60" w:lineRule="auto"/>
              <w:rPr/>
            </w:pPr>
            <w:r w:rsidDel="00000000" w:rsidR="00000000" w:rsidRPr="00000000">
              <w:rPr>
                <w:rtl w:val="0"/>
              </w:rPr>
              <w:t xml:space="preserve">Download key CZ ID screenshots and pre-run export files as offline backups. Core analysis concepts can still be taught with static outputs.</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377">
            <w:pPr>
              <w:spacing w:after="80" w:before="60" w:lineRule="auto"/>
              <w:rPr/>
            </w:pPr>
            <w:r w:rsidDel="00000000" w:rsidR="00000000" w:rsidRPr="00000000">
              <w:rPr>
                <w:rtl w:val="0"/>
              </w:rPr>
              <w:t xml:space="preserve">Trainee is lost in the analysis workflow</w:t>
            </w:r>
          </w:p>
        </w:tc>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378">
            <w:pPr>
              <w:spacing w:after="80" w:before="60" w:lineRule="auto"/>
              <w:rPr/>
            </w:pPr>
            <w:r w:rsidDel="00000000" w:rsidR="00000000" w:rsidRPr="00000000">
              <w:rPr>
                <w:rtl w:val="0"/>
              </w:rPr>
              <w:t xml:space="preserve">Return to the guided walkthrough. Pair the trainee with a stronger peer for exercises. Assign additional 1:1 support time.</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379">
            <w:pPr>
              <w:spacing w:after="80" w:before="60" w:lineRule="auto"/>
              <w:rPr/>
            </w:pPr>
            <w:r w:rsidDel="00000000" w:rsidR="00000000" w:rsidRPr="00000000">
              <w:rPr>
                <w:rtl w:val="0"/>
              </w:rPr>
              <w:t xml:space="preserve">Case study results are ambiguous or unexpected</w:t>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37A">
            <w:pPr>
              <w:spacing w:after="80" w:before="60" w:lineRule="auto"/>
              <w:rPr/>
            </w:pPr>
            <w:r w:rsidDel="00000000" w:rsidR="00000000" w:rsidRPr="00000000">
              <w:rPr>
                <w:rtl w:val="0"/>
              </w:rPr>
              <w:t xml:space="preserve">Lean into it. Ambiguous results are the best teaching material. Guide a discussion: what additional data would you want? What would you report and with what confidence?</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37B">
            <w:pPr>
              <w:spacing w:after="80" w:before="60" w:lineRule="auto"/>
              <w:rPr/>
            </w:pPr>
            <w:r w:rsidDel="00000000" w:rsidR="00000000" w:rsidRPr="00000000">
              <w:rPr>
                <w:rtl w:val="0"/>
              </w:rPr>
              <w:t xml:space="preserve">Presentations are running over time</w:t>
            </w:r>
          </w:p>
        </w:tc>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37C">
            <w:pPr>
              <w:spacing w:after="80" w:before="60" w:lineRule="auto"/>
              <w:rPr/>
            </w:pPr>
            <w:r w:rsidDel="00000000" w:rsidR="00000000" w:rsidRPr="00000000">
              <w:rPr>
                <w:rtl w:val="0"/>
              </w:rPr>
              <w:t xml:space="preserve">Set and enforce a strict time limit. If all presentations are running long, reduce per-trainee time rather than cutting the session.</w:t>
            </w:r>
          </w:p>
        </w:tc>
      </w:tr>
    </w:tbl>
    <w:p w:rsidR="00000000" w:rsidDel="00000000" w:rsidP="00000000" w:rsidRDefault="00000000" w:rsidRPr="00000000" w14:paraId="0000037D">
      <w:pPr>
        <w:pStyle w:val="Heading2"/>
        <w:spacing w:after="0" w:before="0" w:lineRule="auto"/>
        <w:rPr>
          <w:sz w:val="22"/>
          <w:szCs w:val="22"/>
        </w:rPr>
      </w:pPr>
      <w:bookmarkStart w:colFirst="0" w:colLast="0" w:name="_heading=h.yq8xgnu733qw" w:id="87"/>
      <w:bookmarkEnd w:id="87"/>
      <w:r w:rsidDel="00000000" w:rsidR="00000000" w:rsidRPr="00000000">
        <w:rPr>
          <w:rtl w:val="0"/>
        </w:rPr>
      </w:r>
    </w:p>
    <w:p w:rsidR="00000000" w:rsidDel="00000000" w:rsidP="00000000" w:rsidRDefault="00000000" w:rsidRPr="00000000" w14:paraId="0000037E">
      <w:pPr>
        <w:pStyle w:val="Heading2"/>
        <w:spacing w:after="0" w:before="0" w:lineRule="auto"/>
        <w:rPr>
          <w:sz w:val="22"/>
          <w:szCs w:val="22"/>
        </w:rPr>
      </w:pPr>
      <w:bookmarkStart w:colFirst="0" w:colLast="0" w:name="_heading=h.1cvbcigraeh6" w:id="88"/>
      <w:bookmarkEnd w:id="88"/>
      <w:r w:rsidDel="00000000" w:rsidR="00000000" w:rsidRPr="00000000">
        <w:rPr>
          <w:rtl w:val="0"/>
        </w:rPr>
      </w:r>
    </w:p>
    <w:p w:rsidR="00000000" w:rsidDel="00000000" w:rsidP="00000000" w:rsidRDefault="00000000" w:rsidRPr="00000000" w14:paraId="0000037F">
      <w:pPr>
        <w:pStyle w:val="Heading2"/>
        <w:spacing w:after="0" w:before="0" w:lineRule="auto"/>
        <w:rPr>
          <w:sz w:val="22"/>
          <w:szCs w:val="22"/>
        </w:rPr>
      </w:pPr>
      <w:bookmarkStart w:colFirst="0" w:colLast="0" w:name="_heading=h.7pq3bqoyvgsk" w:id="89"/>
      <w:bookmarkEnd w:id="89"/>
      <w:r w:rsidDel="00000000" w:rsidR="00000000" w:rsidRPr="00000000">
        <w:rPr>
          <w:rtl w:val="0"/>
        </w:rPr>
      </w:r>
    </w:p>
    <w:p w:rsidR="00000000" w:rsidDel="00000000" w:rsidP="00000000" w:rsidRDefault="00000000" w:rsidRPr="00000000" w14:paraId="00000380">
      <w:pPr>
        <w:pStyle w:val="Heading2"/>
        <w:spacing w:after="0" w:before="0" w:lineRule="auto"/>
        <w:rPr>
          <w:sz w:val="22"/>
          <w:szCs w:val="22"/>
        </w:rPr>
      </w:pPr>
      <w:bookmarkStart w:colFirst="0" w:colLast="0" w:name="_heading=h.vttrsb56mzku" w:id="90"/>
      <w:bookmarkEnd w:id="90"/>
      <w:r w:rsidDel="00000000" w:rsidR="00000000" w:rsidRPr="00000000">
        <w:rPr>
          <w:rtl w:val="0"/>
        </w:rPr>
      </w:r>
    </w:p>
    <w:p w:rsidR="00000000" w:rsidDel="00000000" w:rsidP="00000000" w:rsidRDefault="00000000" w:rsidRPr="00000000" w14:paraId="00000381">
      <w:pPr>
        <w:pStyle w:val="Heading2"/>
        <w:spacing w:after="0" w:before="0" w:lineRule="auto"/>
        <w:rPr>
          <w:sz w:val="22"/>
          <w:szCs w:val="22"/>
        </w:rPr>
      </w:pPr>
      <w:bookmarkStart w:colFirst="0" w:colLast="0" w:name="_heading=h.po56sx7co256" w:id="91"/>
      <w:bookmarkEnd w:id="91"/>
      <w:r w:rsidDel="00000000" w:rsidR="00000000" w:rsidRPr="00000000">
        <w:rPr>
          <w:rtl w:val="0"/>
        </w:rPr>
      </w:r>
    </w:p>
    <w:p w:rsidR="00000000" w:rsidDel="00000000" w:rsidP="00000000" w:rsidRDefault="00000000" w:rsidRPr="00000000" w14:paraId="00000382">
      <w:pPr>
        <w:pStyle w:val="Heading2"/>
        <w:spacing w:after="0" w:before="0" w:lineRule="auto"/>
        <w:rPr>
          <w:sz w:val="22"/>
          <w:szCs w:val="22"/>
        </w:rPr>
      </w:pPr>
      <w:bookmarkStart w:colFirst="0" w:colLast="0" w:name="_heading=h.7jzveqegxxuc" w:id="92"/>
      <w:bookmarkEnd w:id="92"/>
      <w:r w:rsidDel="00000000" w:rsidR="00000000" w:rsidRPr="00000000">
        <w:rPr>
          <w:rtl w:val="0"/>
        </w:rPr>
      </w:r>
    </w:p>
    <w:p w:rsidR="00000000" w:rsidDel="00000000" w:rsidP="00000000" w:rsidRDefault="00000000" w:rsidRPr="00000000" w14:paraId="00000383">
      <w:pPr>
        <w:pStyle w:val="Heading2"/>
        <w:spacing w:after="0" w:before="0" w:line="276" w:lineRule="auto"/>
        <w:rPr>
          <w:sz w:val="22"/>
          <w:szCs w:val="22"/>
        </w:rPr>
      </w:pPr>
      <w:bookmarkStart w:colFirst="0" w:colLast="0" w:name="_heading=h.r1qgp5xw9ct0" w:id="93"/>
      <w:bookmarkEnd w:id="93"/>
      <w:r w:rsidDel="00000000" w:rsidR="00000000" w:rsidRPr="00000000">
        <w:rPr>
          <w:rtl w:val="0"/>
        </w:rPr>
      </w:r>
    </w:p>
    <w:p w:rsidR="00000000" w:rsidDel="00000000" w:rsidP="00000000" w:rsidRDefault="00000000" w:rsidRPr="00000000" w14:paraId="00000384">
      <w:pPr>
        <w:pStyle w:val="Heading2"/>
        <w:spacing w:after="0" w:before="0" w:line="276" w:lineRule="auto"/>
        <w:rPr>
          <w:sz w:val="22"/>
          <w:szCs w:val="22"/>
        </w:rPr>
      </w:pPr>
      <w:bookmarkStart w:colFirst="0" w:colLast="0" w:name="_heading=h.ttmt4fr8w69w" w:id="94"/>
      <w:bookmarkEnd w:id="94"/>
      <w:r w:rsidDel="00000000" w:rsidR="00000000" w:rsidRPr="00000000">
        <w:rPr>
          <w:rtl w:val="0"/>
        </w:rPr>
      </w:r>
    </w:p>
    <w:p w:rsidR="00000000" w:rsidDel="00000000" w:rsidP="00000000" w:rsidRDefault="00000000" w:rsidRPr="00000000" w14:paraId="00000385">
      <w:pPr>
        <w:pStyle w:val="Heading2"/>
        <w:spacing w:after="0" w:before="0" w:line="276" w:lineRule="auto"/>
        <w:rPr>
          <w:sz w:val="22"/>
          <w:szCs w:val="22"/>
        </w:rPr>
      </w:pPr>
      <w:bookmarkStart w:colFirst="0" w:colLast="0" w:name="_heading=h.nbtwor7z8982" w:id="95"/>
      <w:bookmarkEnd w:id="95"/>
      <w:r w:rsidDel="00000000" w:rsidR="00000000" w:rsidRPr="00000000">
        <w:rPr>
          <w:rtl w:val="0"/>
        </w:rPr>
      </w:r>
    </w:p>
    <w:p w:rsidR="00000000" w:rsidDel="00000000" w:rsidP="00000000" w:rsidRDefault="00000000" w:rsidRPr="00000000" w14:paraId="00000386">
      <w:pPr>
        <w:pStyle w:val="Heading2"/>
        <w:spacing w:after="0" w:before="0" w:line="276" w:lineRule="auto"/>
        <w:rPr>
          <w:sz w:val="22"/>
          <w:szCs w:val="22"/>
        </w:rPr>
      </w:pPr>
      <w:bookmarkStart w:colFirst="0" w:colLast="0" w:name="_heading=h.2e5w3q85toi8" w:id="96"/>
      <w:bookmarkEnd w:id="96"/>
      <w:r w:rsidDel="00000000" w:rsidR="00000000" w:rsidRPr="00000000">
        <w:rPr>
          <w:rtl w:val="0"/>
        </w:rPr>
      </w:r>
    </w:p>
    <w:p w:rsidR="00000000" w:rsidDel="00000000" w:rsidP="00000000" w:rsidRDefault="00000000" w:rsidRPr="00000000" w14:paraId="00000387">
      <w:pPr>
        <w:pStyle w:val="Heading2"/>
        <w:spacing w:after="0" w:before="0" w:line="276" w:lineRule="auto"/>
        <w:rPr>
          <w:sz w:val="22"/>
          <w:szCs w:val="22"/>
        </w:rPr>
      </w:pPr>
      <w:bookmarkStart w:colFirst="0" w:colLast="0" w:name="_heading=h.3p24kf2jo7uo" w:id="97"/>
      <w:bookmarkEnd w:id="97"/>
      <w:r w:rsidDel="00000000" w:rsidR="00000000" w:rsidRPr="00000000">
        <w:rPr>
          <w:rtl w:val="0"/>
        </w:rPr>
      </w:r>
    </w:p>
    <w:p w:rsidR="00000000" w:rsidDel="00000000" w:rsidP="00000000" w:rsidRDefault="00000000" w:rsidRPr="00000000" w14:paraId="00000388">
      <w:pPr>
        <w:pStyle w:val="Heading2"/>
        <w:spacing w:after="0" w:before="0" w:line="276" w:lineRule="auto"/>
        <w:rPr>
          <w:sz w:val="22"/>
          <w:szCs w:val="22"/>
        </w:rPr>
      </w:pPr>
      <w:bookmarkStart w:colFirst="0" w:colLast="0" w:name="_heading=h.9463i4u97whz" w:id="98"/>
      <w:bookmarkEnd w:id="98"/>
      <w:r w:rsidDel="00000000" w:rsidR="00000000" w:rsidRPr="00000000">
        <w:rPr>
          <w:sz w:val="22"/>
          <w:szCs w:val="22"/>
          <w:rtl w:val="0"/>
        </w:rPr>
        <w:t xml:space="preserve">Checklists — Module 4</w:t>
      </w:r>
    </w:p>
    <w:p w:rsidR="00000000" w:rsidDel="00000000" w:rsidP="00000000" w:rsidRDefault="00000000" w:rsidRPr="00000000" w14:paraId="00000389">
      <w:pPr>
        <w:pStyle w:val="Heading3"/>
        <w:spacing w:line="276" w:lineRule="auto"/>
        <w:rPr>
          <w:sz w:val="22"/>
          <w:szCs w:val="22"/>
        </w:rPr>
      </w:pPr>
      <w:bookmarkStart w:colFirst="0" w:colLast="0" w:name="_heading=h.veokjuj6f4tt" w:id="99"/>
      <w:bookmarkEnd w:id="99"/>
      <w:r w:rsidDel="00000000" w:rsidR="00000000" w:rsidRPr="00000000">
        <w:rPr>
          <w:color w:val="5b3a8c"/>
          <w:sz w:val="22"/>
          <w:szCs w:val="22"/>
          <w:rtl w:val="0"/>
        </w:rPr>
        <w:t xml:space="preserve">Pre-Training Week 2 Setup</w:t>
      </w:r>
      <w:r w:rsidDel="00000000" w:rsidR="00000000" w:rsidRPr="00000000">
        <w:rPr>
          <w:rtl w:val="0"/>
        </w:rPr>
      </w:r>
    </w:p>
    <w:p w:rsidR="00000000" w:rsidDel="00000000" w:rsidP="00000000" w:rsidRDefault="00000000" w:rsidRPr="00000000" w14:paraId="0000038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color w:val="000000"/>
        </w:rPr>
      </w:pPr>
      <w:r w:rsidDel="00000000" w:rsidR="00000000" w:rsidRPr="00000000">
        <w:rPr>
          <w:color w:val="000000"/>
          <w:rtl w:val="0"/>
        </w:rPr>
        <w:t xml:space="preserve">Sequencing data from Week 1 is available, OR backup dataset is confirmed and loaded in </w:t>
      </w:r>
      <w:r w:rsidDel="00000000" w:rsidR="00000000" w:rsidRPr="00000000">
        <w:rPr>
          <w:rtl w:val="0"/>
        </w:rPr>
        <w:t xml:space="preserve"> SeqToID</w:t>
      </w:r>
      <w:r w:rsidDel="00000000" w:rsidR="00000000" w:rsidRPr="00000000">
        <w:rPr>
          <w:color w:val="000000"/>
          <w:rtl w:val="0"/>
        </w:rPr>
        <w:t xml:space="preserve">.</w:t>
      </w:r>
    </w:p>
    <w:p w:rsidR="00000000" w:rsidDel="00000000" w:rsidP="00000000" w:rsidRDefault="00000000" w:rsidRPr="00000000" w14:paraId="0000038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color w:val="000000"/>
        </w:rPr>
      </w:pPr>
      <w:r w:rsidDel="00000000" w:rsidR="00000000" w:rsidRPr="00000000">
        <w:rPr>
          <w:color w:val="000000"/>
          <w:rtl w:val="0"/>
        </w:rPr>
        <w:t xml:space="preserve">All trainee </w:t>
      </w:r>
      <w:r w:rsidDel="00000000" w:rsidR="00000000" w:rsidRPr="00000000">
        <w:rPr>
          <w:rtl w:val="0"/>
        </w:rPr>
        <w:t xml:space="preserve">CZ ID</w:t>
      </w:r>
      <w:r w:rsidDel="00000000" w:rsidR="00000000" w:rsidRPr="00000000">
        <w:rPr>
          <w:color w:val="000000"/>
          <w:rtl w:val="0"/>
        </w:rPr>
        <w:t xml:space="preserve"> accounts are active, verified, and trainees have logged in at least once.</w:t>
      </w:r>
    </w:p>
    <w:p w:rsidR="00000000" w:rsidDel="00000000" w:rsidP="00000000" w:rsidRDefault="00000000" w:rsidRPr="00000000" w14:paraId="0000038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color w:val="000000"/>
        </w:rPr>
      </w:pPr>
      <w:r w:rsidDel="00000000" w:rsidR="00000000" w:rsidRPr="00000000">
        <w:rPr>
          <w:color w:val="000000"/>
          <w:rtl w:val="0"/>
        </w:rPr>
        <w:t xml:space="preserve">Computing setup confirmed: trainees have working devices with internet access.</w:t>
      </w:r>
    </w:p>
    <w:p w:rsidR="00000000" w:rsidDel="00000000" w:rsidP="00000000" w:rsidRDefault="00000000" w:rsidRPr="00000000" w14:paraId="0000038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color w:val="000000"/>
        </w:rPr>
      </w:pPr>
      <w:r w:rsidDel="00000000" w:rsidR="00000000" w:rsidRPr="00000000">
        <w:rPr>
          <w:color w:val="000000"/>
          <w:rtl w:val="0"/>
        </w:rPr>
        <w:t xml:space="preserve">Session schedule confirmed and shared with trainees and co-trainers.</w:t>
      </w:r>
    </w:p>
    <w:p w:rsidR="00000000" w:rsidDel="00000000" w:rsidP="00000000" w:rsidRDefault="00000000" w:rsidRPr="00000000" w14:paraId="0000038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color w:val="000000"/>
        </w:rPr>
      </w:pPr>
      <w:r w:rsidDel="00000000" w:rsidR="00000000" w:rsidRPr="00000000">
        <w:rPr>
          <w:color w:val="000000"/>
          <w:rtl w:val="0"/>
        </w:rPr>
        <w:t xml:space="preserve">Case study exercises prepared and tailored to the training sample set or backup dataset.</w:t>
      </w:r>
    </w:p>
    <w:p w:rsidR="00000000" w:rsidDel="00000000" w:rsidP="00000000" w:rsidRDefault="00000000" w:rsidRPr="00000000" w14:paraId="0000038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color w:val="000000"/>
        </w:rPr>
      </w:pPr>
      <w:r w:rsidDel="00000000" w:rsidR="00000000" w:rsidRPr="00000000">
        <w:rPr>
          <w:color w:val="000000"/>
          <w:rtl w:val="0"/>
        </w:rPr>
        <w:t xml:space="preserve">Sequencing data from Week 1 uploaded to </w:t>
      </w:r>
      <w:r w:rsidDel="00000000" w:rsidR="00000000" w:rsidRPr="00000000">
        <w:rPr>
          <w:rtl w:val="0"/>
        </w:rPr>
        <w:t xml:space="preserve">CZ ID</w:t>
      </w:r>
      <w:r w:rsidDel="00000000" w:rsidR="00000000" w:rsidRPr="00000000">
        <w:rPr>
          <w:color w:val="000000"/>
          <w:rtl w:val="0"/>
        </w:rPr>
        <w:t xml:space="preserve">, OR backup dataset confirmed loaded and accessible</w:t>
      </w:r>
    </w:p>
    <w:p w:rsidR="00000000" w:rsidDel="00000000" w:rsidP="00000000" w:rsidRDefault="00000000" w:rsidRPr="00000000" w14:paraId="0000039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color w:val="000000"/>
        </w:rPr>
      </w:pPr>
      <w:r w:rsidDel="00000000" w:rsidR="00000000" w:rsidRPr="00000000">
        <w:rPr>
          <w:color w:val="000000"/>
          <w:rtl w:val="0"/>
        </w:rPr>
        <w:t xml:space="preserve">All trainee </w:t>
      </w:r>
      <w:r w:rsidDel="00000000" w:rsidR="00000000" w:rsidRPr="00000000">
        <w:rPr>
          <w:rtl w:val="0"/>
        </w:rPr>
        <w:t xml:space="preserve">CZ ID</w:t>
      </w:r>
      <w:r w:rsidDel="00000000" w:rsidR="00000000" w:rsidRPr="00000000">
        <w:rPr>
          <w:color w:val="000000"/>
          <w:rtl w:val="0"/>
        </w:rPr>
        <w:t xml:space="preserve"> accounts active and verified (trainees have logged in at least once)</w:t>
      </w:r>
    </w:p>
    <w:p w:rsidR="00000000" w:rsidDel="00000000" w:rsidP="00000000" w:rsidRDefault="00000000" w:rsidRPr="00000000" w14:paraId="0000039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color w:val="000000"/>
        </w:rPr>
      </w:pPr>
      <w:r w:rsidDel="00000000" w:rsidR="00000000" w:rsidRPr="00000000">
        <w:rPr>
          <w:color w:val="000000"/>
          <w:rtl w:val="0"/>
        </w:rPr>
        <w:t xml:space="preserve">Backup </w:t>
      </w:r>
      <w:r w:rsidDel="00000000" w:rsidR="00000000" w:rsidRPr="00000000">
        <w:rPr>
          <w:rtl w:val="0"/>
        </w:rPr>
        <w:t xml:space="preserve">CZ ID</w:t>
      </w:r>
      <w:r w:rsidDel="00000000" w:rsidR="00000000" w:rsidRPr="00000000">
        <w:rPr>
          <w:color w:val="000000"/>
          <w:rtl w:val="0"/>
        </w:rPr>
        <w:t xml:space="preserve"> account available for contingencies</w:t>
      </w:r>
    </w:p>
    <w:p w:rsidR="00000000" w:rsidDel="00000000" w:rsidP="00000000" w:rsidRDefault="00000000" w:rsidRPr="00000000" w14:paraId="0000039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color w:val="000000"/>
        </w:rPr>
      </w:pPr>
      <w:r w:rsidDel="00000000" w:rsidR="00000000" w:rsidRPr="00000000">
        <w:rPr>
          <w:color w:val="000000"/>
          <w:rtl w:val="0"/>
        </w:rPr>
        <w:t xml:space="preserve">All trainee devices confirmed with internet access and </w:t>
      </w:r>
      <w:r w:rsidDel="00000000" w:rsidR="00000000" w:rsidRPr="00000000">
        <w:rPr>
          <w:rtl w:val="0"/>
        </w:rPr>
        <w:t xml:space="preserve">CZ ID</w:t>
      </w:r>
      <w:r w:rsidDel="00000000" w:rsidR="00000000" w:rsidRPr="00000000">
        <w:rPr>
          <w:color w:val="000000"/>
          <w:rtl w:val="0"/>
        </w:rPr>
        <w:t xml:space="preserve"> access</w:t>
      </w:r>
    </w:p>
    <w:p w:rsidR="00000000" w:rsidDel="00000000" w:rsidP="00000000" w:rsidRDefault="00000000" w:rsidRPr="00000000" w14:paraId="0000039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color w:val="000000"/>
        </w:rPr>
      </w:pPr>
      <w:r w:rsidDel="00000000" w:rsidR="00000000" w:rsidRPr="00000000">
        <w:rPr>
          <w:color w:val="000000"/>
          <w:rtl w:val="0"/>
        </w:rPr>
        <w:t xml:space="preserve">Session slide decks reviewed and adapted to training sample set</w:t>
      </w:r>
    </w:p>
    <w:p w:rsidR="00000000" w:rsidDel="00000000" w:rsidP="00000000" w:rsidRDefault="00000000" w:rsidRPr="00000000" w14:paraId="0000039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color w:val="000000"/>
        </w:rPr>
      </w:pPr>
      <w:r w:rsidDel="00000000" w:rsidR="00000000" w:rsidRPr="00000000">
        <w:rPr>
          <w:color w:val="000000"/>
          <w:rtl w:val="0"/>
        </w:rPr>
        <w:t xml:space="preserve">Case study datasets selected and pre-loaded in </w:t>
      </w:r>
      <w:r w:rsidDel="00000000" w:rsidR="00000000" w:rsidRPr="00000000">
        <w:rPr>
          <w:rtl w:val="0"/>
        </w:rPr>
        <w:t xml:space="preserve">CZ ID</w:t>
      </w:r>
      <w:r w:rsidDel="00000000" w:rsidR="00000000" w:rsidRPr="00000000">
        <w:rPr>
          <w:rtl w:val="0"/>
        </w:rPr>
      </w:r>
    </w:p>
    <w:p w:rsidR="00000000" w:rsidDel="00000000" w:rsidP="00000000" w:rsidRDefault="00000000" w:rsidRPr="00000000" w14:paraId="0000039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color w:val="000000"/>
        </w:rPr>
      </w:pPr>
      <w:r w:rsidDel="00000000" w:rsidR="00000000" w:rsidRPr="00000000">
        <w:rPr>
          <w:color w:val="000000"/>
          <w:rtl w:val="0"/>
        </w:rPr>
        <w:t xml:space="preserve">Offline backups (screenshots or exports) downloaded in case of connectivity issues</w:t>
      </w:r>
    </w:p>
    <w:p w:rsidR="00000000" w:rsidDel="00000000" w:rsidP="00000000" w:rsidRDefault="00000000" w:rsidRPr="00000000" w14:paraId="0000039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color w:val="000000"/>
        </w:rPr>
      </w:pPr>
      <w:r w:rsidDel="00000000" w:rsidR="00000000" w:rsidRPr="00000000">
        <w:rPr>
          <w:rtl w:val="0"/>
        </w:rPr>
        <w:t xml:space="preserve">CZ ID</w:t>
      </w:r>
      <w:r w:rsidDel="00000000" w:rsidR="00000000" w:rsidRPr="00000000">
        <w:rPr>
          <w:color w:val="000000"/>
          <w:rtl w:val="0"/>
        </w:rPr>
        <w:t xml:space="preserve"> worksheets and exercises printed or shared digitally</w:t>
      </w:r>
    </w:p>
    <w:p w:rsidR="00000000" w:rsidDel="00000000" w:rsidP="00000000" w:rsidRDefault="00000000" w:rsidRPr="00000000" w14:paraId="0000039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color w:val="000000"/>
        </w:rPr>
      </w:pPr>
      <w:r w:rsidDel="00000000" w:rsidR="00000000" w:rsidRPr="00000000">
        <w:rPr>
          <w:color w:val="000000"/>
          <w:rtl w:val="0"/>
        </w:rPr>
        <w:t xml:space="preserve">Post-training survey prepared and ready to distribute on Day 10</w:t>
      </w:r>
      <w:r w:rsidDel="00000000" w:rsidR="00000000" w:rsidRPr="00000000">
        <w:rPr>
          <w:rtl w:val="0"/>
        </w:rPr>
      </w:r>
    </w:p>
    <w:p w:rsidR="00000000" w:rsidDel="00000000" w:rsidP="00000000" w:rsidRDefault="00000000" w:rsidRPr="00000000" w14:paraId="00000398">
      <w:pPr>
        <w:pStyle w:val="Heading3"/>
        <w:spacing w:line="276" w:lineRule="auto"/>
        <w:rPr>
          <w:sz w:val="22"/>
          <w:szCs w:val="22"/>
        </w:rPr>
      </w:pPr>
      <w:bookmarkStart w:colFirst="0" w:colLast="0" w:name="_heading=h.ts0mgj8mj4ty" w:id="100"/>
      <w:bookmarkEnd w:id="100"/>
      <w:r w:rsidDel="00000000" w:rsidR="00000000" w:rsidRPr="00000000">
        <w:rPr>
          <w:color w:val="5b3a8c"/>
          <w:sz w:val="22"/>
          <w:szCs w:val="22"/>
          <w:rtl w:val="0"/>
        </w:rPr>
        <w:t xml:space="preserve">Daily (Repeat Each Morning)</w:t>
      </w:r>
      <w:r w:rsidDel="00000000" w:rsidR="00000000" w:rsidRPr="00000000">
        <w:rPr>
          <w:rtl w:val="0"/>
        </w:rPr>
      </w:r>
    </w:p>
    <w:p w:rsidR="00000000" w:rsidDel="00000000" w:rsidP="00000000" w:rsidRDefault="00000000" w:rsidRPr="00000000" w14:paraId="0000039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Trainer check-in completed before trainees arrive</w:t>
      </w:r>
    </w:p>
    <w:p w:rsidR="00000000" w:rsidDel="00000000" w:rsidP="00000000" w:rsidRDefault="00000000" w:rsidRPr="00000000" w14:paraId="0000039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CZ ID</w:t>
      </w:r>
      <w:r w:rsidDel="00000000" w:rsidR="00000000" w:rsidRPr="00000000">
        <w:rPr>
          <w:i w:val="0"/>
          <w:iCs w:val="0"/>
          <w:smallCaps w:val="0"/>
          <w:strike w:val="0"/>
          <w:color w:val="1a1a1a"/>
          <w:u w:val="none"/>
          <w:shd w:fill="auto" w:val="clear"/>
          <w:vertAlign w:val="baseline"/>
          <w:rtl w:val="0"/>
        </w:rPr>
        <w:t xml:space="preserve"> access confirmed for all trainees</w:t>
      </w:r>
    </w:p>
    <w:p w:rsidR="00000000" w:rsidDel="00000000" w:rsidP="00000000" w:rsidRDefault="00000000" w:rsidRPr="00000000" w14:paraId="0000039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Session materials distributed or accessible</w:t>
      </w:r>
    </w:p>
    <w:p w:rsidR="00000000" w:rsidDel="00000000" w:rsidP="00000000" w:rsidRDefault="00000000" w:rsidRPr="00000000" w14:paraId="0000039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Outstanding issues from previous day reviewed and addressed</w:t>
      </w:r>
    </w:p>
    <w:p w:rsidR="00000000" w:rsidDel="00000000" w:rsidP="00000000" w:rsidRDefault="00000000" w:rsidRPr="00000000" w14:paraId="0000039D">
      <w:pPr>
        <w:pStyle w:val="Heading3"/>
        <w:spacing w:line="276" w:lineRule="auto"/>
        <w:rPr>
          <w:sz w:val="22"/>
          <w:szCs w:val="22"/>
        </w:rPr>
      </w:pPr>
      <w:bookmarkStart w:colFirst="0" w:colLast="0" w:name="_heading=h.8llqszc9gj38" w:id="101"/>
      <w:bookmarkEnd w:id="101"/>
      <w:r w:rsidDel="00000000" w:rsidR="00000000" w:rsidRPr="00000000">
        <w:rPr>
          <w:color w:val="5b3a8c"/>
          <w:sz w:val="22"/>
          <w:szCs w:val="22"/>
          <w:rtl w:val="0"/>
        </w:rPr>
        <w:t xml:space="preserve">End of Week 2</w:t>
      </w:r>
      <w:r w:rsidDel="00000000" w:rsidR="00000000" w:rsidRPr="00000000">
        <w:rPr>
          <w:rtl w:val="0"/>
        </w:rPr>
      </w:r>
    </w:p>
    <w:p w:rsidR="00000000" w:rsidDel="00000000" w:rsidP="00000000" w:rsidRDefault="00000000" w:rsidRPr="00000000" w14:paraId="0000039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Trainee presentations completed</w:t>
      </w:r>
    </w:p>
    <w:p w:rsidR="00000000" w:rsidDel="00000000" w:rsidP="00000000" w:rsidRDefault="00000000" w:rsidRPr="00000000" w14:paraId="0000039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Post-training survey distributed and collected</w:t>
      </w:r>
    </w:p>
    <w:p w:rsidR="00000000" w:rsidDel="00000000" w:rsidP="00000000" w:rsidRDefault="00000000" w:rsidRPr="00000000" w14:paraId="000003A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Post-training support channels confirmed with all trainees</w:t>
      </w:r>
    </w:p>
    <w:p w:rsidR="00000000" w:rsidDel="00000000" w:rsidP="00000000" w:rsidRDefault="00000000" w:rsidRPr="00000000" w14:paraId="000003A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Trainees briefed on next steps and implementation milestones</w:t>
      </w:r>
    </w:p>
    <w:p w:rsidR="00000000" w:rsidDel="00000000" w:rsidP="00000000" w:rsidRDefault="00000000" w:rsidRPr="00000000" w14:paraId="000003A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Analysis outputs and results saved and documented</w:t>
      </w:r>
    </w:p>
    <w:p w:rsidR="00000000" w:rsidDel="00000000" w:rsidP="00000000" w:rsidRDefault="00000000" w:rsidRPr="00000000" w14:paraId="000003A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Week 2 deviations and issues documented</w:t>
      </w:r>
    </w:p>
    <w:p w:rsidR="00000000" w:rsidDel="00000000" w:rsidP="00000000" w:rsidRDefault="00000000" w:rsidRPr="00000000" w14:paraId="000003A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Trainer debrief completed and notes saved to shared project folder</w:t>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pPr>
      <w:r w:rsidDel="00000000" w:rsidR="00000000" w:rsidRPr="00000000">
        <w:rPr>
          <w:rtl w:val="0"/>
        </w:rPr>
      </w:r>
    </w:p>
    <w:p w:rsidR="00000000" w:rsidDel="00000000" w:rsidP="00000000" w:rsidRDefault="00000000" w:rsidRPr="00000000" w14:paraId="000003A6">
      <w:pPr>
        <w:spacing w:line="276" w:lineRule="auto"/>
        <w:rPr/>
        <w:sectPr>
          <w:headerReference r:id="rId25" w:type="default"/>
          <w:footerReference r:id="rId26" w:type="default"/>
          <w:type w:val="nextPage"/>
          <w:pgSz w:h="15840" w:w="12240" w:orient="portrait"/>
          <w:pgMar w:bottom="1260" w:top="1260" w:left="1440" w:right="1260" w:header="708" w:footer="708"/>
        </w:sectPr>
      </w:pPr>
      <w:r w:rsidDel="00000000" w:rsidR="00000000" w:rsidRPr="00000000">
        <w:br w:type="page"/>
      </w:r>
      <w:r w:rsidDel="00000000" w:rsidR="00000000" w:rsidRPr="00000000">
        <w:rPr>
          <w:rtl w:val="0"/>
        </w:rPr>
      </w:r>
    </w:p>
    <w:p w:rsidR="00000000" w:rsidDel="00000000" w:rsidP="00000000" w:rsidRDefault="00000000" w:rsidRPr="00000000" w14:paraId="000003A7">
      <w:pPr>
        <w:widowControl w:val="0"/>
        <w:spacing w:line="276" w:lineRule="auto"/>
        <w:rPr>
          <w:color w:val="000000"/>
          <w:sz w:val="36"/>
          <w:szCs w:val="36"/>
        </w:rPr>
      </w:pPr>
      <w:r w:rsidDel="00000000" w:rsidR="00000000" w:rsidRPr="00000000">
        <w:rPr>
          <w:rtl w:val="0"/>
        </w:rPr>
      </w:r>
    </w:p>
    <w:sdt>
      <w:sdtPr>
        <w:lock w:val="contentLocked"/>
        <w:id w:val="666337726"/>
        <w:tag w:val="goog_rdk_8"/>
      </w:sdtPr>
      <w:sdtContent>
        <w:tbl>
          <w:tblPr>
            <w:tblStyle w:val="Table49"/>
            <w:tblW w:w="10155.0" w:type="dxa"/>
            <w:jc w:val="left"/>
            <w:tblInd w:w="-148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60"/>
            <w:gridCol w:w="525"/>
            <w:gridCol w:w="8670"/>
            <w:tblGridChange w:id="0">
              <w:tblGrid>
                <w:gridCol w:w="960"/>
                <w:gridCol w:w="525"/>
                <w:gridCol w:w="8670"/>
              </w:tblGrid>
            </w:tblGridChange>
          </w:tblGrid>
          <w:tr>
            <w:trPr>
              <w:cantSplit w:val="0"/>
              <w:trHeight w:val="3326.1406249999864" w:hRule="atLeast"/>
              <w:tblHeader w:val="0"/>
            </w:trPr>
            <w:tc>
              <w:tcPr>
                <w:shd w:fill="3a3a3a" w:val="clear"/>
              </w:tcPr>
              <w:p w:rsidR="00000000" w:rsidDel="00000000" w:rsidP="00000000" w:rsidRDefault="00000000" w:rsidRPr="00000000" w14:paraId="000003A8">
                <w:pPr>
                  <w:spacing w:before="260" w:line="276" w:lineRule="auto"/>
                  <w:rPr>
                    <w:color w:val="00b0f0"/>
                    <w:sz w:val="36"/>
                    <w:szCs w:val="36"/>
                  </w:rPr>
                </w:pPr>
                <w:r w:rsidDel="00000000" w:rsidR="00000000" w:rsidRPr="00000000">
                  <w:rPr>
                    <w:rtl w:val="0"/>
                  </w:rPr>
                </w:r>
              </w:p>
            </w:tc>
            <w:tc>
              <w:tcPr>
                <w:tcBorders>
                  <w:right w:color="000000" w:space="0" w:sz="0" w:val="nil"/>
                </w:tcBorders>
              </w:tcPr>
              <w:p w:rsidR="00000000" w:rsidDel="00000000" w:rsidP="00000000" w:rsidRDefault="00000000" w:rsidRPr="00000000" w14:paraId="000003A9">
                <w:pPr>
                  <w:spacing w:before="260" w:line="276" w:lineRule="auto"/>
                  <w:rPr>
                    <w:color w:val="000000"/>
                    <w:sz w:val="36"/>
                    <w:szCs w:val="3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A">
                <w:pPr>
                  <w:spacing w:line="276" w:lineRule="auto"/>
                  <w:rPr>
                    <w:b w:val="1"/>
                    <w:bCs w:val="1"/>
                    <w:color w:val="2e74b5"/>
                    <w:sz w:val="36"/>
                    <w:szCs w:val="36"/>
                  </w:rPr>
                </w:pPr>
                <w:r w:rsidDel="00000000" w:rsidR="00000000" w:rsidRPr="00000000">
                  <w:rPr>
                    <w:b w:val="1"/>
                    <w:bCs w:val="1"/>
                    <w:color w:val="2e74b5"/>
                    <w:sz w:val="36"/>
                    <w:szCs w:val="36"/>
                    <w:rtl w:val="0"/>
                  </w:rPr>
                  <w:t xml:space="preserve">MODULE 05:</w:t>
                </w:r>
              </w:p>
              <w:p w:rsidR="00000000" w:rsidDel="00000000" w:rsidP="00000000" w:rsidRDefault="00000000" w:rsidRPr="00000000" w14:paraId="000003AB">
                <w:pPr>
                  <w:spacing w:line="276" w:lineRule="auto"/>
                  <w:rPr>
                    <w:color w:val="000000"/>
                    <w:sz w:val="36"/>
                    <w:szCs w:val="36"/>
                  </w:rPr>
                </w:pPr>
                <w:r w:rsidDel="00000000" w:rsidR="00000000" w:rsidRPr="00000000">
                  <w:rPr>
                    <w:b w:val="1"/>
                    <w:bCs w:val="1"/>
                    <w:color w:val="000000"/>
                    <w:sz w:val="36"/>
                    <w:szCs w:val="36"/>
                    <w:rtl w:val="0"/>
                  </w:rPr>
                  <w:t xml:space="preserve">Post- Training Support</w:t>
                </w:r>
                <w:r w:rsidDel="00000000" w:rsidR="00000000" w:rsidRPr="00000000">
                  <w:rPr>
                    <w:rtl w:val="0"/>
                  </w:rPr>
                </w:r>
              </w:p>
              <w:p w:rsidR="00000000" w:rsidDel="00000000" w:rsidP="00000000" w:rsidRDefault="00000000" w:rsidRPr="00000000" w14:paraId="000003AC">
                <w:pPr>
                  <w:spacing w:line="276" w:lineRule="auto"/>
                  <w:rPr>
                    <w:i w:val="1"/>
                    <w:iCs w:val="1"/>
                    <w:color w:val="000000"/>
                    <w:sz w:val="36"/>
                    <w:szCs w:val="36"/>
                  </w:rPr>
                </w:pPr>
                <w:r w:rsidDel="00000000" w:rsidR="00000000" w:rsidRPr="00000000">
                  <w:rPr>
                    <w:rtl w:val="0"/>
                  </w:rPr>
                </w:r>
              </w:p>
              <w:p w:rsidR="00000000" w:rsidDel="00000000" w:rsidP="00000000" w:rsidRDefault="00000000" w:rsidRPr="00000000" w14:paraId="000003AD">
                <w:pPr>
                  <w:spacing w:line="276" w:lineRule="auto"/>
                  <w:rPr>
                    <w:i w:val="1"/>
                    <w:iCs w:val="1"/>
                    <w:color w:val="000000"/>
                    <w:sz w:val="32"/>
                    <w:szCs w:val="32"/>
                  </w:rPr>
                </w:pPr>
                <w:r w:rsidDel="00000000" w:rsidR="00000000" w:rsidRPr="00000000">
                  <w:rPr>
                    <w:i w:val="1"/>
                    <w:iCs w:val="1"/>
                    <w:color w:val="000000"/>
                    <w:sz w:val="32"/>
                    <w:szCs w:val="32"/>
                    <w:rtl w:val="0"/>
                  </w:rPr>
                  <w:t xml:space="preserve">Provide follow-up mentorship and implementation support.</w:t>
                </w:r>
              </w:p>
              <w:p w:rsidR="00000000" w:rsidDel="00000000" w:rsidP="00000000" w:rsidRDefault="00000000" w:rsidRPr="00000000" w14:paraId="000003AE">
                <w:pPr>
                  <w:spacing w:line="276" w:lineRule="auto"/>
                  <w:rPr>
                    <w:i w:val="1"/>
                    <w:iCs w:val="1"/>
                    <w:color w:val="000000"/>
                    <w:sz w:val="36"/>
                    <w:szCs w:val="36"/>
                  </w:rPr>
                </w:pPr>
                <w:r w:rsidDel="00000000" w:rsidR="00000000" w:rsidRPr="00000000">
                  <w:rPr>
                    <w:rtl w:val="0"/>
                  </w:rPr>
                </w:r>
              </w:p>
            </w:tc>
          </w:tr>
        </w:tbl>
      </w:sdtContent>
    </w:sdt>
    <w:p w:rsidR="00000000" w:rsidDel="00000000" w:rsidP="00000000" w:rsidRDefault="00000000" w:rsidRPr="00000000" w14:paraId="000003AF">
      <w:pPr>
        <w:spacing w:line="276" w:lineRule="auto"/>
        <w:rPr/>
      </w:pPr>
      <w:r w:rsidDel="00000000" w:rsidR="00000000" w:rsidRPr="00000000">
        <w:rPr>
          <w:rtl w:val="0"/>
        </w:rPr>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5"/>
        <w:gridCol w:w="8265"/>
        <w:tblGridChange w:id="0">
          <w:tblGrid>
            <w:gridCol w:w="1095"/>
            <w:gridCol w:w="82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5b6" w:val="clear"/>
            <w:tcMar>
              <w:top w:w="200.0" w:type="dxa"/>
              <w:left w:w="160.0" w:type="dxa"/>
              <w:bottom w:w="200.0" w:type="dxa"/>
              <w:right w:w="100.0" w:type="dxa"/>
            </w:tcMar>
            <w:vAlign w:val="center"/>
          </w:tcPr>
          <w:p w:rsidR="00000000" w:rsidDel="00000000" w:rsidP="00000000" w:rsidRDefault="00000000" w:rsidRPr="00000000" w14:paraId="000003CF">
            <w:pPr>
              <w:spacing w:line="276" w:lineRule="auto"/>
              <w:jc w:val="center"/>
              <w:rPr>
                <w:sz w:val="24"/>
                <w:szCs w:val="24"/>
              </w:rPr>
            </w:pPr>
            <w:r w:rsidDel="00000000" w:rsidR="00000000" w:rsidRPr="00000000">
              <w:rPr>
                <w:b w:val="1"/>
                <w:bCs w:val="1"/>
                <w:color w:val="ffffff"/>
                <w:sz w:val="24"/>
                <w:szCs w:val="24"/>
                <w:rtl w:val="0"/>
              </w:rPr>
              <w:t xml:space="preserve">05</w:t>
            </w:r>
            <w:r w:rsidDel="00000000" w:rsidR="00000000" w:rsidRPr="00000000">
              <w:rPr>
                <w:rtl w:val="0"/>
              </w:rPr>
            </w:r>
          </w:p>
        </w:tc>
        <w:tc>
          <w:tcPr>
            <w:tcBorders>
              <w:top w:color="000000" w:space="0" w:sz="0" w:val="nil"/>
              <w:left w:color="ffffff" w:space="0" w:sz="6" w:val="single"/>
              <w:bottom w:color="000000" w:space="0" w:sz="0" w:val="nil"/>
              <w:right w:color="000000" w:space="0" w:sz="0" w:val="nil"/>
            </w:tcBorders>
            <w:shd w:fill="2e75b6" w:val="clear"/>
            <w:tcMar>
              <w:top w:w="160.0" w:type="dxa"/>
              <w:left w:w="220.0" w:type="dxa"/>
              <w:bottom w:w="160.0" w:type="dxa"/>
              <w:right w:w="160.0" w:type="dxa"/>
            </w:tcMar>
          </w:tcPr>
          <w:p w:rsidR="00000000" w:rsidDel="00000000" w:rsidP="00000000" w:rsidRDefault="00000000" w:rsidRPr="00000000" w14:paraId="000003D0">
            <w:pPr>
              <w:spacing w:after="60" w:line="276" w:lineRule="auto"/>
              <w:rPr>
                <w:sz w:val="24"/>
                <w:szCs w:val="24"/>
              </w:rPr>
            </w:pPr>
            <w:r w:rsidDel="00000000" w:rsidR="00000000" w:rsidRPr="00000000">
              <w:rPr>
                <w:b w:val="1"/>
                <w:bCs w:val="1"/>
                <w:color w:val="ffffff"/>
                <w:sz w:val="24"/>
                <w:szCs w:val="24"/>
                <w:rtl w:val="0"/>
              </w:rPr>
              <w:t xml:space="preserve">Post-Training Support</w:t>
            </w:r>
            <w:r w:rsidDel="00000000" w:rsidR="00000000" w:rsidRPr="00000000">
              <w:rPr>
                <w:rtl w:val="0"/>
              </w:rPr>
            </w:r>
          </w:p>
          <w:p w:rsidR="00000000" w:rsidDel="00000000" w:rsidP="00000000" w:rsidRDefault="00000000" w:rsidRPr="00000000" w14:paraId="000003D1">
            <w:pPr>
              <w:spacing w:line="276" w:lineRule="auto"/>
              <w:rPr>
                <w:sz w:val="24"/>
                <w:szCs w:val="24"/>
              </w:rPr>
            </w:pPr>
            <w:r w:rsidDel="00000000" w:rsidR="00000000" w:rsidRPr="00000000">
              <w:rPr>
                <w:i w:val="1"/>
                <w:iCs w:val="1"/>
                <w:color w:val="d0e4f8"/>
                <w:sz w:val="24"/>
                <w:szCs w:val="24"/>
                <w:rtl w:val="0"/>
              </w:rPr>
              <w:t xml:space="preserve">Provide follow-up mentorship and implementation support.</w:t>
            </w:r>
            <w:r w:rsidDel="00000000" w:rsidR="00000000" w:rsidRPr="00000000">
              <w:rPr>
                <w:rtl w:val="0"/>
              </w:rPr>
            </w:r>
          </w:p>
        </w:tc>
      </w:tr>
    </w:tbl>
    <w:p w:rsidR="00000000" w:rsidDel="00000000" w:rsidP="00000000" w:rsidRDefault="00000000" w:rsidRPr="00000000" w14:paraId="000003D2">
      <w:pPr>
        <w:spacing w:before="100" w:line="276" w:lineRule="auto"/>
        <w:rPr/>
      </w:pP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5"/>
        <w:gridCol w:w="8235"/>
        <w:tblGridChange w:id="0">
          <w:tblGrid>
            <w:gridCol w:w="1125"/>
            <w:gridCol w:w="8235"/>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d6e4f0" w:val="clear"/>
            <w:tcMar>
              <w:top w:w="90.0" w:type="dxa"/>
              <w:left w:w="130.0" w:type="dxa"/>
              <w:bottom w:w="90.0" w:type="dxa"/>
              <w:right w:w="130.0" w:type="dxa"/>
            </w:tcMar>
          </w:tcPr>
          <w:p w:rsidR="00000000" w:rsidDel="00000000" w:rsidP="00000000" w:rsidRDefault="00000000" w:rsidRPr="00000000" w14:paraId="000003D3">
            <w:pPr>
              <w:spacing w:after="80" w:before="60" w:line="276" w:lineRule="auto"/>
              <w:rPr/>
            </w:pPr>
            <w:r w:rsidDel="00000000" w:rsidR="00000000" w:rsidRPr="00000000">
              <w:rPr>
                <w:b w:val="1"/>
                <w:bCs w:val="1"/>
                <w:rtl w:val="0"/>
              </w:rPr>
              <w:t xml:space="preserve">Goal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3D4">
            <w:pPr>
              <w:spacing w:after="80" w:before="60" w:line="276" w:lineRule="auto"/>
              <w:rPr/>
            </w:pPr>
            <w:r w:rsidDel="00000000" w:rsidR="00000000" w:rsidRPr="00000000">
              <w:rPr>
                <w:rtl w:val="0"/>
              </w:rPr>
              <w:t xml:space="preserve">Ensure trainees can implement mNGS workflows independently at their home institutions and sustain that capability over time.</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bf3fb" w:val="clear"/>
            <w:tcMar>
              <w:top w:w="90.0" w:type="dxa"/>
              <w:left w:w="130.0" w:type="dxa"/>
              <w:bottom w:w="90.0" w:type="dxa"/>
              <w:right w:w="130.0" w:type="dxa"/>
            </w:tcMar>
          </w:tcPr>
          <w:p w:rsidR="00000000" w:rsidDel="00000000" w:rsidP="00000000" w:rsidRDefault="00000000" w:rsidRPr="00000000" w14:paraId="000003D5">
            <w:pPr>
              <w:spacing w:after="80" w:before="60" w:line="276" w:lineRule="auto"/>
              <w:rPr/>
            </w:pPr>
            <w:r w:rsidDel="00000000" w:rsidR="00000000" w:rsidRPr="00000000">
              <w:rPr>
                <w:b w:val="1"/>
                <w:bCs w:val="1"/>
                <w:rtl w:val="0"/>
              </w:rPr>
              <w:t xml:space="preserve">Timing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3D6">
            <w:pPr>
              <w:spacing w:after="80" w:before="60" w:line="276" w:lineRule="auto"/>
              <w:rPr/>
            </w:pPr>
            <w:r w:rsidDel="00000000" w:rsidR="00000000" w:rsidRPr="00000000">
              <w:rPr>
                <w:rtl w:val="0"/>
              </w:rPr>
              <w:t xml:space="preserve"> Immediately following training through ~6–12 months post-training</w:t>
            </w:r>
          </w:p>
        </w:tc>
      </w:tr>
    </w:tbl>
    <w:p w:rsidR="00000000" w:rsidDel="00000000" w:rsidP="00000000" w:rsidRDefault="00000000" w:rsidRPr="00000000" w14:paraId="000003D7">
      <w:pPr>
        <w:pStyle w:val="Heading2"/>
        <w:spacing w:line="276" w:lineRule="auto"/>
        <w:rPr>
          <w:sz w:val="24"/>
          <w:szCs w:val="24"/>
        </w:rPr>
      </w:pPr>
      <w:bookmarkStart w:colFirst="0" w:colLast="0" w:name="_heading=h.66dxtbf8cman" w:id="102"/>
      <w:bookmarkEnd w:id="102"/>
      <w:r w:rsidDel="00000000" w:rsidR="00000000" w:rsidRPr="00000000">
        <w:rPr>
          <w:sz w:val="24"/>
          <w:szCs w:val="24"/>
          <w:rtl w:val="0"/>
        </w:rPr>
        <w:t xml:space="preserve">Key Decisions</w:t>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dddddd" w:space="0" w:sz="4" w:val="single"/>
              <w:left w:color="2e75b6" w:space="0" w:sz="16" w:val="single"/>
              <w:bottom w:color="dddddd" w:space="0" w:sz="4" w:val="single"/>
              <w:right w:color="dddddd" w:space="0" w:sz="4" w:val="single"/>
            </w:tcBorders>
            <w:shd w:fill="ebf3fb" w:val="clear"/>
            <w:tcMar>
              <w:top w:w="120.0" w:type="dxa"/>
              <w:left w:w="200.0" w:type="dxa"/>
              <w:bottom w:w="120.0" w:type="dxa"/>
              <w:right w:w="160.0" w:type="dxa"/>
            </w:tcMar>
          </w:tcPr>
          <w:p w:rsidR="00000000" w:rsidDel="00000000" w:rsidP="00000000" w:rsidRDefault="00000000" w:rsidRPr="00000000" w14:paraId="000003D8">
            <w:pPr>
              <w:spacing w:after="30" w:before="30" w:line="276" w:lineRule="auto"/>
              <w:rPr/>
            </w:pPr>
            <w:r w:rsidDel="00000000" w:rsidR="00000000" w:rsidRPr="00000000">
              <w:rPr>
                <w:rtl w:val="0"/>
              </w:rPr>
              <w:t xml:space="preserve">Post-training support model confirmed before training ends — not after: who is responsible, what cadence, which channels. Mentorship assignments made: each trainee or site knows their primary point of contact. Thresholds established for when to escalate a technical issue vs. resolve asynchronously.</w:t>
            </w:r>
          </w:p>
        </w:tc>
      </w:tr>
    </w:tbl>
    <w:p w:rsidR="00000000" w:rsidDel="00000000" w:rsidP="00000000" w:rsidRDefault="00000000" w:rsidRPr="00000000" w14:paraId="000003D9">
      <w:pPr>
        <w:pStyle w:val="Heading2"/>
        <w:spacing w:line="276" w:lineRule="auto"/>
        <w:rPr>
          <w:sz w:val="24"/>
          <w:szCs w:val="24"/>
        </w:rPr>
      </w:pPr>
      <w:bookmarkStart w:colFirst="0" w:colLast="0" w:name="_heading=h.w50vmtu75tzl" w:id="103"/>
      <w:bookmarkEnd w:id="103"/>
      <w:r w:rsidDel="00000000" w:rsidR="00000000" w:rsidRPr="00000000">
        <w:rPr>
          <w:sz w:val="24"/>
          <w:szCs w:val="24"/>
          <w:rtl w:val="0"/>
        </w:rPr>
        <w:t xml:space="preserve">Key Activities</w:t>
      </w:r>
    </w:p>
    <w:p w:rsidR="00000000" w:rsidDel="00000000" w:rsidP="00000000" w:rsidRDefault="00000000" w:rsidRPr="00000000" w14:paraId="000003DA">
      <w:pPr>
        <w:pStyle w:val="Heading3"/>
        <w:spacing w:line="276" w:lineRule="auto"/>
        <w:rPr>
          <w:sz w:val="22"/>
          <w:szCs w:val="22"/>
        </w:rPr>
      </w:pPr>
      <w:bookmarkStart w:colFirst="0" w:colLast="0" w:name="_heading=h.aph9r7jy3q53" w:id="104"/>
      <w:bookmarkEnd w:id="104"/>
      <w:r w:rsidDel="00000000" w:rsidR="00000000" w:rsidRPr="00000000">
        <w:rPr>
          <w:sz w:val="22"/>
          <w:szCs w:val="22"/>
          <w:rtl w:val="0"/>
        </w:rPr>
        <w:t xml:space="preserve">Immediate Post-Training (Weeks 1–2)</w:t>
      </w:r>
    </w:p>
    <w:p w:rsidR="00000000" w:rsidDel="00000000" w:rsidP="00000000" w:rsidRDefault="00000000" w:rsidRPr="00000000" w14:paraId="000003D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Send trainees a follow-up email summarizing key resources, contacts, and next steps.</w:t>
      </w:r>
    </w:p>
    <w:p w:rsidR="00000000" w:rsidDel="00000000" w:rsidP="00000000" w:rsidRDefault="00000000" w:rsidRPr="00000000" w14:paraId="000003D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Confirm access to the shared training materials folder for all trainees.</w:t>
      </w:r>
    </w:p>
    <w:p w:rsidR="00000000" w:rsidDel="00000000" w:rsidP="00000000" w:rsidRDefault="00000000" w:rsidRPr="00000000" w14:paraId="000003D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Distribute post-training </w:t>
      </w:r>
      <w:r w:rsidDel="00000000" w:rsidR="00000000" w:rsidRPr="00000000">
        <w:rPr>
          <w:rtl w:val="0"/>
        </w:rPr>
        <w:t xml:space="preserve">assessment</w:t>
      </w:r>
      <w:r w:rsidDel="00000000" w:rsidR="00000000" w:rsidRPr="00000000">
        <w:rPr>
          <w:i w:val="0"/>
          <w:iCs w:val="0"/>
          <w:smallCaps w:val="0"/>
          <w:strike w:val="0"/>
          <w:color w:val="1a1a1a"/>
          <w:u w:val="none"/>
          <w:shd w:fill="auto" w:val="clear"/>
          <w:vertAlign w:val="baseline"/>
          <w:rtl w:val="0"/>
        </w:rPr>
        <w:t xml:space="preserve"> if not already completed (see Module 6).</w:t>
      </w:r>
    </w:p>
    <w:p w:rsidR="00000000" w:rsidDel="00000000" w:rsidP="00000000" w:rsidRDefault="00000000" w:rsidRPr="00000000" w14:paraId="000003D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Schedule a first check-in call (target: 2–4 weeks post-training).</w:t>
      </w:r>
    </w:p>
    <w:p w:rsidR="00000000" w:rsidDel="00000000" w:rsidP="00000000" w:rsidRDefault="00000000" w:rsidRPr="00000000" w14:paraId="000003D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Begin drafting the post-training report while details are fresh (finalized in Module 6 — see "Post-Training Report").</w:t>
      </w:r>
    </w:p>
    <w:p w:rsidR="00000000" w:rsidDel="00000000" w:rsidP="00000000" w:rsidRDefault="00000000" w:rsidRPr="00000000" w14:paraId="000003E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Document  remaining reagent inventory (what is left and where) and any equipment notes (instrument issues, borrowed or shared equipment).</w:t>
      </w:r>
      <w:r w:rsidDel="00000000" w:rsidR="00000000" w:rsidRPr="00000000">
        <w:rPr>
          <w:rtl w:val="0"/>
        </w:rPr>
      </w:r>
    </w:p>
    <w:p w:rsidR="00000000" w:rsidDel="00000000" w:rsidP="00000000" w:rsidRDefault="00000000" w:rsidRPr="00000000" w14:paraId="000003E1">
      <w:pPr>
        <w:pStyle w:val="Heading3"/>
        <w:spacing w:line="276" w:lineRule="auto"/>
        <w:rPr>
          <w:sz w:val="22"/>
          <w:szCs w:val="22"/>
        </w:rPr>
      </w:pPr>
      <w:bookmarkStart w:colFirst="0" w:colLast="0" w:name="_heading=h.h144amj8fnlg" w:id="105"/>
      <w:bookmarkEnd w:id="105"/>
      <w:r w:rsidDel="00000000" w:rsidR="00000000" w:rsidRPr="00000000">
        <w:rPr>
          <w:sz w:val="22"/>
          <w:szCs w:val="22"/>
          <w:rtl w:val="0"/>
        </w:rPr>
        <w:t xml:space="preserve">Ongoing Mentorship (~1–6 months)</w:t>
      </w:r>
    </w:p>
    <w:p w:rsidR="00000000" w:rsidDel="00000000" w:rsidP="00000000" w:rsidRDefault="00000000" w:rsidRPr="00000000" w14:paraId="000003E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Maintain a dedicated communication channel (e.g., Slack</w:t>
      </w:r>
      <w:r w:rsidDel="00000000" w:rsidR="00000000" w:rsidRPr="00000000">
        <w:rPr>
          <w:rtl w:val="0"/>
        </w:rPr>
        <w:t xml:space="preserve">/ Whatapp</w:t>
      </w:r>
      <w:r w:rsidDel="00000000" w:rsidR="00000000" w:rsidRPr="00000000">
        <w:rPr>
          <w:i w:val="0"/>
          <w:iCs w:val="0"/>
          <w:smallCaps w:val="0"/>
          <w:strike w:val="0"/>
          <w:color w:val="1a1a1a"/>
          <w:u w:val="none"/>
          <w:shd w:fill="auto" w:val="clear"/>
          <w:vertAlign w:val="baseline"/>
          <w:rtl w:val="0"/>
        </w:rPr>
        <w:t xml:space="preserve">) for trainees to ask questions and share updates.</w:t>
      </w:r>
    </w:p>
    <w:p w:rsidR="00000000" w:rsidDel="00000000" w:rsidP="00000000" w:rsidRDefault="00000000" w:rsidRPr="00000000" w14:paraId="000003E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Hold regular check-in calls with trainees. Monthly is a reasonable default; adjust based on need.</w:t>
      </w:r>
    </w:p>
    <w:p w:rsidR="00000000" w:rsidDel="00000000" w:rsidP="00000000" w:rsidRDefault="00000000" w:rsidRPr="00000000" w14:paraId="000003E4">
      <w:pPr>
        <w:numPr>
          <w:ilvl w:val="0"/>
          <w:numId w:val="4"/>
        </w:numPr>
        <w:spacing w:after="36" w:before="36" w:line="276" w:lineRule="auto"/>
        <w:ind w:left="720" w:hanging="360"/>
        <w:rPr/>
      </w:pPr>
      <w:r w:rsidDel="00000000" w:rsidR="00000000" w:rsidRPr="00000000">
        <w:rPr>
          <w:rtl w:val="0"/>
        </w:rPr>
        <w:t xml:space="preserve">Assist with troubleshooting as needed when trainees attempt workflows independently.</w:t>
      </w:r>
    </w:p>
    <w:p w:rsidR="00000000" w:rsidDel="00000000" w:rsidP="00000000" w:rsidRDefault="00000000" w:rsidRPr="00000000" w14:paraId="000003E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Review sequencing runs and provide feedback.</w:t>
      </w:r>
    </w:p>
    <w:p w:rsidR="00000000" w:rsidDel="00000000" w:rsidP="00000000" w:rsidRDefault="00000000" w:rsidRPr="00000000" w14:paraId="000003E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Support adaptation of protocols to </w:t>
      </w:r>
      <w:r w:rsidDel="00000000" w:rsidR="00000000" w:rsidRPr="00000000">
        <w:rPr>
          <w:rtl w:val="0"/>
        </w:rPr>
        <w:t xml:space="preserve">other</w:t>
      </w:r>
      <w:r w:rsidDel="00000000" w:rsidR="00000000" w:rsidRPr="00000000">
        <w:rPr>
          <w:i w:val="0"/>
          <w:iCs w:val="0"/>
          <w:smallCaps w:val="0"/>
          <w:strike w:val="0"/>
          <w:color w:val="1a1a1a"/>
          <w:u w:val="none"/>
          <w:shd w:fill="auto" w:val="clear"/>
          <w:vertAlign w:val="baseline"/>
          <w:rtl w:val="0"/>
        </w:rPr>
        <w:t xml:space="preserve"> sample types, or other study priorities.</w:t>
      </w:r>
    </w:p>
    <w:p w:rsidR="00000000" w:rsidDel="00000000" w:rsidP="00000000" w:rsidRDefault="00000000" w:rsidRPr="00000000" w14:paraId="000003E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Encourage write-up and dissemination of results.</w:t>
      </w:r>
      <w:r w:rsidDel="00000000" w:rsidR="00000000" w:rsidRPr="00000000">
        <w:rPr>
          <w:rtl w:val="0"/>
        </w:rPr>
      </w:r>
    </w:p>
    <w:p w:rsidR="00000000" w:rsidDel="00000000" w:rsidP="00000000" w:rsidRDefault="00000000" w:rsidRPr="00000000" w14:paraId="000003E8">
      <w:pPr>
        <w:pStyle w:val="Heading3"/>
        <w:spacing w:line="276" w:lineRule="auto"/>
        <w:rPr>
          <w:sz w:val="22"/>
          <w:szCs w:val="22"/>
        </w:rPr>
      </w:pPr>
      <w:bookmarkStart w:colFirst="0" w:colLast="0" w:name="_heading=h.7bfut8mxvwzw" w:id="106"/>
      <w:bookmarkEnd w:id="106"/>
      <w:r w:rsidDel="00000000" w:rsidR="00000000" w:rsidRPr="00000000">
        <w:br w:type="page"/>
      </w:r>
      <w:r w:rsidDel="00000000" w:rsidR="00000000" w:rsidRPr="00000000">
        <w:rPr>
          <w:rtl w:val="0"/>
        </w:rPr>
      </w:r>
    </w:p>
    <w:p w:rsidR="00000000" w:rsidDel="00000000" w:rsidP="00000000" w:rsidRDefault="00000000" w:rsidRPr="00000000" w14:paraId="000003E9">
      <w:pPr>
        <w:pStyle w:val="Heading3"/>
        <w:spacing w:line="276" w:lineRule="auto"/>
        <w:rPr>
          <w:sz w:val="22"/>
          <w:szCs w:val="22"/>
        </w:rPr>
      </w:pPr>
      <w:bookmarkStart w:colFirst="0" w:colLast="0" w:name="_heading=h.obi0o0ivfqzv" w:id="107"/>
      <w:bookmarkEnd w:id="107"/>
      <w:r w:rsidDel="00000000" w:rsidR="00000000" w:rsidRPr="00000000">
        <w:rPr>
          <w:sz w:val="22"/>
          <w:szCs w:val="22"/>
          <w:rtl w:val="0"/>
        </w:rPr>
        <w:t xml:space="preserve">Milestones to Track</w:t>
      </w:r>
    </w:p>
    <w:p w:rsidR="00000000" w:rsidDel="00000000" w:rsidP="00000000" w:rsidRDefault="00000000" w:rsidRPr="00000000" w14:paraId="000003EA">
      <w:pPr>
        <w:spacing w:after="80" w:before="60" w:line="276" w:lineRule="auto"/>
        <w:rPr/>
      </w:pPr>
      <w:r w:rsidDel="00000000" w:rsidR="00000000" w:rsidRPr="00000000">
        <w:rPr>
          <w:rtl w:val="0"/>
        </w:rPr>
        <w:t xml:space="preserve">A training is only successful if trainees actually use what they have learned. Track progress against these indicators:</w:t>
      </w:r>
    </w:p>
    <w:p w:rsidR="00000000" w:rsidDel="00000000" w:rsidP="00000000" w:rsidRDefault="00000000" w:rsidRPr="00000000" w14:paraId="000003E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First independent sequencing run completed at home institution.</w:t>
      </w:r>
    </w:p>
    <w:p w:rsidR="00000000" w:rsidDel="00000000" w:rsidP="00000000" w:rsidRDefault="00000000" w:rsidRPr="00000000" w14:paraId="000003E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First </w:t>
      </w:r>
      <w:r w:rsidDel="00000000" w:rsidR="00000000" w:rsidRPr="00000000">
        <w:rPr>
          <w:rtl w:val="0"/>
        </w:rPr>
        <w:t xml:space="preserve">CZ ID</w:t>
      </w:r>
      <w:r w:rsidDel="00000000" w:rsidR="00000000" w:rsidRPr="00000000">
        <w:rPr>
          <w:i w:val="0"/>
          <w:iCs w:val="0"/>
          <w:smallCaps w:val="0"/>
          <w:strike w:val="0"/>
          <w:color w:val="1a1a1a"/>
          <w:u w:val="none"/>
          <w:shd w:fill="auto" w:val="clear"/>
          <w:vertAlign w:val="baseline"/>
          <w:rtl w:val="0"/>
        </w:rPr>
        <w:t xml:space="preserve"> analysis completed independently.</w:t>
      </w:r>
    </w:p>
    <w:p w:rsidR="00000000" w:rsidDel="00000000" w:rsidP="00000000" w:rsidRDefault="00000000" w:rsidRPr="00000000" w14:paraId="000003E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Trainees able to troubleshoot common issues without trainer support.</w:t>
      </w:r>
    </w:p>
    <w:p w:rsidR="00000000" w:rsidDel="00000000" w:rsidP="00000000" w:rsidRDefault="00000000" w:rsidRPr="00000000" w14:paraId="000003E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SOPs or local protocols drafted or adapted.</w:t>
      </w:r>
    </w:p>
    <w:p w:rsidR="00000000" w:rsidDel="00000000" w:rsidP="00000000" w:rsidRDefault="00000000" w:rsidRPr="00000000" w14:paraId="000003E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mNGS applied to a locally relevant surveillance or research question.</w:t>
      </w:r>
    </w:p>
    <w:p w:rsidR="00000000" w:rsidDel="00000000" w:rsidP="00000000" w:rsidRDefault="00000000" w:rsidRPr="00000000" w14:paraId="000003F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An </w:t>
      </w:r>
      <w:r w:rsidDel="00000000" w:rsidR="00000000" w:rsidRPr="00000000">
        <w:rPr>
          <w:i w:val="0"/>
          <w:iCs w:val="0"/>
          <w:smallCaps w:val="0"/>
          <w:strike w:val="0"/>
          <w:color w:val="1a1a1a"/>
          <w:u w:val="none"/>
          <w:shd w:fill="auto" w:val="clear"/>
          <w:vertAlign w:val="baseline"/>
          <w:rtl w:val="0"/>
        </w:rPr>
        <w:t xml:space="preserve">internal </w:t>
      </w:r>
      <w:r w:rsidDel="00000000" w:rsidR="00000000" w:rsidRPr="00000000">
        <w:rPr>
          <w:rtl w:val="0"/>
        </w:rPr>
        <w:t xml:space="preserve">institutional </w:t>
      </w:r>
      <w:r w:rsidDel="00000000" w:rsidR="00000000" w:rsidRPr="00000000">
        <w:rPr>
          <w:i w:val="0"/>
          <w:iCs w:val="0"/>
          <w:smallCaps w:val="0"/>
          <w:strike w:val="0"/>
          <w:color w:val="1a1a1a"/>
          <w:u w:val="none"/>
          <w:shd w:fill="auto" w:val="clear"/>
          <w:vertAlign w:val="baseline"/>
          <w:rtl w:val="0"/>
        </w:rPr>
        <w:t xml:space="preserve">champion is identified to sustain and expand the program.</w:t>
      </w:r>
      <w:r w:rsidDel="00000000" w:rsidR="00000000" w:rsidRPr="00000000">
        <w:rPr>
          <w:rtl w:val="0"/>
        </w:rPr>
      </w:r>
    </w:p>
    <w:p w:rsidR="00000000" w:rsidDel="00000000" w:rsidP="00000000" w:rsidRDefault="00000000" w:rsidRPr="00000000" w14:paraId="000003F1">
      <w:pPr>
        <w:spacing w:after="80" w:before="60" w:line="276" w:lineRule="auto"/>
        <w:rPr/>
      </w:pPr>
      <w:r w:rsidDel="00000000" w:rsidR="00000000" w:rsidRPr="00000000">
        <w:rPr>
          <w:rtl w:val="0"/>
        </w:rPr>
      </w:r>
    </w:p>
    <w:p w:rsidR="00000000" w:rsidDel="00000000" w:rsidP="00000000" w:rsidRDefault="00000000" w:rsidRPr="00000000" w14:paraId="000003F2">
      <w:pPr>
        <w:spacing w:after="80" w:before="60" w:line="276" w:lineRule="auto"/>
        <w:rPr/>
      </w:pPr>
      <w:r w:rsidDel="00000000" w:rsidR="00000000" w:rsidRPr="00000000">
        <w:rPr>
          <w:color w:val="000000"/>
          <w:rtl w:val="0"/>
        </w:rPr>
        <w:t xml:space="preserve">Sustained independent implementation depends on continued investment beyond the training itself — reagent resupply, instrument maintenance, and support for cascade training. Confirm funding responsibility for these costs before committing to post-training mentorship goals.</w:t>
      </w:r>
      <w:r w:rsidDel="00000000" w:rsidR="00000000" w:rsidRPr="00000000">
        <w:rPr>
          <w:rtl w:val="0"/>
        </w:rPr>
      </w:r>
    </w:p>
    <w:p w:rsidR="00000000" w:rsidDel="00000000" w:rsidP="00000000" w:rsidRDefault="00000000" w:rsidRPr="00000000" w14:paraId="000003F3">
      <w:pPr>
        <w:pStyle w:val="Heading3"/>
        <w:spacing w:line="276" w:lineRule="auto"/>
        <w:rPr>
          <w:sz w:val="22"/>
          <w:szCs w:val="22"/>
        </w:rPr>
      </w:pPr>
      <w:bookmarkStart w:colFirst="0" w:colLast="0" w:name="_heading=h.i2iuqw72dw8r" w:id="108"/>
      <w:bookmarkEnd w:id="108"/>
      <w:r w:rsidDel="00000000" w:rsidR="00000000" w:rsidRPr="00000000">
        <w:rPr>
          <w:sz w:val="22"/>
          <w:szCs w:val="22"/>
          <w:rtl w:val="0"/>
        </w:rPr>
        <w:t xml:space="preserve">When to Escalate</w:t>
      </w:r>
    </w:p>
    <w:p w:rsidR="00000000" w:rsidDel="00000000" w:rsidP="00000000" w:rsidRDefault="00000000" w:rsidRPr="00000000" w14:paraId="000003F4">
      <w:pPr>
        <w:spacing w:after="80" w:before="60" w:line="276" w:lineRule="auto"/>
        <w:rPr/>
      </w:pPr>
      <w:r w:rsidDel="00000000" w:rsidR="00000000" w:rsidRPr="00000000">
        <w:rPr>
          <w:rtl w:val="0"/>
        </w:rPr>
        <w:t xml:space="preserve">Escalate to a synchronous call or direct trainer involvement when:</w:t>
      </w:r>
    </w:p>
    <w:p w:rsidR="00000000" w:rsidDel="00000000" w:rsidP="00000000" w:rsidRDefault="00000000" w:rsidRPr="00000000" w14:paraId="000003F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A trainee has attempted the workflow twice with persistent failures.</w:t>
      </w:r>
    </w:p>
    <w:p w:rsidR="00000000" w:rsidDel="00000000" w:rsidP="00000000" w:rsidRDefault="00000000" w:rsidRPr="00000000" w14:paraId="000003F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There is a potential safety or compliance issue.</w:t>
      </w:r>
    </w:p>
    <w:p w:rsidR="00000000" w:rsidDel="00000000" w:rsidP="00000000" w:rsidRDefault="00000000" w:rsidRPr="00000000" w14:paraId="000003F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Trainees are stuck on a conceptual gap rather than a technical one.</w:t>
      </w:r>
    </w:p>
    <w:p w:rsidR="00000000" w:rsidDel="00000000" w:rsidP="00000000" w:rsidRDefault="00000000" w:rsidRPr="00000000" w14:paraId="000003F8">
      <w:pPr>
        <w:pStyle w:val="Heading2"/>
        <w:spacing w:line="276" w:lineRule="auto"/>
        <w:rPr>
          <w:sz w:val="22"/>
          <w:szCs w:val="22"/>
        </w:rPr>
      </w:pPr>
      <w:bookmarkStart w:colFirst="0" w:colLast="0" w:name="_heading=h.ud5mo5n6zz43" w:id="109"/>
      <w:bookmarkEnd w:id="109"/>
      <w:r w:rsidDel="00000000" w:rsidR="00000000" w:rsidRPr="00000000">
        <w:rPr>
          <w:sz w:val="22"/>
          <w:szCs w:val="22"/>
          <w:rtl w:val="0"/>
        </w:rPr>
        <w:t xml:space="preserve">Roles and Responsibilities</w:t>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960"/>
        <w:tblGridChange w:id="0">
          <w:tblGrid>
            <w:gridCol w:w="2400"/>
            <w:gridCol w:w="696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d6e4f0" w:val="clear"/>
            <w:tcMar>
              <w:top w:w="90.0" w:type="dxa"/>
              <w:left w:w="130.0" w:type="dxa"/>
              <w:bottom w:w="90.0" w:type="dxa"/>
              <w:right w:w="130.0" w:type="dxa"/>
            </w:tcMar>
          </w:tcPr>
          <w:p w:rsidR="00000000" w:rsidDel="00000000" w:rsidP="00000000" w:rsidRDefault="00000000" w:rsidRPr="00000000" w14:paraId="000003F9">
            <w:pPr>
              <w:spacing w:after="80" w:before="60" w:line="276" w:lineRule="auto"/>
              <w:rPr/>
            </w:pPr>
            <w:r w:rsidDel="00000000" w:rsidR="00000000" w:rsidRPr="00000000">
              <w:rPr>
                <w:b w:val="1"/>
                <w:bCs w:val="1"/>
                <w:rtl w:val="0"/>
              </w:rPr>
              <w:t xml:space="preserve">Role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6e4f0" w:val="clear"/>
            <w:tcMar>
              <w:top w:w="90.0" w:type="dxa"/>
              <w:left w:w="130.0" w:type="dxa"/>
              <w:bottom w:w="90.0" w:type="dxa"/>
              <w:right w:w="130.0" w:type="dxa"/>
            </w:tcMar>
          </w:tcPr>
          <w:p w:rsidR="00000000" w:rsidDel="00000000" w:rsidP="00000000" w:rsidRDefault="00000000" w:rsidRPr="00000000" w14:paraId="000003FA">
            <w:pPr>
              <w:spacing w:after="80" w:before="60" w:line="276" w:lineRule="auto"/>
              <w:rPr/>
            </w:pPr>
            <w:r w:rsidDel="00000000" w:rsidR="00000000" w:rsidRPr="00000000">
              <w:rPr>
                <w:b w:val="1"/>
                <w:bCs w:val="1"/>
                <w:rtl w:val="0"/>
              </w:rPr>
              <w:t xml:space="preserve">Post-Training Focus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3FB">
            <w:pPr>
              <w:spacing w:after="80" w:before="60" w:line="276" w:lineRule="auto"/>
              <w:rPr/>
            </w:pPr>
            <w:r w:rsidDel="00000000" w:rsidR="00000000" w:rsidRPr="00000000">
              <w:rPr>
                <w:rtl w:val="0"/>
              </w:rPr>
              <w:t xml:space="preserve">Wet Lab Lead</w:t>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3FC">
            <w:pPr>
              <w:spacing w:after="80" w:before="60" w:line="276" w:lineRule="auto"/>
              <w:rPr/>
            </w:pPr>
            <w:r w:rsidDel="00000000" w:rsidR="00000000" w:rsidRPr="00000000">
              <w:rPr>
                <w:rtl w:val="0"/>
              </w:rPr>
              <w:t xml:space="preserve">Technical troubleshooting support; protocol adaptation guidance.</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3FD">
            <w:pPr>
              <w:spacing w:after="80" w:before="60" w:line="276" w:lineRule="auto"/>
              <w:rPr/>
            </w:pPr>
            <w:r w:rsidDel="00000000" w:rsidR="00000000" w:rsidRPr="00000000">
              <w:rPr>
                <w:rtl w:val="0"/>
              </w:rPr>
              <w:t xml:space="preserve">Analysis Training Lead</w:t>
            </w:r>
          </w:p>
        </w:tc>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3FE">
            <w:pPr>
              <w:spacing w:after="80" w:before="60" w:line="276" w:lineRule="auto"/>
              <w:rPr/>
            </w:pPr>
            <w:r w:rsidDel="00000000" w:rsidR="00000000" w:rsidRPr="00000000">
              <w:rPr>
                <w:rtl w:val="0"/>
              </w:rPr>
              <w:t xml:space="preserve">CZ ID</w:t>
            </w:r>
            <w:r w:rsidDel="00000000" w:rsidR="00000000" w:rsidRPr="00000000">
              <w:rPr>
                <w:color w:val="000000"/>
                <w:rtl w:val="0"/>
              </w:rPr>
              <w:t xml:space="preserve"> </w:t>
            </w:r>
            <w:r w:rsidDel="00000000" w:rsidR="00000000" w:rsidRPr="00000000">
              <w:rPr>
                <w:rtl w:val="0"/>
              </w:rPr>
              <w:t xml:space="preserve">and data analysis support; review of trainee outputs.</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3FF">
            <w:pPr>
              <w:spacing w:after="80" w:before="60" w:line="276" w:lineRule="auto"/>
              <w:rPr/>
            </w:pPr>
            <w:r w:rsidDel="00000000" w:rsidR="00000000" w:rsidRPr="00000000">
              <w:rPr>
                <w:rtl w:val="0"/>
              </w:rPr>
              <w:t xml:space="preserve">Project Manager / Coordinator</w:t>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400">
            <w:pPr>
              <w:spacing w:after="80" w:before="60" w:line="276" w:lineRule="auto"/>
              <w:rPr/>
            </w:pPr>
            <w:r w:rsidDel="00000000" w:rsidR="00000000" w:rsidRPr="00000000">
              <w:rPr>
                <w:rtl w:val="0"/>
              </w:rPr>
              <w:t xml:space="preserve">Manages check-in schedule; tracks milestone progress; coordinates follow-up communications.</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401">
            <w:pPr>
              <w:spacing w:after="80" w:before="60" w:line="276" w:lineRule="auto"/>
              <w:rPr/>
            </w:pPr>
            <w:r w:rsidDel="00000000" w:rsidR="00000000" w:rsidRPr="00000000">
              <w:rPr>
                <w:rtl w:val="0"/>
              </w:rPr>
              <w:t xml:space="preserve">Program Director</w:t>
            </w:r>
          </w:p>
        </w:tc>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402">
            <w:pPr>
              <w:spacing w:after="80" w:before="60" w:line="276" w:lineRule="auto"/>
              <w:rPr/>
            </w:pPr>
            <w:r w:rsidDel="00000000" w:rsidR="00000000" w:rsidRPr="00000000">
              <w:rPr>
                <w:rtl w:val="0"/>
              </w:rPr>
              <w:t xml:space="preserve">Strategic oversight; escalation point for partnership or institutional issues.</w:t>
            </w:r>
          </w:p>
        </w:tc>
      </w:tr>
    </w:tbl>
    <w:p w:rsidR="00000000" w:rsidDel="00000000" w:rsidP="00000000" w:rsidRDefault="00000000" w:rsidRPr="00000000" w14:paraId="00000403">
      <w:pPr>
        <w:spacing w:before="80" w:line="276" w:lineRule="auto"/>
        <w:rPr/>
      </w:pPr>
      <w:r w:rsidDel="00000000" w:rsidR="00000000" w:rsidRPr="00000000">
        <w:rPr>
          <w:rtl w:val="0"/>
        </w:rPr>
      </w:r>
    </w:p>
    <w:p w:rsidR="00000000" w:rsidDel="00000000" w:rsidP="00000000" w:rsidRDefault="00000000" w:rsidRPr="00000000" w14:paraId="00000404">
      <w:pPr>
        <w:pStyle w:val="Heading2"/>
        <w:spacing w:line="276" w:lineRule="auto"/>
        <w:rPr>
          <w:sz w:val="24"/>
          <w:szCs w:val="24"/>
        </w:rPr>
      </w:pPr>
      <w:bookmarkStart w:colFirst="0" w:colLast="0" w:name="_heading=h.d3h6daw885ku" w:id="110"/>
      <w:bookmarkEnd w:id="110"/>
      <w:r w:rsidDel="00000000" w:rsidR="00000000" w:rsidRPr="00000000">
        <w:rPr>
          <w:rtl w:val="0"/>
        </w:rPr>
      </w:r>
    </w:p>
    <w:p w:rsidR="00000000" w:rsidDel="00000000" w:rsidP="00000000" w:rsidRDefault="00000000" w:rsidRPr="00000000" w14:paraId="00000405">
      <w:pPr>
        <w:pStyle w:val="Heading2"/>
        <w:spacing w:line="276" w:lineRule="auto"/>
        <w:rPr>
          <w:sz w:val="24"/>
          <w:szCs w:val="24"/>
        </w:rPr>
      </w:pPr>
      <w:bookmarkStart w:colFirst="0" w:colLast="0" w:name="_heading=h.uscgdmi4guwa" w:id="111"/>
      <w:bookmarkEnd w:id="111"/>
      <w:r w:rsidDel="00000000" w:rsidR="00000000" w:rsidRPr="00000000">
        <w:rPr>
          <w:rtl w:val="0"/>
        </w:rPr>
      </w:r>
    </w:p>
    <w:p w:rsidR="00000000" w:rsidDel="00000000" w:rsidP="00000000" w:rsidRDefault="00000000" w:rsidRPr="00000000" w14:paraId="00000406">
      <w:pPr>
        <w:pStyle w:val="Heading2"/>
        <w:spacing w:line="276" w:lineRule="auto"/>
        <w:rPr>
          <w:sz w:val="24"/>
          <w:szCs w:val="24"/>
        </w:rPr>
      </w:pPr>
      <w:bookmarkStart w:colFirst="0" w:colLast="0" w:name="_heading=h.jug7fnadnh8k" w:id="112"/>
      <w:bookmarkEnd w:id="112"/>
      <w:r w:rsidDel="00000000" w:rsidR="00000000" w:rsidRPr="00000000">
        <w:rPr>
          <w:rtl w:val="0"/>
        </w:rPr>
      </w:r>
    </w:p>
    <w:p w:rsidR="00000000" w:rsidDel="00000000" w:rsidP="00000000" w:rsidRDefault="00000000" w:rsidRPr="00000000" w14:paraId="00000407">
      <w:pPr>
        <w:pStyle w:val="Heading2"/>
        <w:spacing w:line="276" w:lineRule="auto"/>
        <w:rPr>
          <w:sz w:val="24"/>
          <w:szCs w:val="24"/>
        </w:rPr>
      </w:pPr>
      <w:bookmarkStart w:colFirst="0" w:colLast="0" w:name="_heading=h.48qwxv5hwxe8" w:id="113"/>
      <w:bookmarkEnd w:id="113"/>
      <w:r w:rsidDel="00000000" w:rsidR="00000000" w:rsidRPr="00000000">
        <w:rPr>
          <w:sz w:val="24"/>
          <w:szCs w:val="24"/>
          <w:rtl w:val="0"/>
        </w:rPr>
        <w:t xml:space="preserve">Checklist: Module 5</w:t>
      </w:r>
    </w:p>
    <w:p w:rsidR="00000000" w:rsidDel="00000000" w:rsidP="00000000" w:rsidRDefault="00000000" w:rsidRPr="00000000" w14:paraId="0000040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Post-training follow-up email sent within 1 week</w:t>
      </w:r>
    </w:p>
    <w:p w:rsidR="00000000" w:rsidDel="00000000" w:rsidP="00000000" w:rsidRDefault="00000000" w:rsidRPr="00000000" w14:paraId="0000040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Shared materials folder access confirmed for all trainees</w:t>
      </w:r>
    </w:p>
    <w:p w:rsidR="00000000" w:rsidDel="00000000" w:rsidP="00000000" w:rsidRDefault="00000000" w:rsidRPr="00000000" w14:paraId="0000040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Post-training </w:t>
      </w:r>
      <w:r w:rsidDel="00000000" w:rsidR="00000000" w:rsidRPr="00000000">
        <w:rPr>
          <w:rtl w:val="0"/>
        </w:rPr>
        <w:t xml:space="preserve">assessment</w:t>
      </w:r>
      <w:r w:rsidDel="00000000" w:rsidR="00000000" w:rsidRPr="00000000">
        <w:rPr>
          <w:i w:val="0"/>
          <w:iCs w:val="0"/>
          <w:smallCaps w:val="0"/>
          <w:strike w:val="0"/>
          <w:color w:val="1a1a1a"/>
          <w:u w:val="none"/>
          <w:shd w:fill="auto" w:val="clear"/>
          <w:vertAlign w:val="baseline"/>
          <w:rtl w:val="0"/>
        </w:rPr>
        <w:t xml:space="preserve"> distributed and collected</w:t>
      </w:r>
    </w:p>
    <w:p w:rsidR="00000000" w:rsidDel="00000000" w:rsidP="00000000" w:rsidRDefault="00000000" w:rsidRPr="00000000" w14:paraId="0000040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First check-in call scheduled</w:t>
      </w:r>
    </w:p>
    <w:p w:rsidR="00000000" w:rsidDel="00000000" w:rsidP="00000000" w:rsidRDefault="00000000" w:rsidRPr="00000000" w14:paraId="0000040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Mentorship assignments confirmed and communicated to trainees</w:t>
      </w:r>
    </w:p>
    <w:p w:rsidR="00000000" w:rsidDel="00000000" w:rsidP="00000000" w:rsidRDefault="00000000" w:rsidRPr="00000000" w14:paraId="0000040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Slack channel (or equivalent) active with trainees added</w:t>
      </w:r>
    </w:p>
    <w:p w:rsidR="00000000" w:rsidDel="00000000" w:rsidP="00000000" w:rsidRDefault="00000000" w:rsidRPr="00000000" w14:paraId="0000040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Implementation milestone tracker set up</w:t>
      </w:r>
    </w:p>
    <w:p w:rsidR="00000000" w:rsidDel="00000000" w:rsidP="00000000" w:rsidRDefault="00000000" w:rsidRPr="00000000" w14:paraId="0000040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Regular check-ins are scheduled</w:t>
      </w:r>
    </w:p>
    <w:p w:rsidR="00000000" w:rsidDel="00000000" w:rsidP="00000000" w:rsidRDefault="00000000" w:rsidRPr="00000000" w14:paraId="00000410">
      <w:pPr>
        <w:numPr>
          <w:ilvl w:val="0"/>
          <w:numId w:val="5"/>
        </w:numPr>
        <w:spacing w:after="36" w:before="36" w:line="276" w:lineRule="auto"/>
        <w:ind w:left="720" w:hanging="360"/>
        <w:rPr/>
      </w:pPr>
      <w:r w:rsidDel="00000000" w:rsidR="00000000" w:rsidRPr="00000000">
        <w:rPr>
          <w:rtl w:val="0"/>
        </w:rPr>
        <w:t xml:space="preserve">Appendices: attendance, equipment log, reagent usage.</w:t>
      </w:r>
      <w:r w:rsidDel="00000000" w:rsidR="00000000" w:rsidRPr="00000000">
        <w:rPr>
          <w:rtl w:val="0"/>
        </w:rPr>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720" w:right="0" w:firstLine="0"/>
        <w:jc w:val="left"/>
        <w:rPr/>
      </w:pPr>
      <w:r w:rsidDel="00000000" w:rsidR="00000000" w:rsidRPr="00000000">
        <w:rPr>
          <w:rtl w:val="0"/>
        </w:rPr>
      </w:r>
    </w:p>
    <w:p w:rsidR="00000000" w:rsidDel="00000000" w:rsidP="00000000" w:rsidRDefault="00000000" w:rsidRPr="00000000" w14:paraId="00000412">
      <w:pPr>
        <w:spacing w:line="276" w:lineRule="auto"/>
        <w:rPr/>
        <w:sectPr>
          <w:headerReference r:id="rId27" w:type="default"/>
          <w:footerReference r:id="rId28" w:type="default"/>
          <w:type w:val="nextPage"/>
          <w:pgSz w:h="15840" w:w="12240" w:orient="portrait"/>
          <w:pgMar w:bottom="1260" w:top="1260" w:left="1440" w:right="1260" w:header="708" w:footer="708"/>
        </w:sectPr>
      </w:pPr>
      <w:r w:rsidDel="00000000" w:rsidR="00000000" w:rsidRPr="00000000">
        <w:br w:type="page"/>
      </w:r>
      <w:r w:rsidDel="00000000" w:rsidR="00000000" w:rsidRPr="00000000">
        <w:rPr>
          <w:rtl w:val="0"/>
        </w:rPr>
      </w:r>
    </w:p>
    <w:p w:rsidR="00000000" w:rsidDel="00000000" w:rsidP="00000000" w:rsidRDefault="00000000" w:rsidRPr="00000000" w14:paraId="00000413">
      <w:pPr>
        <w:widowControl w:val="0"/>
        <w:spacing w:line="276" w:lineRule="auto"/>
        <w:rPr>
          <w:color w:val="000000"/>
        </w:rPr>
      </w:pPr>
      <w:r w:rsidDel="00000000" w:rsidR="00000000" w:rsidRPr="00000000">
        <w:rPr>
          <w:rtl w:val="0"/>
        </w:rPr>
      </w:r>
    </w:p>
    <w:sdt>
      <w:sdtPr>
        <w:lock w:val="contentLocked"/>
        <w:id w:val="1669256305"/>
        <w:tag w:val="goog_rdk_9"/>
      </w:sdtPr>
      <w:sdtContent>
        <w:tbl>
          <w:tblPr>
            <w:tblStyle w:val="Table54"/>
            <w:tblW w:w="10155.0" w:type="dxa"/>
            <w:jc w:val="left"/>
            <w:tblInd w:w="-148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60"/>
            <w:gridCol w:w="525"/>
            <w:gridCol w:w="8670"/>
            <w:tblGridChange w:id="0">
              <w:tblGrid>
                <w:gridCol w:w="960"/>
                <w:gridCol w:w="525"/>
                <w:gridCol w:w="8670"/>
              </w:tblGrid>
            </w:tblGridChange>
          </w:tblGrid>
          <w:tr>
            <w:trPr>
              <w:cantSplit w:val="0"/>
              <w:trHeight w:val="3326.1406249999864" w:hRule="atLeast"/>
              <w:tblHeader w:val="0"/>
            </w:trPr>
            <w:tc>
              <w:tcPr>
                <w:shd w:fill="3a3a3a" w:val="clear"/>
              </w:tcPr>
              <w:p w:rsidR="00000000" w:rsidDel="00000000" w:rsidP="00000000" w:rsidRDefault="00000000" w:rsidRPr="00000000" w14:paraId="00000414">
                <w:pPr>
                  <w:spacing w:before="260" w:line="276" w:lineRule="auto"/>
                  <w:rPr>
                    <w:color w:val="00b0f0"/>
                  </w:rPr>
                </w:pPr>
                <w:r w:rsidDel="00000000" w:rsidR="00000000" w:rsidRPr="00000000">
                  <w:rPr>
                    <w:rtl w:val="0"/>
                  </w:rPr>
                </w:r>
              </w:p>
            </w:tc>
            <w:tc>
              <w:tcPr>
                <w:tcBorders>
                  <w:right w:color="000000" w:space="0" w:sz="0" w:val="nil"/>
                </w:tcBorders>
              </w:tcPr>
              <w:p w:rsidR="00000000" w:rsidDel="00000000" w:rsidP="00000000" w:rsidRDefault="00000000" w:rsidRPr="00000000" w14:paraId="00000415">
                <w:pPr>
                  <w:spacing w:before="260" w:line="276" w:lineRule="auto"/>
                  <w:rPr>
                    <w:color w:val="000000"/>
                    <w:sz w:val="36"/>
                    <w:szCs w:val="3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6">
                <w:pPr>
                  <w:spacing w:line="276" w:lineRule="auto"/>
                  <w:rPr>
                    <w:b w:val="1"/>
                    <w:bCs w:val="1"/>
                    <w:color w:val="2e74b5"/>
                    <w:sz w:val="36"/>
                    <w:szCs w:val="36"/>
                  </w:rPr>
                </w:pPr>
                <w:r w:rsidDel="00000000" w:rsidR="00000000" w:rsidRPr="00000000">
                  <w:rPr>
                    <w:b w:val="1"/>
                    <w:bCs w:val="1"/>
                    <w:color w:val="2e74b5"/>
                    <w:sz w:val="36"/>
                    <w:szCs w:val="36"/>
                    <w:rtl w:val="0"/>
                  </w:rPr>
                  <w:t xml:space="preserve">MODULE 06:</w:t>
                </w:r>
              </w:p>
              <w:p w:rsidR="00000000" w:rsidDel="00000000" w:rsidP="00000000" w:rsidRDefault="00000000" w:rsidRPr="00000000" w14:paraId="00000417">
                <w:pPr>
                  <w:spacing w:line="276" w:lineRule="auto"/>
                  <w:rPr>
                    <w:b w:val="1"/>
                    <w:bCs w:val="1"/>
                    <w:color w:val="000000"/>
                    <w:sz w:val="36"/>
                    <w:szCs w:val="36"/>
                  </w:rPr>
                </w:pPr>
                <w:r w:rsidDel="00000000" w:rsidR="00000000" w:rsidRPr="00000000">
                  <w:rPr>
                    <w:b w:val="1"/>
                    <w:bCs w:val="1"/>
                    <w:color w:val="000000"/>
                    <w:sz w:val="36"/>
                    <w:szCs w:val="36"/>
                    <w:rtl w:val="0"/>
                  </w:rPr>
                  <w:t xml:space="preserve">Evaluation and Continuous Improvement</w:t>
                </w:r>
              </w:p>
              <w:p w:rsidR="00000000" w:rsidDel="00000000" w:rsidP="00000000" w:rsidRDefault="00000000" w:rsidRPr="00000000" w14:paraId="00000418">
                <w:pPr>
                  <w:spacing w:line="276" w:lineRule="auto"/>
                  <w:rPr>
                    <w:i w:val="1"/>
                    <w:iCs w:val="1"/>
                    <w:color w:val="000000"/>
                    <w:sz w:val="36"/>
                    <w:szCs w:val="36"/>
                  </w:rPr>
                </w:pPr>
                <w:r w:rsidDel="00000000" w:rsidR="00000000" w:rsidRPr="00000000">
                  <w:rPr>
                    <w:rtl w:val="0"/>
                  </w:rPr>
                </w:r>
              </w:p>
              <w:p w:rsidR="00000000" w:rsidDel="00000000" w:rsidP="00000000" w:rsidRDefault="00000000" w:rsidRPr="00000000" w14:paraId="00000419">
                <w:pPr>
                  <w:spacing w:line="276" w:lineRule="auto"/>
                  <w:rPr>
                    <w:i w:val="1"/>
                    <w:iCs w:val="1"/>
                    <w:color w:val="000000"/>
                    <w:sz w:val="32"/>
                    <w:szCs w:val="32"/>
                  </w:rPr>
                </w:pPr>
                <w:r w:rsidDel="00000000" w:rsidR="00000000" w:rsidRPr="00000000">
                  <w:rPr>
                    <w:i w:val="1"/>
                    <w:iCs w:val="1"/>
                    <w:color w:val="000000"/>
                    <w:sz w:val="32"/>
                    <w:szCs w:val="32"/>
                    <w:rtl w:val="0"/>
                  </w:rPr>
                  <w:t xml:space="preserve">Assess training effectiveness and improve future trainings.</w:t>
                </w:r>
              </w:p>
              <w:p w:rsidR="00000000" w:rsidDel="00000000" w:rsidP="00000000" w:rsidRDefault="00000000" w:rsidRPr="00000000" w14:paraId="0000041A">
                <w:pPr>
                  <w:spacing w:line="276" w:lineRule="auto"/>
                  <w:rPr>
                    <w:i w:val="1"/>
                    <w:iCs w:val="1"/>
                    <w:color w:val="000000"/>
                    <w:sz w:val="36"/>
                    <w:szCs w:val="36"/>
                  </w:rPr>
                </w:pPr>
                <w:r w:rsidDel="00000000" w:rsidR="00000000" w:rsidRPr="00000000">
                  <w:rPr>
                    <w:rtl w:val="0"/>
                  </w:rPr>
                </w:r>
              </w:p>
              <w:p w:rsidR="00000000" w:rsidDel="00000000" w:rsidP="00000000" w:rsidRDefault="00000000" w:rsidRPr="00000000" w14:paraId="0000041B">
                <w:pPr>
                  <w:spacing w:line="276" w:lineRule="auto"/>
                  <w:rPr>
                    <w:i w:val="1"/>
                    <w:iCs w:val="1"/>
                    <w:color w:val="000000"/>
                    <w:sz w:val="36"/>
                    <w:szCs w:val="36"/>
                  </w:rPr>
                </w:pPr>
                <w:r w:rsidDel="00000000" w:rsidR="00000000" w:rsidRPr="00000000">
                  <w:rPr>
                    <w:rtl w:val="0"/>
                  </w:rPr>
                </w:r>
              </w:p>
            </w:tc>
          </w:tr>
        </w:tbl>
      </w:sdtContent>
    </w:sdt>
    <w:p w:rsidR="00000000" w:rsidDel="00000000" w:rsidP="00000000" w:rsidRDefault="00000000" w:rsidRPr="00000000" w14:paraId="0000041C">
      <w:pPr>
        <w:spacing w:line="276" w:lineRule="auto"/>
        <w:rPr/>
      </w:pPr>
      <w:r w:rsidDel="00000000" w:rsidR="00000000" w:rsidRPr="00000000">
        <w:rPr>
          <w:rtl w:val="0"/>
        </w:rPr>
      </w:r>
    </w:p>
    <w:p w:rsidR="00000000" w:rsidDel="00000000" w:rsidP="00000000" w:rsidRDefault="00000000" w:rsidRPr="00000000" w14:paraId="0000041D">
      <w:pPr>
        <w:spacing w:line="276" w:lineRule="auto"/>
        <w:rPr/>
      </w:pPr>
      <w:r w:rsidDel="00000000" w:rsidR="00000000" w:rsidRPr="00000000">
        <w:rPr>
          <w:rtl w:val="0"/>
        </w:rPr>
      </w:r>
    </w:p>
    <w:p w:rsidR="00000000" w:rsidDel="00000000" w:rsidP="00000000" w:rsidRDefault="00000000" w:rsidRPr="00000000" w14:paraId="0000041E">
      <w:pPr>
        <w:spacing w:line="276" w:lineRule="auto"/>
        <w:rPr/>
      </w:pPr>
      <w:r w:rsidDel="00000000" w:rsidR="00000000" w:rsidRPr="00000000">
        <w:rPr>
          <w:rtl w:val="0"/>
        </w:rPr>
      </w:r>
    </w:p>
    <w:p w:rsidR="00000000" w:rsidDel="00000000" w:rsidP="00000000" w:rsidRDefault="00000000" w:rsidRPr="00000000" w14:paraId="0000041F">
      <w:pPr>
        <w:spacing w:line="276" w:lineRule="auto"/>
        <w:rPr/>
      </w:pPr>
      <w:r w:rsidDel="00000000" w:rsidR="00000000" w:rsidRPr="00000000">
        <w:rPr>
          <w:rtl w:val="0"/>
        </w:rPr>
      </w:r>
    </w:p>
    <w:p w:rsidR="00000000" w:rsidDel="00000000" w:rsidP="00000000" w:rsidRDefault="00000000" w:rsidRPr="00000000" w14:paraId="00000420">
      <w:pPr>
        <w:spacing w:line="276" w:lineRule="auto"/>
        <w:rPr/>
      </w:pPr>
      <w:r w:rsidDel="00000000" w:rsidR="00000000" w:rsidRPr="00000000">
        <w:rPr>
          <w:rtl w:val="0"/>
        </w:rPr>
      </w:r>
    </w:p>
    <w:p w:rsidR="00000000" w:rsidDel="00000000" w:rsidP="00000000" w:rsidRDefault="00000000" w:rsidRPr="00000000" w14:paraId="00000421">
      <w:pPr>
        <w:spacing w:line="276" w:lineRule="auto"/>
        <w:rPr/>
      </w:pPr>
      <w:r w:rsidDel="00000000" w:rsidR="00000000" w:rsidRPr="00000000">
        <w:rPr>
          <w:rtl w:val="0"/>
        </w:rPr>
      </w:r>
    </w:p>
    <w:p w:rsidR="00000000" w:rsidDel="00000000" w:rsidP="00000000" w:rsidRDefault="00000000" w:rsidRPr="00000000" w14:paraId="00000422">
      <w:pPr>
        <w:spacing w:line="276" w:lineRule="auto"/>
        <w:rPr/>
      </w:pPr>
      <w:r w:rsidDel="00000000" w:rsidR="00000000" w:rsidRPr="00000000">
        <w:rPr>
          <w:rtl w:val="0"/>
        </w:rPr>
      </w:r>
    </w:p>
    <w:p w:rsidR="00000000" w:rsidDel="00000000" w:rsidP="00000000" w:rsidRDefault="00000000" w:rsidRPr="00000000" w14:paraId="00000423">
      <w:pPr>
        <w:spacing w:line="276" w:lineRule="auto"/>
        <w:rPr/>
      </w:pPr>
      <w:r w:rsidDel="00000000" w:rsidR="00000000" w:rsidRPr="00000000">
        <w:rPr>
          <w:rtl w:val="0"/>
        </w:rPr>
      </w:r>
    </w:p>
    <w:p w:rsidR="00000000" w:rsidDel="00000000" w:rsidP="00000000" w:rsidRDefault="00000000" w:rsidRPr="00000000" w14:paraId="00000424">
      <w:pPr>
        <w:spacing w:line="276" w:lineRule="auto"/>
        <w:rPr/>
      </w:pPr>
      <w:r w:rsidDel="00000000" w:rsidR="00000000" w:rsidRPr="00000000">
        <w:rPr>
          <w:rtl w:val="0"/>
        </w:rPr>
      </w:r>
    </w:p>
    <w:p w:rsidR="00000000" w:rsidDel="00000000" w:rsidP="00000000" w:rsidRDefault="00000000" w:rsidRPr="00000000" w14:paraId="00000425">
      <w:pPr>
        <w:spacing w:line="276" w:lineRule="auto"/>
        <w:rPr/>
      </w:pPr>
      <w:r w:rsidDel="00000000" w:rsidR="00000000" w:rsidRPr="00000000">
        <w:rPr>
          <w:rtl w:val="0"/>
        </w:rPr>
      </w:r>
    </w:p>
    <w:p w:rsidR="00000000" w:rsidDel="00000000" w:rsidP="00000000" w:rsidRDefault="00000000" w:rsidRPr="00000000" w14:paraId="00000426">
      <w:pPr>
        <w:spacing w:line="276" w:lineRule="auto"/>
        <w:rPr/>
      </w:pPr>
      <w:r w:rsidDel="00000000" w:rsidR="00000000" w:rsidRPr="00000000">
        <w:rPr>
          <w:rtl w:val="0"/>
        </w:rPr>
      </w:r>
    </w:p>
    <w:p w:rsidR="00000000" w:rsidDel="00000000" w:rsidP="00000000" w:rsidRDefault="00000000" w:rsidRPr="00000000" w14:paraId="00000427">
      <w:pPr>
        <w:spacing w:line="276" w:lineRule="auto"/>
        <w:rPr/>
      </w:pPr>
      <w:r w:rsidDel="00000000" w:rsidR="00000000" w:rsidRPr="00000000">
        <w:rPr>
          <w:rtl w:val="0"/>
        </w:rPr>
      </w:r>
    </w:p>
    <w:p w:rsidR="00000000" w:rsidDel="00000000" w:rsidP="00000000" w:rsidRDefault="00000000" w:rsidRPr="00000000" w14:paraId="00000428">
      <w:pPr>
        <w:spacing w:line="276" w:lineRule="auto"/>
        <w:rPr/>
      </w:pPr>
      <w:r w:rsidDel="00000000" w:rsidR="00000000" w:rsidRPr="00000000">
        <w:rPr>
          <w:rtl w:val="0"/>
        </w:rPr>
      </w:r>
    </w:p>
    <w:p w:rsidR="00000000" w:rsidDel="00000000" w:rsidP="00000000" w:rsidRDefault="00000000" w:rsidRPr="00000000" w14:paraId="00000429">
      <w:pPr>
        <w:spacing w:line="276" w:lineRule="auto"/>
        <w:rPr/>
      </w:pPr>
      <w:r w:rsidDel="00000000" w:rsidR="00000000" w:rsidRPr="00000000">
        <w:rPr>
          <w:rtl w:val="0"/>
        </w:rPr>
      </w:r>
    </w:p>
    <w:p w:rsidR="00000000" w:rsidDel="00000000" w:rsidP="00000000" w:rsidRDefault="00000000" w:rsidRPr="00000000" w14:paraId="0000042A">
      <w:pPr>
        <w:spacing w:line="276" w:lineRule="auto"/>
        <w:rPr/>
      </w:pPr>
      <w:r w:rsidDel="00000000" w:rsidR="00000000" w:rsidRPr="00000000">
        <w:rPr>
          <w:rtl w:val="0"/>
        </w:rPr>
      </w:r>
    </w:p>
    <w:p w:rsidR="00000000" w:rsidDel="00000000" w:rsidP="00000000" w:rsidRDefault="00000000" w:rsidRPr="00000000" w14:paraId="0000042B">
      <w:pPr>
        <w:spacing w:line="276" w:lineRule="auto"/>
        <w:rPr/>
      </w:pPr>
      <w:r w:rsidDel="00000000" w:rsidR="00000000" w:rsidRPr="00000000">
        <w:rPr>
          <w:rtl w:val="0"/>
        </w:rPr>
      </w:r>
    </w:p>
    <w:p w:rsidR="00000000" w:rsidDel="00000000" w:rsidP="00000000" w:rsidRDefault="00000000" w:rsidRPr="00000000" w14:paraId="0000042C">
      <w:pPr>
        <w:spacing w:line="276" w:lineRule="auto"/>
        <w:rPr/>
      </w:pPr>
      <w:r w:rsidDel="00000000" w:rsidR="00000000" w:rsidRPr="00000000">
        <w:rPr>
          <w:rtl w:val="0"/>
        </w:rPr>
      </w:r>
    </w:p>
    <w:p w:rsidR="00000000" w:rsidDel="00000000" w:rsidP="00000000" w:rsidRDefault="00000000" w:rsidRPr="00000000" w14:paraId="0000042D">
      <w:pPr>
        <w:spacing w:line="276" w:lineRule="auto"/>
        <w:rPr/>
      </w:pPr>
      <w:r w:rsidDel="00000000" w:rsidR="00000000" w:rsidRPr="00000000">
        <w:rPr>
          <w:rtl w:val="0"/>
        </w:rPr>
      </w:r>
    </w:p>
    <w:p w:rsidR="00000000" w:rsidDel="00000000" w:rsidP="00000000" w:rsidRDefault="00000000" w:rsidRPr="00000000" w14:paraId="0000042E">
      <w:pPr>
        <w:spacing w:line="276" w:lineRule="auto"/>
        <w:rPr/>
      </w:pPr>
      <w:r w:rsidDel="00000000" w:rsidR="00000000" w:rsidRPr="00000000">
        <w:rPr>
          <w:rtl w:val="0"/>
        </w:rPr>
      </w:r>
    </w:p>
    <w:p w:rsidR="00000000" w:rsidDel="00000000" w:rsidP="00000000" w:rsidRDefault="00000000" w:rsidRPr="00000000" w14:paraId="0000042F">
      <w:pPr>
        <w:spacing w:line="276" w:lineRule="auto"/>
        <w:rPr/>
      </w:pPr>
      <w:r w:rsidDel="00000000" w:rsidR="00000000" w:rsidRPr="00000000">
        <w:rPr>
          <w:rtl w:val="0"/>
        </w:rPr>
      </w:r>
    </w:p>
    <w:p w:rsidR="00000000" w:rsidDel="00000000" w:rsidP="00000000" w:rsidRDefault="00000000" w:rsidRPr="00000000" w14:paraId="00000430">
      <w:pPr>
        <w:spacing w:line="276" w:lineRule="auto"/>
        <w:rPr/>
      </w:pPr>
      <w:r w:rsidDel="00000000" w:rsidR="00000000" w:rsidRPr="00000000">
        <w:rPr>
          <w:rtl w:val="0"/>
        </w:rPr>
      </w:r>
    </w:p>
    <w:p w:rsidR="00000000" w:rsidDel="00000000" w:rsidP="00000000" w:rsidRDefault="00000000" w:rsidRPr="00000000" w14:paraId="00000431">
      <w:pPr>
        <w:spacing w:line="276" w:lineRule="auto"/>
        <w:rPr/>
      </w:pPr>
      <w:r w:rsidDel="00000000" w:rsidR="00000000" w:rsidRPr="00000000">
        <w:rPr>
          <w:rtl w:val="0"/>
        </w:rPr>
      </w:r>
    </w:p>
    <w:p w:rsidR="00000000" w:rsidDel="00000000" w:rsidP="00000000" w:rsidRDefault="00000000" w:rsidRPr="00000000" w14:paraId="00000432">
      <w:pPr>
        <w:spacing w:line="276" w:lineRule="auto"/>
        <w:rPr/>
      </w:pPr>
      <w:r w:rsidDel="00000000" w:rsidR="00000000" w:rsidRPr="00000000">
        <w:rPr>
          <w:rtl w:val="0"/>
        </w:rPr>
      </w:r>
    </w:p>
    <w:p w:rsidR="00000000" w:rsidDel="00000000" w:rsidP="00000000" w:rsidRDefault="00000000" w:rsidRPr="00000000" w14:paraId="00000433">
      <w:pPr>
        <w:spacing w:line="276" w:lineRule="auto"/>
        <w:rPr/>
      </w:pPr>
      <w:r w:rsidDel="00000000" w:rsidR="00000000" w:rsidRPr="00000000">
        <w:rPr>
          <w:rtl w:val="0"/>
        </w:rPr>
      </w:r>
    </w:p>
    <w:p w:rsidR="00000000" w:rsidDel="00000000" w:rsidP="00000000" w:rsidRDefault="00000000" w:rsidRPr="00000000" w14:paraId="00000434">
      <w:pPr>
        <w:spacing w:line="276" w:lineRule="auto"/>
        <w:rPr/>
      </w:pPr>
      <w:r w:rsidDel="00000000" w:rsidR="00000000" w:rsidRPr="00000000">
        <w:rPr>
          <w:rtl w:val="0"/>
        </w:rPr>
      </w:r>
    </w:p>
    <w:p w:rsidR="00000000" w:rsidDel="00000000" w:rsidP="00000000" w:rsidRDefault="00000000" w:rsidRPr="00000000" w14:paraId="00000435">
      <w:pPr>
        <w:spacing w:line="276" w:lineRule="auto"/>
        <w:rPr/>
      </w:pPr>
      <w:r w:rsidDel="00000000" w:rsidR="00000000" w:rsidRPr="00000000">
        <w:rPr>
          <w:rtl w:val="0"/>
        </w:rPr>
      </w:r>
    </w:p>
    <w:p w:rsidR="00000000" w:rsidDel="00000000" w:rsidP="00000000" w:rsidRDefault="00000000" w:rsidRPr="00000000" w14:paraId="00000436">
      <w:pPr>
        <w:spacing w:line="276" w:lineRule="auto"/>
        <w:rPr/>
      </w:pPr>
      <w:r w:rsidDel="00000000" w:rsidR="00000000" w:rsidRPr="00000000">
        <w:rPr>
          <w:rtl w:val="0"/>
        </w:rPr>
      </w:r>
    </w:p>
    <w:p w:rsidR="00000000" w:rsidDel="00000000" w:rsidP="00000000" w:rsidRDefault="00000000" w:rsidRPr="00000000" w14:paraId="00000437">
      <w:pPr>
        <w:spacing w:line="276" w:lineRule="auto"/>
        <w:rPr/>
      </w:pPr>
      <w:r w:rsidDel="00000000" w:rsidR="00000000" w:rsidRPr="00000000">
        <w:rPr>
          <w:rtl w:val="0"/>
        </w:rPr>
      </w:r>
    </w:p>
    <w:p w:rsidR="00000000" w:rsidDel="00000000" w:rsidP="00000000" w:rsidRDefault="00000000" w:rsidRPr="00000000" w14:paraId="00000438">
      <w:pPr>
        <w:spacing w:line="276" w:lineRule="auto"/>
        <w:rPr/>
      </w:pPr>
      <w:r w:rsidDel="00000000" w:rsidR="00000000" w:rsidRPr="00000000">
        <w:rPr>
          <w:rtl w:val="0"/>
        </w:rPr>
      </w:r>
    </w:p>
    <w:p w:rsidR="00000000" w:rsidDel="00000000" w:rsidP="00000000" w:rsidRDefault="00000000" w:rsidRPr="00000000" w14:paraId="00000439">
      <w:pPr>
        <w:spacing w:line="276" w:lineRule="auto"/>
        <w:rPr/>
      </w:pPr>
      <w:r w:rsidDel="00000000" w:rsidR="00000000" w:rsidRPr="00000000">
        <w:rPr>
          <w:rtl w:val="0"/>
        </w:rPr>
      </w:r>
    </w:p>
    <w:p w:rsidR="00000000" w:rsidDel="00000000" w:rsidP="00000000" w:rsidRDefault="00000000" w:rsidRPr="00000000" w14:paraId="0000043A">
      <w:pPr>
        <w:spacing w:line="276" w:lineRule="auto"/>
        <w:rPr/>
      </w:pPr>
      <w:r w:rsidDel="00000000" w:rsidR="00000000" w:rsidRPr="00000000">
        <w:rPr>
          <w:rtl w:val="0"/>
        </w:rPr>
      </w:r>
    </w:p>
    <w:p w:rsidR="00000000" w:rsidDel="00000000" w:rsidP="00000000" w:rsidRDefault="00000000" w:rsidRPr="00000000" w14:paraId="0000043B">
      <w:pPr>
        <w:spacing w:line="276" w:lineRule="auto"/>
        <w:rPr/>
      </w:pPr>
      <w:r w:rsidDel="00000000" w:rsidR="00000000" w:rsidRPr="00000000">
        <w:rPr>
          <w:rtl w:val="0"/>
        </w:rPr>
      </w:r>
    </w:p>
    <w:p w:rsidR="00000000" w:rsidDel="00000000" w:rsidP="00000000" w:rsidRDefault="00000000" w:rsidRPr="00000000" w14:paraId="0000043C">
      <w:pPr>
        <w:spacing w:line="276" w:lineRule="auto"/>
        <w:rPr/>
      </w:pPr>
      <w:r w:rsidDel="00000000" w:rsidR="00000000" w:rsidRPr="00000000">
        <w:rPr>
          <w:rtl w:val="0"/>
        </w:rPr>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5"/>
        <w:gridCol w:w="8355"/>
        <w:tblGridChange w:id="0">
          <w:tblGrid>
            <w:gridCol w:w="1005"/>
            <w:gridCol w:w="835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5b6" w:val="clear"/>
            <w:tcMar>
              <w:top w:w="200.0" w:type="dxa"/>
              <w:left w:w="160.0" w:type="dxa"/>
              <w:bottom w:w="200.0" w:type="dxa"/>
              <w:right w:w="100.0" w:type="dxa"/>
            </w:tcMar>
            <w:vAlign w:val="center"/>
          </w:tcPr>
          <w:p w:rsidR="00000000" w:rsidDel="00000000" w:rsidP="00000000" w:rsidRDefault="00000000" w:rsidRPr="00000000" w14:paraId="0000043D">
            <w:pPr>
              <w:spacing w:line="276" w:lineRule="auto"/>
              <w:jc w:val="center"/>
              <w:rPr/>
            </w:pPr>
            <w:r w:rsidDel="00000000" w:rsidR="00000000" w:rsidRPr="00000000">
              <w:rPr>
                <w:b w:val="1"/>
                <w:bCs w:val="1"/>
                <w:color w:val="ffffff"/>
                <w:rtl w:val="0"/>
              </w:rPr>
              <w:t xml:space="preserve">06</w:t>
            </w:r>
            <w:r w:rsidDel="00000000" w:rsidR="00000000" w:rsidRPr="00000000">
              <w:rPr>
                <w:rtl w:val="0"/>
              </w:rPr>
            </w:r>
          </w:p>
        </w:tc>
        <w:tc>
          <w:tcPr>
            <w:tcBorders>
              <w:top w:color="000000" w:space="0" w:sz="0" w:val="nil"/>
              <w:left w:color="ffffff" w:space="0" w:sz="6" w:val="single"/>
              <w:bottom w:color="000000" w:space="0" w:sz="0" w:val="nil"/>
              <w:right w:color="000000" w:space="0" w:sz="0" w:val="nil"/>
            </w:tcBorders>
            <w:shd w:fill="2e75b6" w:val="clear"/>
            <w:tcMar>
              <w:top w:w="160.0" w:type="dxa"/>
              <w:left w:w="220.0" w:type="dxa"/>
              <w:bottom w:w="160.0" w:type="dxa"/>
              <w:right w:w="160.0" w:type="dxa"/>
            </w:tcMar>
          </w:tcPr>
          <w:p w:rsidR="00000000" w:rsidDel="00000000" w:rsidP="00000000" w:rsidRDefault="00000000" w:rsidRPr="00000000" w14:paraId="0000043E">
            <w:pPr>
              <w:spacing w:after="60" w:line="276" w:lineRule="auto"/>
              <w:rPr>
                <w:sz w:val="24"/>
                <w:szCs w:val="24"/>
              </w:rPr>
            </w:pPr>
            <w:r w:rsidDel="00000000" w:rsidR="00000000" w:rsidRPr="00000000">
              <w:rPr>
                <w:b w:val="1"/>
                <w:bCs w:val="1"/>
                <w:color w:val="ffffff"/>
                <w:sz w:val="24"/>
                <w:szCs w:val="24"/>
                <w:rtl w:val="0"/>
              </w:rPr>
              <w:t xml:space="preserve">Evaluation and Continuous Improvement</w:t>
            </w:r>
            <w:r w:rsidDel="00000000" w:rsidR="00000000" w:rsidRPr="00000000">
              <w:rPr>
                <w:rtl w:val="0"/>
              </w:rPr>
            </w:r>
          </w:p>
          <w:p w:rsidR="00000000" w:rsidDel="00000000" w:rsidP="00000000" w:rsidRDefault="00000000" w:rsidRPr="00000000" w14:paraId="0000043F">
            <w:pPr>
              <w:spacing w:line="276" w:lineRule="auto"/>
              <w:rPr>
                <w:sz w:val="24"/>
                <w:szCs w:val="24"/>
              </w:rPr>
            </w:pPr>
            <w:r w:rsidDel="00000000" w:rsidR="00000000" w:rsidRPr="00000000">
              <w:rPr>
                <w:i w:val="1"/>
                <w:iCs w:val="1"/>
                <w:color w:val="d0e4f8"/>
                <w:sz w:val="24"/>
                <w:szCs w:val="24"/>
                <w:rtl w:val="0"/>
              </w:rPr>
              <w:t xml:space="preserve">Assess training effectiveness and improve future trainings.</w:t>
            </w:r>
            <w:r w:rsidDel="00000000" w:rsidR="00000000" w:rsidRPr="00000000">
              <w:rPr>
                <w:rtl w:val="0"/>
              </w:rPr>
            </w:r>
          </w:p>
        </w:tc>
      </w:tr>
    </w:tbl>
    <w:p w:rsidR="00000000" w:rsidDel="00000000" w:rsidP="00000000" w:rsidRDefault="00000000" w:rsidRPr="00000000" w14:paraId="00000440">
      <w:pPr>
        <w:spacing w:before="100" w:line="276" w:lineRule="auto"/>
        <w:rPr/>
      </w:pPr>
      <w:r w:rsidDel="00000000" w:rsidR="00000000" w:rsidRPr="00000000">
        <w:rPr>
          <w:rtl w:val="0"/>
        </w:r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0"/>
        <w:gridCol w:w="8370"/>
        <w:tblGridChange w:id="0">
          <w:tblGrid>
            <w:gridCol w:w="990"/>
            <w:gridCol w:w="837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d6e4f0" w:val="clear"/>
            <w:tcMar>
              <w:top w:w="90.0" w:type="dxa"/>
              <w:left w:w="130.0" w:type="dxa"/>
              <w:bottom w:w="90.0" w:type="dxa"/>
              <w:right w:w="130.0" w:type="dxa"/>
            </w:tcMar>
          </w:tcPr>
          <w:p w:rsidR="00000000" w:rsidDel="00000000" w:rsidP="00000000" w:rsidRDefault="00000000" w:rsidRPr="00000000" w14:paraId="00000441">
            <w:pPr>
              <w:spacing w:after="80" w:before="60" w:line="276" w:lineRule="auto"/>
              <w:rPr/>
            </w:pPr>
            <w:r w:rsidDel="00000000" w:rsidR="00000000" w:rsidRPr="00000000">
              <w:rPr>
                <w:b w:val="1"/>
                <w:bCs w:val="1"/>
                <w:rtl w:val="0"/>
              </w:rPr>
              <w:t xml:space="preserve">Goal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442">
            <w:pPr>
              <w:spacing w:after="80" w:before="60" w:line="276" w:lineRule="auto"/>
              <w:rPr/>
            </w:pPr>
            <w:r w:rsidDel="00000000" w:rsidR="00000000" w:rsidRPr="00000000">
              <w:rPr>
                <w:rtl w:val="0"/>
              </w:rPr>
              <w:t xml:space="preserve">Assess training effectiveness, document lessons learned, and improve future trainings.</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bf3fb" w:val="clear"/>
            <w:tcMar>
              <w:top w:w="90.0" w:type="dxa"/>
              <w:left w:w="130.0" w:type="dxa"/>
              <w:bottom w:w="90.0" w:type="dxa"/>
              <w:right w:w="130.0" w:type="dxa"/>
            </w:tcMar>
          </w:tcPr>
          <w:p w:rsidR="00000000" w:rsidDel="00000000" w:rsidP="00000000" w:rsidRDefault="00000000" w:rsidRPr="00000000" w14:paraId="00000443">
            <w:pPr>
              <w:spacing w:after="80" w:before="60" w:line="276" w:lineRule="auto"/>
              <w:rPr/>
            </w:pPr>
            <w:r w:rsidDel="00000000" w:rsidR="00000000" w:rsidRPr="00000000">
              <w:rPr>
                <w:b w:val="1"/>
                <w:bCs w:val="1"/>
                <w:rtl w:val="0"/>
              </w:rPr>
              <w:t xml:space="preserve">Timing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444">
            <w:pPr>
              <w:spacing w:after="80" w:before="60" w:line="276" w:lineRule="auto"/>
              <w:rPr/>
            </w:pPr>
            <w:r w:rsidDel="00000000" w:rsidR="00000000" w:rsidRPr="00000000">
              <w:rPr>
                <w:rtl w:val="0"/>
              </w:rPr>
              <w:t xml:space="preserve">Concurrent with Module 5; post-training report completed within 4–6 weeks of training</w:t>
            </w:r>
          </w:p>
        </w:tc>
      </w:tr>
    </w:tbl>
    <w:p w:rsidR="00000000" w:rsidDel="00000000" w:rsidP="00000000" w:rsidRDefault="00000000" w:rsidRPr="00000000" w14:paraId="00000445">
      <w:pPr>
        <w:pStyle w:val="Heading2"/>
        <w:spacing w:line="276" w:lineRule="auto"/>
        <w:rPr>
          <w:sz w:val="24"/>
          <w:szCs w:val="24"/>
        </w:rPr>
      </w:pPr>
      <w:bookmarkStart w:colFirst="0" w:colLast="0" w:name="_heading=h.ibu23vxc76iv" w:id="114"/>
      <w:bookmarkEnd w:id="114"/>
      <w:r w:rsidDel="00000000" w:rsidR="00000000" w:rsidRPr="00000000">
        <w:rPr>
          <w:sz w:val="24"/>
          <w:szCs w:val="24"/>
          <w:rtl w:val="0"/>
        </w:rPr>
        <w:t xml:space="preserve">Key Decisions</w:t>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dddddd" w:space="0" w:sz="4" w:val="single"/>
              <w:left w:color="2e75b6" w:space="0" w:sz="16" w:val="single"/>
              <w:bottom w:color="dddddd" w:space="0" w:sz="4" w:val="single"/>
              <w:right w:color="dddddd" w:space="0" w:sz="4" w:val="single"/>
            </w:tcBorders>
            <w:shd w:fill="ebf3fb" w:val="clear"/>
            <w:tcMar>
              <w:top w:w="120.0" w:type="dxa"/>
              <w:left w:w="200.0" w:type="dxa"/>
              <w:bottom w:w="120.0" w:type="dxa"/>
              <w:right w:w="160.0" w:type="dxa"/>
            </w:tcMar>
          </w:tcPr>
          <w:p w:rsidR="00000000" w:rsidDel="00000000" w:rsidP="00000000" w:rsidRDefault="00000000" w:rsidRPr="00000000" w14:paraId="00000446">
            <w:pPr>
              <w:spacing w:after="30" w:before="30" w:line="276" w:lineRule="auto"/>
              <w:rPr/>
            </w:pPr>
            <w:r w:rsidDel="00000000" w:rsidR="00000000" w:rsidRPr="00000000">
              <w:rPr>
                <w:rtl w:val="0"/>
              </w:rPr>
              <w:t xml:space="preserve">How lessons learned get incorporated into the next training cycle.</w:t>
            </w:r>
          </w:p>
        </w:tc>
      </w:tr>
    </w:tbl>
    <w:p w:rsidR="00000000" w:rsidDel="00000000" w:rsidP="00000000" w:rsidRDefault="00000000" w:rsidRPr="00000000" w14:paraId="00000447">
      <w:pPr>
        <w:pStyle w:val="Heading2"/>
        <w:spacing w:line="276" w:lineRule="auto"/>
        <w:rPr>
          <w:sz w:val="24"/>
          <w:szCs w:val="24"/>
        </w:rPr>
      </w:pPr>
      <w:bookmarkStart w:colFirst="0" w:colLast="0" w:name="_heading=h.bxzp39grrlys" w:id="115"/>
      <w:bookmarkEnd w:id="115"/>
      <w:r w:rsidDel="00000000" w:rsidR="00000000" w:rsidRPr="00000000">
        <w:rPr>
          <w:sz w:val="24"/>
          <w:szCs w:val="24"/>
          <w:rtl w:val="0"/>
        </w:rPr>
        <w:t xml:space="preserve">Key Activities</w:t>
      </w:r>
    </w:p>
    <w:p w:rsidR="00000000" w:rsidDel="00000000" w:rsidP="00000000" w:rsidRDefault="00000000" w:rsidRPr="00000000" w14:paraId="00000448">
      <w:pPr>
        <w:pStyle w:val="Heading3"/>
        <w:spacing w:line="276" w:lineRule="auto"/>
        <w:rPr>
          <w:sz w:val="22"/>
          <w:szCs w:val="22"/>
        </w:rPr>
      </w:pPr>
      <w:bookmarkStart w:colFirst="0" w:colLast="0" w:name="_heading=h.r5uszk77pb9z" w:id="116"/>
      <w:bookmarkEnd w:id="116"/>
      <w:r w:rsidDel="00000000" w:rsidR="00000000" w:rsidRPr="00000000">
        <w:rPr>
          <w:sz w:val="22"/>
          <w:szCs w:val="22"/>
          <w:rtl w:val="0"/>
        </w:rPr>
        <w:t xml:space="preserve">Trainee Evaluation</w:t>
      </w:r>
    </w:p>
    <w:p w:rsidR="00000000" w:rsidDel="00000000" w:rsidP="00000000" w:rsidRDefault="00000000" w:rsidRPr="00000000" w14:paraId="00000449">
      <w:pPr>
        <w:spacing w:after="80" w:before="60" w:line="276" w:lineRule="auto"/>
        <w:rPr/>
      </w:pPr>
      <w:r w:rsidDel="00000000" w:rsidR="00000000" w:rsidRPr="00000000">
        <w:rPr>
          <w:b w:val="1"/>
          <w:bCs w:val="1"/>
          <w:rtl w:val="0"/>
        </w:rPr>
        <w:t xml:space="preserve">Immediate (end of training):</w:t>
      </w:r>
      <w:r w:rsidDel="00000000" w:rsidR="00000000" w:rsidRPr="00000000">
        <w:rPr>
          <w:rtl w:val="0"/>
        </w:rPr>
      </w:r>
    </w:p>
    <w:p w:rsidR="00000000" w:rsidDel="00000000" w:rsidP="00000000" w:rsidRDefault="00000000" w:rsidRPr="00000000" w14:paraId="000004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Post-training </w:t>
      </w:r>
      <w:r w:rsidDel="00000000" w:rsidR="00000000" w:rsidRPr="00000000">
        <w:rPr>
          <w:rtl w:val="0"/>
        </w:rPr>
        <w:t xml:space="preserve">assessment</w:t>
      </w:r>
      <w:r w:rsidDel="00000000" w:rsidR="00000000" w:rsidRPr="00000000">
        <w:rPr>
          <w:i w:val="0"/>
          <w:iCs w:val="0"/>
          <w:smallCaps w:val="0"/>
          <w:strike w:val="0"/>
          <w:color w:val="1a1a1a"/>
          <w:u w:val="none"/>
          <w:shd w:fill="auto" w:val="clear"/>
          <w:vertAlign w:val="baseline"/>
          <w:rtl w:val="0"/>
        </w:rPr>
        <w:t xml:space="preserve">: tr</w:t>
      </w:r>
      <w:r w:rsidDel="00000000" w:rsidR="00000000" w:rsidRPr="00000000">
        <w:rPr>
          <w:rtl w:val="0"/>
        </w:rPr>
        <w:t xml:space="preserve">ainee </w:t>
      </w:r>
      <w:r w:rsidDel="00000000" w:rsidR="00000000" w:rsidRPr="00000000">
        <w:rPr>
          <w:i w:val="0"/>
          <w:iCs w:val="0"/>
          <w:smallCaps w:val="0"/>
          <w:strike w:val="0"/>
          <w:color w:val="1a1a1a"/>
          <w:u w:val="none"/>
          <w:shd w:fill="auto" w:val="clear"/>
          <w:vertAlign w:val="baseline"/>
          <w:rtl w:val="0"/>
        </w:rPr>
        <w:t xml:space="preserve">knowledge and confidence self-assessment, session-by-session ratings, open feedback.</w:t>
      </w:r>
    </w:p>
    <w:p w:rsidR="00000000" w:rsidDel="00000000" w:rsidP="00000000" w:rsidRDefault="00000000" w:rsidRPr="00000000" w14:paraId="000004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Informal trainer observations</w:t>
      </w:r>
      <w:r w:rsidDel="00000000" w:rsidR="00000000" w:rsidRPr="00000000">
        <w:rPr>
          <w:rtl w:val="0"/>
        </w:rPr>
      </w:r>
    </w:p>
    <w:p w:rsidR="00000000" w:rsidDel="00000000" w:rsidP="00000000" w:rsidRDefault="00000000" w:rsidRPr="00000000" w14:paraId="000004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Course feedback survey: </w:t>
      </w:r>
      <w:r w:rsidDel="00000000" w:rsidR="00000000" w:rsidRPr="00000000">
        <w:rPr>
          <w:rtl w:val="0"/>
        </w:rPr>
        <w:t xml:space="preserve">distribute a short Week 1 (Wet Lab) survey and a separate Week 2 (Dry Lab) survey to capture in-the-moment reactions while the training is fresh (see "Course Feedback Survey Topics" below).</w:t>
      </w:r>
    </w:p>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720"/>
        <w:jc w:val="left"/>
        <w:rPr>
          <w:b w:val="1"/>
          <w:bCs w:val="1"/>
          <w:i w:val="1"/>
          <w:iCs w:val="1"/>
          <w:u w:val="single"/>
        </w:rPr>
      </w:pPr>
      <w:r w:rsidDel="00000000" w:rsidR="00000000" w:rsidRPr="00000000">
        <w:rPr>
          <w:b w:val="1"/>
          <w:bCs w:val="1"/>
          <w:i w:val="1"/>
          <w:iCs w:val="1"/>
          <w:u w:val="single"/>
          <w:rtl w:val="0"/>
        </w:rPr>
        <w:t xml:space="preserve">Course Feedback Survey Topics</w:t>
      </w:r>
    </w:p>
    <w:p w:rsidR="00000000" w:rsidDel="00000000" w:rsidP="00000000" w:rsidRDefault="00000000" w:rsidRPr="00000000" w14:paraId="0000044E">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36" w:before="36" w:line="276" w:lineRule="auto"/>
        <w:ind w:left="1440" w:right="0" w:hanging="360"/>
        <w:jc w:val="left"/>
        <w:rPr/>
      </w:pPr>
      <w:r w:rsidDel="00000000" w:rsidR="00000000" w:rsidRPr="00000000">
        <w:rPr>
          <w:rtl w:val="0"/>
        </w:rPr>
        <w:t xml:space="preserve">Run two short surveys, one at the end of Week 1 (Wet Lab) and one at the end of Week 2 (Dry Lab) rather than a single combined survey. Keep each to 10–15 minutes and distribute on-site to maximize response rate (Week 2 pairs naturally with the Day 10 wrap-up session in Module 4). Adapt question wording to that week's content; the topics below apply to both surveys unless noted.</w:t>
      </w:r>
    </w:p>
    <w:p w:rsidR="00000000" w:rsidDel="00000000" w:rsidP="00000000" w:rsidRDefault="00000000" w:rsidRPr="00000000" w14:paraId="0000044F">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36" w:before="36" w:line="276" w:lineRule="auto"/>
        <w:ind w:left="1440" w:right="0" w:hanging="360"/>
        <w:jc w:val="left"/>
        <w:rPr/>
      </w:pPr>
      <w:r w:rsidDel="00000000" w:rsidR="00000000" w:rsidRPr="00000000">
        <w:rPr>
          <w:b w:val="1"/>
          <w:bCs w:val="1"/>
          <w:i w:val="1"/>
          <w:iCs w:val="1"/>
          <w:rtl w:val="0"/>
        </w:rPr>
        <w:t xml:space="preserve">Respondent background:</w:t>
      </w:r>
      <w:r w:rsidDel="00000000" w:rsidR="00000000" w:rsidRPr="00000000">
        <w:rPr>
          <w:rtl w:val="0"/>
        </w:rPr>
        <w:t xml:space="preserve"> institution/organization, country of residence, current role, and reason for attending.</w:t>
      </w:r>
    </w:p>
    <w:p w:rsidR="00000000" w:rsidDel="00000000" w:rsidP="00000000" w:rsidRDefault="00000000" w:rsidRPr="00000000" w14:paraId="00000450">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36" w:before="36" w:line="276" w:lineRule="auto"/>
        <w:ind w:left="1440" w:right="0" w:hanging="360"/>
        <w:jc w:val="left"/>
        <w:rPr/>
      </w:pPr>
      <w:r w:rsidDel="00000000" w:rsidR="00000000" w:rsidRPr="00000000">
        <w:rPr>
          <w:b w:val="1"/>
          <w:bCs w:val="1"/>
          <w:i w:val="1"/>
          <w:iCs w:val="1"/>
          <w:rtl w:val="0"/>
        </w:rPr>
        <w:t xml:space="preserve">Overall experience: </w:t>
      </w:r>
      <w:r w:rsidDel="00000000" w:rsidR="00000000" w:rsidRPr="00000000">
        <w:rPr>
          <w:rtl w:val="0"/>
        </w:rPr>
        <w:t xml:space="preserve">overall satisfaction rating for the week; whether the pace (too fast/slow/just right) and difficulty (too easy/hard/just right) were appropriate.</w:t>
      </w:r>
    </w:p>
    <w:p w:rsidR="00000000" w:rsidDel="00000000" w:rsidP="00000000" w:rsidRDefault="00000000" w:rsidRPr="00000000" w14:paraId="00000451">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36" w:before="36" w:line="276" w:lineRule="auto"/>
        <w:ind w:left="1440" w:right="0" w:hanging="360"/>
        <w:jc w:val="left"/>
        <w:rPr/>
      </w:pPr>
      <w:r w:rsidDel="00000000" w:rsidR="00000000" w:rsidRPr="00000000">
        <w:rPr>
          <w:b w:val="1"/>
          <w:bCs w:val="1"/>
          <w:i w:val="1"/>
          <w:iCs w:val="1"/>
          <w:rtl w:val="0"/>
        </w:rPr>
        <w:t xml:space="preserve">Content:</w:t>
      </w:r>
      <w:r w:rsidDel="00000000" w:rsidR="00000000" w:rsidRPr="00000000">
        <w:rPr>
          <w:rtl w:val="0"/>
        </w:rPr>
        <w:t xml:space="preserve"> whether content met expectations and was relevant and useful; anticipated benefit to academic or professional development; any topics the trainee wished had been covered.</w:t>
      </w:r>
    </w:p>
    <w:p w:rsidR="00000000" w:rsidDel="00000000" w:rsidP="00000000" w:rsidRDefault="00000000" w:rsidRPr="00000000" w14:paraId="00000452">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36" w:before="36" w:line="276" w:lineRule="auto"/>
        <w:ind w:left="1440" w:right="0" w:hanging="360"/>
        <w:jc w:val="left"/>
        <w:rPr/>
      </w:pPr>
      <w:r w:rsidDel="00000000" w:rsidR="00000000" w:rsidRPr="00000000">
        <w:rPr>
          <w:b w:val="1"/>
          <w:bCs w:val="1"/>
          <w:i w:val="1"/>
          <w:iCs w:val="1"/>
          <w:rtl w:val="0"/>
        </w:rPr>
        <w:t xml:space="preserve">Presenter: </w:t>
      </w:r>
      <w:r w:rsidDel="00000000" w:rsidR="00000000" w:rsidRPr="00000000">
        <w:rPr>
          <w:rtl w:val="0"/>
        </w:rPr>
        <w:t xml:space="preserve">presenter knowledge/expertise, effectiveness engaging participants, and open feedback for presenters.</w:t>
      </w:r>
    </w:p>
    <w:p w:rsidR="00000000" w:rsidDel="00000000" w:rsidP="00000000" w:rsidRDefault="00000000" w:rsidRPr="00000000" w14:paraId="00000453">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36" w:before="36" w:line="276" w:lineRule="auto"/>
        <w:ind w:left="1440" w:right="0" w:hanging="360"/>
        <w:jc w:val="left"/>
        <w:rPr/>
      </w:pPr>
      <w:r w:rsidDel="00000000" w:rsidR="00000000" w:rsidRPr="00000000">
        <w:rPr>
          <w:b w:val="1"/>
          <w:bCs w:val="1"/>
          <w:i w:val="1"/>
          <w:iCs w:val="1"/>
          <w:rtl w:val="0"/>
        </w:rPr>
        <w:t xml:space="preserve">Format: </w:t>
      </w:r>
      <w:r w:rsidDel="00000000" w:rsidR="00000000" w:rsidRPr="00000000">
        <w:rPr>
          <w:rtl w:val="0"/>
        </w:rPr>
        <w:t xml:space="preserve">effectiveness of teaching methods used that week (lectures, guest speakers, group activities, discussions); usefulness of handouts/slides; most and least useful or favorite/least favorite activities; value of peer interaction.</w:t>
      </w:r>
    </w:p>
    <w:p w:rsidR="00000000" w:rsidDel="00000000" w:rsidP="00000000" w:rsidRDefault="00000000" w:rsidRPr="00000000" w14:paraId="00000454">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36" w:before="36" w:line="276" w:lineRule="auto"/>
        <w:ind w:left="1440" w:right="0" w:hanging="360"/>
        <w:jc w:val="left"/>
        <w:rPr/>
      </w:pPr>
      <w:r w:rsidDel="00000000" w:rsidR="00000000" w:rsidRPr="00000000">
        <w:rPr>
          <w:b w:val="1"/>
          <w:bCs w:val="1"/>
          <w:i w:val="1"/>
          <w:iCs w:val="1"/>
          <w:rtl w:val="0"/>
        </w:rPr>
        <w:t xml:space="preserve">Logistics:</w:t>
      </w:r>
      <w:r w:rsidDel="00000000" w:rsidR="00000000" w:rsidRPr="00000000">
        <w:rPr>
          <w:rtl w:val="0"/>
        </w:rPr>
        <w:t xml:space="preserve"> satisfaction with pre-workshop communication (timing, location, requirements); whether schedule/duration felt appropriate; any additional materials or resources wanted; challenges encountered during the week.</w:t>
      </w:r>
    </w:p>
    <w:p w:rsidR="00000000" w:rsidDel="00000000" w:rsidP="00000000" w:rsidRDefault="00000000" w:rsidRPr="00000000" w14:paraId="00000455">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36" w:before="36" w:line="276" w:lineRule="auto"/>
        <w:ind w:left="1440" w:right="0" w:hanging="360"/>
        <w:jc w:val="left"/>
        <w:rPr/>
      </w:pPr>
      <w:r w:rsidDel="00000000" w:rsidR="00000000" w:rsidRPr="00000000">
        <w:rPr>
          <w:b w:val="1"/>
          <w:bCs w:val="1"/>
          <w:i w:val="1"/>
          <w:iCs w:val="1"/>
          <w:rtl w:val="0"/>
        </w:rPr>
        <w:t xml:space="preserve">Application and next steps:</w:t>
      </w:r>
      <w:r w:rsidDel="00000000" w:rsidR="00000000" w:rsidRPr="00000000">
        <w:rPr>
          <w:rtl w:val="0"/>
        </w:rPr>
        <w:t xml:space="preserve"> how the trainee plans to apply the skills at their home institution, and any specific projects or initiatives they intend to use them for (Week 2 survey only).</w:t>
      </w:r>
    </w:p>
    <w:p w:rsidR="00000000" w:rsidDel="00000000" w:rsidP="00000000" w:rsidRDefault="00000000" w:rsidRPr="00000000" w14:paraId="00000456">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36" w:before="36" w:line="276" w:lineRule="auto"/>
        <w:ind w:left="1440" w:right="0" w:hanging="360"/>
        <w:jc w:val="left"/>
        <w:rPr/>
      </w:pPr>
      <w:r w:rsidDel="00000000" w:rsidR="00000000" w:rsidRPr="00000000">
        <w:rPr>
          <w:b w:val="1"/>
          <w:bCs w:val="1"/>
          <w:i w:val="1"/>
          <w:iCs w:val="1"/>
          <w:rtl w:val="0"/>
        </w:rPr>
        <w:t xml:space="preserve">Suggestions for improvement:</w:t>
      </w:r>
      <w:r w:rsidDel="00000000" w:rsidR="00000000" w:rsidRPr="00000000">
        <w:rPr>
          <w:rtl w:val="0"/>
        </w:rPr>
        <w:t xml:space="preserve"> aspects of the workshop that could be improved; ideas for future topics.</w:t>
      </w:r>
    </w:p>
    <w:p w:rsidR="00000000" w:rsidDel="00000000" w:rsidP="00000000" w:rsidRDefault="00000000" w:rsidRPr="00000000" w14:paraId="00000457">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36" w:before="36" w:line="276" w:lineRule="auto"/>
        <w:ind w:left="1440" w:right="0" w:hanging="360"/>
        <w:jc w:val="left"/>
        <w:rPr/>
      </w:pPr>
      <w:r w:rsidDel="00000000" w:rsidR="00000000" w:rsidRPr="00000000">
        <w:rPr>
          <w:b w:val="1"/>
          <w:bCs w:val="1"/>
          <w:i w:val="1"/>
          <w:iCs w:val="1"/>
          <w:rtl w:val="0"/>
        </w:rPr>
        <w:t xml:space="preserve">Likelihood to recommend:</w:t>
      </w:r>
      <w:r w:rsidDel="00000000" w:rsidR="00000000" w:rsidRPr="00000000">
        <w:rPr>
          <w:rtl w:val="0"/>
        </w:rPr>
        <w:t xml:space="preserve"> 1–5 likelihood to recommend similar workshops/trainings to colleagues.</w:t>
      </w:r>
    </w:p>
    <w:p w:rsidR="00000000" w:rsidDel="00000000" w:rsidP="00000000" w:rsidRDefault="00000000" w:rsidRPr="00000000" w14:paraId="00000458">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36" w:before="36" w:line="276" w:lineRule="auto"/>
        <w:ind w:left="1440" w:right="0" w:hanging="360"/>
        <w:jc w:val="left"/>
        <w:rPr/>
      </w:pPr>
      <w:r w:rsidDel="00000000" w:rsidR="00000000" w:rsidRPr="00000000">
        <w:rPr>
          <w:b w:val="1"/>
          <w:bCs w:val="1"/>
          <w:i w:val="1"/>
          <w:iCs w:val="1"/>
          <w:rtl w:val="0"/>
        </w:rPr>
        <w:t xml:space="preserve">Additional comments:</w:t>
      </w:r>
      <w:r w:rsidDel="00000000" w:rsidR="00000000" w:rsidRPr="00000000">
        <w:rPr>
          <w:rtl w:val="0"/>
        </w:rPr>
        <w:t xml:space="preserve"> open-ended space for anything else the trainee wants to share.</w:t>
      </w:r>
    </w:p>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pPr>
      <w:r w:rsidDel="00000000" w:rsidR="00000000" w:rsidRPr="00000000">
        <w:rPr>
          <w:rtl w:val="0"/>
        </w:rPr>
      </w:r>
    </w:p>
    <w:p w:rsidR="00000000" w:rsidDel="00000000" w:rsidP="00000000" w:rsidRDefault="00000000" w:rsidRPr="00000000" w14:paraId="0000045A">
      <w:pPr>
        <w:spacing w:after="80" w:before="60" w:line="276" w:lineRule="auto"/>
        <w:rPr/>
      </w:pPr>
      <w:r w:rsidDel="00000000" w:rsidR="00000000" w:rsidRPr="00000000">
        <w:rPr>
          <w:b w:val="1"/>
          <w:bCs w:val="1"/>
          <w:rtl w:val="0"/>
        </w:rPr>
        <w:t xml:space="preserve">Longer-term (3–6 months post-training</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45B">
      <w:pPr>
        <w:numPr>
          <w:ilvl w:val="0"/>
          <w:numId w:val="4"/>
        </w:numPr>
        <w:spacing w:after="40" w:before="40" w:line="276" w:lineRule="auto"/>
        <w:ind w:left="720" w:hanging="360"/>
        <w:rPr>
          <w:color w:val="000000"/>
        </w:rPr>
      </w:pPr>
      <w:r w:rsidDel="00000000" w:rsidR="00000000" w:rsidRPr="00000000">
        <w:rPr>
          <w:rtl w:val="0"/>
        </w:rPr>
        <w:t xml:space="preserve">Check in with trainees: Have they run workflows independently? What barriers have they encountered?</w:t>
      </w:r>
    </w:p>
    <w:p w:rsidR="00000000" w:rsidDel="00000000" w:rsidP="00000000" w:rsidRDefault="00000000" w:rsidRPr="00000000" w14:paraId="0000045C">
      <w:pPr>
        <w:numPr>
          <w:ilvl w:val="0"/>
          <w:numId w:val="4"/>
        </w:numPr>
        <w:spacing w:after="40" w:before="40" w:line="276" w:lineRule="auto"/>
        <w:ind w:left="720" w:hanging="360"/>
        <w:rPr>
          <w:color w:val="000000"/>
        </w:rPr>
      </w:pPr>
      <w:r w:rsidDel="00000000" w:rsidR="00000000" w:rsidRPr="00000000">
        <w:rPr>
          <w:rtl w:val="0"/>
        </w:rPr>
        <w:t xml:space="preserve">Sequencer procured and installed at the home institution, if not already available at training.</w:t>
      </w:r>
    </w:p>
    <w:p w:rsidR="00000000" w:rsidDel="00000000" w:rsidP="00000000" w:rsidRDefault="00000000" w:rsidRPr="00000000" w14:paraId="0000045D">
      <w:pPr>
        <w:numPr>
          <w:ilvl w:val="0"/>
          <w:numId w:val="4"/>
        </w:numPr>
        <w:spacing w:after="40" w:before="40" w:line="276" w:lineRule="auto"/>
        <w:ind w:left="720" w:hanging="360"/>
        <w:rPr>
          <w:color w:val="000000"/>
        </w:rPr>
      </w:pPr>
      <w:r w:rsidDel="00000000" w:rsidR="00000000" w:rsidRPr="00000000">
        <w:rPr>
          <w:rtl w:val="0"/>
        </w:rPr>
        <w:t xml:space="preserve">Sequencing reagents received and in use; lab setup rated “Good” or better for independent mNGS, with no major equipment gaps.</w:t>
      </w:r>
    </w:p>
    <w:p w:rsidR="00000000" w:rsidDel="00000000" w:rsidP="00000000" w:rsidRDefault="00000000" w:rsidRPr="00000000" w14:paraId="0000045E">
      <w:pPr>
        <w:numPr>
          <w:ilvl w:val="0"/>
          <w:numId w:val="4"/>
        </w:numPr>
        <w:spacing w:after="40" w:before="40" w:line="276" w:lineRule="auto"/>
        <w:ind w:left="720" w:hanging="360"/>
        <w:rPr>
          <w:color w:val="000000"/>
        </w:rPr>
      </w:pPr>
      <w:r w:rsidDel="00000000" w:rsidR="00000000" w:rsidRPr="00000000">
        <w:rPr>
          <w:rtl w:val="0"/>
        </w:rPr>
        <w:t xml:space="preserve">Libraries generated independently with consistent quality and no unresolved contamination issues.</w:t>
      </w:r>
    </w:p>
    <w:p w:rsidR="00000000" w:rsidDel="00000000" w:rsidP="00000000" w:rsidRDefault="00000000" w:rsidRPr="00000000" w14:paraId="0000045F">
      <w:pPr>
        <w:numPr>
          <w:ilvl w:val="0"/>
          <w:numId w:val="4"/>
        </w:numPr>
        <w:spacing w:after="40" w:before="40" w:line="276" w:lineRule="auto"/>
        <w:ind w:left="720" w:hanging="360"/>
        <w:rPr>
          <w:color w:val="000000"/>
        </w:rPr>
      </w:pPr>
      <w:r w:rsidDel="00000000" w:rsidR="00000000" w:rsidRPr="00000000">
        <w:rPr>
          <w:rtl w:val="0"/>
        </w:rPr>
        <w:t xml:space="preserve">Additional personnel within or outside the lab trained by the original trainees (cascade training).</w:t>
      </w:r>
    </w:p>
    <w:p w:rsidR="00000000" w:rsidDel="00000000" w:rsidP="00000000" w:rsidRDefault="00000000" w:rsidRPr="00000000" w14:paraId="00000460">
      <w:pPr>
        <w:numPr>
          <w:ilvl w:val="0"/>
          <w:numId w:val="4"/>
        </w:numPr>
        <w:spacing w:after="40" w:before="40" w:line="276" w:lineRule="auto"/>
        <w:ind w:left="720" w:hanging="360"/>
        <w:rPr>
          <w:color w:val="000000"/>
        </w:rPr>
      </w:pPr>
      <w:r w:rsidDel="00000000" w:rsidR="00000000" w:rsidRPr="00000000">
        <w:rPr>
          <w:rtl w:val="0"/>
        </w:rPr>
        <w:t xml:space="preserve">Originally trained personnel retained on the project, with no unplanned departures.</w:t>
      </w:r>
    </w:p>
    <w:p w:rsidR="00000000" w:rsidDel="00000000" w:rsidP="00000000" w:rsidRDefault="00000000" w:rsidRPr="00000000" w14:paraId="00000461">
      <w:pPr>
        <w:numPr>
          <w:ilvl w:val="0"/>
          <w:numId w:val="4"/>
        </w:numPr>
        <w:spacing w:after="40" w:before="40" w:line="276" w:lineRule="auto"/>
        <w:ind w:left="720" w:hanging="360"/>
        <w:rPr>
          <w:color w:val="000000"/>
        </w:rPr>
      </w:pPr>
      <w:r w:rsidDel="00000000" w:rsidR="00000000" w:rsidRPr="00000000">
        <w:rPr>
          <w:rtl w:val="0"/>
        </w:rPr>
        <w:t xml:space="preserve">mNGS data analyzed independently using SeqToID or another tool of the lab’s choosing.</w:t>
      </w:r>
    </w:p>
    <w:p w:rsidR="00000000" w:rsidDel="00000000" w:rsidP="00000000" w:rsidRDefault="00000000" w:rsidRPr="00000000" w14:paraId="00000462">
      <w:pPr>
        <w:numPr>
          <w:ilvl w:val="0"/>
          <w:numId w:val="4"/>
        </w:numPr>
        <w:spacing w:after="40" w:before="40" w:line="276" w:lineRule="auto"/>
        <w:ind w:left="720" w:hanging="360"/>
        <w:rPr>
          <w:color w:val="000000"/>
        </w:rPr>
      </w:pPr>
      <w:r w:rsidDel="00000000" w:rsidR="00000000" w:rsidRPr="00000000">
        <w:rPr>
          <w:rtl w:val="0"/>
        </w:rPr>
        <w:t xml:space="preserve">Manuscript, poster, or conference presentation using mNGS data in progress or completed.</w:t>
      </w:r>
    </w:p>
    <w:p w:rsidR="00000000" w:rsidDel="00000000" w:rsidP="00000000" w:rsidRDefault="00000000" w:rsidRPr="00000000" w14:paraId="00000463">
      <w:pPr>
        <w:numPr>
          <w:ilvl w:val="0"/>
          <w:numId w:val="4"/>
        </w:numPr>
        <w:spacing w:after="40" w:before="40" w:line="276" w:lineRule="auto"/>
        <w:ind w:left="720" w:hanging="360"/>
        <w:rPr>
          <w:color w:val="000000"/>
        </w:rPr>
      </w:pPr>
      <w:r w:rsidDel="00000000" w:rsidR="00000000" w:rsidRPr="00000000">
        <w:rPr>
          <w:rtl w:val="0"/>
        </w:rPr>
        <w:t xml:space="preserve">Additional grant applications submitted to sustain or expand the work.</w:t>
      </w:r>
    </w:p>
    <w:p w:rsidR="00000000" w:rsidDel="00000000" w:rsidP="00000000" w:rsidRDefault="00000000" w:rsidRPr="00000000" w14:paraId="00000464">
      <w:pPr>
        <w:numPr>
          <w:ilvl w:val="0"/>
          <w:numId w:val="4"/>
        </w:numPr>
        <w:spacing w:after="40" w:before="40" w:line="276" w:lineRule="auto"/>
        <w:ind w:left="720" w:hanging="360"/>
        <w:rPr>
          <w:color w:val="000000"/>
        </w:rPr>
      </w:pPr>
      <w:r w:rsidDel="00000000" w:rsidR="00000000" w:rsidRPr="00000000">
        <w:rPr>
          <w:rtl w:val="0"/>
        </w:rPr>
        <w:t xml:space="preserve">Self-reported confidence in study design, sample collection, wet lab techniques, troubleshooting, and teaching others measurably improved since training.</w:t>
      </w:r>
      <w:r w:rsidDel="00000000" w:rsidR="00000000" w:rsidRPr="00000000">
        <w:rPr>
          <w:rtl w:val="0"/>
        </w:rPr>
      </w:r>
    </w:p>
    <w:p w:rsidR="00000000" w:rsidDel="00000000" w:rsidP="00000000" w:rsidRDefault="00000000" w:rsidRPr="00000000" w14:paraId="00000465">
      <w:pPr>
        <w:pStyle w:val="Heading3"/>
        <w:spacing w:line="276" w:lineRule="auto"/>
        <w:rPr/>
      </w:pPr>
      <w:bookmarkStart w:colFirst="0" w:colLast="0" w:name="_heading=h.va88uowo9r3g" w:id="117"/>
      <w:bookmarkEnd w:id="117"/>
      <w:r w:rsidDel="00000000" w:rsidR="00000000" w:rsidRPr="00000000">
        <w:rPr>
          <w:rtl w:val="0"/>
        </w:rPr>
      </w:r>
    </w:p>
    <w:p w:rsidR="00000000" w:rsidDel="00000000" w:rsidP="00000000" w:rsidRDefault="00000000" w:rsidRPr="00000000" w14:paraId="00000466">
      <w:pPr>
        <w:pStyle w:val="Heading3"/>
        <w:spacing w:line="276" w:lineRule="auto"/>
        <w:rPr/>
      </w:pPr>
      <w:bookmarkStart w:colFirst="0" w:colLast="0" w:name="_heading=h.jtkliwkrj87x" w:id="118"/>
      <w:bookmarkEnd w:id="118"/>
      <w:r w:rsidDel="00000000" w:rsidR="00000000" w:rsidRPr="00000000">
        <w:rPr>
          <w:rtl w:val="0"/>
        </w:rPr>
      </w:r>
    </w:p>
    <w:p w:rsidR="00000000" w:rsidDel="00000000" w:rsidP="00000000" w:rsidRDefault="00000000" w:rsidRPr="00000000" w14:paraId="00000467">
      <w:pPr>
        <w:pStyle w:val="Heading3"/>
        <w:spacing w:line="276" w:lineRule="auto"/>
        <w:rPr/>
      </w:pPr>
      <w:bookmarkStart w:colFirst="0" w:colLast="0" w:name="_heading=h.87o86g2y0wvl" w:id="119"/>
      <w:bookmarkEnd w:id="119"/>
      <w:r w:rsidDel="00000000" w:rsidR="00000000" w:rsidRPr="00000000">
        <w:rPr>
          <w:rtl w:val="0"/>
        </w:rPr>
      </w:r>
    </w:p>
    <w:p w:rsidR="00000000" w:rsidDel="00000000" w:rsidP="00000000" w:rsidRDefault="00000000" w:rsidRPr="00000000" w14:paraId="00000468">
      <w:pPr>
        <w:pStyle w:val="Heading3"/>
        <w:spacing w:line="276" w:lineRule="auto"/>
        <w:rPr/>
      </w:pPr>
      <w:bookmarkStart w:colFirst="0" w:colLast="0" w:name="_heading=h.m4zedazcokbv" w:id="120"/>
      <w:bookmarkEnd w:id="120"/>
      <w:r w:rsidDel="00000000" w:rsidR="00000000" w:rsidRPr="00000000">
        <w:rPr>
          <w:rtl w:val="0"/>
        </w:rPr>
      </w:r>
    </w:p>
    <w:p w:rsidR="00000000" w:rsidDel="00000000" w:rsidP="00000000" w:rsidRDefault="00000000" w:rsidRPr="00000000" w14:paraId="00000469">
      <w:pPr>
        <w:pStyle w:val="Heading3"/>
        <w:spacing w:line="276" w:lineRule="auto"/>
        <w:rPr/>
      </w:pPr>
      <w:bookmarkStart w:colFirst="0" w:colLast="0" w:name="_heading=h.293f7altbwmw" w:id="121"/>
      <w:bookmarkEnd w:id="121"/>
      <w:r w:rsidDel="00000000" w:rsidR="00000000" w:rsidRPr="00000000">
        <w:rPr>
          <w:rtl w:val="0"/>
        </w:rPr>
        <w:t xml:space="preserve">Trainer Debrief and Documentation</w:t>
      </w:r>
    </w:p>
    <w:p w:rsidR="00000000" w:rsidDel="00000000" w:rsidP="00000000" w:rsidRDefault="00000000" w:rsidRPr="00000000" w14:paraId="0000046A">
      <w:pPr>
        <w:spacing w:after="80" w:before="60" w:line="276" w:lineRule="auto"/>
        <w:rPr/>
      </w:pPr>
      <w:r w:rsidDel="00000000" w:rsidR="00000000" w:rsidRPr="00000000">
        <w:rPr>
          <w:rtl w:val="0"/>
        </w:rPr>
        <w:t xml:space="preserve">Conduct a structured debrief with the full training team within 1–2 weeks of training completion. Cover:</w:t>
      </w:r>
    </w:p>
    <w:p w:rsidR="00000000" w:rsidDel="00000000" w:rsidP="00000000" w:rsidRDefault="00000000" w:rsidRPr="00000000" w14:paraId="000004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What worked well and should be preserved.</w:t>
      </w:r>
    </w:p>
    <w:p w:rsidR="00000000" w:rsidDel="00000000" w:rsidP="00000000" w:rsidRDefault="00000000" w:rsidRPr="00000000" w14:paraId="0000046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What did not work and why.</w:t>
      </w:r>
    </w:p>
    <w:p w:rsidR="00000000" w:rsidDel="00000000" w:rsidP="00000000" w:rsidRDefault="00000000" w:rsidRPr="00000000" w14:paraId="000004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Specific protocol, schedule, or logistics changes to make next time.</w:t>
      </w:r>
    </w:p>
    <w:p w:rsidR="00000000" w:rsidDel="00000000" w:rsidP="00000000" w:rsidRDefault="00000000" w:rsidRPr="00000000" w14:paraId="0000046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Any unresolved issues requiring follow-up.</w:t>
      </w:r>
    </w:p>
    <w:p w:rsidR="00000000" w:rsidDel="00000000" w:rsidP="00000000" w:rsidRDefault="00000000" w:rsidRPr="00000000" w14:paraId="0000046F">
      <w:pPr>
        <w:spacing w:before="40" w:line="276" w:lineRule="auto"/>
        <w:rPr/>
      </w:pPr>
      <w:r w:rsidDel="00000000" w:rsidR="00000000" w:rsidRPr="00000000">
        <w:rPr>
          <w:rtl w:val="0"/>
        </w:rPr>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dddddd" w:space="0" w:sz="4" w:val="single"/>
              <w:left w:color="2e75b6" w:space="0" w:sz="16" w:val="single"/>
              <w:bottom w:color="dddddd" w:space="0" w:sz="4" w:val="single"/>
              <w:right w:color="dddddd" w:space="0" w:sz="4" w:val="single"/>
            </w:tcBorders>
            <w:shd w:fill="ebf3fb" w:val="clear"/>
            <w:tcMar>
              <w:top w:w="120.0" w:type="dxa"/>
              <w:left w:w="200.0" w:type="dxa"/>
              <w:bottom w:w="120.0" w:type="dxa"/>
              <w:right w:w="160.0" w:type="dxa"/>
            </w:tcMar>
          </w:tcPr>
          <w:p w:rsidR="00000000" w:rsidDel="00000000" w:rsidP="00000000" w:rsidRDefault="00000000" w:rsidRPr="00000000" w14:paraId="00000470">
            <w:pPr>
              <w:spacing w:after="30" w:before="30" w:line="276" w:lineRule="auto"/>
              <w:rPr/>
            </w:pPr>
            <w:r w:rsidDel="00000000" w:rsidR="00000000" w:rsidRPr="00000000">
              <w:rPr>
                <w:rtl w:val="0"/>
              </w:rPr>
              <w:t xml:space="preserve">Document the debrief in writing and store it in the shared project folder. Institutional memory depends on it.</w:t>
            </w:r>
          </w:p>
        </w:tc>
      </w:tr>
    </w:tbl>
    <w:p w:rsidR="00000000" w:rsidDel="00000000" w:rsidP="00000000" w:rsidRDefault="00000000" w:rsidRPr="00000000" w14:paraId="00000471">
      <w:pPr>
        <w:pStyle w:val="Heading3"/>
        <w:spacing w:line="276" w:lineRule="auto"/>
        <w:rPr/>
      </w:pPr>
      <w:bookmarkStart w:colFirst="0" w:colLast="0" w:name="_heading=h.y9xo0edama3f" w:id="122"/>
      <w:bookmarkEnd w:id="122"/>
      <w:r w:rsidDel="00000000" w:rsidR="00000000" w:rsidRPr="00000000">
        <w:rPr>
          <w:rtl w:val="0"/>
        </w:rPr>
        <w:t xml:space="preserve">Post-Training Report</w:t>
      </w:r>
    </w:p>
    <w:p w:rsidR="00000000" w:rsidDel="00000000" w:rsidP="00000000" w:rsidRDefault="00000000" w:rsidRPr="00000000" w14:paraId="00000472">
      <w:pPr>
        <w:spacing w:after="80" w:before="60" w:line="276" w:lineRule="auto"/>
        <w:rPr/>
      </w:pPr>
      <w:r w:rsidDel="00000000" w:rsidR="00000000" w:rsidRPr="00000000">
        <w:rPr>
          <w:rtl w:val="0"/>
        </w:rPr>
        <w:t xml:space="preserve">The post-training report is the primary output of this module. </w:t>
      </w:r>
      <w:r w:rsidDel="00000000" w:rsidR="00000000" w:rsidRPr="00000000">
        <w:rPr>
          <w:rtl w:val="0"/>
        </w:rPr>
        <w:t xml:space="preserve">Although it is finalized here, drafting should begin earlier, during Module 5's immediate post-training activities, while training details and QC results are still fresh. </w:t>
      </w:r>
      <w:r w:rsidDel="00000000" w:rsidR="00000000" w:rsidRPr="00000000">
        <w:rPr>
          <w:rtl w:val="0"/>
        </w:rPr>
        <w:t xml:space="preserve">Trainers should complete within 4 weeks of training and share with relevant stakeholders. A complete report includes:</w:t>
      </w:r>
    </w:p>
    <w:p w:rsidR="00000000" w:rsidDel="00000000" w:rsidP="00000000" w:rsidRDefault="00000000" w:rsidRPr="00000000" w14:paraId="000004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Training overview: dates, location, cohort summary, trainers.</w:t>
      </w:r>
    </w:p>
    <w:p w:rsidR="00000000" w:rsidDel="00000000" w:rsidP="00000000" w:rsidRDefault="00000000" w:rsidRPr="00000000" w14:paraId="000004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Objectives and whether they were met.</w:t>
      </w:r>
    </w:p>
    <w:p w:rsidR="00000000" w:rsidDel="00000000" w:rsidP="00000000" w:rsidRDefault="00000000" w:rsidRPr="00000000" w14:paraId="000004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Summary of wet lab and dry lab sessions.</w:t>
      </w:r>
    </w:p>
    <w:p w:rsidR="00000000" w:rsidDel="00000000" w:rsidP="00000000" w:rsidRDefault="00000000" w:rsidRPr="00000000" w14:paraId="0000047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color w:val="000000"/>
        </w:rPr>
      </w:pPr>
      <w:r w:rsidDel="00000000" w:rsidR="00000000" w:rsidRPr="00000000">
        <w:rPr>
          <w:rtl w:val="0"/>
        </w:rPr>
        <w:t xml:space="preserve">QC and sequencing run results from the training sample set.</w:t>
      </w:r>
    </w:p>
    <w:p w:rsidR="00000000" w:rsidDel="00000000" w:rsidP="00000000" w:rsidRDefault="00000000" w:rsidRPr="00000000" w14:paraId="0000047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color w:val="000000"/>
        </w:rPr>
      </w:pPr>
      <w:r w:rsidDel="00000000" w:rsidR="00000000" w:rsidRPr="00000000">
        <w:rPr>
          <w:rtl w:val="0"/>
        </w:rPr>
        <w:t xml:space="preserve">Lessons learned and recommended changes.</w:t>
      </w:r>
    </w:p>
    <w:p w:rsidR="00000000" w:rsidDel="00000000" w:rsidP="00000000" w:rsidRDefault="00000000" w:rsidRPr="00000000" w14:paraId="0000047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Potential challenges or blockers identified for setting up the platform.</w:t>
      </w:r>
    </w:p>
    <w:p w:rsidR="00000000" w:rsidDel="00000000" w:rsidP="00000000" w:rsidRDefault="00000000" w:rsidRPr="00000000" w14:paraId="0000047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tl w:val="0"/>
        </w:rPr>
        <w:t xml:space="preserve">Outline of mentorship plan and next steps based on training outcome and trainee feedback. </w:t>
      </w:r>
      <w:r w:rsidDel="00000000" w:rsidR="00000000" w:rsidRPr="00000000">
        <w:rPr>
          <w:rtl w:val="0"/>
        </w:rPr>
      </w:r>
    </w:p>
    <w:p w:rsidR="00000000" w:rsidDel="00000000" w:rsidP="00000000" w:rsidRDefault="00000000" w:rsidRPr="00000000" w14:paraId="0000047A">
      <w:pPr>
        <w:spacing w:after="36" w:before="36" w:line="276" w:lineRule="auto"/>
        <w:ind w:left="0" w:firstLine="0"/>
        <w:rPr/>
      </w:pPr>
      <w:r w:rsidDel="00000000" w:rsidR="00000000" w:rsidRPr="00000000">
        <w:rPr>
          <w:rtl w:val="0"/>
        </w:rPr>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dddddd" w:space="0" w:sz="4" w:val="single"/>
              <w:left w:color="2e75b6" w:space="0" w:sz="16" w:val="single"/>
              <w:bottom w:color="dddddd" w:space="0" w:sz="4" w:val="single"/>
              <w:right w:color="dddddd" w:space="0" w:sz="4" w:val="single"/>
            </w:tcBorders>
            <w:shd w:fill="ebf3fb" w:val="clear"/>
            <w:tcMar>
              <w:top w:w="120.0" w:type="dxa"/>
              <w:left w:w="200.0" w:type="dxa"/>
              <w:bottom w:w="120.0" w:type="dxa"/>
              <w:right w:w="160.0" w:type="dxa"/>
            </w:tcMar>
          </w:tcPr>
          <w:p w:rsidR="00000000" w:rsidDel="00000000" w:rsidP="00000000" w:rsidRDefault="00000000" w:rsidRPr="00000000" w14:paraId="0000047B">
            <w:pPr>
              <w:spacing w:after="240" w:before="240" w:line="276" w:lineRule="auto"/>
              <w:ind w:right="600"/>
              <w:rPr/>
            </w:pPr>
            <w:r w:rsidDel="00000000" w:rsidR="00000000" w:rsidRPr="00000000">
              <w:rPr>
                <w:b w:val="1"/>
                <w:bCs w:val="1"/>
                <w:rtl w:val="0"/>
              </w:rPr>
              <w:t xml:space="preserve">Note on IRB / Ethical Approval for Evaluation Data</w:t>
            </w:r>
            <w:r w:rsidDel="00000000" w:rsidR="00000000" w:rsidRPr="00000000">
              <w:rPr>
                <w:rtl w:val="0"/>
              </w:rPr>
              <w:t xml:space="preserve">: If course feedback or survey data may be used for activities beyond internal program improvement — such as research, publication, or external reporting — IRB or ethics approval is likely required. We recommend reaching out to your institution's IRB before designing or distributing any evaluation instruments. Requirements vary by institution and country.</w:t>
            </w:r>
            <w:r w:rsidDel="00000000" w:rsidR="00000000" w:rsidRPr="00000000">
              <w:rPr>
                <w:rtl w:val="0"/>
              </w:rPr>
            </w:r>
          </w:p>
          <w:p w:rsidR="00000000" w:rsidDel="00000000" w:rsidP="00000000" w:rsidRDefault="00000000" w:rsidRPr="00000000" w14:paraId="0000047C">
            <w:pPr>
              <w:spacing w:after="30" w:before="30" w:line="276" w:lineRule="auto"/>
              <w:rPr/>
            </w:pPr>
            <w:r w:rsidDel="00000000" w:rsidR="00000000" w:rsidRPr="00000000">
              <w:rPr>
                <w:rtl w:val="0"/>
              </w:rPr>
            </w:r>
          </w:p>
        </w:tc>
      </w:tr>
    </w:tbl>
    <w:p w:rsidR="00000000" w:rsidDel="00000000" w:rsidP="00000000" w:rsidRDefault="00000000" w:rsidRPr="00000000" w14:paraId="0000047D">
      <w:pPr>
        <w:pStyle w:val="Heading3"/>
        <w:spacing w:line="276" w:lineRule="auto"/>
        <w:rPr>
          <w:sz w:val="22"/>
          <w:szCs w:val="22"/>
        </w:rPr>
      </w:pPr>
      <w:bookmarkStart w:colFirst="0" w:colLast="0" w:name="_heading=h.8exq26wgrh31" w:id="123"/>
      <w:bookmarkEnd w:id="123"/>
      <w:r w:rsidDel="00000000" w:rsidR="00000000" w:rsidRPr="00000000">
        <w:rPr>
          <w:rtl w:val="0"/>
        </w:rPr>
      </w:r>
    </w:p>
    <w:p w:rsidR="00000000" w:rsidDel="00000000" w:rsidP="00000000" w:rsidRDefault="00000000" w:rsidRPr="00000000" w14:paraId="0000047E">
      <w:pPr>
        <w:pStyle w:val="Heading3"/>
        <w:spacing w:line="276" w:lineRule="auto"/>
        <w:rPr/>
      </w:pPr>
      <w:bookmarkStart w:colFirst="0" w:colLast="0" w:name="_heading=h.no2q6c27wk7l" w:id="124"/>
      <w:bookmarkEnd w:id="124"/>
      <w:r w:rsidDel="00000000" w:rsidR="00000000" w:rsidRPr="00000000">
        <w:rPr>
          <w:rtl w:val="0"/>
        </w:rPr>
      </w:r>
    </w:p>
    <w:p w:rsidR="00000000" w:rsidDel="00000000" w:rsidP="00000000" w:rsidRDefault="00000000" w:rsidRPr="00000000" w14:paraId="0000047F">
      <w:pPr>
        <w:pStyle w:val="Heading3"/>
        <w:spacing w:line="276" w:lineRule="auto"/>
        <w:rPr/>
      </w:pPr>
      <w:bookmarkStart w:colFirst="0" w:colLast="0" w:name="_heading=h.oj16a0v3f8wt" w:id="125"/>
      <w:bookmarkEnd w:id="125"/>
      <w:r w:rsidDel="00000000" w:rsidR="00000000" w:rsidRPr="00000000">
        <w:rPr>
          <w:rtl w:val="0"/>
        </w:rPr>
      </w:r>
    </w:p>
    <w:p w:rsidR="00000000" w:rsidDel="00000000" w:rsidP="00000000" w:rsidRDefault="00000000" w:rsidRPr="00000000" w14:paraId="00000480">
      <w:pPr>
        <w:pStyle w:val="Heading3"/>
        <w:spacing w:line="276" w:lineRule="auto"/>
        <w:rPr/>
      </w:pPr>
      <w:bookmarkStart w:colFirst="0" w:colLast="0" w:name="_heading=h.1ooiqspe89k0" w:id="126"/>
      <w:bookmarkEnd w:id="126"/>
      <w:r w:rsidDel="00000000" w:rsidR="00000000" w:rsidRPr="00000000">
        <w:rPr>
          <w:rtl w:val="0"/>
        </w:rPr>
      </w:r>
    </w:p>
    <w:p w:rsidR="00000000" w:rsidDel="00000000" w:rsidP="00000000" w:rsidRDefault="00000000" w:rsidRPr="00000000" w14:paraId="00000481">
      <w:pPr>
        <w:pStyle w:val="Heading3"/>
        <w:spacing w:line="276" w:lineRule="auto"/>
        <w:rPr/>
      </w:pPr>
      <w:bookmarkStart w:colFirst="0" w:colLast="0" w:name="_heading=h.rwa229s4hl2k" w:id="127"/>
      <w:bookmarkEnd w:id="127"/>
      <w:r w:rsidDel="00000000" w:rsidR="00000000" w:rsidRPr="00000000">
        <w:rPr>
          <w:rtl w:val="0"/>
        </w:rPr>
        <w:t xml:space="preserve">Continuous Improvement</w:t>
      </w:r>
    </w:p>
    <w:p w:rsidR="00000000" w:rsidDel="00000000" w:rsidP="00000000" w:rsidRDefault="00000000" w:rsidRPr="00000000" w14:paraId="00000482">
      <w:pPr>
        <w:spacing w:after="80" w:before="60" w:line="276" w:lineRule="auto"/>
        <w:rPr/>
      </w:pPr>
      <w:r w:rsidDel="00000000" w:rsidR="00000000" w:rsidRPr="00000000">
        <w:rPr>
          <w:rtl w:val="0"/>
        </w:rPr>
        <w:t xml:space="preserve">After each training, update your playbook to reflect what changed:</w:t>
      </w:r>
    </w:p>
    <w:p w:rsidR="00000000" w:rsidDel="00000000" w:rsidP="00000000" w:rsidRDefault="00000000" w:rsidRPr="00000000" w14:paraId="0000048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Revise checklists, templates, or timelines based on experience.</w:t>
      </w:r>
    </w:p>
    <w:p w:rsidR="00000000" w:rsidDel="00000000" w:rsidP="00000000" w:rsidRDefault="00000000" w:rsidRPr="00000000" w14:paraId="0000048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Add new troubleshooting scenarios </w:t>
      </w:r>
      <w:r w:rsidDel="00000000" w:rsidR="00000000" w:rsidRPr="00000000">
        <w:rPr>
          <w:rtl w:val="0"/>
        </w:rPr>
        <w:t xml:space="preserve">encountered.</w:t>
      </w:r>
      <w:r w:rsidDel="00000000" w:rsidR="00000000" w:rsidRPr="00000000">
        <w:rPr>
          <w:rtl w:val="0"/>
        </w:rPr>
      </w:r>
    </w:p>
    <w:p w:rsidR="00000000" w:rsidDel="00000000" w:rsidP="00000000" w:rsidRDefault="00000000" w:rsidRPr="00000000" w14:paraId="0000048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Note any regulatory or procurement changes relevant to future trainings.</w:t>
      </w:r>
    </w:p>
    <w:p w:rsidR="00000000" w:rsidDel="00000000" w:rsidP="00000000" w:rsidRDefault="00000000" w:rsidRPr="00000000" w14:paraId="00000486">
      <w:pPr>
        <w:spacing w:before="40" w:lineRule="auto"/>
        <w:rPr/>
      </w:pPr>
      <w:r w:rsidDel="00000000" w:rsidR="00000000" w:rsidRPr="00000000">
        <w:rPr>
          <w:rtl w:val="0"/>
        </w:rPr>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dddddd" w:space="0" w:sz="4" w:val="single"/>
              <w:left w:color="2e75b6" w:space="0" w:sz="16" w:val="single"/>
              <w:bottom w:color="dddddd" w:space="0" w:sz="4" w:val="single"/>
              <w:right w:color="dddddd" w:space="0" w:sz="4" w:val="single"/>
            </w:tcBorders>
            <w:shd w:fill="ebf3fb" w:val="clear"/>
            <w:tcMar>
              <w:top w:w="120.0" w:type="dxa"/>
              <w:left w:w="200.0" w:type="dxa"/>
              <w:bottom w:w="120.0" w:type="dxa"/>
              <w:right w:w="160.0" w:type="dxa"/>
            </w:tcMar>
          </w:tcPr>
          <w:p w:rsidR="00000000" w:rsidDel="00000000" w:rsidP="00000000" w:rsidRDefault="00000000" w:rsidRPr="00000000" w14:paraId="00000487">
            <w:pPr>
              <w:spacing w:after="30" w:before="30" w:line="276" w:lineRule="auto"/>
              <w:rPr/>
            </w:pPr>
            <w:r w:rsidDel="00000000" w:rsidR="00000000" w:rsidRPr="00000000">
              <w:rPr>
                <w:rtl w:val="0"/>
              </w:rPr>
              <w:t xml:space="preserve">This playbook is only as useful as it is current. Updating it after each training</w:t>
            </w:r>
          </w:p>
          <w:p w:rsidR="00000000" w:rsidDel="00000000" w:rsidP="00000000" w:rsidRDefault="00000000" w:rsidRPr="00000000" w14:paraId="00000488">
            <w:pPr>
              <w:spacing w:after="30" w:before="30" w:line="276" w:lineRule="auto"/>
              <w:rPr/>
            </w:pPr>
            <w:r w:rsidDel="00000000" w:rsidR="00000000" w:rsidRPr="00000000">
              <w:rPr>
                <w:rtl w:val="0"/>
              </w:rPr>
              <w:t xml:space="preserve">is part of the program — not optional housekeeping.</w:t>
            </w:r>
          </w:p>
        </w:tc>
      </w:tr>
    </w:tbl>
    <w:p w:rsidR="00000000" w:rsidDel="00000000" w:rsidP="00000000" w:rsidRDefault="00000000" w:rsidRPr="00000000" w14:paraId="00000489">
      <w:pPr>
        <w:pStyle w:val="Heading2"/>
        <w:spacing w:line="276" w:lineRule="auto"/>
        <w:rPr>
          <w:sz w:val="22"/>
          <w:szCs w:val="22"/>
        </w:rPr>
      </w:pPr>
      <w:bookmarkStart w:colFirst="0" w:colLast="0" w:name="_heading=h.fs4ypzbugn4o" w:id="128"/>
      <w:bookmarkEnd w:id="128"/>
      <w:r w:rsidDel="00000000" w:rsidR="00000000" w:rsidRPr="00000000">
        <w:rPr>
          <w:sz w:val="22"/>
          <w:szCs w:val="22"/>
          <w:rtl w:val="0"/>
        </w:rPr>
        <w:t xml:space="preserve">Roles and Responsibilities</w:t>
      </w:r>
    </w:p>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960"/>
        <w:tblGridChange w:id="0">
          <w:tblGrid>
            <w:gridCol w:w="2400"/>
            <w:gridCol w:w="696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d6e4f0" w:val="clear"/>
            <w:tcMar>
              <w:top w:w="90.0" w:type="dxa"/>
              <w:left w:w="130.0" w:type="dxa"/>
              <w:bottom w:w="90.0" w:type="dxa"/>
              <w:right w:w="130.0" w:type="dxa"/>
            </w:tcMar>
          </w:tcPr>
          <w:p w:rsidR="00000000" w:rsidDel="00000000" w:rsidP="00000000" w:rsidRDefault="00000000" w:rsidRPr="00000000" w14:paraId="0000048A">
            <w:pPr>
              <w:spacing w:after="80" w:before="60" w:line="276" w:lineRule="auto"/>
              <w:rPr/>
            </w:pPr>
            <w:r w:rsidDel="00000000" w:rsidR="00000000" w:rsidRPr="00000000">
              <w:rPr>
                <w:b w:val="1"/>
                <w:bCs w:val="1"/>
                <w:rtl w:val="0"/>
              </w:rPr>
              <w:t xml:space="preserve">Role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6e4f0" w:val="clear"/>
            <w:tcMar>
              <w:top w:w="90.0" w:type="dxa"/>
              <w:left w:w="130.0" w:type="dxa"/>
              <w:bottom w:w="90.0" w:type="dxa"/>
              <w:right w:w="130.0" w:type="dxa"/>
            </w:tcMar>
          </w:tcPr>
          <w:p w:rsidR="00000000" w:rsidDel="00000000" w:rsidP="00000000" w:rsidRDefault="00000000" w:rsidRPr="00000000" w14:paraId="0000048B">
            <w:pPr>
              <w:spacing w:after="80" w:before="60" w:line="276" w:lineRule="auto"/>
              <w:rPr/>
            </w:pPr>
            <w:r w:rsidDel="00000000" w:rsidR="00000000" w:rsidRPr="00000000">
              <w:rPr>
                <w:b w:val="1"/>
                <w:bCs w:val="1"/>
                <w:rtl w:val="0"/>
              </w:rPr>
              <w:t xml:space="preserve">Evaluation Focus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48C">
            <w:pPr>
              <w:spacing w:after="80" w:before="60" w:line="276" w:lineRule="auto"/>
              <w:rPr/>
            </w:pPr>
            <w:r w:rsidDel="00000000" w:rsidR="00000000" w:rsidRPr="00000000">
              <w:rPr>
                <w:rtl w:val="0"/>
              </w:rPr>
              <w:t xml:space="preserve">Wet Lab Lead</w:t>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48D">
            <w:pPr>
              <w:spacing w:after="80" w:before="60" w:line="276" w:lineRule="auto"/>
              <w:rPr/>
            </w:pPr>
            <w:r w:rsidDel="00000000" w:rsidR="00000000" w:rsidRPr="00000000">
              <w:rPr>
                <w:rtl w:val="0"/>
              </w:rPr>
              <w:t xml:space="preserve">Contributes to trainer debrief; reviews wet lab QC data; inputs to post-training report.</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48E">
            <w:pPr>
              <w:spacing w:after="80" w:before="60" w:line="276" w:lineRule="auto"/>
              <w:rPr/>
            </w:pPr>
            <w:r w:rsidDel="00000000" w:rsidR="00000000" w:rsidRPr="00000000">
              <w:rPr>
                <w:rtl w:val="0"/>
              </w:rPr>
              <w:t xml:space="preserve">Analysis Training Lead</w:t>
            </w:r>
          </w:p>
        </w:tc>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48F">
            <w:pPr>
              <w:spacing w:after="80" w:before="60" w:line="276" w:lineRule="auto"/>
              <w:rPr/>
            </w:pPr>
            <w:r w:rsidDel="00000000" w:rsidR="00000000" w:rsidRPr="00000000">
              <w:rPr>
                <w:rtl w:val="0"/>
              </w:rPr>
              <w:t xml:space="preserve">Contributes to trainer debrief; reviews dry lab session outcomes; inputs to post-training report.</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490">
            <w:pPr>
              <w:spacing w:after="80" w:before="60" w:line="276" w:lineRule="auto"/>
              <w:rPr/>
            </w:pPr>
            <w:r w:rsidDel="00000000" w:rsidR="00000000" w:rsidRPr="00000000">
              <w:rPr>
                <w:rtl w:val="0"/>
              </w:rPr>
              <w:t xml:space="preserve">Project Manager / Coordinator</w:t>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491">
            <w:pPr>
              <w:spacing w:after="80" w:before="60" w:line="276" w:lineRule="auto"/>
              <w:rPr/>
            </w:pPr>
            <w:r w:rsidDel="00000000" w:rsidR="00000000" w:rsidRPr="00000000">
              <w:rPr>
                <w:rtl w:val="0"/>
              </w:rPr>
              <w:t xml:space="preserve">Owns post-training report timeline; distributes and collects surveys; consolidates evaluation data.</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492">
            <w:pPr>
              <w:spacing w:after="80" w:before="60" w:line="276" w:lineRule="auto"/>
              <w:rPr/>
            </w:pPr>
            <w:r w:rsidDel="00000000" w:rsidR="00000000" w:rsidRPr="00000000">
              <w:rPr>
                <w:rtl w:val="0"/>
              </w:rPr>
              <w:t xml:space="preserve">Program Director</w:t>
            </w:r>
          </w:p>
        </w:tc>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493">
            <w:pPr>
              <w:spacing w:after="80" w:before="60" w:line="276" w:lineRule="auto"/>
              <w:rPr/>
            </w:pPr>
            <w:r w:rsidDel="00000000" w:rsidR="00000000" w:rsidRPr="00000000">
              <w:rPr>
                <w:rtl w:val="0"/>
              </w:rPr>
              <w:t xml:space="preserve">Reviews and approves post-training report; ensures lessons learned inform future planning.</w:t>
            </w:r>
          </w:p>
        </w:tc>
      </w:tr>
    </w:tbl>
    <w:p w:rsidR="00000000" w:rsidDel="00000000" w:rsidP="00000000" w:rsidRDefault="00000000" w:rsidRPr="00000000" w14:paraId="00000494">
      <w:pPr>
        <w:pStyle w:val="Heading2"/>
        <w:spacing w:line="276" w:lineRule="auto"/>
        <w:rPr>
          <w:sz w:val="24"/>
          <w:szCs w:val="24"/>
        </w:rPr>
      </w:pPr>
      <w:bookmarkStart w:colFirst="0" w:colLast="0" w:name="_heading=h.hqhkjlylnsny" w:id="129"/>
      <w:bookmarkEnd w:id="129"/>
      <w:r w:rsidDel="00000000" w:rsidR="00000000" w:rsidRPr="00000000">
        <w:rPr>
          <w:sz w:val="24"/>
          <w:szCs w:val="24"/>
          <w:rtl w:val="0"/>
        </w:rPr>
        <w:t xml:space="preserve">Checklist: Module 6</w:t>
      </w:r>
    </w:p>
    <w:p w:rsidR="00000000" w:rsidDel="00000000" w:rsidP="00000000" w:rsidRDefault="00000000" w:rsidRPr="00000000" w14:paraId="0000049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Post-training survey distributed before trainees depart</w:t>
      </w:r>
    </w:p>
    <w:p w:rsidR="00000000" w:rsidDel="00000000" w:rsidP="00000000" w:rsidRDefault="00000000" w:rsidRPr="00000000" w14:paraId="0000049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Survey responses collected and compiled</w:t>
      </w:r>
    </w:p>
    <w:p w:rsidR="00000000" w:rsidDel="00000000" w:rsidP="00000000" w:rsidRDefault="00000000" w:rsidRPr="00000000" w14:paraId="0000049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Trainer debrief scheduled and completed within 2 weeks</w:t>
      </w:r>
    </w:p>
    <w:p w:rsidR="00000000" w:rsidDel="00000000" w:rsidP="00000000" w:rsidRDefault="00000000" w:rsidRPr="00000000" w14:paraId="0000049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Debrief notes saved to shared project folder</w:t>
      </w:r>
    </w:p>
    <w:p w:rsidR="00000000" w:rsidDel="00000000" w:rsidP="00000000" w:rsidRDefault="00000000" w:rsidRPr="00000000" w14:paraId="0000049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Post-training report drafted and circulated for review</w:t>
      </w:r>
    </w:p>
    <w:p w:rsidR="00000000" w:rsidDel="00000000" w:rsidP="00000000" w:rsidRDefault="00000000" w:rsidRPr="00000000" w14:paraId="0000049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Post-training report finalized and shared with stakeholders</w:t>
      </w:r>
    </w:p>
    <w:p w:rsidR="00000000" w:rsidDel="00000000" w:rsidP="00000000" w:rsidRDefault="00000000" w:rsidRPr="00000000" w14:paraId="0000049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Follow-up survey sent at 6 months post-training</w:t>
      </w:r>
    </w:p>
    <w:p w:rsidR="00000000" w:rsidDel="00000000" w:rsidP="00000000" w:rsidRDefault="00000000" w:rsidRPr="00000000" w14:paraId="0000049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i w:val="0"/>
          <w:iCs w:val="0"/>
          <w:smallCaps w:val="0"/>
          <w:strike w:val="0"/>
          <w:color w:val="1a1a1a"/>
          <w:u w:val="none"/>
          <w:shd w:fill="auto" w:val="clear"/>
          <w:vertAlign w:val="baseline"/>
          <w:rtl w:val="0"/>
        </w:rPr>
        <w:t xml:space="preserve">Playbook updated based on lessons learned</w:t>
      </w:r>
    </w:p>
    <w:p w:rsidR="00000000" w:rsidDel="00000000" w:rsidP="00000000" w:rsidRDefault="00000000" w:rsidRPr="00000000" w14:paraId="0000049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sectPr>
          <w:headerReference r:id="rId29" w:type="default"/>
          <w:footerReference r:id="rId30" w:type="default"/>
          <w:type w:val="nextPage"/>
          <w:pgSz w:h="15840" w:w="12240" w:orient="portrait"/>
          <w:pgMar w:bottom="1260" w:top="1260" w:left="1440" w:right="1260" w:header="708" w:footer="708"/>
        </w:sectPr>
      </w:pPr>
      <w:r w:rsidDel="00000000" w:rsidR="00000000" w:rsidRPr="00000000">
        <w:rPr>
          <w:i w:val="0"/>
          <w:iCs w:val="0"/>
          <w:smallCaps w:val="0"/>
          <w:strike w:val="0"/>
          <w:color w:val="1a1a1a"/>
          <w:u w:val="none"/>
          <w:shd w:fill="auto" w:val="clear"/>
          <w:vertAlign w:val="baseline"/>
          <w:rtl w:val="0"/>
        </w:rPr>
        <w:t xml:space="preserve">Implementation milestone data reviewed and </w:t>
      </w:r>
      <w:r w:rsidDel="00000000" w:rsidR="00000000" w:rsidRPr="00000000">
        <w:rPr>
          <w:rtl w:val="0"/>
        </w:rPr>
        <w:t xml:space="preserve">document</w:t>
      </w:r>
      <w:r w:rsidDel="00000000" w:rsidR="00000000" w:rsidRPr="00000000">
        <w:rPr>
          <w:rtl w:val="0"/>
        </w:rPr>
      </w:r>
    </w:p>
    <w:p w:rsidR="00000000" w:rsidDel="00000000" w:rsidP="00000000" w:rsidRDefault="00000000" w:rsidRPr="00000000" w14:paraId="0000049E">
      <w:pPr>
        <w:pStyle w:val="Heading1"/>
        <w:rPr>
          <w:sz w:val="28"/>
          <w:szCs w:val="28"/>
        </w:rPr>
      </w:pPr>
      <w:bookmarkStart w:colFirst="0" w:colLast="0" w:name="_heading=h.pg9suuxo5lp5" w:id="130"/>
      <w:bookmarkEnd w:id="130"/>
      <w:r w:rsidDel="00000000" w:rsidR="00000000" w:rsidRPr="00000000">
        <w:rPr>
          <w:sz w:val="28"/>
          <w:szCs w:val="28"/>
          <w:rtl w:val="0"/>
        </w:rPr>
        <w:t xml:space="preserve">Appendices and Resources</w:t>
      </w:r>
    </w:p>
    <w:p w:rsidR="00000000" w:rsidDel="00000000" w:rsidP="00000000" w:rsidRDefault="00000000" w:rsidRPr="00000000" w14:paraId="0000049F">
      <w:pPr>
        <w:spacing w:after="80" w:before="60" w:line="276" w:lineRule="auto"/>
        <w:rPr>
          <w:b w:val="1"/>
          <w:bCs w:val="1"/>
          <w:color w:val="1f5c99"/>
          <w:sz w:val="24"/>
          <w:szCs w:val="24"/>
        </w:rPr>
      </w:pPr>
      <w:r w:rsidDel="00000000" w:rsidR="00000000" w:rsidRPr="00000000">
        <w:rPr>
          <w:rtl w:val="0"/>
        </w:rPr>
        <w:t xml:space="preserve">The following appendices and templates support implementation across all modules. </w:t>
      </w:r>
      <w:r w:rsidDel="00000000" w:rsidR="00000000" w:rsidRPr="00000000">
        <w:rPr>
          <w:rtl w:val="0"/>
        </w:rPr>
      </w:r>
    </w:p>
    <w:p w:rsidR="00000000" w:rsidDel="00000000" w:rsidP="00000000" w:rsidRDefault="00000000" w:rsidRPr="00000000" w14:paraId="000004A0">
      <w:pPr>
        <w:spacing w:after="80" w:before="60" w:line="276" w:lineRule="auto"/>
        <w:rPr>
          <w:b w:val="1"/>
          <w:bCs w:val="1"/>
          <w:color w:val="1f5c99"/>
          <w:sz w:val="24"/>
          <w:szCs w:val="24"/>
        </w:rPr>
      </w:pPr>
      <w:r w:rsidDel="00000000" w:rsidR="00000000" w:rsidRPr="00000000">
        <w:rPr>
          <w:rtl w:val="0"/>
        </w:rPr>
      </w:r>
    </w:p>
    <w:p w:rsidR="00000000" w:rsidDel="00000000" w:rsidP="00000000" w:rsidRDefault="00000000" w:rsidRPr="00000000" w14:paraId="000004A1">
      <w:pPr>
        <w:spacing w:after="80" w:before="60" w:line="276" w:lineRule="auto"/>
        <w:rPr>
          <w:sz w:val="22"/>
          <w:szCs w:val="22"/>
        </w:rPr>
      </w:pPr>
      <w:r w:rsidDel="00000000" w:rsidR="00000000" w:rsidRPr="00000000">
        <w:rPr>
          <w:b w:val="1"/>
          <w:bCs w:val="1"/>
          <w:color w:val="1f5c99"/>
          <w:sz w:val="24"/>
          <w:szCs w:val="24"/>
          <w:rtl w:val="0"/>
        </w:rPr>
        <w:t xml:space="preserve">Appendix A: Template and Resource Index</w:t>
      </w:r>
      <w:r w:rsidDel="00000000" w:rsidR="00000000" w:rsidRPr="00000000">
        <w:rPr>
          <w:rtl w:val="0"/>
        </w:rPr>
      </w:r>
    </w:p>
    <w:tbl>
      <w:tblPr>
        <w:tblStyle w:val="Table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05"/>
        <w:gridCol w:w="1099.9999999999998"/>
        <w:gridCol w:w="4555.000000000001"/>
        <w:tblGridChange w:id="0">
          <w:tblGrid>
            <w:gridCol w:w="3705"/>
            <w:gridCol w:w="1099.9999999999998"/>
            <w:gridCol w:w="4555.000000000001"/>
          </w:tblGrid>
        </w:tblGridChange>
      </w:tblGrid>
      <w:tr>
        <w:trPr>
          <w:cantSplit w:val="0"/>
          <w:trHeight w:val="480.9252929687863" w:hRule="atLeast"/>
          <w:tblHeader w:val="1"/>
        </w:trPr>
        <w:tc>
          <w:tcPr>
            <w:tcBorders>
              <w:top w:color="dddddd" w:space="0" w:sz="4" w:val="single"/>
              <w:left w:color="dddddd" w:space="0" w:sz="4" w:val="single"/>
              <w:bottom w:color="dddddd" w:space="0" w:sz="4" w:val="single"/>
              <w:right w:color="dddddd" w:space="0" w:sz="4" w:val="single"/>
            </w:tcBorders>
            <w:shd w:fill="d6e4f0" w:val="clear"/>
            <w:tcMar>
              <w:top w:w="90.0" w:type="dxa"/>
              <w:left w:w="130.0" w:type="dxa"/>
              <w:bottom w:w="90.0" w:type="dxa"/>
              <w:right w:w="130.0" w:type="dxa"/>
            </w:tcMar>
          </w:tcPr>
          <w:p w:rsidR="00000000" w:rsidDel="00000000" w:rsidP="00000000" w:rsidRDefault="00000000" w:rsidRPr="00000000" w14:paraId="000004A2">
            <w:pPr>
              <w:spacing w:after="80" w:before="60" w:line="276" w:lineRule="auto"/>
              <w:rPr/>
            </w:pPr>
            <w:r w:rsidDel="00000000" w:rsidR="00000000" w:rsidRPr="00000000">
              <w:rPr>
                <w:b w:val="1"/>
                <w:bCs w:val="1"/>
                <w:rtl w:val="0"/>
              </w:rPr>
              <w:t xml:space="preserve">Resource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6e4f0" w:val="clear"/>
            <w:tcMar>
              <w:top w:w="90.0" w:type="dxa"/>
              <w:left w:w="130.0" w:type="dxa"/>
              <w:bottom w:w="90.0" w:type="dxa"/>
              <w:right w:w="130.0" w:type="dxa"/>
            </w:tcMar>
          </w:tcPr>
          <w:p w:rsidR="00000000" w:rsidDel="00000000" w:rsidP="00000000" w:rsidRDefault="00000000" w:rsidRPr="00000000" w14:paraId="000004A3">
            <w:pPr>
              <w:spacing w:after="80" w:before="60" w:line="276" w:lineRule="auto"/>
              <w:rPr/>
            </w:pPr>
            <w:r w:rsidDel="00000000" w:rsidR="00000000" w:rsidRPr="00000000">
              <w:rPr>
                <w:b w:val="1"/>
                <w:bCs w:val="1"/>
                <w:rtl w:val="0"/>
              </w:rPr>
              <w:t xml:space="preserve">Module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6e4f0" w:val="clear"/>
            <w:tcMar>
              <w:top w:w="90.0" w:type="dxa"/>
              <w:left w:w="130.0" w:type="dxa"/>
              <w:bottom w:w="90.0" w:type="dxa"/>
              <w:right w:w="130.0" w:type="dxa"/>
            </w:tcMar>
          </w:tcPr>
          <w:p w:rsidR="00000000" w:rsidDel="00000000" w:rsidP="00000000" w:rsidRDefault="00000000" w:rsidRPr="00000000" w14:paraId="000004A4">
            <w:pPr>
              <w:spacing w:after="80" w:before="60" w:line="276" w:lineRule="auto"/>
              <w:rPr/>
            </w:pPr>
            <w:r w:rsidDel="00000000" w:rsidR="00000000" w:rsidRPr="00000000">
              <w:rPr>
                <w:b w:val="1"/>
                <w:bCs w:val="1"/>
                <w:rtl w:val="0"/>
              </w:rPr>
              <w:t xml:space="preserve">Link</w:t>
            </w:r>
            <w:r w:rsidDel="00000000" w:rsidR="00000000" w:rsidRPr="00000000">
              <w:rPr>
                <w:rtl w:val="0"/>
              </w:rPr>
            </w:r>
          </w:p>
        </w:tc>
      </w:tr>
      <w:tr>
        <w:trPr>
          <w:cantSplit w:val="0"/>
          <w:tblHeader w:val="0"/>
        </w:trPr>
        <w:tc>
          <w:tcPr>
            <w:tcBorders>
              <w:top w:color="dddddd" w:space="0" w:sz="8" w:val="single"/>
              <w:left w:color="dddddd" w:space="0" w:sz="8" w:val="single"/>
              <w:bottom w:color="dddddd" w:space="0" w:sz="8" w:val="single"/>
              <w:right w:color="dddddd" w:space="0" w:sz="8" w:val="single"/>
            </w:tcBorders>
            <w:tcMar>
              <w:top w:w="100.0" w:type="dxa"/>
              <w:left w:w="140.0" w:type="dxa"/>
              <w:bottom w:w="100.0" w:type="dxa"/>
              <w:right w:w="140.0" w:type="dxa"/>
            </w:tcMar>
          </w:tcPr>
          <w:p w:rsidR="00000000" w:rsidDel="00000000" w:rsidP="00000000" w:rsidRDefault="00000000" w:rsidRPr="00000000" w14:paraId="000004A5">
            <w:pPr>
              <w:spacing w:after="80" w:before="60" w:line="240" w:lineRule="auto"/>
              <w:rPr/>
            </w:pPr>
            <w:r w:rsidDel="00000000" w:rsidR="00000000" w:rsidRPr="00000000">
              <w:rPr>
                <w:rtl w:val="0"/>
              </w:rPr>
              <w:t xml:space="preserve">Folder Structure Template</w:t>
            </w:r>
          </w:p>
        </w:tc>
        <w:tc>
          <w:tcPr>
            <w:tcBorders>
              <w:top w:color="dddddd" w:space="0" w:sz="8" w:val="single"/>
              <w:left w:color="dddddd" w:space="0" w:sz="8" w:val="single"/>
              <w:bottom w:color="dddddd" w:space="0" w:sz="8" w:val="single"/>
              <w:right w:color="dddddd" w:space="0" w:sz="8" w:val="single"/>
            </w:tcBorders>
            <w:tcMar>
              <w:top w:w="100.0" w:type="dxa"/>
              <w:left w:w="140.0" w:type="dxa"/>
              <w:bottom w:w="100.0" w:type="dxa"/>
              <w:right w:w="140.0" w:type="dxa"/>
            </w:tcMar>
          </w:tcPr>
          <w:p w:rsidR="00000000" w:rsidDel="00000000" w:rsidP="00000000" w:rsidRDefault="00000000" w:rsidRPr="00000000" w14:paraId="000004A6">
            <w:pPr>
              <w:spacing w:after="80" w:before="60" w:line="240" w:lineRule="auto"/>
              <w:rPr/>
            </w:pPr>
            <w:r w:rsidDel="00000000" w:rsidR="00000000" w:rsidRPr="00000000">
              <w:rPr>
                <w:rtl w:val="0"/>
              </w:rPr>
              <w:t xml:space="preserve">1-5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4A7">
            <w:pPr>
              <w:widowControl w:val="0"/>
              <w:spacing w:line="240" w:lineRule="auto"/>
              <w:rPr/>
            </w:pPr>
            <w:hyperlink r:id="rId33">
              <w:r w:rsidDel="00000000" w:rsidR="00000000" w:rsidRPr="00000000">
                <w:rPr>
                  <w:rtl w:val="0"/>
                  <w:color w:val="1155CC"/>
                  <w:u w:val="single"/>
                </w:rPr>
                <w:t xml:space="preserve">PB01_Folder Structure Template</w:t>
              </w:r>
              <w:r w:rsidDel="00000000" w:rsidR="00000000" w:rsidRPr="00000000">
                <w:rPr>
                  <w:rtl w:val="0"/>
                  <w:color w:val="1155CC"/>
                  <w:u w:val="single"/>
                </w:rPr>
              </w:r>
            </w:hyperlink>
          </w:p>
        </w:tc>
      </w:tr>
      <w:tr>
        <w:trPr>
          <w:cantSplit w:val="0"/>
          <w:tblHeader w:val="0"/>
        </w:trPr>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tcPr>
          <w:p w:rsidR="00000000" w:rsidDel="00000000" w:rsidP="00000000" w:rsidRDefault="00000000" w:rsidRPr="00000000" w14:paraId="000004A8">
            <w:pPr>
              <w:spacing w:after="80" w:before="60" w:line="240" w:lineRule="auto"/>
              <w:rPr/>
            </w:pPr>
            <w:r w:rsidDel="00000000" w:rsidR="00000000" w:rsidRPr="00000000">
              <w:rPr>
                <w:rtl w:val="0"/>
              </w:rPr>
              <w:t xml:space="preserve">Training Program Master Tracker</w:t>
            </w:r>
          </w:p>
        </w:tc>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tcPr>
          <w:p w:rsidR="00000000" w:rsidDel="00000000" w:rsidP="00000000" w:rsidRDefault="00000000" w:rsidRPr="00000000" w14:paraId="000004A9">
            <w:pPr>
              <w:spacing w:after="80" w:before="60" w:line="240" w:lineRule="auto"/>
              <w:rPr/>
            </w:pPr>
            <w:r w:rsidDel="00000000" w:rsidR="00000000" w:rsidRPr="00000000">
              <w:rPr>
                <w:rtl w:val="0"/>
              </w:rPr>
              <w:t xml:space="preserve">1</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4AA">
            <w:pPr>
              <w:widowControl w:val="0"/>
              <w:spacing w:line="240" w:lineRule="auto"/>
              <w:rPr/>
            </w:pPr>
            <w:hyperlink r:id="rId34">
              <w:r w:rsidDel="00000000" w:rsidR="00000000" w:rsidRPr="00000000">
                <w:rPr>
                  <w:rtl w:val="0"/>
                  <w:color w:val="1155CC"/>
                  <w:u w:val="single"/>
                </w:rPr>
                <w:t xml:space="preserve">PB02_Training Program Master Tracker Template</w:t>
              </w:r>
              <w:r w:rsidDel="00000000" w:rsidR="00000000" w:rsidRPr="00000000">
                <w:rPr>
                  <w:rtl w:val="0"/>
                  <w:color w:val="1155CC"/>
                  <w:u w:val="single"/>
                </w:rPr>
              </w:r>
            </w:hyperlink>
          </w:p>
        </w:tc>
      </w:tr>
      <w:tr>
        <w:trPr>
          <w:cantSplit w:val="0"/>
          <w:trHeight w:val="611.4599609374999" w:hRule="atLeast"/>
          <w:tblHeader w:val="0"/>
        </w:trPr>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tcPr>
          <w:p w:rsidR="00000000" w:rsidDel="00000000" w:rsidP="00000000" w:rsidRDefault="00000000" w:rsidRPr="00000000" w14:paraId="000004AB">
            <w:pPr>
              <w:spacing w:after="80" w:before="60" w:line="240" w:lineRule="auto"/>
              <w:rPr/>
            </w:pPr>
            <w:r w:rsidDel="00000000" w:rsidR="00000000" w:rsidRPr="00000000">
              <w:rPr>
                <w:rtl w:val="0"/>
              </w:rPr>
              <w:t xml:space="preserve">Training Plan Template</w:t>
            </w:r>
          </w:p>
        </w:tc>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tcPr>
          <w:p w:rsidR="00000000" w:rsidDel="00000000" w:rsidP="00000000" w:rsidRDefault="00000000" w:rsidRPr="00000000" w14:paraId="000004AC">
            <w:pPr>
              <w:spacing w:after="80" w:before="60" w:line="240" w:lineRule="auto"/>
              <w:rPr/>
            </w:pPr>
            <w:r w:rsidDel="00000000" w:rsidR="00000000" w:rsidRPr="00000000">
              <w:rPr>
                <w:rtl w:val="0"/>
              </w:rPr>
              <w:t xml:space="preserve">1-5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4AD">
            <w:pPr>
              <w:widowControl w:val="0"/>
              <w:spacing w:line="240" w:lineRule="auto"/>
              <w:rPr/>
            </w:pPr>
            <w:hyperlink r:id="rId35">
              <w:r w:rsidDel="00000000" w:rsidR="00000000" w:rsidRPr="00000000">
                <w:rPr>
                  <w:rtl w:val="0"/>
                  <w:color w:val="1155CC"/>
                  <w:u w:val="single"/>
                </w:rPr>
                <w:t xml:space="preserve">PB03_Training Plan Template</w:t>
              </w:r>
              <w:r w:rsidDel="00000000" w:rsidR="00000000" w:rsidRPr="00000000">
                <w:rPr>
                  <w:rtl w:val="0"/>
                  <w:color w:val="1155CC"/>
                  <w:u w:val="single"/>
                </w:rPr>
              </w:r>
            </w:hyperlink>
          </w:p>
        </w:tc>
      </w:tr>
      <w:tr>
        <w:trPr>
          <w:cantSplit w:val="0"/>
          <w:trHeight w:val="617.9785156249999" w:hRule="atLeast"/>
          <w:tblHeader w:val="0"/>
        </w:trPr>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tcPr>
          <w:p w:rsidR="00000000" w:rsidDel="00000000" w:rsidP="00000000" w:rsidRDefault="00000000" w:rsidRPr="00000000" w14:paraId="000004AE">
            <w:pPr>
              <w:spacing w:after="80" w:before="60" w:line="240" w:lineRule="auto"/>
              <w:rPr/>
            </w:pPr>
            <w:r w:rsidDel="00000000" w:rsidR="00000000" w:rsidRPr="00000000">
              <w:rPr>
                <w:rtl w:val="0"/>
              </w:rPr>
              <w:t xml:space="preserve">Laboratory Capacity Survey</w:t>
            </w:r>
          </w:p>
        </w:tc>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tcPr>
          <w:p w:rsidR="00000000" w:rsidDel="00000000" w:rsidP="00000000" w:rsidRDefault="00000000" w:rsidRPr="00000000" w14:paraId="000004AF">
            <w:pPr>
              <w:spacing w:after="80" w:before="60" w:line="240" w:lineRule="auto"/>
              <w:rPr/>
            </w:pPr>
            <w:r w:rsidDel="00000000" w:rsidR="00000000" w:rsidRPr="00000000">
              <w:rPr>
                <w:rtl w:val="0"/>
              </w:rPr>
              <w:t xml:space="preserve">1/2</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4B0">
            <w:pPr>
              <w:widowControl w:val="0"/>
              <w:spacing w:line="240" w:lineRule="auto"/>
              <w:rPr/>
            </w:pPr>
            <w:hyperlink r:id="rId36">
              <w:r w:rsidDel="00000000" w:rsidR="00000000" w:rsidRPr="00000000">
                <w:rPr>
                  <w:rtl w:val="0"/>
                  <w:color w:val="1155CC"/>
                  <w:u w:val="single"/>
                </w:rPr>
                <w:t xml:space="preserve">PB04_Lab Capacity Survey Template</w:t>
              </w:r>
              <w:r w:rsidDel="00000000" w:rsidR="00000000" w:rsidRPr="00000000">
                <w:rPr>
                  <w:rtl w:val="0"/>
                  <w:color w:val="1155CC"/>
                  <w:u w:val="single"/>
                </w:rPr>
              </w:r>
            </w:hyperlink>
          </w:p>
        </w:tc>
      </w:tr>
      <w:tr>
        <w:trPr>
          <w:cantSplit w:val="0"/>
          <w:tblHeader w:val="0"/>
        </w:trPr>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tcPr>
          <w:p w:rsidR="00000000" w:rsidDel="00000000" w:rsidP="00000000" w:rsidRDefault="00000000" w:rsidRPr="00000000" w14:paraId="000004B1">
            <w:pPr>
              <w:spacing w:after="80" w:before="60" w:line="240" w:lineRule="auto"/>
              <w:rPr/>
            </w:pPr>
            <w:r w:rsidDel="00000000" w:rsidR="00000000" w:rsidRPr="00000000">
              <w:rPr>
                <w:rtl w:val="0"/>
              </w:rPr>
              <w:t xml:space="preserve">MTA Template (Biological Sample)</w:t>
            </w:r>
          </w:p>
        </w:tc>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tcPr>
          <w:p w:rsidR="00000000" w:rsidDel="00000000" w:rsidP="00000000" w:rsidRDefault="00000000" w:rsidRPr="00000000" w14:paraId="000004B2">
            <w:pPr>
              <w:spacing w:after="80" w:before="60" w:line="240" w:lineRule="auto"/>
              <w:rPr>
                <w:color w:val="ff0000"/>
              </w:rPr>
            </w:pPr>
            <w:r w:rsidDel="00000000" w:rsidR="00000000" w:rsidRPr="00000000">
              <w:rPr>
                <w:rtl w:val="0"/>
              </w:rPr>
              <w:t xml:space="preserve">1/2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4B3">
            <w:pPr>
              <w:widowControl w:val="0"/>
              <w:spacing w:line="240" w:lineRule="auto"/>
              <w:rPr/>
            </w:pPr>
            <w:hyperlink r:id="rId37">
              <w:r w:rsidDel="00000000" w:rsidR="00000000" w:rsidRPr="00000000">
                <w:rPr>
                  <w:rtl w:val="0"/>
                  <w:color w:val="1155CC"/>
                  <w:u w:val="single"/>
                </w:rPr>
                <w:t xml:space="preserve">PB05_MTA (Biological Sample-BLANK)</w:t>
              </w:r>
              <w:r w:rsidDel="00000000" w:rsidR="00000000" w:rsidRPr="00000000">
                <w:rPr>
                  <w:rtl w:val="0"/>
                  <w:color w:val="1155CC"/>
                  <w:u w:val="single"/>
                </w:rPr>
              </w:r>
            </w:hyperlink>
          </w:p>
        </w:tc>
      </w:tr>
      <w:tr>
        <w:trPr>
          <w:cantSplit w:val="0"/>
          <w:trHeight w:val="511.49902343749994" w:hRule="atLeast"/>
          <w:tblHeader w:val="0"/>
        </w:trPr>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tcPr>
          <w:p w:rsidR="00000000" w:rsidDel="00000000" w:rsidP="00000000" w:rsidRDefault="00000000" w:rsidRPr="00000000" w14:paraId="000004B4">
            <w:pPr>
              <w:spacing w:after="80" w:before="60" w:line="240" w:lineRule="auto"/>
              <w:rPr/>
            </w:pPr>
            <w:r w:rsidDel="00000000" w:rsidR="00000000" w:rsidRPr="00000000">
              <w:rPr>
                <w:rtl w:val="0"/>
              </w:rPr>
              <w:t xml:space="preserve">MTA Template (Human Sample)</w:t>
            </w:r>
          </w:p>
        </w:tc>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tcPr>
          <w:p w:rsidR="00000000" w:rsidDel="00000000" w:rsidP="00000000" w:rsidRDefault="00000000" w:rsidRPr="00000000" w14:paraId="000004B5">
            <w:pPr>
              <w:spacing w:after="80" w:before="60" w:line="240" w:lineRule="auto"/>
              <w:rPr>
                <w:color w:val="ff0000"/>
              </w:rPr>
            </w:pPr>
            <w:r w:rsidDel="00000000" w:rsidR="00000000" w:rsidRPr="00000000">
              <w:rPr>
                <w:rtl w:val="0"/>
              </w:rPr>
              <w:t xml:space="preserve">1</w:t>
            </w:r>
            <w:r w:rsidDel="00000000" w:rsidR="00000000" w:rsidRPr="00000000">
              <w:rPr>
                <w:color w:val="ff0000"/>
                <w:rtl w:val="0"/>
              </w:rPr>
              <w:t xml:space="preserve"> </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4B6">
            <w:pPr>
              <w:widowControl w:val="0"/>
              <w:spacing w:line="240" w:lineRule="auto"/>
              <w:rPr/>
            </w:pPr>
            <w:hyperlink r:id="rId38">
              <w:r w:rsidDel="00000000" w:rsidR="00000000" w:rsidRPr="00000000">
                <w:rPr>
                  <w:rtl w:val="0"/>
                  <w:color w:val="1155CC"/>
                  <w:u w:val="single"/>
                </w:rPr>
                <w:t xml:space="preserve">PB06_MTA (Human Sample-BLANK)</w:t>
              </w:r>
              <w:r w:rsidDel="00000000" w:rsidR="00000000" w:rsidRPr="00000000">
                <w:rPr>
                  <w:rtl w:val="0"/>
                  <w:color w:val="1155CC"/>
                  <w:u w:val="single"/>
                </w:rPr>
              </w:r>
            </w:hyperlink>
          </w:p>
        </w:tc>
      </w:tr>
      <w:tr>
        <w:trPr>
          <w:cantSplit w:val="0"/>
          <w:trHeight w:val="622.9785156250363" w:hRule="atLeast"/>
          <w:tblHeader w:val="0"/>
        </w:trPr>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tcPr>
          <w:p w:rsidR="00000000" w:rsidDel="00000000" w:rsidP="00000000" w:rsidRDefault="00000000" w:rsidRPr="00000000" w14:paraId="000004B7">
            <w:pPr>
              <w:spacing w:after="80" w:before="60" w:line="240" w:lineRule="auto"/>
              <w:rPr/>
            </w:pPr>
            <w:r w:rsidDel="00000000" w:rsidR="00000000" w:rsidRPr="00000000">
              <w:rPr>
                <w:rtl w:val="0"/>
              </w:rPr>
              <w:t xml:space="preserve">Master Preparation Checklist / Tracker</w:t>
            </w:r>
          </w:p>
        </w:tc>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tcPr>
          <w:p w:rsidR="00000000" w:rsidDel="00000000" w:rsidP="00000000" w:rsidRDefault="00000000" w:rsidRPr="00000000" w14:paraId="000004B8">
            <w:pPr>
              <w:spacing w:after="80" w:before="60" w:line="240" w:lineRule="auto"/>
              <w:rPr/>
            </w:pPr>
            <w:r w:rsidDel="00000000" w:rsidR="00000000" w:rsidRPr="00000000">
              <w:rPr>
                <w:rtl w:val="0"/>
              </w:rPr>
              <w:t xml:space="preserve">1/2</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4B9">
            <w:pPr>
              <w:widowControl w:val="0"/>
              <w:spacing w:line="240" w:lineRule="auto"/>
              <w:rPr/>
            </w:pPr>
            <w:hyperlink r:id="rId39">
              <w:r w:rsidDel="00000000" w:rsidR="00000000" w:rsidRPr="00000000">
                <w:rPr>
                  <w:rtl w:val="0"/>
                  <w:color w:val="1155CC"/>
                  <w:u w:val="single"/>
                </w:rPr>
                <w:t xml:space="preserve">PB07_mNGS Training Playbook Master Tracker</w:t>
              </w:r>
              <w:r w:rsidDel="00000000" w:rsidR="00000000" w:rsidRPr="00000000">
                <w:rPr>
                  <w:rtl w:val="0"/>
                  <w:color w:val="1155CC"/>
                  <w:u w:val="single"/>
                </w:rPr>
              </w:r>
            </w:hyperlink>
          </w:p>
        </w:tc>
      </w:tr>
      <w:tr>
        <w:trPr>
          <w:cantSplit w:val="0"/>
          <w:tblHeader w:val="0"/>
        </w:trPr>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tcPr>
          <w:p w:rsidR="00000000" w:rsidDel="00000000" w:rsidP="00000000" w:rsidRDefault="00000000" w:rsidRPr="00000000" w14:paraId="000004BA">
            <w:pPr>
              <w:spacing w:after="80" w:before="60" w:line="240" w:lineRule="auto"/>
              <w:rPr/>
            </w:pPr>
            <w:r w:rsidDel="00000000" w:rsidR="00000000" w:rsidRPr="00000000">
              <w:rPr>
                <w:rtl w:val="0"/>
              </w:rPr>
              <w:t xml:space="preserve">Study Intake Form</w:t>
            </w:r>
          </w:p>
        </w:tc>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tcPr>
          <w:p w:rsidR="00000000" w:rsidDel="00000000" w:rsidP="00000000" w:rsidRDefault="00000000" w:rsidRPr="00000000" w14:paraId="000004BB">
            <w:pPr>
              <w:spacing w:after="80" w:before="60" w:line="240" w:lineRule="auto"/>
              <w:rPr/>
            </w:pPr>
            <w:r w:rsidDel="00000000" w:rsidR="00000000" w:rsidRPr="00000000">
              <w:rPr>
                <w:rtl w:val="0"/>
              </w:rPr>
              <w:t xml:space="preserve">2</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4BC">
            <w:pPr>
              <w:widowControl w:val="0"/>
              <w:spacing w:line="240" w:lineRule="auto"/>
              <w:rPr/>
            </w:pPr>
            <w:hyperlink r:id="rId40">
              <w:r w:rsidDel="00000000" w:rsidR="00000000" w:rsidRPr="00000000">
                <w:rPr>
                  <w:rtl w:val="0"/>
                  <w:color w:val="1155CC"/>
                  <w:u w:val="single"/>
                </w:rPr>
                <w:t xml:space="preserve">PB08_Study Intake Form</w:t>
              </w:r>
              <w:r w:rsidDel="00000000" w:rsidR="00000000" w:rsidRPr="00000000">
                <w:rPr>
                  <w:rtl w:val="0"/>
                  <w:color w:val="1155CC"/>
                  <w:u w:val="single"/>
                </w:rPr>
              </w:r>
            </w:hyperlink>
          </w:p>
        </w:tc>
      </w:tr>
      <w:tr>
        <w:trPr>
          <w:cantSplit w:val="0"/>
          <w:tblHeader w:val="0"/>
        </w:trPr>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tcPr>
          <w:p w:rsidR="00000000" w:rsidDel="00000000" w:rsidP="00000000" w:rsidRDefault="00000000" w:rsidRPr="00000000" w14:paraId="000004BD">
            <w:pPr>
              <w:spacing w:after="80" w:before="60" w:line="240" w:lineRule="auto"/>
              <w:rPr/>
            </w:pPr>
            <w:r w:rsidDel="00000000" w:rsidR="00000000" w:rsidRPr="00000000">
              <w:rPr>
                <w:rtl w:val="0"/>
              </w:rPr>
              <w:t xml:space="preserve">Dry Lab Intake Form</w:t>
            </w:r>
          </w:p>
        </w:tc>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tcPr>
          <w:p w:rsidR="00000000" w:rsidDel="00000000" w:rsidP="00000000" w:rsidRDefault="00000000" w:rsidRPr="00000000" w14:paraId="000004BE">
            <w:pPr>
              <w:spacing w:after="80" w:before="60" w:line="240" w:lineRule="auto"/>
              <w:rPr>
                <w:color w:val="ff0000"/>
              </w:rPr>
            </w:pPr>
            <w:r w:rsidDel="00000000" w:rsidR="00000000" w:rsidRPr="00000000">
              <w:rPr>
                <w:rtl w:val="0"/>
              </w:rPr>
              <w:t xml:space="preserve">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4BF">
            <w:pPr>
              <w:widowControl w:val="0"/>
              <w:spacing w:line="240" w:lineRule="auto"/>
              <w:rPr/>
            </w:pPr>
            <w:hyperlink r:id="rId41">
              <w:r w:rsidDel="00000000" w:rsidR="00000000" w:rsidRPr="00000000">
                <w:rPr>
                  <w:rtl w:val="0"/>
                  <w:color w:val="1155CC"/>
                  <w:u w:val="single"/>
                </w:rPr>
                <w:t xml:space="preserve">PB09_Dry Lab Intake Form</w:t>
              </w:r>
              <w:r w:rsidDel="00000000" w:rsidR="00000000" w:rsidRPr="00000000">
                <w:rPr>
                  <w:rtl w:val="0"/>
                  <w:color w:val="1155CC"/>
                  <w:u w:val="single"/>
                </w:rPr>
              </w:r>
            </w:hyperlink>
          </w:p>
        </w:tc>
      </w:tr>
      <w:tr>
        <w:trPr>
          <w:cantSplit w:val="0"/>
          <w:tblHeader w:val="0"/>
        </w:trPr>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tcPr>
          <w:p w:rsidR="00000000" w:rsidDel="00000000" w:rsidP="00000000" w:rsidRDefault="00000000" w:rsidRPr="00000000" w14:paraId="000004C0">
            <w:pPr>
              <w:spacing w:after="80" w:before="60" w:line="240" w:lineRule="auto"/>
              <w:rPr/>
            </w:pPr>
            <w:r w:rsidDel="00000000" w:rsidR="00000000" w:rsidRPr="00000000">
              <w:rPr>
                <w:rtl w:val="0"/>
              </w:rPr>
              <w:t xml:space="preserve">Equipment and Reagent List</w:t>
            </w:r>
          </w:p>
        </w:tc>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tcPr>
          <w:p w:rsidR="00000000" w:rsidDel="00000000" w:rsidP="00000000" w:rsidRDefault="00000000" w:rsidRPr="00000000" w14:paraId="000004C1">
            <w:pPr>
              <w:spacing w:after="80" w:before="60" w:line="240" w:lineRule="auto"/>
              <w:rPr/>
            </w:pPr>
            <w:r w:rsidDel="00000000" w:rsidR="00000000" w:rsidRPr="00000000">
              <w:rPr>
                <w:rtl w:val="0"/>
              </w:rPr>
              <w:t xml:space="preserve">2/3</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4C2">
            <w:pPr>
              <w:widowControl w:val="0"/>
              <w:spacing w:line="240" w:lineRule="auto"/>
              <w:rPr/>
            </w:pPr>
            <w:hyperlink r:id="rId42">
              <w:r w:rsidDel="00000000" w:rsidR="00000000" w:rsidRPr="00000000">
                <w:rPr>
                  <w:rtl w:val="0"/>
                  <w:color w:val="1155CC"/>
                  <w:u w:val="single"/>
                </w:rPr>
                <w:t xml:space="preserve">PB10_mNGS Training Equipment Reagents Materials List</w:t>
              </w:r>
              <w:r w:rsidDel="00000000" w:rsidR="00000000" w:rsidRPr="00000000">
                <w:rPr>
                  <w:rtl w:val="0"/>
                  <w:color w:val="1155CC"/>
                  <w:u w:val="single"/>
                </w:rPr>
              </w:r>
            </w:hyperlink>
          </w:p>
        </w:tc>
      </w:tr>
      <w:tr>
        <w:trPr>
          <w:cantSplit w:val="0"/>
          <w:tblHeader w:val="0"/>
        </w:trPr>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tcPr>
          <w:p w:rsidR="00000000" w:rsidDel="00000000" w:rsidP="00000000" w:rsidRDefault="00000000" w:rsidRPr="00000000" w14:paraId="000004C3">
            <w:pPr>
              <w:spacing w:after="80" w:before="60" w:line="240" w:lineRule="auto"/>
              <w:rPr/>
            </w:pPr>
            <w:r w:rsidDel="00000000" w:rsidR="00000000" w:rsidRPr="00000000">
              <w:rPr>
                <w:rtl w:val="0"/>
              </w:rPr>
              <w:t xml:space="preserve">Sample Shipping Metadata Template</w:t>
            </w:r>
          </w:p>
        </w:tc>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tcPr>
          <w:p w:rsidR="00000000" w:rsidDel="00000000" w:rsidP="00000000" w:rsidRDefault="00000000" w:rsidRPr="00000000" w14:paraId="000004C4">
            <w:pPr>
              <w:spacing w:after="80" w:before="60" w:line="240" w:lineRule="auto"/>
              <w:rPr/>
            </w:pPr>
            <w:r w:rsidDel="00000000" w:rsidR="00000000" w:rsidRPr="00000000">
              <w:rPr>
                <w:rtl w:val="0"/>
              </w:rPr>
              <w:t xml:space="preserve">2</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4C5">
            <w:pPr>
              <w:widowControl w:val="0"/>
              <w:spacing w:line="240" w:lineRule="auto"/>
              <w:rPr>
                <w:color w:val="000000"/>
              </w:rPr>
            </w:pPr>
            <w:hyperlink r:id="rId43">
              <w:r w:rsidDel="00000000" w:rsidR="00000000" w:rsidRPr="00000000">
                <w:rPr>
                  <w:color w:val="000000"/>
                  <w:rtl w:val="0"/>
                  <w:color w:val="1155CC"/>
                  <w:u w:val="single"/>
                </w:rPr>
                <w:t xml:space="preserve">PB11_Sample Shipping Metadata Template</w:t>
              </w:r>
            </w:hyperlink>
          </w:p>
        </w:tc>
      </w:tr>
      <w:tr>
        <w:trPr>
          <w:cantSplit w:val="0"/>
          <w:tblHeader w:val="0"/>
        </w:trPr>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tcPr>
          <w:p w:rsidR="00000000" w:rsidDel="00000000" w:rsidP="00000000" w:rsidRDefault="00000000" w:rsidRPr="00000000" w14:paraId="000004C6">
            <w:pPr>
              <w:spacing w:after="80" w:before="60" w:line="240" w:lineRule="auto"/>
              <w:rPr/>
            </w:pPr>
            <w:r w:rsidDel="00000000" w:rsidR="00000000" w:rsidRPr="00000000">
              <w:rPr>
                <w:rtl w:val="0"/>
              </w:rPr>
              <w:t xml:space="preserve">Example of Course Description</w:t>
            </w:r>
          </w:p>
        </w:tc>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tcPr>
          <w:p w:rsidR="00000000" w:rsidDel="00000000" w:rsidP="00000000" w:rsidRDefault="00000000" w:rsidRPr="00000000" w14:paraId="000004C7">
            <w:pPr>
              <w:spacing w:after="80" w:before="60" w:line="240" w:lineRule="auto"/>
              <w:rPr>
                <w:color w:val="ff0000"/>
              </w:rPr>
            </w:pPr>
            <w:r w:rsidDel="00000000" w:rsidR="00000000" w:rsidRPr="00000000">
              <w:rPr>
                <w:rtl w:val="0"/>
              </w:rPr>
              <w:t xml:space="preserve">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4C8">
            <w:pPr>
              <w:widowControl w:val="0"/>
              <w:spacing w:line="240" w:lineRule="auto"/>
              <w:rPr>
                <w:color w:val="000000"/>
              </w:rPr>
            </w:pPr>
            <w:hyperlink r:id="rId44">
              <w:r w:rsidDel="00000000" w:rsidR="00000000" w:rsidRPr="00000000">
                <w:rPr>
                  <w:color w:val="000000"/>
                  <w:rtl w:val="0"/>
                  <w:color w:val="1155CC"/>
                  <w:u w:val="single"/>
                </w:rPr>
                <w:t xml:space="preserve">PB12_Example of Course Description</w:t>
              </w:r>
            </w:hyperlink>
          </w:p>
        </w:tc>
      </w:tr>
      <w:tr>
        <w:trPr>
          <w:cantSplit w:val="0"/>
          <w:tblHeader w:val="0"/>
        </w:trPr>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tcPr>
          <w:p w:rsidR="00000000" w:rsidDel="00000000" w:rsidP="00000000" w:rsidRDefault="00000000" w:rsidRPr="00000000" w14:paraId="000004C9">
            <w:pPr>
              <w:spacing w:after="80" w:before="60" w:line="240" w:lineRule="auto"/>
              <w:rPr/>
            </w:pPr>
            <w:r w:rsidDel="00000000" w:rsidR="00000000" w:rsidRPr="00000000">
              <w:rPr>
                <w:rtl w:val="0"/>
              </w:rPr>
              <w:t xml:space="preserve">Example Training Schedule (Facilitator)</w:t>
            </w:r>
          </w:p>
        </w:tc>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tcPr>
          <w:p w:rsidR="00000000" w:rsidDel="00000000" w:rsidP="00000000" w:rsidRDefault="00000000" w:rsidRPr="00000000" w14:paraId="000004CA">
            <w:pPr>
              <w:spacing w:after="80" w:before="60" w:line="240" w:lineRule="auto"/>
              <w:rPr>
                <w:color w:val="ff0000"/>
              </w:rPr>
            </w:pPr>
            <w:r w:rsidDel="00000000" w:rsidR="00000000" w:rsidRPr="00000000">
              <w:rPr>
                <w:rtl w:val="0"/>
              </w:rPr>
              <w:t xml:space="preserve">2/3/4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4CB">
            <w:pPr>
              <w:widowControl w:val="0"/>
              <w:spacing w:line="240" w:lineRule="auto"/>
              <w:rPr>
                <w:color w:val="000000"/>
              </w:rPr>
            </w:pPr>
            <w:hyperlink r:id="rId45">
              <w:r w:rsidDel="00000000" w:rsidR="00000000" w:rsidRPr="00000000">
                <w:rPr>
                  <w:color w:val="000000"/>
                  <w:rtl w:val="0"/>
                  <w:color w:val="1155CC"/>
                  <w:u w:val="single"/>
                </w:rPr>
                <w:t xml:space="preserve">PB13_Example Training Schedule_facilitator</w:t>
              </w:r>
            </w:hyperlink>
          </w:p>
        </w:tc>
      </w:tr>
      <w:tr>
        <w:trPr>
          <w:cantSplit w:val="0"/>
          <w:tblHeader w:val="0"/>
        </w:trPr>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tcPr>
          <w:p w:rsidR="00000000" w:rsidDel="00000000" w:rsidP="00000000" w:rsidRDefault="00000000" w:rsidRPr="00000000" w14:paraId="000004CC">
            <w:pPr>
              <w:spacing w:after="80" w:before="60" w:line="240" w:lineRule="auto"/>
              <w:rPr/>
            </w:pPr>
            <w:r w:rsidDel="00000000" w:rsidR="00000000" w:rsidRPr="00000000">
              <w:rPr>
                <w:rtl w:val="0"/>
              </w:rPr>
              <w:t xml:space="preserve">Training Communication Plan Template</w:t>
            </w:r>
          </w:p>
        </w:tc>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tcPr>
          <w:p w:rsidR="00000000" w:rsidDel="00000000" w:rsidP="00000000" w:rsidRDefault="00000000" w:rsidRPr="00000000" w14:paraId="000004CD">
            <w:pPr>
              <w:spacing w:after="80" w:before="60" w:line="240" w:lineRule="auto"/>
              <w:rPr>
                <w:color w:val="ff0000"/>
              </w:rPr>
            </w:pPr>
            <w:r w:rsidDel="00000000" w:rsidR="00000000" w:rsidRPr="00000000">
              <w:rPr>
                <w:rtl w:val="0"/>
              </w:rPr>
              <w:t xml:space="preserve">1/2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4CE">
            <w:pPr>
              <w:widowControl w:val="0"/>
              <w:spacing w:line="240" w:lineRule="auto"/>
              <w:rPr>
                <w:color w:val="000000"/>
              </w:rPr>
            </w:pPr>
            <w:hyperlink r:id="rId46">
              <w:r w:rsidDel="00000000" w:rsidR="00000000" w:rsidRPr="00000000">
                <w:rPr>
                  <w:color w:val="000000"/>
                  <w:rtl w:val="0"/>
                  <w:color w:val="1155CC"/>
                  <w:u w:val="single"/>
                </w:rPr>
                <w:t xml:space="preserve">PB14_mNGS Training Communication Plan Template</w:t>
              </w:r>
            </w:hyperlink>
          </w:p>
        </w:tc>
      </w:tr>
      <w:tr>
        <w:trPr>
          <w:cantSplit w:val="0"/>
          <w:tblHeader w:val="0"/>
        </w:trPr>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tcPr>
          <w:p w:rsidR="00000000" w:rsidDel="00000000" w:rsidP="00000000" w:rsidRDefault="00000000" w:rsidRPr="00000000" w14:paraId="000004CF">
            <w:pPr>
              <w:spacing w:after="80" w:before="60" w:line="240" w:lineRule="auto"/>
              <w:rPr>
                <w:color w:val="ff0000"/>
              </w:rPr>
            </w:pPr>
            <w:r w:rsidDel="00000000" w:rsidR="00000000" w:rsidRPr="00000000">
              <w:rPr>
                <w:rtl w:val="0"/>
              </w:rPr>
              <w:t xml:space="preserve">Illumina Training Booklet</w:t>
            </w:r>
            <w:r w:rsidDel="00000000" w:rsidR="00000000" w:rsidRPr="00000000">
              <w:rPr>
                <w:rtl w:val="0"/>
              </w:rPr>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tcPr>
          <w:p w:rsidR="00000000" w:rsidDel="00000000" w:rsidP="00000000" w:rsidRDefault="00000000" w:rsidRPr="00000000" w14:paraId="000004D0">
            <w:pPr>
              <w:spacing w:after="80" w:before="60" w:line="240" w:lineRule="auto"/>
              <w:rPr/>
            </w:pPr>
            <w:r w:rsidDel="00000000" w:rsidR="00000000" w:rsidRPr="00000000">
              <w:rPr>
                <w:rtl w:val="0"/>
              </w:rPr>
              <w:t xml:space="preserve">2/3/4</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4D1">
            <w:pPr>
              <w:widowControl w:val="0"/>
              <w:spacing w:line="240" w:lineRule="auto"/>
              <w:rPr>
                <w:color w:val="000000"/>
              </w:rPr>
            </w:pPr>
            <w:hyperlink r:id="rId47">
              <w:r w:rsidDel="00000000" w:rsidR="00000000" w:rsidRPr="00000000">
                <w:rPr>
                  <w:color w:val="000000"/>
                  <w:rtl w:val="0"/>
                  <w:color w:val="1155CC"/>
                  <w:u w:val="single"/>
                </w:rPr>
                <w:t xml:space="preserve">PB15_Illumina mNGS Training Booklet</w:t>
              </w:r>
            </w:hyperlink>
          </w:p>
        </w:tc>
      </w:tr>
      <w:tr>
        <w:trPr>
          <w:cantSplit w:val="0"/>
          <w:tblHeader w:val="0"/>
        </w:trPr>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tcPr>
          <w:p w:rsidR="00000000" w:rsidDel="00000000" w:rsidP="00000000" w:rsidRDefault="00000000" w:rsidRPr="00000000" w14:paraId="000004D2">
            <w:pPr>
              <w:spacing w:after="80" w:before="60" w:line="240" w:lineRule="auto"/>
              <w:rPr/>
            </w:pPr>
            <w:r w:rsidDel="00000000" w:rsidR="00000000" w:rsidRPr="00000000">
              <w:rPr>
                <w:rtl w:val="0"/>
              </w:rPr>
              <w:t xml:space="preserve">ONT Training Booklet</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tcPr>
          <w:p w:rsidR="00000000" w:rsidDel="00000000" w:rsidP="00000000" w:rsidRDefault="00000000" w:rsidRPr="00000000" w14:paraId="000004D3">
            <w:pPr>
              <w:spacing w:after="80" w:before="60" w:line="240" w:lineRule="auto"/>
              <w:rPr/>
            </w:pPr>
            <w:r w:rsidDel="00000000" w:rsidR="00000000" w:rsidRPr="00000000">
              <w:rPr>
                <w:rtl w:val="0"/>
              </w:rPr>
              <w:t xml:space="preserve">2/3/4</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4D4">
            <w:pPr>
              <w:widowControl w:val="0"/>
              <w:spacing w:line="240" w:lineRule="auto"/>
              <w:rPr>
                <w:color w:val="000000"/>
              </w:rPr>
            </w:pPr>
            <w:hyperlink r:id="rId48">
              <w:r w:rsidDel="00000000" w:rsidR="00000000" w:rsidRPr="00000000">
                <w:rPr>
                  <w:color w:val="000000"/>
                  <w:rtl w:val="0"/>
                  <w:color w:val="1155CC"/>
                  <w:u w:val="single"/>
                </w:rPr>
                <w:t xml:space="preserve">PB16_ONT mNGS Training Booklet</w:t>
              </w:r>
              <w:r w:rsidDel="00000000" w:rsidR="00000000" w:rsidRPr="00000000">
                <w:rPr>
                  <w:rtl w:val="0"/>
                  <w:color w:val="1155CC"/>
                  <w:u w:val="single"/>
                </w:rPr>
              </w:r>
            </w:hyperlink>
          </w:p>
        </w:tc>
      </w:tr>
    </w:tbl>
    <w:p w:rsidR="00000000" w:rsidDel="00000000" w:rsidP="00000000" w:rsidRDefault="00000000" w:rsidRPr="00000000" w14:paraId="000004D5">
      <w:pPr>
        <w:pStyle w:val="Heading2"/>
        <w:spacing w:line="276" w:lineRule="auto"/>
        <w:rPr>
          <w:sz w:val="24"/>
          <w:szCs w:val="24"/>
        </w:rPr>
      </w:pPr>
      <w:bookmarkStart w:colFirst="0" w:colLast="0" w:name="_heading=h.dh2r5pqg1nfu" w:id="131"/>
      <w:bookmarkEnd w:id="131"/>
      <w:r w:rsidDel="00000000" w:rsidR="00000000" w:rsidRPr="00000000">
        <w:rPr>
          <w:sz w:val="24"/>
          <w:szCs w:val="24"/>
          <w:rtl w:val="0"/>
        </w:rPr>
        <w:t xml:space="preserve">Appendix B: Regulatory Compliance Reference</w:t>
      </w:r>
    </w:p>
    <w:p w:rsidR="00000000" w:rsidDel="00000000" w:rsidP="00000000" w:rsidRDefault="00000000" w:rsidRPr="00000000" w14:paraId="000004D6">
      <w:pPr>
        <w:spacing w:after="80" w:before="60" w:line="276" w:lineRule="auto"/>
        <w:rPr/>
      </w:pPr>
      <w:r w:rsidDel="00000000" w:rsidR="00000000" w:rsidRPr="00000000">
        <w:rPr>
          <w:rtl w:val="0"/>
        </w:rPr>
        <w:t xml:space="preserve">Regulatory requirements vary by country and institution. Confirm applicable requirements with your institution's legal, compliance, and ethics offices.</w:t>
      </w:r>
    </w:p>
    <w:tbl>
      <w:tblPr>
        <w:tblStyle w:val="Table63"/>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25"/>
        <w:gridCol w:w="3952.5"/>
        <w:gridCol w:w="3397.5"/>
        <w:tblGridChange w:id="0">
          <w:tblGrid>
            <w:gridCol w:w="2025"/>
            <w:gridCol w:w="3952.5"/>
            <w:gridCol w:w="3397.5"/>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d6e4f0" w:val="clear"/>
            <w:tcMar>
              <w:top w:w="90.0" w:type="dxa"/>
              <w:left w:w="130.0" w:type="dxa"/>
              <w:bottom w:w="90.0" w:type="dxa"/>
              <w:right w:w="130.0" w:type="dxa"/>
            </w:tcMar>
          </w:tcPr>
          <w:p w:rsidR="00000000" w:rsidDel="00000000" w:rsidP="00000000" w:rsidRDefault="00000000" w:rsidRPr="00000000" w14:paraId="000004D7">
            <w:pPr>
              <w:spacing w:after="80" w:before="60" w:line="276" w:lineRule="auto"/>
              <w:rPr/>
            </w:pPr>
            <w:r w:rsidDel="00000000" w:rsidR="00000000" w:rsidRPr="00000000">
              <w:rPr>
                <w:b w:val="1"/>
                <w:bCs w:val="1"/>
                <w:rtl w:val="0"/>
              </w:rPr>
              <w:t xml:space="preserve">Requirement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6e4f0" w:val="clear"/>
            <w:tcMar>
              <w:top w:w="90.0" w:type="dxa"/>
              <w:left w:w="130.0" w:type="dxa"/>
              <w:bottom w:w="90.0" w:type="dxa"/>
              <w:right w:w="130.0" w:type="dxa"/>
            </w:tcMar>
          </w:tcPr>
          <w:p w:rsidR="00000000" w:rsidDel="00000000" w:rsidP="00000000" w:rsidRDefault="00000000" w:rsidRPr="00000000" w14:paraId="000004D8">
            <w:pPr>
              <w:spacing w:after="80" w:before="60" w:line="276" w:lineRule="auto"/>
              <w:rPr/>
            </w:pPr>
            <w:r w:rsidDel="00000000" w:rsidR="00000000" w:rsidRPr="00000000">
              <w:rPr>
                <w:b w:val="1"/>
                <w:bCs w:val="1"/>
                <w:rtl w:val="0"/>
              </w:rPr>
              <w:t xml:space="preserve">When Required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6e4f0" w:val="clear"/>
            <w:tcMar>
              <w:top w:w="90.0" w:type="dxa"/>
              <w:left w:w="130.0" w:type="dxa"/>
              <w:bottom w:w="90.0" w:type="dxa"/>
              <w:right w:w="130.0" w:type="dxa"/>
            </w:tcMar>
          </w:tcPr>
          <w:p w:rsidR="00000000" w:rsidDel="00000000" w:rsidP="00000000" w:rsidRDefault="00000000" w:rsidRPr="00000000" w14:paraId="000004D9">
            <w:pPr>
              <w:spacing w:after="80" w:before="60" w:line="276" w:lineRule="auto"/>
              <w:rPr/>
            </w:pPr>
            <w:r w:rsidDel="00000000" w:rsidR="00000000" w:rsidRPr="00000000">
              <w:rPr>
                <w:b w:val="1"/>
                <w:bCs w:val="1"/>
                <w:rtl w:val="0"/>
              </w:rPr>
              <w:t xml:space="preserve">Who Initiates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4DA">
            <w:pPr>
              <w:spacing w:after="80" w:before="60" w:line="276" w:lineRule="auto"/>
              <w:rPr/>
            </w:pPr>
            <w:r w:rsidDel="00000000" w:rsidR="00000000" w:rsidRPr="00000000">
              <w:rPr>
                <w:rtl w:val="0"/>
              </w:rPr>
              <w:t xml:space="preserve">IRB / Ethics Approval</w:t>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4DB">
            <w:pPr>
              <w:spacing w:after="80" w:before="60" w:line="276" w:lineRule="auto"/>
              <w:rPr/>
            </w:pPr>
            <w:r w:rsidDel="00000000" w:rsidR="00000000" w:rsidRPr="00000000">
              <w:rPr>
                <w:rtl w:val="0"/>
              </w:rPr>
              <w:t xml:space="preserve">Any training involving human biological samples or data. </w:t>
            </w:r>
            <w:r w:rsidDel="00000000" w:rsidR="00000000" w:rsidRPr="00000000">
              <w:rPr>
                <w:color w:val="444746"/>
                <w:rtl w:val="0"/>
              </w:rPr>
              <w:t xml:space="preserve">May be required for conducting surveys and evaluations.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4DC">
            <w:pPr>
              <w:spacing w:after="80" w:before="60" w:line="276" w:lineRule="auto"/>
              <w:rPr/>
            </w:pPr>
            <w:r w:rsidDel="00000000" w:rsidR="00000000" w:rsidRPr="00000000">
              <w:rPr>
                <w:rtl w:val="0"/>
              </w:rPr>
              <w:t xml:space="preserve">Program Director or PI at sending institution</w:t>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90.0" w:type="dxa"/>
              <w:left w:w="130.0" w:type="dxa"/>
              <w:bottom w:w="90.0" w:type="dxa"/>
              <w:right w:w="130.0" w:type="dxa"/>
            </w:tcMar>
          </w:tcPr>
          <w:p w:rsidR="00000000" w:rsidDel="00000000" w:rsidP="00000000" w:rsidRDefault="00000000" w:rsidRPr="00000000" w14:paraId="000004DD">
            <w:pPr>
              <w:spacing w:after="80" w:before="60" w:line="276" w:lineRule="auto"/>
              <w:rPr/>
            </w:pPr>
            <w:r w:rsidDel="00000000" w:rsidR="00000000" w:rsidRPr="00000000">
              <w:rPr>
                <w:rtl w:val="0"/>
              </w:rPr>
              <w:t xml:space="preserve">Material Transfer Agreement (MTA)</w:t>
            </w:r>
          </w:p>
        </w:tc>
        <w:tc>
          <w:tcPr>
            <w:tcBorders>
              <w:top w:color="dddddd" w:space="0" w:sz="4" w:val="single"/>
              <w:left w:color="dddddd" w:space="0" w:sz="4" w:val="single"/>
              <w:bottom w:color="dddddd" w:space="0" w:sz="4" w:val="single"/>
              <w:right w:color="dddddd" w:space="0" w:sz="4" w:val="single"/>
            </w:tcBorders>
            <w:tcMar>
              <w:top w:w="90.0" w:type="dxa"/>
              <w:left w:w="130.0" w:type="dxa"/>
              <w:bottom w:w="90.0" w:type="dxa"/>
              <w:right w:w="130.0" w:type="dxa"/>
            </w:tcMar>
          </w:tcPr>
          <w:p w:rsidR="00000000" w:rsidDel="00000000" w:rsidP="00000000" w:rsidRDefault="00000000" w:rsidRPr="00000000" w14:paraId="000004DE">
            <w:pPr>
              <w:spacing w:after="80" w:before="60" w:line="276" w:lineRule="auto"/>
              <w:rPr/>
            </w:pPr>
            <w:r w:rsidDel="00000000" w:rsidR="00000000" w:rsidRPr="00000000">
              <w:rPr>
                <w:rtl w:val="0"/>
              </w:rPr>
              <w:t xml:space="preserve">Any transfer of biological materials between institutions</w:t>
            </w:r>
          </w:p>
        </w:tc>
        <w:tc>
          <w:tcPr>
            <w:tcBorders>
              <w:top w:color="dddddd" w:space="0" w:sz="4" w:val="single"/>
              <w:left w:color="dddddd" w:space="0" w:sz="4" w:val="single"/>
              <w:bottom w:color="dddddd" w:space="0" w:sz="4" w:val="single"/>
              <w:right w:color="dddddd" w:space="0" w:sz="4" w:val="single"/>
            </w:tcBorders>
            <w:tcMar>
              <w:top w:w="90.0" w:type="dxa"/>
              <w:left w:w="130.0" w:type="dxa"/>
              <w:bottom w:w="90.0" w:type="dxa"/>
              <w:right w:w="130.0" w:type="dxa"/>
            </w:tcMar>
          </w:tcPr>
          <w:p w:rsidR="00000000" w:rsidDel="00000000" w:rsidP="00000000" w:rsidRDefault="00000000" w:rsidRPr="00000000" w14:paraId="000004DF">
            <w:pPr>
              <w:spacing w:after="80" w:before="60" w:line="276" w:lineRule="auto"/>
              <w:rPr/>
            </w:pPr>
            <w:r w:rsidDel="00000000" w:rsidR="00000000" w:rsidRPr="00000000">
              <w:rPr>
                <w:rtl w:val="0"/>
              </w:rPr>
              <w:t xml:space="preserve">Program Director; legal/tech transfer offices at both institutions</w:t>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90.0" w:type="dxa"/>
              <w:left w:w="130.0" w:type="dxa"/>
              <w:bottom w:w="90.0" w:type="dxa"/>
              <w:right w:w="130.0" w:type="dxa"/>
            </w:tcMar>
          </w:tcPr>
          <w:p w:rsidR="00000000" w:rsidDel="00000000" w:rsidP="00000000" w:rsidRDefault="00000000" w:rsidRPr="00000000" w14:paraId="000004E0">
            <w:pPr>
              <w:spacing w:after="80" w:before="60" w:line="276" w:lineRule="auto"/>
              <w:rPr/>
            </w:pPr>
            <w:r w:rsidDel="00000000" w:rsidR="00000000" w:rsidRPr="00000000">
              <w:rPr>
                <w:rtl w:val="0"/>
              </w:rPr>
              <w:t xml:space="preserve">Import / Export Permits</w:t>
            </w:r>
          </w:p>
        </w:tc>
        <w:tc>
          <w:tcPr>
            <w:tcBorders>
              <w:top w:color="dddddd" w:space="0" w:sz="4" w:val="single"/>
              <w:left w:color="dddddd" w:space="0" w:sz="4" w:val="single"/>
              <w:bottom w:color="dddddd" w:space="0" w:sz="4" w:val="single"/>
              <w:right w:color="dddddd" w:space="0" w:sz="4" w:val="single"/>
            </w:tcBorders>
            <w:tcMar>
              <w:top w:w="90.0" w:type="dxa"/>
              <w:left w:w="130.0" w:type="dxa"/>
              <w:bottom w:w="90.0" w:type="dxa"/>
              <w:right w:w="130.0" w:type="dxa"/>
            </w:tcMar>
          </w:tcPr>
          <w:p w:rsidR="00000000" w:rsidDel="00000000" w:rsidP="00000000" w:rsidRDefault="00000000" w:rsidRPr="00000000" w14:paraId="000004E1">
            <w:pPr>
              <w:spacing w:after="80" w:before="60" w:line="276" w:lineRule="auto"/>
              <w:rPr/>
            </w:pPr>
            <w:r w:rsidDel="00000000" w:rsidR="00000000" w:rsidRPr="00000000">
              <w:rPr>
                <w:rtl w:val="0"/>
              </w:rPr>
              <w:t xml:space="preserve">Cross-border transfer of biological materials or certain reagents</w:t>
            </w:r>
          </w:p>
        </w:tc>
        <w:tc>
          <w:tcPr>
            <w:tcBorders>
              <w:top w:color="dddddd" w:space="0" w:sz="4" w:val="single"/>
              <w:left w:color="dddddd" w:space="0" w:sz="4" w:val="single"/>
              <w:bottom w:color="dddddd" w:space="0" w:sz="4" w:val="single"/>
              <w:right w:color="dddddd" w:space="0" w:sz="4" w:val="single"/>
            </w:tcBorders>
            <w:tcMar>
              <w:top w:w="90.0" w:type="dxa"/>
              <w:left w:w="130.0" w:type="dxa"/>
              <w:bottom w:w="90.0" w:type="dxa"/>
              <w:right w:w="130.0" w:type="dxa"/>
            </w:tcMar>
          </w:tcPr>
          <w:p w:rsidR="00000000" w:rsidDel="00000000" w:rsidP="00000000" w:rsidRDefault="00000000" w:rsidRPr="00000000" w14:paraId="000004E2">
            <w:pPr>
              <w:spacing w:after="80" w:before="60" w:line="276" w:lineRule="auto"/>
              <w:rPr/>
            </w:pPr>
            <w:r w:rsidDel="00000000" w:rsidR="00000000" w:rsidRPr="00000000">
              <w:rPr>
                <w:rtl w:val="0"/>
              </w:rPr>
              <w:t xml:space="preserve">Project Manager; coordinated with courier and receiving institution</w:t>
            </w:r>
          </w:p>
        </w:tc>
      </w:tr>
    </w:tbl>
    <w:p w:rsidR="00000000" w:rsidDel="00000000" w:rsidP="00000000" w:rsidRDefault="00000000" w:rsidRPr="00000000" w14:paraId="000004E3">
      <w:pPr>
        <w:spacing w:before="80" w:line="276" w:lineRule="auto"/>
        <w:rPr/>
      </w:pPr>
      <w:r w:rsidDel="00000000" w:rsidR="00000000" w:rsidRPr="00000000">
        <w:rPr>
          <w:rtl w:val="0"/>
        </w:rPr>
      </w:r>
    </w:p>
    <w:p w:rsidR="00000000" w:rsidDel="00000000" w:rsidP="00000000" w:rsidRDefault="00000000" w:rsidRPr="00000000" w14:paraId="000004E4">
      <w:pPr>
        <w:pStyle w:val="Heading2"/>
        <w:spacing w:line="276" w:lineRule="auto"/>
        <w:rPr>
          <w:sz w:val="24"/>
          <w:szCs w:val="24"/>
        </w:rPr>
      </w:pPr>
      <w:bookmarkStart w:colFirst="0" w:colLast="0" w:name="_heading=h.wux6izhcrmvz" w:id="132"/>
      <w:bookmarkEnd w:id="132"/>
      <w:r w:rsidDel="00000000" w:rsidR="00000000" w:rsidRPr="00000000">
        <w:rPr>
          <w:sz w:val="24"/>
          <w:szCs w:val="24"/>
          <w:rtl w:val="0"/>
        </w:rPr>
        <w:t xml:space="preserve">Appendix C: Lessons Learned Log</w:t>
      </w:r>
    </w:p>
    <w:p w:rsidR="00000000" w:rsidDel="00000000" w:rsidP="00000000" w:rsidRDefault="00000000" w:rsidRPr="00000000" w14:paraId="000004E5">
      <w:pPr>
        <w:spacing w:after="80" w:before="60" w:line="276" w:lineRule="auto"/>
        <w:rPr/>
      </w:pPr>
      <w:r w:rsidDel="00000000" w:rsidR="00000000" w:rsidRPr="00000000">
        <w:rPr>
          <w:rtl w:val="0"/>
        </w:rPr>
        <w:t xml:space="preserve">Update this section after each training. Review collectively before the next planning cycle begins.</w:t>
      </w:r>
    </w:p>
    <w:tbl>
      <w:tblPr>
        <w:tblStyle w:val="Table6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2786"/>
        <w:gridCol w:w="2786"/>
        <w:gridCol w:w="1788"/>
        <w:tblGridChange w:id="0">
          <w:tblGrid>
            <w:gridCol w:w="2000"/>
            <w:gridCol w:w="2786"/>
            <w:gridCol w:w="2786"/>
            <w:gridCol w:w="1788"/>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d6e4f0" w:val="clear"/>
            <w:tcMar>
              <w:top w:w="90.0" w:type="dxa"/>
              <w:left w:w="130.0" w:type="dxa"/>
              <w:bottom w:w="90.0" w:type="dxa"/>
              <w:right w:w="130.0" w:type="dxa"/>
            </w:tcMar>
          </w:tcPr>
          <w:p w:rsidR="00000000" w:rsidDel="00000000" w:rsidP="00000000" w:rsidRDefault="00000000" w:rsidRPr="00000000" w14:paraId="000004E6">
            <w:pPr>
              <w:spacing w:after="80" w:before="60" w:line="276" w:lineRule="auto"/>
              <w:rPr/>
            </w:pPr>
            <w:r w:rsidDel="00000000" w:rsidR="00000000" w:rsidRPr="00000000">
              <w:rPr>
                <w:b w:val="1"/>
                <w:bCs w:val="1"/>
                <w:rtl w:val="0"/>
              </w:rPr>
              <w:t xml:space="preserve">Training / Date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6e4f0" w:val="clear"/>
            <w:tcMar>
              <w:top w:w="90.0" w:type="dxa"/>
              <w:left w:w="130.0" w:type="dxa"/>
              <w:bottom w:w="90.0" w:type="dxa"/>
              <w:right w:w="130.0" w:type="dxa"/>
            </w:tcMar>
          </w:tcPr>
          <w:p w:rsidR="00000000" w:rsidDel="00000000" w:rsidP="00000000" w:rsidRDefault="00000000" w:rsidRPr="00000000" w14:paraId="000004E7">
            <w:pPr>
              <w:spacing w:after="80" w:before="60" w:line="276" w:lineRule="auto"/>
              <w:rPr/>
            </w:pPr>
            <w:r w:rsidDel="00000000" w:rsidR="00000000" w:rsidRPr="00000000">
              <w:rPr>
                <w:b w:val="1"/>
                <w:bCs w:val="1"/>
                <w:rtl w:val="0"/>
              </w:rPr>
              <w:t xml:space="preserve">What Worked Well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6e4f0" w:val="clear"/>
            <w:tcMar>
              <w:top w:w="90.0" w:type="dxa"/>
              <w:left w:w="130.0" w:type="dxa"/>
              <w:bottom w:w="90.0" w:type="dxa"/>
              <w:right w:w="130.0" w:type="dxa"/>
            </w:tcMar>
          </w:tcPr>
          <w:p w:rsidR="00000000" w:rsidDel="00000000" w:rsidP="00000000" w:rsidRDefault="00000000" w:rsidRPr="00000000" w14:paraId="000004E8">
            <w:pPr>
              <w:spacing w:after="80" w:before="60" w:line="276" w:lineRule="auto"/>
              <w:rPr/>
            </w:pPr>
            <w:r w:rsidDel="00000000" w:rsidR="00000000" w:rsidRPr="00000000">
              <w:rPr>
                <w:b w:val="1"/>
                <w:bCs w:val="1"/>
                <w:rtl w:val="0"/>
              </w:rPr>
              <w:t xml:space="preserve">What to Change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6e4f0" w:val="clear"/>
            <w:tcMar>
              <w:top w:w="90.0" w:type="dxa"/>
              <w:left w:w="130.0" w:type="dxa"/>
              <w:bottom w:w="90.0" w:type="dxa"/>
              <w:right w:w="130.0" w:type="dxa"/>
            </w:tcMar>
          </w:tcPr>
          <w:p w:rsidR="00000000" w:rsidDel="00000000" w:rsidP="00000000" w:rsidRDefault="00000000" w:rsidRPr="00000000" w14:paraId="000004E9">
            <w:pPr>
              <w:spacing w:after="80" w:before="60" w:line="276" w:lineRule="auto"/>
              <w:rPr/>
            </w:pPr>
            <w:r w:rsidDel="00000000" w:rsidR="00000000" w:rsidRPr="00000000">
              <w:rPr>
                <w:b w:val="1"/>
                <w:bCs w:val="1"/>
                <w:rtl w:val="0"/>
              </w:rPr>
              <w:t xml:space="preserve">Owner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4EA">
            <w:pPr>
              <w:spacing w:after="80" w:before="60" w:line="276" w:lineRule="auto"/>
              <w:rPr/>
            </w:pPr>
            <w:r w:rsidDel="00000000" w:rsidR="00000000" w:rsidRPr="00000000">
              <w:rPr>
                <w:rtl w:val="0"/>
              </w:rPr>
              <w:t xml:space="preserve">[Name, Date]</w:t>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4EB">
            <w:pPr>
              <w:spacing w:after="80" w:before="60" w:line="276" w:lineRule="auto"/>
              <w:rPr/>
            </w:pP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4EC">
            <w:pPr>
              <w:spacing w:after="80" w:before="60" w:line="276" w:lineRule="auto"/>
              <w:rPr/>
            </w:pP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4ED">
            <w:pPr>
              <w:spacing w:after="80" w:before="60" w:line="276" w:lineRule="auto"/>
              <w:rPr/>
            </w:pP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4EE">
            <w:pPr>
              <w:spacing w:after="80" w:before="60" w:line="276" w:lineRule="auto"/>
              <w:rPr/>
            </w:pPr>
            <w:r w:rsidDel="00000000" w:rsidR="00000000" w:rsidRPr="00000000">
              <w:rPr>
                <w:rtl w:val="0"/>
              </w:rPr>
              <w:t xml:space="preserve">[Name, Date]</w:t>
            </w:r>
          </w:p>
        </w:tc>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4EF">
            <w:pPr>
              <w:spacing w:after="80" w:before="60" w:line="276" w:lineRule="auto"/>
              <w:rPr/>
            </w:pP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4F0">
            <w:pPr>
              <w:spacing w:after="80" w:before="60" w:line="276" w:lineRule="auto"/>
              <w:rPr/>
            </w:pP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9fa" w:val="clear"/>
            <w:tcMar>
              <w:top w:w="90.0" w:type="dxa"/>
              <w:left w:w="130.0" w:type="dxa"/>
              <w:bottom w:w="90.0" w:type="dxa"/>
              <w:right w:w="130.0" w:type="dxa"/>
            </w:tcMar>
          </w:tcPr>
          <w:p w:rsidR="00000000" w:rsidDel="00000000" w:rsidP="00000000" w:rsidRDefault="00000000" w:rsidRPr="00000000" w14:paraId="000004F1">
            <w:pPr>
              <w:spacing w:after="80" w:before="60" w:line="276" w:lineRule="auto"/>
              <w:rPr/>
            </w:pP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4F2">
            <w:pPr>
              <w:spacing w:after="80" w:before="60" w:line="276" w:lineRule="auto"/>
              <w:rPr/>
            </w:pPr>
            <w:r w:rsidDel="00000000" w:rsidR="00000000" w:rsidRPr="00000000">
              <w:rPr>
                <w:rtl w:val="0"/>
              </w:rPr>
              <w:t xml:space="preserve">[Name, Date]</w:t>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4F3">
            <w:pPr>
              <w:spacing w:after="80" w:before="60" w:line="276" w:lineRule="auto"/>
              <w:rPr/>
            </w:pP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4F4">
            <w:pPr>
              <w:spacing w:after="80" w:before="60" w:line="276" w:lineRule="auto"/>
              <w:rPr/>
            </w:pP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4F5">
            <w:pPr>
              <w:spacing w:after="80" w:before="60" w:line="276" w:lineRule="auto"/>
              <w:rPr/>
            </w:pPr>
            <w:r w:rsidDel="00000000" w:rsidR="00000000" w:rsidRPr="00000000">
              <w:rPr>
                <w:rtl w:val="0"/>
              </w:rPr>
            </w:r>
          </w:p>
        </w:tc>
      </w:tr>
    </w:tbl>
    <w:p w:rsidR="00000000" w:rsidDel="00000000" w:rsidP="00000000" w:rsidRDefault="00000000" w:rsidRPr="00000000" w14:paraId="000004F6">
      <w:pPr>
        <w:spacing w:line="276" w:lineRule="auto"/>
        <w:rPr/>
      </w:pPr>
      <w:r w:rsidDel="00000000" w:rsidR="00000000" w:rsidRPr="00000000">
        <w:rPr>
          <w:rtl w:val="0"/>
        </w:rPr>
      </w:r>
    </w:p>
    <w:p w:rsidR="00000000" w:rsidDel="00000000" w:rsidP="00000000" w:rsidRDefault="00000000" w:rsidRPr="00000000" w14:paraId="000004F7">
      <w:pPr>
        <w:pStyle w:val="Heading2"/>
        <w:spacing w:after="80" w:before="360" w:line="276" w:lineRule="auto"/>
        <w:rPr>
          <w:sz w:val="22"/>
          <w:szCs w:val="22"/>
        </w:rPr>
      </w:pPr>
      <w:bookmarkStart w:colFirst="0" w:colLast="0" w:name="_heading=h.u11yqwp19rfu" w:id="133"/>
      <w:bookmarkEnd w:id="133"/>
      <w:r w:rsidDel="00000000" w:rsidR="00000000" w:rsidRPr="00000000">
        <w:br w:type="page"/>
      </w:r>
      <w:r w:rsidDel="00000000" w:rsidR="00000000" w:rsidRPr="00000000">
        <w:rPr>
          <w:rtl w:val="0"/>
        </w:rPr>
      </w:r>
    </w:p>
    <w:p w:rsidR="00000000" w:rsidDel="00000000" w:rsidP="00000000" w:rsidRDefault="00000000" w:rsidRPr="00000000" w14:paraId="000004F8">
      <w:pPr>
        <w:pStyle w:val="Heading2"/>
        <w:spacing w:after="80" w:before="360" w:line="276" w:lineRule="auto"/>
        <w:rPr>
          <w:color w:val="7030a0"/>
          <w:sz w:val="24"/>
          <w:szCs w:val="24"/>
        </w:rPr>
      </w:pPr>
      <w:bookmarkStart w:colFirst="0" w:colLast="0" w:name="_heading=h.9j1db8xialgc" w:id="134"/>
      <w:bookmarkEnd w:id="134"/>
      <w:r w:rsidDel="00000000" w:rsidR="00000000" w:rsidRPr="00000000">
        <w:rPr>
          <w:sz w:val="24"/>
          <w:szCs w:val="24"/>
          <w:rtl w:val="0"/>
        </w:rPr>
        <w:t xml:space="preserve">Appendix D: Glossary of Terms and Abbreviations</w:t>
      </w:r>
      <w:r w:rsidDel="00000000" w:rsidR="00000000" w:rsidRPr="00000000">
        <w:rPr>
          <w:rtl w:val="0"/>
        </w:rPr>
      </w:r>
    </w:p>
    <w:p w:rsidR="00000000" w:rsidDel="00000000" w:rsidP="00000000" w:rsidRDefault="00000000" w:rsidRPr="00000000" w14:paraId="000004F9">
      <w:pPr>
        <w:spacing w:after="80" w:before="60" w:line="276" w:lineRule="auto"/>
        <w:rPr/>
      </w:pPr>
      <w:r w:rsidDel="00000000" w:rsidR="00000000" w:rsidRPr="00000000">
        <w:rPr>
          <w:rtl w:val="0"/>
        </w:rPr>
        <w:t xml:space="preserve">Terms are listed for readers across a range of technical backgrounds. Definitions are brief and program-oriented rather than exhaustive.</w:t>
      </w:r>
    </w:p>
    <w:tbl>
      <w:tblPr>
        <w:tblStyle w:val="Table6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6570"/>
        <w:tblGridChange w:id="0">
          <w:tblGrid>
            <w:gridCol w:w="2775"/>
            <w:gridCol w:w="6570"/>
          </w:tblGrid>
        </w:tblGridChange>
      </w:tblGrid>
      <w:tr>
        <w:trPr>
          <w:cantSplit w:val="0"/>
          <w:trHeight w:val="585" w:hRule="atLeast"/>
          <w:tblHeader w:val="0"/>
        </w:trPr>
        <w:tc>
          <w:tcPr>
            <w:tcBorders>
              <w:top w:color="dddddd" w:space="0" w:sz="8" w:val="single"/>
              <w:left w:color="dddddd" w:space="0" w:sz="8" w:val="single"/>
              <w:bottom w:color="dddddd" w:space="0" w:sz="8" w:val="single"/>
              <w:right w:color="dddddd" w:space="0" w:sz="8" w:val="single"/>
            </w:tcBorders>
            <w:shd w:fill="d6e4f0" w:val="clear"/>
            <w:tcMar>
              <w:top w:w="100.0" w:type="dxa"/>
              <w:left w:w="140.0" w:type="dxa"/>
              <w:bottom w:w="100.0" w:type="dxa"/>
              <w:right w:w="140.0" w:type="dxa"/>
            </w:tcMar>
            <w:vAlign w:val="top"/>
          </w:tcPr>
          <w:p w:rsidR="00000000" w:rsidDel="00000000" w:rsidP="00000000" w:rsidRDefault="00000000" w:rsidRPr="00000000" w14:paraId="000004FA">
            <w:pPr>
              <w:keepNext w:val="0"/>
              <w:keepLines w:val="0"/>
              <w:widowControl w:val="1"/>
              <w:pBdr>
                <w:top w:space="0" w:sz="0" w:val="nil"/>
                <w:left w:space="0" w:sz="0" w:val="nil"/>
                <w:bottom w:space="0" w:sz="0" w:val="nil"/>
                <w:right w:space="0" w:sz="0" w:val="nil"/>
                <w:between w:space="0" w:sz="0" w:val="nil"/>
              </w:pBdr>
              <w:shd w:fill="auto" w:val="clear"/>
              <w:spacing w:after="80" w:before="60" w:line="276" w:lineRule="auto"/>
              <w:ind w:left="0" w:right="0" w:firstLine="0"/>
              <w:jc w:val="left"/>
              <w:rPr>
                <w:b w:val="1"/>
                <w:bCs w:val="1"/>
              </w:rPr>
            </w:pPr>
            <w:r w:rsidDel="00000000" w:rsidR="00000000" w:rsidRPr="00000000">
              <w:rPr>
                <w:b w:val="1"/>
                <w:bCs w:val="1"/>
                <w:rtl w:val="0"/>
              </w:rPr>
              <w:t xml:space="preserve">Term</w:t>
            </w:r>
          </w:p>
        </w:tc>
        <w:tc>
          <w:tcPr>
            <w:tcBorders>
              <w:top w:color="dddddd" w:space="0" w:sz="8" w:val="single"/>
              <w:left w:color="000000" w:space="0" w:sz="0" w:val="nil"/>
              <w:bottom w:color="dddddd" w:space="0" w:sz="8" w:val="single"/>
              <w:right w:color="dddddd" w:space="0" w:sz="8" w:val="single"/>
            </w:tcBorders>
            <w:shd w:fill="d6e4f0" w:val="clear"/>
            <w:tcMar>
              <w:top w:w="100.0" w:type="dxa"/>
              <w:left w:w="140.0" w:type="dxa"/>
              <w:bottom w:w="100.0" w:type="dxa"/>
              <w:right w:w="140.0" w:type="dxa"/>
            </w:tcMar>
            <w:vAlign w:val="top"/>
          </w:tcPr>
          <w:p w:rsidR="00000000" w:rsidDel="00000000" w:rsidP="00000000" w:rsidRDefault="00000000" w:rsidRPr="00000000" w14:paraId="000004FB">
            <w:pPr>
              <w:keepNext w:val="0"/>
              <w:keepLines w:val="0"/>
              <w:widowControl w:val="1"/>
              <w:pBdr>
                <w:top w:space="0" w:sz="0" w:val="nil"/>
                <w:left w:space="0" w:sz="0" w:val="nil"/>
                <w:bottom w:space="0" w:sz="0" w:val="nil"/>
                <w:right w:space="0" w:sz="0" w:val="nil"/>
                <w:between w:space="0" w:sz="0" w:val="nil"/>
              </w:pBdr>
              <w:shd w:fill="auto" w:val="clear"/>
              <w:spacing w:after="80" w:before="60" w:line="276" w:lineRule="auto"/>
              <w:ind w:left="0" w:right="0" w:firstLine="0"/>
              <w:jc w:val="left"/>
              <w:rPr>
                <w:b w:val="1"/>
                <w:bCs w:val="1"/>
              </w:rPr>
            </w:pPr>
            <w:r w:rsidDel="00000000" w:rsidR="00000000" w:rsidRPr="00000000">
              <w:rPr>
                <w:b w:val="1"/>
                <w:bCs w:val="1"/>
                <w:rtl w:val="0"/>
              </w:rPr>
              <w:t xml:space="preserve">Definition</w:t>
            </w:r>
          </w:p>
        </w:tc>
      </w:tr>
      <w:tr>
        <w:trPr>
          <w:cantSplit w:val="0"/>
          <w:trHeight w:val="825" w:hRule="atLeast"/>
          <w:tblHeader w:val="0"/>
        </w:trPr>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4FC">
            <w:pPr>
              <w:keepNext w:val="0"/>
              <w:keepLines w:val="0"/>
              <w:widowControl w:val="1"/>
              <w:pBdr>
                <w:top w:space="0" w:sz="0" w:val="nil"/>
                <w:left w:space="0" w:sz="0" w:val="nil"/>
                <w:bottom w:space="0" w:sz="0" w:val="nil"/>
                <w:right w:space="0" w:sz="0" w:val="nil"/>
                <w:between w:space="0" w:sz="0" w:val="nil"/>
              </w:pBdr>
              <w:shd w:fill="auto" w:val="clear"/>
              <w:spacing w:after="80" w:before="60" w:line="276" w:lineRule="auto"/>
              <w:ind w:left="0" w:right="0" w:firstLine="0"/>
              <w:jc w:val="left"/>
              <w:rPr/>
            </w:pPr>
            <w:r w:rsidDel="00000000" w:rsidR="00000000" w:rsidRPr="00000000">
              <w:rPr>
                <w:rtl w:val="0"/>
              </w:rPr>
              <w:t xml:space="preserve">AMR</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4FD">
            <w:pPr>
              <w:keepNext w:val="0"/>
              <w:keepLines w:val="0"/>
              <w:widowControl w:val="1"/>
              <w:pBdr>
                <w:top w:space="0" w:sz="0" w:val="nil"/>
                <w:left w:space="0" w:sz="0" w:val="nil"/>
                <w:bottom w:space="0" w:sz="0" w:val="nil"/>
                <w:right w:space="0" w:sz="0" w:val="nil"/>
                <w:between w:space="0" w:sz="0" w:val="nil"/>
              </w:pBdr>
              <w:shd w:fill="auto" w:val="clear"/>
              <w:spacing w:after="80" w:before="60" w:line="276" w:lineRule="auto"/>
              <w:ind w:left="0" w:right="0" w:firstLine="0"/>
              <w:jc w:val="left"/>
              <w:rPr/>
            </w:pPr>
            <w:r w:rsidDel="00000000" w:rsidR="00000000" w:rsidRPr="00000000">
              <w:rPr>
                <w:rtl w:val="0"/>
              </w:rPr>
              <w:t xml:space="preserve">Antimicrobial resistance; genetic markers indicating a pathogen’s resistance to drugs.</w:t>
            </w:r>
          </w:p>
        </w:tc>
      </w:tr>
      <w:tr>
        <w:trPr>
          <w:cantSplit w:val="0"/>
          <w:trHeight w:val="825" w:hRule="atLeast"/>
          <w:tblHeader w:val="0"/>
        </w:trPr>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4FE">
            <w:pPr>
              <w:keepNext w:val="0"/>
              <w:keepLines w:val="0"/>
              <w:widowControl w:val="1"/>
              <w:pBdr>
                <w:top w:space="0" w:sz="0" w:val="nil"/>
                <w:left w:space="0" w:sz="0" w:val="nil"/>
                <w:bottom w:space="0" w:sz="0" w:val="nil"/>
                <w:right w:space="0" w:sz="0" w:val="nil"/>
                <w:between w:space="0" w:sz="0" w:val="nil"/>
              </w:pBdr>
              <w:shd w:fill="auto" w:val="clear"/>
              <w:spacing w:after="80" w:before="60" w:line="276" w:lineRule="auto"/>
              <w:ind w:left="0" w:right="0" w:firstLine="0"/>
              <w:jc w:val="left"/>
              <w:rPr/>
            </w:pPr>
            <w:r w:rsidDel="00000000" w:rsidR="00000000" w:rsidRPr="00000000">
              <w:rPr>
                <w:rtl w:val="0"/>
              </w:rPr>
              <w:t xml:space="preserve">Bioanalyzer / TapeStation</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4FF">
            <w:pPr>
              <w:keepNext w:val="0"/>
              <w:keepLines w:val="0"/>
              <w:widowControl w:val="1"/>
              <w:pBdr>
                <w:top w:space="0" w:sz="0" w:val="nil"/>
                <w:left w:space="0" w:sz="0" w:val="nil"/>
                <w:bottom w:space="0" w:sz="0" w:val="nil"/>
                <w:right w:space="0" w:sz="0" w:val="nil"/>
                <w:between w:space="0" w:sz="0" w:val="nil"/>
              </w:pBdr>
              <w:shd w:fill="auto" w:val="clear"/>
              <w:spacing w:after="80" w:before="60" w:line="276" w:lineRule="auto"/>
              <w:ind w:left="0" w:right="0" w:firstLine="0"/>
              <w:jc w:val="left"/>
              <w:rPr/>
            </w:pPr>
            <w:r w:rsidDel="00000000" w:rsidR="00000000" w:rsidRPr="00000000">
              <w:rPr>
                <w:rtl w:val="0"/>
              </w:rPr>
              <w:t xml:space="preserve">Instruments that assess nucleic acid or library fragment size and quality.</w:t>
            </w:r>
          </w:p>
        </w:tc>
      </w:tr>
      <w:tr>
        <w:trPr>
          <w:cantSplit w:val="0"/>
          <w:trHeight w:val="825" w:hRule="atLeast"/>
          <w:tblHeader w:val="0"/>
        </w:trPr>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00">
            <w:pPr>
              <w:keepNext w:val="0"/>
              <w:keepLines w:val="0"/>
              <w:widowControl w:val="1"/>
              <w:pBdr>
                <w:top w:space="0" w:sz="0" w:val="nil"/>
                <w:left w:space="0" w:sz="0" w:val="nil"/>
                <w:bottom w:space="0" w:sz="0" w:val="nil"/>
                <w:right w:space="0" w:sz="0" w:val="nil"/>
                <w:between w:space="0" w:sz="0" w:val="nil"/>
              </w:pBdr>
              <w:shd w:fill="auto" w:val="clear"/>
              <w:spacing w:after="80" w:before="60" w:line="276" w:lineRule="auto"/>
              <w:ind w:left="0" w:right="0" w:firstLine="0"/>
              <w:jc w:val="left"/>
              <w:rPr/>
            </w:pPr>
            <w:r w:rsidDel="00000000" w:rsidR="00000000" w:rsidRPr="00000000">
              <w:rPr>
                <w:rtl w:val="0"/>
              </w:rPr>
              <w:t xml:space="preserve">SeqToID</w:t>
            </w:r>
            <w:r w:rsidDel="00000000" w:rsidR="00000000" w:rsidRPr="00000000">
              <w:rPr>
                <w:rtl w:val="0"/>
              </w:rPr>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01">
            <w:pPr>
              <w:keepNext w:val="0"/>
              <w:keepLines w:val="0"/>
              <w:widowControl w:val="1"/>
              <w:pBdr>
                <w:top w:space="0" w:sz="0" w:val="nil"/>
                <w:left w:space="0" w:sz="0" w:val="nil"/>
                <w:bottom w:space="0" w:sz="0" w:val="nil"/>
                <w:right w:space="0" w:sz="0" w:val="nil"/>
                <w:between w:space="0" w:sz="0" w:val="nil"/>
              </w:pBdr>
              <w:shd w:fill="auto" w:val="clear"/>
              <w:spacing w:after="80" w:before="60" w:line="276" w:lineRule="auto"/>
              <w:ind w:left="0" w:right="0" w:firstLine="0"/>
              <w:jc w:val="left"/>
              <w:rPr/>
            </w:pPr>
            <w:r w:rsidDel="00000000" w:rsidR="00000000" w:rsidRPr="00000000">
              <w:rPr>
                <w:rtl w:val="0"/>
              </w:rPr>
              <w:t xml:space="preserve">The cloud-based metagenomic analysis platform used in the dry lab. (</w:t>
            </w:r>
            <w:r w:rsidDel="00000000" w:rsidR="00000000" w:rsidRPr="00000000">
              <w:rPr>
                <w:i w:val="1"/>
                <w:iCs w:val="1"/>
                <w:rtl w:val="0"/>
              </w:rPr>
              <w:t xml:space="preserve">Formerly known as CZ ID / Chan Zuckerberg ID</w:t>
            </w:r>
            <w:r w:rsidDel="00000000" w:rsidR="00000000" w:rsidRPr="00000000">
              <w:rPr>
                <w:rtl w:val="0"/>
              </w:rPr>
              <w:t xml:space="preserve">)</w:t>
            </w:r>
            <w:r w:rsidDel="00000000" w:rsidR="00000000" w:rsidRPr="00000000">
              <w:rPr>
                <w:rtl w:val="0"/>
              </w:rPr>
            </w:r>
          </w:p>
        </w:tc>
      </w:tr>
      <w:tr>
        <w:trPr>
          <w:cantSplit w:val="0"/>
          <w:trHeight w:val="825" w:hRule="atLeast"/>
          <w:tblHeader w:val="0"/>
        </w:trPr>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02">
            <w:pPr>
              <w:keepNext w:val="0"/>
              <w:keepLines w:val="0"/>
              <w:widowControl w:val="1"/>
              <w:pBdr>
                <w:top w:space="0" w:sz="0" w:val="nil"/>
                <w:left w:space="0" w:sz="0" w:val="nil"/>
                <w:bottom w:space="0" w:sz="0" w:val="nil"/>
                <w:right w:space="0" w:sz="0" w:val="nil"/>
                <w:between w:space="0" w:sz="0" w:val="nil"/>
              </w:pBdr>
              <w:shd w:fill="auto" w:val="clear"/>
              <w:spacing w:after="80" w:before="60" w:line="276" w:lineRule="auto"/>
              <w:ind w:left="0" w:right="0" w:firstLine="0"/>
              <w:jc w:val="left"/>
              <w:rPr/>
            </w:pPr>
            <w:r w:rsidDel="00000000" w:rsidR="00000000" w:rsidRPr="00000000">
              <w:rPr>
                <w:rtl w:val="0"/>
              </w:rPr>
              <w:t xml:space="preserve">Flow cell</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03">
            <w:pPr>
              <w:keepNext w:val="0"/>
              <w:keepLines w:val="0"/>
              <w:widowControl w:val="1"/>
              <w:pBdr>
                <w:top w:space="0" w:sz="0" w:val="nil"/>
                <w:left w:space="0" w:sz="0" w:val="nil"/>
                <w:bottom w:space="0" w:sz="0" w:val="nil"/>
                <w:right w:space="0" w:sz="0" w:val="nil"/>
                <w:between w:space="0" w:sz="0" w:val="nil"/>
              </w:pBdr>
              <w:shd w:fill="auto" w:val="clear"/>
              <w:spacing w:after="80" w:before="60" w:line="276" w:lineRule="auto"/>
              <w:ind w:left="0" w:right="0" w:firstLine="0"/>
              <w:jc w:val="left"/>
              <w:rPr/>
            </w:pPr>
            <w:r w:rsidDel="00000000" w:rsidR="00000000" w:rsidRPr="00000000">
              <w:rPr>
                <w:rtl w:val="0"/>
              </w:rPr>
              <w:t xml:space="preserve">The consumable on which sequencing reactions occur (e.g., on an iSeq or ONT device).</w:t>
            </w:r>
          </w:p>
        </w:tc>
      </w:tr>
      <w:tr>
        <w:trPr>
          <w:cantSplit w:val="0"/>
          <w:trHeight w:val="585" w:hRule="atLeast"/>
          <w:tblHeader w:val="0"/>
        </w:trPr>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04">
            <w:pPr>
              <w:keepNext w:val="0"/>
              <w:keepLines w:val="0"/>
              <w:widowControl w:val="1"/>
              <w:pBdr>
                <w:top w:space="0" w:sz="0" w:val="nil"/>
                <w:left w:space="0" w:sz="0" w:val="nil"/>
                <w:bottom w:space="0" w:sz="0" w:val="nil"/>
                <w:right w:space="0" w:sz="0" w:val="nil"/>
                <w:between w:space="0" w:sz="0" w:val="nil"/>
              </w:pBdr>
              <w:shd w:fill="auto" w:val="clear"/>
              <w:spacing w:after="80" w:before="60" w:line="276" w:lineRule="auto"/>
              <w:ind w:left="0" w:right="0" w:firstLine="0"/>
              <w:jc w:val="left"/>
              <w:rPr/>
            </w:pPr>
            <w:r w:rsidDel="00000000" w:rsidR="00000000" w:rsidRPr="00000000">
              <w:rPr>
                <w:rtl w:val="0"/>
              </w:rPr>
              <w:t xml:space="preserve">iSeq 100</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05">
            <w:pPr>
              <w:keepNext w:val="0"/>
              <w:keepLines w:val="0"/>
              <w:widowControl w:val="1"/>
              <w:pBdr>
                <w:top w:space="0" w:sz="0" w:val="nil"/>
                <w:left w:space="0" w:sz="0" w:val="nil"/>
                <w:bottom w:space="0" w:sz="0" w:val="nil"/>
                <w:right w:space="0" w:sz="0" w:val="nil"/>
                <w:between w:space="0" w:sz="0" w:val="nil"/>
              </w:pBdr>
              <w:shd w:fill="auto" w:val="clear"/>
              <w:spacing w:after="80" w:before="60" w:line="276" w:lineRule="auto"/>
              <w:ind w:left="0" w:right="0" w:firstLine="0"/>
              <w:jc w:val="left"/>
              <w:rPr/>
            </w:pPr>
            <w:r w:rsidDel="00000000" w:rsidR="00000000" w:rsidRPr="00000000">
              <w:rPr>
                <w:rtl w:val="0"/>
              </w:rPr>
              <w:t xml:space="preserve">A benchtop Illumina short-read sequencing instrument.</w:t>
            </w:r>
          </w:p>
        </w:tc>
      </w:tr>
      <w:tr>
        <w:trPr>
          <w:cantSplit w:val="0"/>
          <w:trHeight w:val="825" w:hRule="atLeast"/>
          <w:tblHeader w:val="0"/>
        </w:trPr>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06">
            <w:pPr>
              <w:keepNext w:val="0"/>
              <w:keepLines w:val="0"/>
              <w:widowControl w:val="1"/>
              <w:pBdr>
                <w:top w:space="0" w:sz="0" w:val="nil"/>
                <w:left w:space="0" w:sz="0" w:val="nil"/>
                <w:bottom w:space="0" w:sz="0" w:val="nil"/>
                <w:right w:space="0" w:sz="0" w:val="nil"/>
                <w:between w:space="0" w:sz="0" w:val="nil"/>
              </w:pBdr>
              <w:shd w:fill="auto" w:val="clear"/>
              <w:spacing w:after="80" w:before="60" w:line="276" w:lineRule="auto"/>
              <w:ind w:left="0" w:right="0" w:firstLine="0"/>
              <w:jc w:val="left"/>
              <w:rPr/>
            </w:pPr>
            <w:r w:rsidDel="00000000" w:rsidR="00000000" w:rsidRPr="00000000">
              <w:rPr>
                <w:rtl w:val="0"/>
              </w:rPr>
              <w:t xml:space="preserve">IRB</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07">
            <w:pPr>
              <w:keepNext w:val="0"/>
              <w:keepLines w:val="0"/>
              <w:widowControl w:val="1"/>
              <w:pBdr>
                <w:top w:space="0" w:sz="0" w:val="nil"/>
                <w:left w:space="0" w:sz="0" w:val="nil"/>
                <w:bottom w:space="0" w:sz="0" w:val="nil"/>
                <w:right w:space="0" w:sz="0" w:val="nil"/>
                <w:between w:space="0" w:sz="0" w:val="nil"/>
              </w:pBdr>
              <w:shd w:fill="auto" w:val="clear"/>
              <w:spacing w:after="80" w:before="60" w:line="276" w:lineRule="auto"/>
              <w:ind w:left="0" w:right="0" w:firstLine="0"/>
              <w:jc w:val="left"/>
              <w:rPr/>
            </w:pPr>
            <w:r w:rsidDel="00000000" w:rsidR="00000000" w:rsidRPr="00000000">
              <w:rPr>
                <w:rtl w:val="0"/>
              </w:rPr>
              <w:t xml:space="preserve">Institutional Review Board; body that reviews and approves research involving human subjects.</w:t>
            </w:r>
          </w:p>
        </w:tc>
      </w:tr>
      <w:tr>
        <w:trPr>
          <w:cantSplit w:val="0"/>
          <w:trHeight w:val="825" w:hRule="atLeast"/>
          <w:tblHeader w:val="0"/>
        </w:trPr>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08">
            <w:pPr>
              <w:keepNext w:val="0"/>
              <w:keepLines w:val="0"/>
              <w:widowControl w:val="1"/>
              <w:pBdr>
                <w:top w:space="0" w:sz="0" w:val="nil"/>
                <w:left w:space="0" w:sz="0" w:val="nil"/>
                <w:bottom w:space="0" w:sz="0" w:val="nil"/>
                <w:right w:space="0" w:sz="0" w:val="nil"/>
                <w:between w:space="0" w:sz="0" w:val="nil"/>
              </w:pBdr>
              <w:shd w:fill="auto" w:val="clear"/>
              <w:spacing w:after="80" w:before="60" w:line="276" w:lineRule="auto"/>
              <w:ind w:left="0" w:right="0" w:firstLine="0"/>
              <w:jc w:val="left"/>
              <w:rPr/>
            </w:pPr>
            <w:r w:rsidDel="00000000" w:rsidR="00000000" w:rsidRPr="00000000">
              <w:rPr>
                <w:rtl w:val="0"/>
              </w:rPr>
              <w:t xml:space="preserve">Library preparation</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09">
            <w:pPr>
              <w:keepNext w:val="0"/>
              <w:keepLines w:val="0"/>
              <w:widowControl w:val="1"/>
              <w:pBdr>
                <w:top w:space="0" w:sz="0" w:val="nil"/>
                <w:left w:space="0" w:sz="0" w:val="nil"/>
                <w:bottom w:space="0" w:sz="0" w:val="nil"/>
                <w:right w:space="0" w:sz="0" w:val="nil"/>
                <w:between w:space="0" w:sz="0" w:val="nil"/>
              </w:pBdr>
              <w:shd w:fill="auto" w:val="clear"/>
              <w:spacing w:after="80" w:before="60" w:line="276" w:lineRule="auto"/>
              <w:ind w:left="0" w:right="0" w:firstLine="0"/>
              <w:jc w:val="left"/>
              <w:rPr/>
            </w:pPr>
            <w:r w:rsidDel="00000000" w:rsidR="00000000" w:rsidRPr="00000000">
              <w:rPr>
                <w:rtl w:val="0"/>
              </w:rPr>
              <w:t xml:space="preserve">Converting extracted nucleic acids into a form that can be sequenced.</w:t>
            </w:r>
          </w:p>
        </w:tc>
      </w:tr>
      <w:tr>
        <w:trPr>
          <w:cantSplit w:val="0"/>
          <w:trHeight w:val="825" w:hRule="atLeast"/>
          <w:tblHeader w:val="0"/>
        </w:trPr>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0A">
            <w:pPr>
              <w:keepNext w:val="0"/>
              <w:keepLines w:val="0"/>
              <w:widowControl w:val="1"/>
              <w:pBdr>
                <w:top w:space="0" w:sz="0" w:val="nil"/>
                <w:left w:space="0" w:sz="0" w:val="nil"/>
                <w:bottom w:space="0" w:sz="0" w:val="nil"/>
                <w:right w:space="0" w:sz="0" w:val="nil"/>
                <w:between w:space="0" w:sz="0" w:val="nil"/>
              </w:pBdr>
              <w:shd w:fill="auto" w:val="clear"/>
              <w:spacing w:after="80" w:before="60" w:line="276" w:lineRule="auto"/>
              <w:ind w:left="0" w:right="0" w:firstLine="0"/>
              <w:jc w:val="left"/>
              <w:rPr/>
            </w:pPr>
            <w:r w:rsidDel="00000000" w:rsidR="00000000" w:rsidRPr="00000000">
              <w:rPr>
                <w:rtl w:val="0"/>
              </w:rPr>
              <w:t xml:space="preserve">Metagenomics</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0B">
            <w:pPr>
              <w:keepNext w:val="0"/>
              <w:keepLines w:val="0"/>
              <w:widowControl w:val="1"/>
              <w:pBdr>
                <w:top w:space="0" w:sz="0" w:val="nil"/>
                <w:left w:space="0" w:sz="0" w:val="nil"/>
                <w:bottom w:space="0" w:sz="0" w:val="nil"/>
                <w:right w:space="0" w:sz="0" w:val="nil"/>
                <w:between w:space="0" w:sz="0" w:val="nil"/>
              </w:pBdr>
              <w:shd w:fill="auto" w:val="clear"/>
              <w:spacing w:after="80" w:before="60" w:line="276" w:lineRule="auto"/>
              <w:ind w:left="0" w:right="0" w:firstLine="0"/>
              <w:jc w:val="left"/>
              <w:rPr/>
            </w:pPr>
            <w:r w:rsidDel="00000000" w:rsidR="00000000" w:rsidRPr="00000000">
              <w:rPr>
                <w:rtl w:val="0"/>
              </w:rPr>
              <w:t xml:space="preserve">Sequencing all genetic material in a sample rather than targeting a specific organism.</w:t>
            </w:r>
          </w:p>
        </w:tc>
      </w:tr>
      <w:tr>
        <w:trPr>
          <w:cantSplit w:val="0"/>
          <w:trHeight w:val="825" w:hRule="atLeast"/>
          <w:tblHeader w:val="0"/>
        </w:trPr>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0C">
            <w:pPr>
              <w:keepNext w:val="0"/>
              <w:keepLines w:val="0"/>
              <w:widowControl w:val="1"/>
              <w:pBdr>
                <w:top w:space="0" w:sz="0" w:val="nil"/>
                <w:left w:space="0" w:sz="0" w:val="nil"/>
                <w:bottom w:space="0" w:sz="0" w:val="nil"/>
                <w:right w:space="0" w:sz="0" w:val="nil"/>
                <w:between w:space="0" w:sz="0" w:val="nil"/>
              </w:pBdr>
              <w:shd w:fill="auto" w:val="clear"/>
              <w:spacing w:after="80" w:before="60" w:line="276" w:lineRule="auto"/>
              <w:ind w:left="0" w:right="0" w:firstLine="0"/>
              <w:jc w:val="left"/>
              <w:rPr/>
            </w:pPr>
            <w:r w:rsidDel="00000000" w:rsidR="00000000" w:rsidRPr="00000000">
              <w:rPr>
                <w:rtl w:val="0"/>
              </w:rPr>
              <w:t xml:space="preserve">mNGS</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0D">
            <w:pPr>
              <w:keepNext w:val="0"/>
              <w:keepLines w:val="0"/>
              <w:widowControl w:val="1"/>
              <w:pBdr>
                <w:top w:space="0" w:sz="0" w:val="nil"/>
                <w:left w:space="0" w:sz="0" w:val="nil"/>
                <w:bottom w:space="0" w:sz="0" w:val="nil"/>
                <w:right w:space="0" w:sz="0" w:val="nil"/>
                <w:between w:space="0" w:sz="0" w:val="nil"/>
              </w:pBdr>
              <w:shd w:fill="auto" w:val="clear"/>
              <w:spacing w:after="80" w:before="60" w:line="276" w:lineRule="auto"/>
              <w:ind w:left="0" w:right="0" w:firstLine="0"/>
              <w:jc w:val="left"/>
              <w:rPr/>
            </w:pPr>
            <w:r w:rsidDel="00000000" w:rsidR="00000000" w:rsidRPr="00000000">
              <w:rPr>
                <w:rtl w:val="0"/>
              </w:rPr>
              <w:t xml:space="preserve">Metagenomic next-generation sequencing; unbiased sequencing for pathogen detection and surveillance.</w:t>
            </w:r>
          </w:p>
        </w:tc>
      </w:tr>
      <w:tr>
        <w:trPr>
          <w:cantSplit w:val="0"/>
          <w:trHeight w:val="825" w:hRule="atLeast"/>
          <w:tblHeader w:val="0"/>
        </w:trPr>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0E">
            <w:pPr>
              <w:keepNext w:val="0"/>
              <w:keepLines w:val="0"/>
              <w:widowControl w:val="1"/>
              <w:pBdr>
                <w:top w:space="0" w:sz="0" w:val="nil"/>
                <w:left w:space="0" w:sz="0" w:val="nil"/>
                <w:bottom w:space="0" w:sz="0" w:val="nil"/>
                <w:right w:space="0" w:sz="0" w:val="nil"/>
                <w:between w:space="0" w:sz="0" w:val="nil"/>
              </w:pBdr>
              <w:shd w:fill="auto" w:val="clear"/>
              <w:spacing w:after="80" w:before="60" w:line="276" w:lineRule="auto"/>
              <w:ind w:left="0" w:right="0" w:firstLine="0"/>
              <w:jc w:val="left"/>
              <w:rPr/>
            </w:pPr>
            <w:r w:rsidDel="00000000" w:rsidR="00000000" w:rsidRPr="00000000">
              <w:rPr>
                <w:rtl w:val="0"/>
              </w:rPr>
              <w:t xml:space="preserve">MTA</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0F">
            <w:pPr>
              <w:keepNext w:val="0"/>
              <w:keepLines w:val="0"/>
              <w:widowControl w:val="1"/>
              <w:pBdr>
                <w:top w:space="0" w:sz="0" w:val="nil"/>
                <w:left w:space="0" w:sz="0" w:val="nil"/>
                <w:bottom w:space="0" w:sz="0" w:val="nil"/>
                <w:right w:space="0" w:sz="0" w:val="nil"/>
                <w:between w:space="0" w:sz="0" w:val="nil"/>
              </w:pBdr>
              <w:shd w:fill="auto" w:val="clear"/>
              <w:spacing w:after="80" w:before="60" w:line="276" w:lineRule="auto"/>
              <w:ind w:left="0" w:right="0" w:firstLine="0"/>
              <w:jc w:val="left"/>
              <w:rPr/>
            </w:pPr>
            <w:r w:rsidDel="00000000" w:rsidR="00000000" w:rsidRPr="00000000">
              <w:rPr>
                <w:rtl w:val="0"/>
              </w:rPr>
              <w:t xml:space="preserve">Material Transfer Agreement; governs transfer of biological materials between institutions.</w:t>
            </w:r>
          </w:p>
        </w:tc>
      </w:tr>
      <w:tr>
        <w:trPr>
          <w:cantSplit w:val="0"/>
          <w:trHeight w:val="825" w:hRule="atLeast"/>
          <w:tblHeader w:val="0"/>
        </w:trPr>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10">
            <w:pPr>
              <w:keepNext w:val="0"/>
              <w:keepLines w:val="0"/>
              <w:widowControl w:val="1"/>
              <w:pBdr>
                <w:top w:space="0" w:sz="0" w:val="nil"/>
                <w:left w:space="0" w:sz="0" w:val="nil"/>
                <w:bottom w:space="0" w:sz="0" w:val="nil"/>
                <w:right w:space="0" w:sz="0" w:val="nil"/>
                <w:between w:space="0" w:sz="0" w:val="nil"/>
              </w:pBdr>
              <w:shd w:fill="auto" w:val="clear"/>
              <w:spacing w:after="80" w:before="60" w:line="276" w:lineRule="auto"/>
              <w:ind w:left="0" w:right="0" w:firstLine="0"/>
              <w:jc w:val="left"/>
              <w:rPr/>
            </w:pPr>
            <w:r w:rsidDel="00000000" w:rsidR="00000000" w:rsidRPr="00000000">
              <w:rPr>
                <w:rtl w:val="0"/>
              </w:rPr>
              <w:t xml:space="preserve">ONT</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11">
            <w:pPr>
              <w:keepNext w:val="0"/>
              <w:keepLines w:val="0"/>
              <w:widowControl w:val="1"/>
              <w:pBdr>
                <w:top w:space="0" w:sz="0" w:val="nil"/>
                <w:left w:space="0" w:sz="0" w:val="nil"/>
                <w:bottom w:space="0" w:sz="0" w:val="nil"/>
                <w:right w:space="0" w:sz="0" w:val="nil"/>
                <w:between w:space="0" w:sz="0" w:val="nil"/>
              </w:pBdr>
              <w:shd w:fill="auto" w:val="clear"/>
              <w:spacing w:after="80" w:before="60" w:line="276" w:lineRule="auto"/>
              <w:ind w:left="0" w:right="0" w:firstLine="0"/>
              <w:jc w:val="left"/>
              <w:rPr/>
            </w:pPr>
            <w:r w:rsidDel="00000000" w:rsidR="00000000" w:rsidRPr="00000000">
              <w:rPr>
                <w:rtl w:val="0"/>
              </w:rPr>
              <w:t xml:space="preserve">Oxford Nanopore Technologies; long-read sequencing platform (e.g., MinION, Mk1C).</w:t>
            </w:r>
          </w:p>
        </w:tc>
      </w:tr>
      <w:tr>
        <w:trPr>
          <w:cantSplit w:val="0"/>
          <w:trHeight w:val="825" w:hRule="atLeast"/>
          <w:tblHeader w:val="0"/>
        </w:trPr>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12">
            <w:pPr>
              <w:keepNext w:val="0"/>
              <w:keepLines w:val="0"/>
              <w:widowControl w:val="1"/>
              <w:pBdr>
                <w:top w:space="0" w:sz="0" w:val="nil"/>
                <w:left w:space="0" w:sz="0" w:val="nil"/>
                <w:bottom w:space="0" w:sz="0" w:val="nil"/>
                <w:right w:space="0" w:sz="0" w:val="nil"/>
                <w:between w:space="0" w:sz="0" w:val="nil"/>
              </w:pBdr>
              <w:shd w:fill="auto" w:val="clear"/>
              <w:spacing w:after="80" w:before="60" w:line="276" w:lineRule="auto"/>
              <w:ind w:left="0" w:right="0" w:firstLine="0"/>
              <w:jc w:val="left"/>
              <w:rPr/>
            </w:pPr>
            <w:r w:rsidDel="00000000" w:rsidR="00000000" w:rsidRPr="00000000">
              <w:rPr>
                <w:rtl w:val="0"/>
              </w:rPr>
              <w:t xml:space="preserve">Pooling / normalization</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13">
            <w:pPr>
              <w:keepNext w:val="0"/>
              <w:keepLines w:val="0"/>
              <w:widowControl w:val="1"/>
              <w:pBdr>
                <w:top w:space="0" w:sz="0" w:val="nil"/>
                <w:left w:space="0" w:sz="0" w:val="nil"/>
                <w:bottom w:space="0" w:sz="0" w:val="nil"/>
                <w:right w:space="0" w:sz="0" w:val="nil"/>
                <w:between w:space="0" w:sz="0" w:val="nil"/>
              </w:pBdr>
              <w:shd w:fill="auto" w:val="clear"/>
              <w:spacing w:after="80" w:before="60" w:line="276" w:lineRule="auto"/>
              <w:ind w:left="0" w:right="0" w:firstLine="0"/>
              <w:jc w:val="left"/>
              <w:rPr/>
            </w:pPr>
            <w:r w:rsidDel="00000000" w:rsidR="00000000" w:rsidRPr="00000000">
              <w:rPr>
                <w:rtl w:val="0"/>
              </w:rPr>
              <w:t xml:space="preserve">Combining libraries at balanced concentrations before loading a sequencing run.</w:t>
            </w:r>
          </w:p>
        </w:tc>
      </w:tr>
      <w:tr>
        <w:trPr>
          <w:cantSplit w:val="0"/>
          <w:trHeight w:val="570.9252929687863" w:hRule="atLeast"/>
          <w:tblHeader w:val="0"/>
        </w:trPr>
        <w:tc>
          <w:tcPr>
            <w:tcBorders>
              <w:top w:color="dddddd" w:space="0" w:sz="8" w:val="single"/>
              <w:left w:color="dddddd" w:space="0" w:sz="8" w:val="single"/>
              <w:bottom w:color="dddddd" w:space="0" w:sz="8" w:val="single"/>
              <w:right w:color="dddddd" w:space="0" w:sz="8" w:val="single"/>
            </w:tcBorders>
            <w:shd w:fill="d6e4f0" w:val="clear"/>
            <w:tcMar>
              <w:top w:w="100.0" w:type="dxa"/>
              <w:left w:w="140.0" w:type="dxa"/>
              <w:bottom w:w="100.0" w:type="dxa"/>
              <w:right w:w="140.0" w:type="dxa"/>
            </w:tcMar>
            <w:vAlign w:val="top"/>
          </w:tcPr>
          <w:p w:rsidR="00000000" w:rsidDel="00000000" w:rsidP="00000000" w:rsidRDefault="00000000" w:rsidRPr="00000000" w14:paraId="00000514">
            <w:pPr>
              <w:spacing w:after="80" w:before="60" w:lineRule="auto"/>
              <w:rPr>
                <w:b w:val="1"/>
                <w:bCs w:val="1"/>
              </w:rPr>
            </w:pPr>
            <w:r w:rsidDel="00000000" w:rsidR="00000000" w:rsidRPr="00000000">
              <w:rPr>
                <w:b w:val="1"/>
                <w:bCs w:val="1"/>
                <w:rtl w:val="0"/>
              </w:rPr>
              <w:t xml:space="preserve">Term</w:t>
            </w:r>
          </w:p>
        </w:tc>
        <w:tc>
          <w:tcPr>
            <w:tcBorders>
              <w:top w:color="dddddd" w:space="0" w:sz="8" w:val="single"/>
              <w:left w:color="000000" w:space="0" w:sz="0" w:val="nil"/>
              <w:bottom w:color="dddddd" w:space="0" w:sz="8" w:val="single"/>
              <w:right w:color="dddddd" w:space="0" w:sz="8" w:val="single"/>
            </w:tcBorders>
            <w:shd w:fill="d6e4f0" w:val="clear"/>
            <w:tcMar>
              <w:top w:w="100.0" w:type="dxa"/>
              <w:left w:w="140.0" w:type="dxa"/>
              <w:bottom w:w="100.0" w:type="dxa"/>
              <w:right w:w="140.0" w:type="dxa"/>
            </w:tcMar>
            <w:vAlign w:val="top"/>
          </w:tcPr>
          <w:p w:rsidR="00000000" w:rsidDel="00000000" w:rsidP="00000000" w:rsidRDefault="00000000" w:rsidRPr="00000000" w14:paraId="00000515">
            <w:pPr>
              <w:spacing w:after="80" w:before="60" w:lineRule="auto"/>
              <w:rPr>
                <w:b w:val="1"/>
                <w:bCs w:val="1"/>
              </w:rPr>
            </w:pPr>
            <w:r w:rsidDel="00000000" w:rsidR="00000000" w:rsidRPr="00000000">
              <w:rPr>
                <w:b w:val="1"/>
                <w:bCs w:val="1"/>
                <w:rtl w:val="0"/>
              </w:rPr>
              <w:t xml:space="preserve">Definition</w:t>
            </w:r>
          </w:p>
        </w:tc>
      </w:tr>
      <w:tr>
        <w:trPr>
          <w:cantSplit w:val="0"/>
          <w:trHeight w:val="825" w:hRule="atLeast"/>
          <w:tblHeader w:val="0"/>
        </w:trPr>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16">
            <w:pPr>
              <w:keepNext w:val="0"/>
              <w:keepLines w:val="0"/>
              <w:widowControl w:val="1"/>
              <w:pBdr>
                <w:top w:space="0" w:sz="0" w:val="nil"/>
                <w:left w:space="0" w:sz="0" w:val="nil"/>
                <w:bottom w:space="0" w:sz="0" w:val="nil"/>
                <w:right w:space="0" w:sz="0" w:val="nil"/>
                <w:between w:space="0" w:sz="0" w:val="nil"/>
              </w:pBdr>
              <w:shd w:fill="auto" w:val="clear"/>
              <w:spacing w:after="80" w:before="60" w:line="276" w:lineRule="auto"/>
              <w:ind w:left="0" w:right="0" w:firstLine="0"/>
              <w:jc w:val="left"/>
              <w:rPr/>
            </w:pPr>
            <w:r w:rsidDel="00000000" w:rsidR="00000000" w:rsidRPr="00000000">
              <w:rPr>
                <w:rtl w:val="0"/>
              </w:rPr>
              <w:t xml:space="preserve">QC</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17">
            <w:pPr>
              <w:keepNext w:val="0"/>
              <w:keepLines w:val="0"/>
              <w:widowControl w:val="1"/>
              <w:pBdr>
                <w:top w:space="0" w:sz="0" w:val="nil"/>
                <w:left w:space="0" w:sz="0" w:val="nil"/>
                <w:bottom w:space="0" w:sz="0" w:val="nil"/>
                <w:right w:space="0" w:sz="0" w:val="nil"/>
                <w:between w:space="0" w:sz="0" w:val="nil"/>
              </w:pBdr>
              <w:shd w:fill="auto" w:val="clear"/>
              <w:spacing w:after="80" w:before="60" w:line="276" w:lineRule="auto"/>
              <w:ind w:left="0" w:right="0" w:firstLine="0"/>
              <w:jc w:val="left"/>
              <w:rPr/>
            </w:pPr>
            <w:r w:rsidDel="00000000" w:rsidR="00000000" w:rsidRPr="00000000">
              <w:rPr>
                <w:rtl w:val="0"/>
              </w:rPr>
              <w:t xml:space="preserve">Quality control; checkpoints confirming samples, libraries, or runs meet defined criteria.</w:t>
            </w:r>
          </w:p>
        </w:tc>
      </w:tr>
      <w:tr>
        <w:trPr>
          <w:cantSplit w:val="0"/>
          <w:trHeight w:val="585" w:hRule="atLeast"/>
          <w:tblHeader w:val="0"/>
        </w:trPr>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18">
            <w:pPr>
              <w:keepNext w:val="0"/>
              <w:keepLines w:val="0"/>
              <w:widowControl w:val="1"/>
              <w:pBdr>
                <w:top w:space="0" w:sz="0" w:val="nil"/>
                <w:left w:space="0" w:sz="0" w:val="nil"/>
                <w:bottom w:space="0" w:sz="0" w:val="nil"/>
                <w:right w:space="0" w:sz="0" w:val="nil"/>
                <w:between w:space="0" w:sz="0" w:val="nil"/>
              </w:pBdr>
              <w:shd w:fill="auto" w:val="clear"/>
              <w:spacing w:after="80" w:before="60" w:line="276" w:lineRule="auto"/>
              <w:ind w:left="0" w:right="0" w:firstLine="0"/>
              <w:jc w:val="left"/>
              <w:rPr/>
            </w:pPr>
            <w:r w:rsidDel="00000000" w:rsidR="00000000" w:rsidRPr="00000000">
              <w:rPr>
                <w:rtl w:val="0"/>
              </w:rPr>
              <w:t xml:space="preserve">Qubit</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19">
            <w:pPr>
              <w:keepNext w:val="0"/>
              <w:keepLines w:val="0"/>
              <w:widowControl w:val="1"/>
              <w:pBdr>
                <w:top w:space="0" w:sz="0" w:val="nil"/>
                <w:left w:space="0" w:sz="0" w:val="nil"/>
                <w:bottom w:space="0" w:sz="0" w:val="nil"/>
                <w:right w:space="0" w:sz="0" w:val="nil"/>
                <w:between w:space="0" w:sz="0" w:val="nil"/>
              </w:pBdr>
              <w:shd w:fill="auto" w:val="clear"/>
              <w:spacing w:after="80" w:before="60" w:line="276" w:lineRule="auto"/>
              <w:ind w:left="0" w:right="0" w:firstLine="0"/>
              <w:jc w:val="left"/>
              <w:rPr/>
            </w:pPr>
            <w:r w:rsidDel="00000000" w:rsidR="00000000" w:rsidRPr="00000000">
              <w:rPr>
                <w:rtl w:val="0"/>
              </w:rPr>
              <w:t xml:space="preserve">A fluorometer used to quantify nucleic acid concentration.</w:t>
            </w:r>
          </w:p>
        </w:tc>
      </w:tr>
      <w:tr>
        <w:trPr>
          <w:cantSplit w:val="0"/>
          <w:trHeight w:val="585" w:hRule="atLeast"/>
          <w:tblHeader w:val="0"/>
        </w:trPr>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1A">
            <w:pPr>
              <w:keepNext w:val="0"/>
              <w:keepLines w:val="0"/>
              <w:widowControl w:val="1"/>
              <w:pBdr>
                <w:top w:space="0" w:sz="0" w:val="nil"/>
                <w:left w:space="0" w:sz="0" w:val="nil"/>
                <w:bottom w:space="0" w:sz="0" w:val="nil"/>
                <w:right w:space="0" w:sz="0" w:val="nil"/>
                <w:between w:space="0" w:sz="0" w:val="nil"/>
              </w:pBdr>
              <w:shd w:fill="auto" w:val="clear"/>
              <w:spacing w:after="80" w:before="60" w:line="276" w:lineRule="auto"/>
              <w:ind w:left="0" w:right="0" w:firstLine="0"/>
              <w:jc w:val="left"/>
              <w:rPr/>
            </w:pPr>
            <w:r w:rsidDel="00000000" w:rsidR="00000000" w:rsidRPr="00000000">
              <w:rPr>
                <w:rtl w:val="0"/>
              </w:rPr>
              <w:t xml:space="preserve">RIN</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1B">
            <w:pPr>
              <w:keepNext w:val="0"/>
              <w:keepLines w:val="0"/>
              <w:widowControl w:val="1"/>
              <w:pBdr>
                <w:top w:space="0" w:sz="0" w:val="nil"/>
                <w:left w:space="0" w:sz="0" w:val="nil"/>
                <w:bottom w:space="0" w:sz="0" w:val="nil"/>
                <w:right w:space="0" w:sz="0" w:val="nil"/>
                <w:between w:space="0" w:sz="0" w:val="nil"/>
              </w:pBdr>
              <w:shd w:fill="auto" w:val="clear"/>
              <w:spacing w:after="80" w:before="60" w:line="276" w:lineRule="auto"/>
              <w:ind w:left="0" w:right="0" w:firstLine="0"/>
              <w:jc w:val="left"/>
              <w:rPr/>
            </w:pPr>
            <w:r w:rsidDel="00000000" w:rsidR="00000000" w:rsidRPr="00000000">
              <w:rPr>
                <w:rtl w:val="0"/>
              </w:rPr>
              <w:t xml:space="preserve">RNA Integrity Number; a measure of RNA quality/degradation.</w:t>
            </w:r>
          </w:p>
        </w:tc>
      </w:tr>
      <w:tr>
        <w:trPr>
          <w:cantSplit w:val="0"/>
          <w:trHeight w:val="585" w:hRule="atLeast"/>
          <w:tblHeader w:val="0"/>
        </w:trPr>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1C">
            <w:pPr>
              <w:keepNext w:val="0"/>
              <w:keepLines w:val="0"/>
              <w:widowControl w:val="1"/>
              <w:pBdr>
                <w:top w:space="0" w:sz="0" w:val="nil"/>
                <w:left w:space="0" w:sz="0" w:val="nil"/>
                <w:bottom w:space="0" w:sz="0" w:val="nil"/>
                <w:right w:space="0" w:sz="0" w:val="nil"/>
                <w:between w:space="0" w:sz="0" w:val="nil"/>
              </w:pBdr>
              <w:shd w:fill="auto" w:val="clear"/>
              <w:spacing w:after="80" w:before="60" w:line="276" w:lineRule="auto"/>
              <w:ind w:left="0" w:right="0" w:firstLine="0"/>
              <w:jc w:val="left"/>
              <w:rPr/>
            </w:pPr>
            <w:r w:rsidDel="00000000" w:rsidR="00000000" w:rsidRPr="00000000">
              <w:rPr>
                <w:rtl w:val="0"/>
              </w:rPr>
              <w:t xml:space="preserve">SOP</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1D">
            <w:pPr>
              <w:keepNext w:val="0"/>
              <w:keepLines w:val="0"/>
              <w:widowControl w:val="1"/>
              <w:pBdr>
                <w:top w:space="0" w:sz="0" w:val="nil"/>
                <w:left w:space="0" w:sz="0" w:val="nil"/>
                <w:bottom w:space="0" w:sz="0" w:val="nil"/>
                <w:right w:space="0" w:sz="0" w:val="nil"/>
                <w:between w:space="0" w:sz="0" w:val="nil"/>
              </w:pBdr>
              <w:shd w:fill="auto" w:val="clear"/>
              <w:spacing w:after="80" w:before="60" w:line="276" w:lineRule="auto"/>
              <w:ind w:left="0" w:right="0" w:firstLine="0"/>
              <w:jc w:val="left"/>
              <w:rPr/>
            </w:pPr>
            <w:r w:rsidDel="00000000" w:rsidR="00000000" w:rsidRPr="00000000">
              <w:rPr>
                <w:rtl w:val="0"/>
              </w:rPr>
              <w:t xml:space="preserve">Standard Operating Procedure; a documented, repeatable protocol.</w:t>
            </w:r>
          </w:p>
        </w:tc>
      </w:tr>
      <w:tr>
        <w:trPr>
          <w:cantSplit w:val="0"/>
          <w:trHeight w:val="825" w:hRule="atLeast"/>
          <w:tblHeader w:val="0"/>
        </w:trPr>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1E">
            <w:pPr>
              <w:keepNext w:val="0"/>
              <w:keepLines w:val="0"/>
              <w:widowControl w:val="1"/>
              <w:pBdr>
                <w:top w:space="0" w:sz="0" w:val="nil"/>
                <w:left w:space="0" w:sz="0" w:val="nil"/>
                <w:bottom w:space="0" w:sz="0" w:val="nil"/>
                <w:right w:space="0" w:sz="0" w:val="nil"/>
                <w:between w:space="0" w:sz="0" w:val="nil"/>
              </w:pBdr>
              <w:shd w:fill="auto" w:val="clear"/>
              <w:spacing w:after="80" w:before="60" w:line="276" w:lineRule="auto"/>
              <w:ind w:left="0" w:right="0" w:firstLine="0"/>
              <w:jc w:val="left"/>
              <w:rPr/>
            </w:pPr>
            <w:r w:rsidDel="00000000" w:rsidR="00000000" w:rsidRPr="00000000">
              <w:rPr>
                <w:rtl w:val="0"/>
              </w:rPr>
              <w:t xml:space="preserve">SPRI</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1F">
            <w:pPr>
              <w:keepNext w:val="0"/>
              <w:keepLines w:val="0"/>
              <w:widowControl w:val="1"/>
              <w:pBdr>
                <w:top w:space="0" w:sz="0" w:val="nil"/>
                <w:left w:space="0" w:sz="0" w:val="nil"/>
                <w:bottom w:space="0" w:sz="0" w:val="nil"/>
                <w:right w:space="0" w:sz="0" w:val="nil"/>
                <w:between w:space="0" w:sz="0" w:val="nil"/>
              </w:pBdr>
              <w:shd w:fill="auto" w:val="clear"/>
              <w:spacing w:after="80" w:before="60" w:line="276" w:lineRule="auto"/>
              <w:ind w:left="0" w:right="0" w:firstLine="0"/>
              <w:jc w:val="left"/>
              <w:rPr/>
            </w:pPr>
            <w:r w:rsidDel="00000000" w:rsidR="00000000" w:rsidRPr="00000000">
              <w:rPr>
                <w:rtl w:val="0"/>
              </w:rPr>
              <w:t xml:space="preserve">Solid-phase reversible immobilization; magnetic-bead method for nucleic acid cleanup.</w:t>
            </w:r>
          </w:p>
        </w:tc>
      </w:tr>
    </w:tbl>
    <w:p w:rsidR="00000000" w:rsidDel="00000000" w:rsidP="00000000" w:rsidRDefault="00000000" w:rsidRPr="00000000" w14:paraId="00000520">
      <w:pPr>
        <w:spacing w:line="276" w:lineRule="auto"/>
        <w:rPr/>
      </w:pPr>
      <w:r w:rsidDel="00000000" w:rsidR="00000000" w:rsidRPr="00000000">
        <w:rPr>
          <w:rtl w:val="0"/>
        </w:rPr>
        <w:t xml:space="preserve"> </w:t>
      </w:r>
    </w:p>
    <w:p w:rsidR="00000000" w:rsidDel="00000000" w:rsidP="00000000" w:rsidRDefault="00000000" w:rsidRPr="00000000" w14:paraId="00000521">
      <w:pPr>
        <w:pStyle w:val="Heading2"/>
        <w:spacing w:after="80" w:before="360" w:line="276" w:lineRule="auto"/>
        <w:rPr>
          <w:color w:val="7030a0"/>
          <w:sz w:val="22"/>
          <w:szCs w:val="22"/>
        </w:rPr>
      </w:pPr>
      <w:bookmarkStart w:colFirst="0" w:colLast="0" w:name="_heading=h.8qasv41cw3gs" w:id="135"/>
      <w:bookmarkEnd w:id="135"/>
      <w:r w:rsidDel="00000000" w:rsidR="00000000" w:rsidRPr="00000000">
        <w:rPr>
          <w:sz w:val="22"/>
          <w:szCs w:val="22"/>
          <w:rtl w:val="0"/>
        </w:rPr>
        <w:t xml:space="preserve">Appendix E: Program Risk Register</w:t>
      </w:r>
      <w:r w:rsidDel="00000000" w:rsidR="00000000" w:rsidRPr="00000000">
        <w:rPr>
          <w:rtl w:val="0"/>
        </w:rPr>
      </w:r>
    </w:p>
    <w:p w:rsidR="00000000" w:rsidDel="00000000" w:rsidP="00000000" w:rsidRDefault="00000000" w:rsidRPr="00000000" w14:paraId="00000522">
      <w:pPr>
        <w:spacing w:after="80" w:before="60" w:line="276" w:lineRule="auto"/>
        <w:rPr/>
      </w:pPr>
      <w:r w:rsidDel="00000000" w:rsidR="00000000" w:rsidRPr="00000000">
        <w:rPr>
          <w:color w:val="000000"/>
          <w:rtl w:val="0"/>
        </w:rPr>
        <w:t xml:space="preserve">This register covers program-level risks—broader issues beyond the bench-level troubleshooting in Modules 3 and 4. Review it during planning (Module 1) and again before each training. Adjust the likelihood and impact ratings to fit your specific site.</w:t>
      </w:r>
      <w:r w:rsidDel="00000000" w:rsidR="00000000" w:rsidRPr="00000000">
        <w:rPr>
          <w:rtl w:val="0"/>
        </w:rPr>
      </w:r>
    </w:p>
    <w:p w:rsidR="00000000" w:rsidDel="00000000" w:rsidP="00000000" w:rsidRDefault="00000000" w:rsidRPr="00000000" w14:paraId="00000523">
      <w:pPr>
        <w:spacing w:after="80" w:before="60" w:line="276" w:lineRule="auto"/>
        <w:rPr/>
      </w:pPr>
      <w:r w:rsidDel="00000000" w:rsidR="00000000" w:rsidRPr="00000000">
        <w:rPr>
          <w:color w:val="000000"/>
          <w:rtl w:val="0"/>
        </w:rPr>
        <w:t xml:space="preserve">Data governance needs special attention because this program crosses borders: sequencing data and metadata may fall under different countries' rules on data-sharing, privacy, and biosecurity. Before training starts, get written agreement on who owns the data, where it's stored, how long it's kept, and whether/how it can be shared with others or made public.</w:t>
      </w:r>
      <w:r w:rsidDel="00000000" w:rsidR="00000000" w:rsidRPr="00000000">
        <w:rPr>
          <w:rtl w:val="0"/>
        </w:rPr>
      </w:r>
    </w:p>
    <w:tbl>
      <w:tblPr>
        <w:tblStyle w:val="Table6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1545"/>
        <w:gridCol w:w="1275"/>
        <w:gridCol w:w="3339.9999999999995"/>
        <w:gridCol w:w="1235.0000000000005"/>
        <w:tblGridChange w:id="0">
          <w:tblGrid>
            <w:gridCol w:w="1950"/>
            <w:gridCol w:w="1545"/>
            <w:gridCol w:w="1275"/>
            <w:gridCol w:w="3339.9999999999995"/>
            <w:gridCol w:w="1235.0000000000005"/>
          </w:tblGrid>
        </w:tblGridChange>
      </w:tblGrid>
      <w:tr>
        <w:trPr>
          <w:cantSplit w:val="0"/>
          <w:trHeight w:val="585" w:hRule="atLeast"/>
          <w:tblHeader w:val="0"/>
        </w:trPr>
        <w:tc>
          <w:tcPr>
            <w:tcBorders>
              <w:top w:color="dddddd" w:space="0" w:sz="8" w:val="single"/>
              <w:left w:color="dddddd" w:space="0" w:sz="8" w:val="single"/>
              <w:bottom w:color="dddddd" w:space="0" w:sz="8" w:val="single"/>
              <w:right w:color="dddddd" w:space="0" w:sz="8" w:val="single"/>
            </w:tcBorders>
            <w:shd w:fill="d6e4f0" w:val="clear"/>
            <w:tcMar>
              <w:top w:w="100.0" w:type="dxa"/>
              <w:left w:w="140.0" w:type="dxa"/>
              <w:bottom w:w="100.0" w:type="dxa"/>
              <w:right w:w="140.0" w:type="dxa"/>
            </w:tcMar>
            <w:vAlign w:val="top"/>
          </w:tcPr>
          <w:p w:rsidR="00000000" w:rsidDel="00000000" w:rsidP="00000000" w:rsidRDefault="00000000" w:rsidRPr="00000000" w14:paraId="00000524">
            <w:pPr>
              <w:keepNext w:val="0"/>
              <w:keepLines w:val="0"/>
              <w:widowControl w:val="1"/>
              <w:pBdr>
                <w:top w:space="0" w:sz="0" w:val="nil"/>
                <w:left w:space="0" w:sz="0" w:val="nil"/>
                <w:bottom w:space="0" w:sz="0" w:val="nil"/>
                <w:right w:space="0" w:sz="0" w:val="nil"/>
                <w:between w:space="0" w:sz="0" w:val="nil"/>
              </w:pBdr>
              <w:shd w:fill="auto" w:val="clear"/>
              <w:spacing w:after="80" w:before="60" w:line="276" w:lineRule="auto"/>
              <w:ind w:left="0" w:right="0" w:firstLine="0"/>
              <w:jc w:val="left"/>
              <w:rPr>
                <w:b w:val="1"/>
                <w:bCs w:val="1"/>
              </w:rPr>
            </w:pPr>
            <w:r w:rsidDel="00000000" w:rsidR="00000000" w:rsidRPr="00000000">
              <w:rPr>
                <w:b w:val="1"/>
                <w:bCs w:val="1"/>
                <w:rtl w:val="0"/>
              </w:rPr>
              <w:t xml:space="preserve">Risk</w:t>
            </w:r>
          </w:p>
        </w:tc>
        <w:tc>
          <w:tcPr>
            <w:tcBorders>
              <w:top w:color="dddddd" w:space="0" w:sz="8" w:val="single"/>
              <w:left w:color="000000" w:space="0" w:sz="0" w:val="nil"/>
              <w:bottom w:color="dddddd" w:space="0" w:sz="8" w:val="single"/>
              <w:right w:color="dddddd" w:space="0" w:sz="8" w:val="single"/>
            </w:tcBorders>
            <w:shd w:fill="d6e4f0" w:val="clear"/>
            <w:tcMar>
              <w:top w:w="100.0" w:type="dxa"/>
              <w:left w:w="140.0" w:type="dxa"/>
              <w:bottom w:w="100.0" w:type="dxa"/>
              <w:right w:w="140.0" w:type="dxa"/>
            </w:tcMar>
            <w:vAlign w:val="top"/>
          </w:tcPr>
          <w:p w:rsidR="00000000" w:rsidDel="00000000" w:rsidP="00000000" w:rsidRDefault="00000000" w:rsidRPr="00000000" w14:paraId="00000525">
            <w:pPr>
              <w:keepNext w:val="0"/>
              <w:keepLines w:val="0"/>
              <w:widowControl w:val="1"/>
              <w:pBdr>
                <w:top w:space="0" w:sz="0" w:val="nil"/>
                <w:left w:space="0" w:sz="0" w:val="nil"/>
                <w:bottom w:space="0" w:sz="0" w:val="nil"/>
                <w:right w:space="0" w:sz="0" w:val="nil"/>
                <w:between w:space="0" w:sz="0" w:val="nil"/>
              </w:pBdr>
              <w:shd w:fill="auto" w:val="clear"/>
              <w:spacing w:after="80" w:before="60" w:line="276" w:lineRule="auto"/>
              <w:ind w:left="0" w:right="0" w:firstLine="0"/>
              <w:jc w:val="left"/>
              <w:rPr>
                <w:b w:val="1"/>
                <w:bCs w:val="1"/>
              </w:rPr>
            </w:pPr>
            <w:r w:rsidDel="00000000" w:rsidR="00000000" w:rsidRPr="00000000">
              <w:rPr>
                <w:b w:val="1"/>
                <w:bCs w:val="1"/>
                <w:rtl w:val="0"/>
              </w:rPr>
              <w:t xml:space="preserve">Likelihood</w:t>
            </w:r>
          </w:p>
        </w:tc>
        <w:tc>
          <w:tcPr>
            <w:tcBorders>
              <w:top w:color="dddddd" w:space="0" w:sz="8" w:val="single"/>
              <w:left w:color="000000" w:space="0" w:sz="0" w:val="nil"/>
              <w:bottom w:color="dddddd" w:space="0" w:sz="8" w:val="single"/>
              <w:right w:color="dddddd" w:space="0" w:sz="8" w:val="single"/>
            </w:tcBorders>
            <w:shd w:fill="d6e4f0" w:val="clear"/>
            <w:tcMar>
              <w:top w:w="100.0" w:type="dxa"/>
              <w:left w:w="140.0" w:type="dxa"/>
              <w:bottom w:w="100.0" w:type="dxa"/>
              <w:right w:w="140.0" w:type="dxa"/>
            </w:tcMar>
            <w:vAlign w:val="top"/>
          </w:tcPr>
          <w:p w:rsidR="00000000" w:rsidDel="00000000" w:rsidP="00000000" w:rsidRDefault="00000000" w:rsidRPr="00000000" w14:paraId="00000526">
            <w:pPr>
              <w:keepNext w:val="0"/>
              <w:keepLines w:val="0"/>
              <w:widowControl w:val="1"/>
              <w:pBdr>
                <w:top w:space="0" w:sz="0" w:val="nil"/>
                <w:left w:space="0" w:sz="0" w:val="nil"/>
                <w:bottom w:space="0" w:sz="0" w:val="nil"/>
                <w:right w:space="0" w:sz="0" w:val="nil"/>
                <w:between w:space="0" w:sz="0" w:val="nil"/>
              </w:pBdr>
              <w:shd w:fill="auto" w:val="clear"/>
              <w:spacing w:after="80" w:before="60" w:line="276" w:lineRule="auto"/>
              <w:ind w:left="0" w:right="0" w:firstLine="0"/>
              <w:jc w:val="left"/>
              <w:rPr>
                <w:b w:val="1"/>
                <w:bCs w:val="1"/>
              </w:rPr>
            </w:pPr>
            <w:r w:rsidDel="00000000" w:rsidR="00000000" w:rsidRPr="00000000">
              <w:rPr>
                <w:b w:val="1"/>
                <w:bCs w:val="1"/>
                <w:rtl w:val="0"/>
              </w:rPr>
              <w:t xml:space="preserve">Impact</w:t>
            </w:r>
          </w:p>
        </w:tc>
        <w:tc>
          <w:tcPr>
            <w:tcBorders>
              <w:top w:color="dddddd" w:space="0" w:sz="8" w:val="single"/>
              <w:left w:color="000000" w:space="0" w:sz="0" w:val="nil"/>
              <w:bottom w:color="dddddd" w:space="0" w:sz="8" w:val="single"/>
              <w:right w:color="dddddd" w:space="0" w:sz="8" w:val="single"/>
            </w:tcBorders>
            <w:shd w:fill="d6e4f0" w:val="clear"/>
            <w:tcMar>
              <w:top w:w="100.0" w:type="dxa"/>
              <w:left w:w="140.0" w:type="dxa"/>
              <w:bottom w:w="100.0" w:type="dxa"/>
              <w:right w:w="140.0" w:type="dxa"/>
            </w:tcMar>
            <w:vAlign w:val="top"/>
          </w:tcPr>
          <w:p w:rsidR="00000000" w:rsidDel="00000000" w:rsidP="00000000" w:rsidRDefault="00000000" w:rsidRPr="00000000" w14:paraId="00000527">
            <w:pPr>
              <w:keepNext w:val="0"/>
              <w:keepLines w:val="0"/>
              <w:widowControl w:val="1"/>
              <w:pBdr>
                <w:top w:space="0" w:sz="0" w:val="nil"/>
                <w:left w:space="0" w:sz="0" w:val="nil"/>
                <w:bottom w:space="0" w:sz="0" w:val="nil"/>
                <w:right w:space="0" w:sz="0" w:val="nil"/>
                <w:between w:space="0" w:sz="0" w:val="nil"/>
              </w:pBdr>
              <w:shd w:fill="auto" w:val="clear"/>
              <w:spacing w:after="80" w:before="60" w:line="276" w:lineRule="auto"/>
              <w:ind w:left="0" w:right="0" w:firstLine="0"/>
              <w:jc w:val="left"/>
              <w:rPr>
                <w:b w:val="1"/>
                <w:bCs w:val="1"/>
              </w:rPr>
            </w:pPr>
            <w:r w:rsidDel="00000000" w:rsidR="00000000" w:rsidRPr="00000000">
              <w:rPr>
                <w:b w:val="1"/>
                <w:bCs w:val="1"/>
                <w:rtl w:val="0"/>
              </w:rPr>
              <w:t xml:space="preserve">Mitigation</w:t>
            </w:r>
          </w:p>
        </w:tc>
        <w:tc>
          <w:tcPr>
            <w:tcBorders>
              <w:top w:color="dddddd" w:space="0" w:sz="8" w:val="single"/>
              <w:left w:color="000000" w:space="0" w:sz="0" w:val="nil"/>
              <w:bottom w:color="dddddd" w:space="0" w:sz="8" w:val="single"/>
              <w:right w:color="dddddd" w:space="0" w:sz="8" w:val="single"/>
            </w:tcBorders>
            <w:shd w:fill="d6e4f0" w:val="clear"/>
            <w:tcMar>
              <w:top w:w="100.0" w:type="dxa"/>
              <w:left w:w="140.0" w:type="dxa"/>
              <w:bottom w:w="100.0" w:type="dxa"/>
              <w:right w:w="140.0" w:type="dxa"/>
            </w:tcMar>
            <w:vAlign w:val="top"/>
          </w:tcPr>
          <w:p w:rsidR="00000000" w:rsidDel="00000000" w:rsidP="00000000" w:rsidRDefault="00000000" w:rsidRPr="00000000" w14:paraId="00000528">
            <w:pPr>
              <w:keepNext w:val="0"/>
              <w:keepLines w:val="0"/>
              <w:widowControl w:val="1"/>
              <w:pBdr>
                <w:top w:space="0" w:sz="0" w:val="nil"/>
                <w:left w:space="0" w:sz="0" w:val="nil"/>
                <w:bottom w:space="0" w:sz="0" w:val="nil"/>
                <w:right w:space="0" w:sz="0" w:val="nil"/>
                <w:between w:space="0" w:sz="0" w:val="nil"/>
              </w:pBdr>
              <w:shd w:fill="auto" w:val="clear"/>
              <w:spacing w:after="80" w:before="60" w:line="276" w:lineRule="auto"/>
              <w:ind w:left="0" w:right="0" w:firstLine="0"/>
              <w:jc w:val="left"/>
              <w:rPr>
                <w:b w:val="1"/>
                <w:bCs w:val="1"/>
              </w:rPr>
            </w:pPr>
            <w:r w:rsidDel="00000000" w:rsidR="00000000" w:rsidRPr="00000000">
              <w:rPr>
                <w:b w:val="1"/>
                <w:bCs w:val="1"/>
                <w:rtl w:val="0"/>
              </w:rPr>
              <w:t xml:space="preserve">Owner</w:t>
            </w:r>
          </w:p>
        </w:tc>
      </w:tr>
      <w:tr>
        <w:trPr>
          <w:cantSplit w:val="0"/>
          <w:trHeight w:val="1305" w:hRule="atLeast"/>
          <w:tblHeader w:val="0"/>
        </w:trPr>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29">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Trainer unavailable or withdraws</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2A">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Medium</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2B">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High</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2C">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Identify a backup trainer early; cross-train a support scientist; document sessions so they can be led by another.</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2D">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Program Director</w:t>
            </w:r>
          </w:p>
        </w:tc>
      </w:tr>
      <w:tr>
        <w:trPr>
          <w:cantSplit w:val="0"/>
          <w:trHeight w:val="1305" w:hRule="atLeast"/>
          <w:tblHeader w:val="0"/>
        </w:trPr>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2E">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Funding delay or shortfall</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2F">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Medium</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30">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High</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31">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Confirm funding before the go/no-go decision; phase spending; maintain a contingency line.</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32">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Program Director</w:t>
            </w:r>
          </w:p>
        </w:tc>
      </w:tr>
      <w:tr>
        <w:trPr>
          <w:cantSplit w:val="0"/>
          <w:trHeight w:val="1545" w:hRule="atLeast"/>
          <w:tblHeader w:val="0"/>
        </w:trPr>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33">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Customs / import-export hold on samples or reagents</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34">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High</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35">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High</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36">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Initiate permits and MTAs early, if applicable; source locally where feasible; build buffer into the timeline; confirm courier restrictions.</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37">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Project Manager</w:t>
            </w:r>
          </w:p>
        </w:tc>
      </w:tr>
      <w:tr>
        <w:trPr>
          <w:cantSplit w:val="0"/>
          <w:trHeight w:val="665.0000000000364" w:hRule="atLeast"/>
          <w:tblHeader w:val="0"/>
        </w:trPr>
        <w:tc>
          <w:tcPr>
            <w:tcBorders>
              <w:top w:color="dddddd" w:space="0" w:sz="8" w:val="single"/>
              <w:left w:color="dddddd" w:space="0" w:sz="8" w:val="single"/>
              <w:bottom w:color="dddddd" w:space="0" w:sz="8" w:val="single"/>
              <w:right w:color="dddddd" w:space="0" w:sz="8" w:val="single"/>
            </w:tcBorders>
            <w:shd w:fill="d6e4f0" w:val="clear"/>
            <w:tcMar>
              <w:top w:w="100.0" w:type="dxa"/>
              <w:left w:w="140.0" w:type="dxa"/>
              <w:bottom w:w="100.0" w:type="dxa"/>
              <w:right w:w="140.0" w:type="dxa"/>
            </w:tcMar>
            <w:vAlign w:val="top"/>
          </w:tcPr>
          <w:p w:rsidR="00000000" w:rsidDel="00000000" w:rsidP="00000000" w:rsidRDefault="00000000" w:rsidRPr="00000000" w14:paraId="00000538">
            <w:pPr>
              <w:spacing w:after="80" w:before="60" w:line="240" w:lineRule="auto"/>
              <w:rPr>
                <w:b w:val="1"/>
                <w:bCs w:val="1"/>
              </w:rPr>
            </w:pPr>
            <w:r w:rsidDel="00000000" w:rsidR="00000000" w:rsidRPr="00000000">
              <w:rPr>
                <w:b w:val="1"/>
                <w:bCs w:val="1"/>
                <w:rtl w:val="0"/>
              </w:rPr>
              <w:t xml:space="preserve">Risk</w:t>
            </w:r>
          </w:p>
        </w:tc>
        <w:tc>
          <w:tcPr>
            <w:tcBorders>
              <w:top w:color="dddddd" w:space="0" w:sz="8" w:val="single"/>
              <w:left w:color="000000" w:space="0" w:sz="0" w:val="nil"/>
              <w:bottom w:color="dddddd" w:space="0" w:sz="8" w:val="single"/>
              <w:right w:color="dddddd" w:space="0" w:sz="8" w:val="single"/>
            </w:tcBorders>
            <w:shd w:fill="d6e4f0" w:val="clear"/>
            <w:tcMar>
              <w:top w:w="100.0" w:type="dxa"/>
              <w:left w:w="140.0" w:type="dxa"/>
              <w:bottom w:w="100.0" w:type="dxa"/>
              <w:right w:w="140.0" w:type="dxa"/>
            </w:tcMar>
            <w:vAlign w:val="top"/>
          </w:tcPr>
          <w:p w:rsidR="00000000" w:rsidDel="00000000" w:rsidP="00000000" w:rsidRDefault="00000000" w:rsidRPr="00000000" w14:paraId="00000539">
            <w:pPr>
              <w:spacing w:after="80" w:before="60" w:line="240" w:lineRule="auto"/>
              <w:rPr>
                <w:b w:val="1"/>
                <w:bCs w:val="1"/>
              </w:rPr>
            </w:pPr>
            <w:r w:rsidDel="00000000" w:rsidR="00000000" w:rsidRPr="00000000">
              <w:rPr>
                <w:b w:val="1"/>
                <w:bCs w:val="1"/>
                <w:rtl w:val="0"/>
              </w:rPr>
              <w:t xml:space="preserve">Likelihood</w:t>
            </w:r>
          </w:p>
        </w:tc>
        <w:tc>
          <w:tcPr>
            <w:tcBorders>
              <w:top w:color="dddddd" w:space="0" w:sz="8" w:val="single"/>
              <w:left w:color="000000" w:space="0" w:sz="0" w:val="nil"/>
              <w:bottom w:color="dddddd" w:space="0" w:sz="8" w:val="single"/>
              <w:right w:color="dddddd" w:space="0" w:sz="8" w:val="single"/>
            </w:tcBorders>
            <w:shd w:fill="d6e4f0" w:val="clear"/>
            <w:tcMar>
              <w:top w:w="100.0" w:type="dxa"/>
              <w:left w:w="140.0" w:type="dxa"/>
              <w:bottom w:w="100.0" w:type="dxa"/>
              <w:right w:w="140.0" w:type="dxa"/>
            </w:tcMar>
            <w:vAlign w:val="top"/>
          </w:tcPr>
          <w:p w:rsidR="00000000" w:rsidDel="00000000" w:rsidP="00000000" w:rsidRDefault="00000000" w:rsidRPr="00000000" w14:paraId="0000053A">
            <w:pPr>
              <w:spacing w:after="80" w:before="60" w:line="240" w:lineRule="auto"/>
              <w:rPr>
                <w:b w:val="1"/>
                <w:bCs w:val="1"/>
              </w:rPr>
            </w:pPr>
            <w:r w:rsidDel="00000000" w:rsidR="00000000" w:rsidRPr="00000000">
              <w:rPr>
                <w:b w:val="1"/>
                <w:bCs w:val="1"/>
                <w:rtl w:val="0"/>
              </w:rPr>
              <w:t xml:space="preserve">Impact</w:t>
            </w:r>
          </w:p>
        </w:tc>
        <w:tc>
          <w:tcPr>
            <w:tcBorders>
              <w:top w:color="dddddd" w:space="0" w:sz="8" w:val="single"/>
              <w:left w:color="000000" w:space="0" w:sz="0" w:val="nil"/>
              <w:bottom w:color="dddddd" w:space="0" w:sz="8" w:val="single"/>
              <w:right w:color="dddddd" w:space="0" w:sz="8" w:val="single"/>
            </w:tcBorders>
            <w:shd w:fill="d6e4f0" w:val="clear"/>
            <w:tcMar>
              <w:top w:w="100.0" w:type="dxa"/>
              <w:left w:w="140.0" w:type="dxa"/>
              <w:bottom w:w="100.0" w:type="dxa"/>
              <w:right w:w="140.0" w:type="dxa"/>
            </w:tcMar>
            <w:vAlign w:val="top"/>
          </w:tcPr>
          <w:p w:rsidR="00000000" w:rsidDel="00000000" w:rsidP="00000000" w:rsidRDefault="00000000" w:rsidRPr="00000000" w14:paraId="0000053B">
            <w:pPr>
              <w:spacing w:after="80" w:before="60" w:line="240" w:lineRule="auto"/>
              <w:rPr>
                <w:b w:val="1"/>
                <w:bCs w:val="1"/>
              </w:rPr>
            </w:pPr>
            <w:r w:rsidDel="00000000" w:rsidR="00000000" w:rsidRPr="00000000">
              <w:rPr>
                <w:b w:val="1"/>
                <w:bCs w:val="1"/>
                <w:rtl w:val="0"/>
              </w:rPr>
              <w:t xml:space="preserve">Mitigation</w:t>
            </w:r>
          </w:p>
        </w:tc>
        <w:tc>
          <w:tcPr>
            <w:tcBorders>
              <w:top w:color="dddddd" w:space="0" w:sz="8" w:val="single"/>
              <w:left w:color="000000" w:space="0" w:sz="0" w:val="nil"/>
              <w:bottom w:color="dddddd" w:space="0" w:sz="8" w:val="single"/>
              <w:right w:color="dddddd" w:space="0" w:sz="8" w:val="single"/>
            </w:tcBorders>
            <w:shd w:fill="d6e4f0" w:val="clear"/>
            <w:tcMar>
              <w:top w:w="100.0" w:type="dxa"/>
              <w:left w:w="140.0" w:type="dxa"/>
              <w:bottom w:w="100.0" w:type="dxa"/>
              <w:right w:w="140.0" w:type="dxa"/>
            </w:tcMar>
            <w:vAlign w:val="top"/>
          </w:tcPr>
          <w:p w:rsidR="00000000" w:rsidDel="00000000" w:rsidP="00000000" w:rsidRDefault="00000000" w:rsidRPr="00000000" w14:paraId="0000053C">
            <w:pPr>
              <w:spacing w:after="80" w:before="60" w:line="240" w:lineRule="auto"/>
              <w:rPr>
                <w:b w:val="1"/>
                <w:bCs w:val="1"/>
              </w:rPr>
            </w:pPr>
            <w:r w:rsidDel="00000000" w:rsidR="00000000" w:rsidRPr="00000000">
              <w:rPr>
                <w:b w:val="1"/>
                <w:bCs w:val="1"/>
                <w:rtl w:val="0"/>
              </w:rPr>
              <w:t xml:space="preserve">Owner</w:t>
            </w:r>
          </w:p>
        </w:tc>
      </w:tr>
      <w:tr>
        <w:trPr>
          <w:cantSplit w:val="0"/>
          <w:trHeight w:val="1305" w:hRule="atLeast"/>
          <w:tblHeader w:val="0"/>
        </w:trPr>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3D">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Reagent shortage, expiry, or supply-chain delay</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3E">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Medium</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3F">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High</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40">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Order ~2x anticipated need; target receipt 2 months ahead; keep a backup sequencing kit.</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41">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Wet Lab Lead</w:t>
            </w:r>
          </w:p>
        </w:tc>
      </w:tr>
      <w:tr>
        <w:trPr>
          <w:cantSplit w:val="0"/>
          <w:trHeight w:val="1305" w:hRule="atLeast"/>
          <w:tblHeader w:val="0"/>
        </w:trPr>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42">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Sample degradation or loss</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43">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Medium</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44">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High</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45">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Extract, aliquot, and QC in advance; maintain cold chain; keep synthetic backup samples.</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46">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Wet Lab Lead</w:t>
            </w:r>
          </w:p>
        </w:tc>
      </w:tr>
      <w:tr>
        <w:trPr>
          <w:cantSplit w:val="0"/>
          <w:trHeight w:val="1305" w:hRule="atLeast"/>
          <w:tblHeader w:val="0"/>
        </w:trPr>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47">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On-site instrument failure</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48">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Low</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49">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High</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4A">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Run a full pre-training instrument check; confirm service/warranty; have a backup dataset ready.</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4B">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Wet Lab Lead</w:t>
            </w:r>
          </w:p>
        </w:tc>
      </w:tr>
      <w:tr>
        <w:trPr>
          <w:cantSplit w:val="0"/>
          <w:trHeight w:val="1305" w:hRule="atLeast"/>
          <w:tblHeader w:val="0"/>
        </w:trPr>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4C">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Host lab infrastructure gaps (space, power, or instrument access)</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4D">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Low</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4E">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High</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4F">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Conduct a preliminary virtual host lab assessment early; document gaps and a mitigation plan before confirming dates.</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50">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Wet Lab Lead</w:t>
            </w:r>
          </w:p>
        </w:tc>
      </w:tr>
      <w:tr>
        <w:trPr>
          <w:cantSplit w:val="0"/>
          <w:trHeight w:val="1545" w:hRule="atLeast"/>
          <w:tblHeader w:val="0"/>
        </w:trPr>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51">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Loss of internet or CZ ID access</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52">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Medium</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53">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High</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54">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Download offline backups (screenshots/exports); prepare a backup CZ ID account; confirm connectivity in advance.</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55">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Analysis Lead</w:t>
            </w:r>
          </w:p>
        </w:tc>
      </w:tr>
      <w:tr>
        <w:trPr>
          <w:cantSplit w:val="0"/>
          <w:trHeight w:val="1305" w:hRule="atLeast"/>
          <w:tblHeader w:val="0"/>
        </w:trPr>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56">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Sequencing run failure</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57">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Medium</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58">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Medium</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59">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Keep a validated backup dataset loaded in CZ ID; have an extra kit; treat failures as teaching moments.</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5A">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Wet Lab Lead</w:t>
            </w:r>
          </w:p>
        </w:tc>
      </w:tr>
      <w:tr>
        <w:trPr>
          <w:cantSplit w:val="0"/>
          <w:trHeight w:val="1065" w:hRule="atLeast"/>
          <w:tblHeader w:val="0"/>
        </w:trPr>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5B">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Trainee attrition (visa, travel, availability)</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5C">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Medium</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5D">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Medium</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5E">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Maintain a waitlist; initiate visa processes early; confirm attendance close to the date.</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5F">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Project Manager</w:t>
            </w:r>
          </w:p>
        </w:tc>
      </w:tr>
      <w:tr>
        <w:trPr>
          <w:cantSplit w:val="0"/>
          <w:trHeight w:val="1305" w:hRule="atLeast"/>
          <w:tblHeader w:val="0"/>
        </w:trPr>
        <w:tc>
          <w:tcPr>
            <w:tcBorders>
              <w:top w:color="000000" w:space="0" w:sz="0" w:val="nil"/>
              <w:left w:color="dddddd" w:space="0" w:sz="8" w:val="single"/>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60">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Regulatory / IRB approval delay</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61">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Medium</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62">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High</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63">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Identify and initiate requirements ~6 months out; track approval timelines actively.</w:t>
            </w:r>
          </w:p>
        </w:tc>
        <w:tc>
          <w:tcPr>
            <w:tcBorders>
              <w:top w:color="000000" w:space="0" w:sz="0" w:val="nil"/>
              <w:left w:color="000000" w:space="0" w:sz="0" w:val="nil"/>
              <w:bottom w:color="dddddd" w:space="0" w:sz="8" w:val="single"/>
              <w:right w:color="dddddd" w:space="0" w:sz="8" w:val="single"/>
            </w:tcBorders>
            <w:tcMar>
              <w:top w:w="100.0" w:type="dxa"/>
              <w:left w:w="140.0" w:type="dxa"/>
              <w:bottom w:w="100.0" w:type="dxa"/>
              <w:right w:w="140.0" w:type="dxa"/>
            </w:tcMar>
            <w:vAlign w:val="top"/>
          </w:tcPr>
          <w:p w:rsidR="00000000" w:rsidDel="00000000" w:rsidP="00000000" w:rsidRDefault="00000000" w:rsidRPr="00000000" w14:paraId="00000564">
            <w:pPr>
              <w:keepNext w:val="0"/>
              <w:keepLines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pPr>
            <w:r w:rsidDel="00000000" w:rsidR="00000000" w:rsidRPr="00000000">
              <w:rPr>
                <w:rtl w:val="0"/>
              </w:rPr>
              <w:t xml:space="preserve">Program Director / PM</w:t>
            </w:r>
          </w:p>
        </w:tc>
      </w:tr>
    </w:tbl>
    <w:p w:rsidR="00000000" w:rsidDel="00000000" w:rsidP="00000000" w:rsidRDefault="00000000" w:rsidRPr="00000000" w14:paraId="00000565">
      <w:pPr>
        <w:rPr/>
      </w:pPr>
      <w:r w:rsidDel="00000000" w:rsidR="00000000" w:rsidRPr="00000000">
        <w:rPr>
          <w:rtl w:val="0"/>
        </w:rPr>
        <w:t xml:space="preserve"> </w:t>
      </w:r>
    </w:p>
    <w:p w:rsidR="00000000" w:rsidDel="00000000" w:rsidP="00000000" w:rsidRDefault="00000000" w:rsidRPr="00000000" w14:paraId="00000566">
      <w:pPr>
        <w:rPr/>
      </w:pPr>
      <w:r w:rsidDel="00000000" w:rsidR="00000000" w:rsidRPr="00000000">
        <w:rPr>
          <w:rtl w:val="0"/>
        </w:rPr>
      </w:r>
    </w:p>
    <w:sectPr>
      <w:headerReference r:id="rId31" w:type="default"/>
      <w:footerReference r:id="rId32" w:type="default"/>
      <w:type w:val="nextPage"/>
      <w:pgSz w:h="15840" w:w="12240" w:orient="portrait"/>
      <w:pgMar w:bottom="1260" w:top="1260" w:left="1440" w:right="1260" w:header="708" w:footer="708"/>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ira Phelps" w:id="0" w:date="2026-09-28T19:57:00Z">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@paul.oluniyi@czbiohub.org  FYI...</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paul.oluniyi@czbiohub.org_</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579"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F">
    <w:pPr>
      <w:pBdr>
        <w:top w:color="dddddd" w:space="2" w:sz="4" w:val="single"/>
      </w:pBdr>
      <w:spacing w:before="80" w:lineRule="auto"/>
      <w:jc w:val="right"/>
      <w:rPr/>
    </w:pPr>
    <w:r w:rsidDel="00000000" w:rsidR="00000000" w:rsidRPr="00000000">
      <w:rPr>
        <w:color w:val="666666"/>
        <w:sz w:val="17"/>
        <w:szCs w:val="17"/>
        <w:rtl w:val="0"/>
      </w:rPr>
      <w:t xml:space="preserve">Rapid Response mNGS Training Playbook   |   Page </w:t>
    </w:r>
    <w:r w:rsidDel="00000000" w:rsidR="00000000" w:rsidRPr="00000000">
      <w:rPr>
        <w:color w:val="666666"/>
        <w:sz w:val="17"/>
        <w:szCs w:val="17"/>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0">
    <w:pPr>
      <w:pBdr>
        <w:top w:color="dddddd" w:space="2" w:sz="4" w:val="single"/>
      </w:pBdr>
      <w:spacing w:before="80" w:lineRule="auto"/>
      <w:jc w:val="right"/>
      <w:rPr/>
    </w:pPr>
    <w:r w:rsidDel="00000000" w:rsidR="00000000" w:rsidRPr="00000000">
      <w:rPr>
        <w:color w:val="666666"/>
        <w:sz w:val="17"/>
        <w:szCs w:val="17"/>
        <w:rtl w:val="0"/>
      </w:rPr>
      <w:t xml:space="preserve">Rapid Response mNGS Training Playbook   |   Page </w:t>
    </w:r>
    <w:r w:rsidDel="00000000" w:rsidR="00000000" w:rsidRPr="00000000">
      <w:rPr>
        <w:color w:val="666666"/>
        <w:sz w:val="17"/>
        <w:szCs w:val="17"/>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1">
    <w:pPr>
      <w:pBdr>
        <w:top w:color="dddddd" w:space="2" w:sz="4" w:val="single"/>
      </w:pBdr>
      <w:spacing w:before="80" w:lineRule="auto"/>
      <w:jc w:val="right"/>
      <w:rPr/>
    </w:pPr>
    <w:r w:rsidDel="00000000" w:rsidR="00000000" w:rsidRPr="00000000">
      <w:rPr>
        <w:color w:val="666666"/>
        <w:sz w:val="17"/>
        <w:szCs w:val="17"/>
        <w:rtl w:val="0"/>
      </w:rPr>
      <w:t xml:space="preserve">Rapid Response mNGS Training Playbook   |   Page </w:t>
    </w:r>
    <w:r w:rsidDel="00000000" w:rsidR="00000000" w:rsidRPr="00000000">
      <w:rPr>
        <w:color w:val="666666"/>
        <w:sz w:val="17"/>
        <w:szCs w:val="17"/>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2">
    <w:pPr>
      <w:pBdr>
        <w:top w:color="dddddd" w:space="2" w:sz="4" w:val="single"/>
      </w:pBdr>
      <w:spacing w:before="80" w:lineRule="auto"/>
      <w:jc w:val="right"/>
      <w:rPr/>
    </w:pPr>
    <w:r w:rsidDel="00000000" w:rsidR="00000000" w:rsidRPr="00000000">
      <w:rPr>
        <w:color w:val="666666"/>
        <w:sz w:val="17"/>
        <w:szCs w:val="17"/>
        <w:rtl w:val="0"/>
      </w:rPr>
      <w:t xml:space="preserve">Rapid Response mNGS Training Playbook   |   Page </w:t>
    </w:r>
    <w:r w:rsidDel="00000000" w:rsidR="00000000" w:rsidRPr="00000000">
      <w:rPr>
        <w:color w:val="666666"/>
        <w:sz w:val="17"/>
        <w:szCs w:val="17"/>
      </w:rPr>
      <w:fldChar w:fldCharType="begin"/>
      <w:instrText xml:space="preserve">PAGE</w:instrText>
      <w:fldChar w:fldCharType="separate"/>
      <w:fldChar w:fldCharType="end"/>
    </w: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3">
    <w:pPr>
      <w:pBdr>
        <w:top w:color="dddddd" w:space="2" w:sz="4" w:val="single"/>
      </w:pBdr>
      <w:spacing w:before="80" w:lineRule="auto"/>
      <w:jc w:val="right"/>
      <w:rPr/>
    </w:pPr>
    <w:r w:rsidDel="00000000" w:rsidR="00000000" w:rsidRPr="00000000">
      <w:rPr>
        <w:color w:val="666666"/>
        <w:sz w:val="17"/>
        <w:szCs w:val="17"/>
        <w:rtl w:val="0"/>
      </w:rPr>
      <w:t xml:space="preserve">Rapid Response mNGS Training Playbook   |   Page </w:t>
    </w:r>
    <w:r w:rsidDel="00000000" w:rsidR="00000000" w:rsidRPr="00000000">
      <w:rPr>
        <w:color w:val="666666"/>
        <w:sz w:val="17"/>
        <w:szCs w:val="17"/>
      </w:rPr>
      <w:fldChar w:fldCharType="begin"/>
      <w:instrText xml:space="preserve">PAGE</w:instrText>
      <w:fldChar w:fldCharType="separate"/>
      <w:fldChar w:fldCharType="end"/>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4">
    <w:pPr>
      <w:pBdr>
        <w:top w:color="dddddd" w:space="2" w:sz="4" w:val="single"/>
      </w:pBdr>
      <w:spacing w:before="80" w:lineRule="auto"/>
      <w:jc w:val="right"/>
      <w:rPr/>
    </w:pPr>
    <w:r w:rsidDel="00000000" w:rsidR="00000000" w:rsidRPr="00000000">
      <w:rPr>
        <w:color w:val="666666"/>
        <w:sz w:val="17"/>
        <w:szCs w:val="17"/>
        <w:rtl w:val="0"/>
      </w:rPr>
      <w:t xml:space="preserve">Rapid Response mNGS Training Playbook   |   Page </w:t>
    </w:r>
    <w:r w:rsidDel="00000000" w:rsidR="00000000" w:rsidRPr="00000000">
      <w:rPr>
        <w:color w:val="666666"/>
        <w:sz w:val="17"/>
        <w:szCs w:val="17"/>
      </w:rPr>
      <w:fldChar w:fldCharType="begin"/>
      <w:instrText xml:space="preserve">PAGE</w:instrText>
      <w:fldChar w:fldCharType="separate"/>
      <w:fldChar w:fldCharType="end"/>
    </w: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5">
    <w:pPr>
      <w:pBdr>
        <w:top w:color="dddddd" w:space="2" w:sz="4" w:val="single"/>
      </w:pBdr>
      <w:spacing w:before="80" w:lineRule="auto"/>
      <w:jc w:val="right"/>
      <w:rPr/>
    </w:pPr>
    <w:r w:rsidDel="00000000" w:rsidR="00000000" w:rsidRPr="00000000">
      <w:rPr>
        <w:color w:val="666666"/>
        <w:sz w:val="17"/>
        <w:szCs w:val="17"/>
        <w:rtl w:val="0"/>
      </w:rPr>
      <w:t xml:space="preserve">Rapid Response mNGS Training Playbook   |   Page </w:t>
    </w:r>
    <w:r w:rsidDel="00000000" w:rsidR="00000000" w:rsidRPr="00000000">
      <w:rPr>
        <w:color w:val="666666"/>
        <w:sz w:val="17"/>
        <w:szCs w:val="17"/>
      </w:rPr>
      <w:fldChar w:fldCharType="begin"/>
      <w:instrText xml:space="preserve">PAGE</w:instrText>
      <w:fldChar w:fldCharType="separate"/>
      <w:fldChar w:fldCharType="end"/>
    </w: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6">
    <w:pPr>
      <w:pBdr>
        <w:top w:color="dddddd" w:space="2" w:sz="4" w:val="single"/>
      </w:pBdr>
      <w:spacing w:before="80" w:lineRule="auto"/>
      <w:jc w:val="right"/>
      <w:rPr/>
    </w:pPr>
    <w:r w:rsidDel="00000000" w:rsidR="00000000" w:rsidRPr="00000000">
      <w:rPr>
        <w:color w:val="666666"/>
        <w:sz w:val="17"/>
        <w:szCs w:val="17"/>
        <w:rtl w:val="0"/>
      </w:rPr>
      <w:t xml:space="preserve">Rapid Response mNGS Training Playbook   |   Page </w:t>
    </w:r>
    <w:r w:rsidDel="00000000" w:rsidR="00000000" w:rsidRPr="00000000">
      <w:rPr>
        <w:color w:val="666666"/>
        <w:sz w:val="17"/>
        <w:szCs w:val="17"/>
      </w:rPr>
      <w:fldChar w:fldCharType="begin"/>
      <w:instrText xml:space="preserve">PAGE</w:instrText>
      <w:fldChar w:fldCharType="separate"/>
      <w:fldChar w:fldCharType="end"/>
    </w: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7">
    <w:pPr>
      <w:pBdr>
        <w:bottom w:color="1f5c99" w:space="2" w:sz="4" w:val="single"/>
      </w:pBdr>
      <w:spacing w:after="80" w:lineRule="auto"/>
      <w:rPr/>
    </w:pPr>
    <w:r w:rsidDel="00000000" w:rsidR="00000000" w:rsidRPr="00000000">
      <w:rPr>
        <w:color w:val="666666"/>
        <w:sz w:val="17"/>
        <w:szCs w:val="17"/>
        <w:rtl w:val="0"/>
      </w:rPr>
      <w:t xml:space="preserve">Rapid Response mNGS Training Playbook</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8">
    <w:pPr>
      <w:pBdr>
        <w:bottom w:color="1f5c99" w:space="2" w:sz="4" w:val="single"/>
      </w:pBdr>
      <w:spacing w:after="80" w:lineRule="auto"/>
      <w:rPr/>
    </w:pPr>
    <w:r w:rsidDel="00000000" w:rsidR="00000000" w:rsidRPr="00000000">
      <w:rPr>
        <w:color w:val="666666"/>
        <w:sz w:val="17"/>
        <w:szCs w:val="17"/>
        <w:rtl w:val="0"/>
      </w:rPr>
      <w:t xml:space="preserve">Module 1  |  Planning and Readiness</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9">
    <w:pPr>
      <w:pBdr>
        <w:bottom w:color="1f5c99" w:space="2" w:sz="4" w:val="single"/>
      </w:pBdr>
      <w:spacing w:after="80" w:lineRule="auto"/>
      <w:rPr/>
    </w:pPr>
    <w:r w:rsidDel="00000000" w:rsidR="00000000" w:rsidRPr="00000000">
      <w:rPr>
        <w:color w:val="666666"/>
        <w:sz w:val="17"/>
        <w:szCs w:val="17"/>
        <w:rtl w:val="0"/>
      </w:rPr>
      <w:t xml:space="preserve">Module 2  |  Pre-Training Logistics</w: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A">
    <w:pPr>
      <w:pBdr>
        <w:bottom w:color="1a6b3c" w:space="2" w:sz="4" w:val="single"/>
      </w:pBdr>
      <w:spacing w:after="80" w:lineRule="auto"/>
      <w:rPr/>
    </w:pPr>
    <w:r w:rsidDel="00000000" w:rsidR="00000000" w:rsidRPr="00000000">
      <w:rPr>
        <w:color w:val="666666"/>
        <w:sz w:val="17"/>
        <w:szCs w:val="17"/>
        <w:rtl w:val="0"/>
      </w:rPr>
      <w:t xml:space="preserve">Module 3  |  Wet Lab Training — Week 1</w:t>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B">
    <w:pPr>
      <w:pBdr>
        <w:bottom w:color="5b3a8c" w:space="2" w:sz="4" w:val="single"/>
      </w:pBdr>
      <w:spacing w:after="80" w:lineRule="auto"/>
      <w:rPr/>
    </w:pPr>
    <w:r w:rsidDel="00000000" w:rsidR="00000000" w:rsidRPr="00000000">
      <w:rPr>
        <w:color w:val="666666"/>
        <w:sz w:val="17"/>
        <w:szCs w:val="17"/>
        <w:rtl w:val="0"/>
      </w:rPr>
      <w:t xml:space="preserve">Module 4  |  Dry Lab Training — Week 2</w: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C">
    <w:pPr>
      <w:pBdr>
        <w:bottom w:color="1f5c99" w:space="2" w:sz="4" w:val="single"/>
      </w:pBdr>
      <w:spacing w:after="80" w:lineRule="auto"/>
      <w:rPr/>
    </w:pPr>
    <w:r w:rsidDel="00000000" w:rsidR="00000000" w:rsidRPr="00000000">
      <w:rPr>
        <w:color w:val="666666"/>
        <w:sz w:val="17"/>
        <w:szCs w:val="17"/>
        <w:rtl w:val="0"/>
      </w:rPr>
      <w:t xml:space="preserve">Module 5  |  Post-Training Support</w:t>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D">
    <w:pPr>
      <w:pBdr>
        <w:bottom w:color="1f5c99" w:space="2" w:sz="4" w:val="single"/>
      </w:pBdr>
      <w:spacing w:after="80" w:lineRule="auto"/>
      <w:rPr/>
    </w:pPr>
    <w:r w:rsidDel="00000000" w:rsidR="00000000" w:rsidRPr="00000000">
      <w:rPr>
        <w:color w:val="666666"/>
        <w:sz w:val="17"/>
        <w:szCs w:val="17"/>
        <w:rtl w:val="0"/>
      </w:rPr>
      <w:t xml:space="preserve">Module 6  |  Evaluation and Continuous Improvement</w:t>
    </w: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E">
    <w:pPr>
      <w:pBdr>
        <w:bottom w:color="1f5c99" w:space="2" w:sz="4" w:val="single"/>
      </w:pBdr>
      <w:spacing w:after="80" w:lineRule="auto"/>
      <w:rPr/>
    </w:pPr>
    <w:r w:rsidDel="00000000" w:rsidR="00000000" w:rsidRPr="00000000">
      <w:rPr>
        <w:color w:val="666666"/>
        <w:sz w:val="17"/>
        <w:szCs w:val="17"/>
        <w:rtl w:val="0"/>
      </w:rPr>
      <w:t xml:space="preserve">Appendices and Resources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1440" w:hanging="36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1f5c99" w:space="2" w:sz="12" w:val="single"/>
        <w:right w:space="0" w:sz="0" w:val="nil"/>
        <w:between w:space="0" w:sz="0" w:val="nil"/>
      </w:pBdr>
      <w:shd w:fill="auto" w:val="clear"/>
      <w:spacing w:after="160" w:before="440" w:line="276" w:lineRule="auto"/>
      <w:ind w:left="0" w:right="0" w:firstLine="0"/>
      <w:jc w:val="left"/>
    </w:pPr>
    <w:rPr>
      <w:rFonts w:ascii="Arial" w:cs="Arial" w:eastAsia="Arial" w:hAnsi="Arial"/>
      <w:b w:val="1"/>
      <w:bCs w:val="1"/>
      <w:i w:val="0"/>
      <w:iCs w:val="0"/>
      <w:smallCaps w:val="0"/>
      <w:strike w:val="0"/>
      <w:color w:val="1f5c99"/>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76" w:lineRule="auto"/>
      <w:ind w:left="0" w:right="0" w:firstLine="0"/>
      <w:jc w:val="left"/>
    </w:pPr>
    <w:rPr>
      <w:rFonts w:ascii="Arial" w:cs="Arial" w:eastAsia="Arial" w:hAnsi="Arial"/>
      <w:b w:val="1"/>
      <w:bCs w:val="1"/>
      <w:i w:val="0"/>
      <w:iCs w:val="0"/>
      <w:smallCaps w:val="0"/>
      <w:strike w:val="0"/>
      <w:color w:val="1f5c99"/>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60" w:line="276"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76"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80" w:line="276"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pPr>
    <w:rPr>
      <w:rFonts w:ascii="Arial" w:cs="Arial" w:eastAsia="Arial" w:hAnsi="Arial"/>
      <w:b w:val="1"/>
      <w:bCs w:val="1"/>
      <w:i w:val="0"/>
      <w:iCs w:val="0"/>
      <w:smallCaps w:val="0"/>
      <w:strike w:val="0"/>
      <w:color w:val="1f5c99"/>
      <w:sz w:val="56"/>
      <w:szCs w:val="56"/>
      <w:u w:val="none"/>
      <w:shd w:fill="auto" w:val="clear"/>
      <w:vertAlign w:val="baseline"/>
    </w:rPr>
  </w:style>
  <w:style w:type="paragraph" w:styleId="Subtitle">
    <w:name w:val="Subtitle"/>
    <w:basedOn w:val="Normal"/>
    <w:next w:val="Normal"/>
    <w:pPr>
      <w:keepNext w:val="1"/>
      <w:keepLines w:val="1"/>
      <w:pageBreakBefore w:val="0"/>
      <w:spacing w:after="240" w:before="80" w:line="276" w:lineRule="auto"/>
      <w:ind w:left="0" w:right="0" w:firstLine="0"/>
      <w:jc w:val="left"/>
    </w:pPr>
    <w:rPr>
      <w:rFonts w:ascii="Georgia" w:cs="Georgia" w:eastAsia="Georgia" w:hAnsi="Georgia"/>
      <w:b w:val="0"/>
      <w:bCs w:val="0"/>
      <w:i w:val="1"/>
      <w:iCs w:val="1"/>
      <w:smallCaps w:val="0"/>
      <w:strike w:val="0"/>
      <w:color w:val="555555"/>
      <w:sz w:val="32"/>
      <w:szCs w:val="32"/>
      <w:u w:val="none"/>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 w:type="table" w:styleId="Table35">
    <w:basedOn w:val="TableNormal"/>
    <w:tblPr>
      <w:tblStyleRowBandSize w:val="1"/>
      <w:tblStyleColBandSize w:val="1"/>
      <w:tblCellMar>
        <w:top w:w="0.0" w:type="dxa"/>
        <w:left w:w="0.0" w:type="dxa"/>
        <w:bottom w:w="0.0" w:type="dxa"/>
        <w:right w:w="0.0" w:type="dxa"/>
      </w:tblCellMar>
    </w:tblPr>
  </w:style>
  <w:style w:type="table" w:styleId="Table36">
    <w:basedOn w:val="TableNormal"/>
    <w:tblPr>
      <w:tblStyleRowBandSize w:val="1"/>
      <w:tblStyleColBandSize w:val="1"/>
      <w:tblCellMar>
        <w:top w:w="0.0" w:type="dxa"/>
        <w:left w:w="10.0" w:type="dxa"/>
        <w:bottom w:w="0.0" w:type="dxa"/>
        <w:right w:w="10.0" w:type="dxa"/>
      </w:tblCellMar>
    </w:tblPr>
  </w:style>
  <w:style w:type="table" w:styleId="Table37">
    <w:basedOn w:val="TableNormal"/>
    <w:tblPr>
      <w:tblStyleRowBandSize w:val="1"/>
      <w:tblStyleColBandSize w:val="1"/>
      <w:tblCellMar>
        <w:top w:w="0.0" w:type="dxa"/>
        <w:left w:w="10.0" w:type="dxa"/>
        <w:bottom w:w="0.0" w:type="dxa"/>
        <w:right w:w="10.0" w:type="dxa"/>
      </w:tblCellMar>
    </w:tblPr>
  </w:style>
  <w:style w:type="table" w:styleId="Table38">
    <w:basedOn w:val="TableNormal"/>
    <w:tblPr>
      <w:tblStyleRowBandSize w:val="1"/>
      <w:tblStyleColBandSize w:val="1"/>
      <w:tblCellMar>
        <w:top w:w="0.0" w:type="dxa"/>
        <w:left w:w="10.0" w:type="dxa"/>
        <w:bottom w:w="0.0" w:type="dxa"/>
        <w:right w:w="10.0" w:type="dxa"/>
      </w:tblCellMar>
    </w:tblPr>
  </w:style>
  <w:style w:type="table" w:styleId="Table39">
    <w:basedOn w:val="TableNormal"/>
    <w:tblPr>
      <w:tblStyleRowBandSize w:val="1"/>
      <w:tblStyleColBandSize w:val="1"/>
      <w:tblCellMar>
        <w:top w:w="0.0" w:type="dxa"/>
        <w:left w:w="10.0" w:type="dxa"/>
        <w:bottom w:w="0.0" w:type="dxa"/>
        <w:right w:w="10.0" w:type="dxa"/>
      </w:tblCellMar>
    </w:tblPr>
  </w:style>
  <w:style w:type="table" w:styleId="Table40">
    <w:basedOn w:val="TableNormal"/>
    <w:tblPr>
      <w:tblStyleRowBandSize w:val="1"/>
      <w:tblStyleColBandSize w:val="1"/>
      <w:tblCellMar>
        <w:top w:w="0.0" w:type="dxa"/>
        <w:left w:w="10.0" w:type="dxa"/>
        <w:bottom w:w="0.0" w:type="dxa"/>
        <w:right w:w="10.0" w:type="dxa"/>
      </w:tblCellMar>
    </w:tblPr>
  </w:style>
  <w:style w:type="table" w:styleId="Table41">
    <w:basedOn w:val="TableNormal"/>
    <w:tblPr>
      <w:tblStyleRowBandSize w:val="1"/>
      <w:tblStyleColBandSize w:val="1"/>
      <w:tblCellMar>
        <w:top w:w="0.0" w:type="dxa"/>
        <w:left w:w="10.0" w:type="dxa"/>
        <w:bottom w:w="0.0" w:type="dxa"/>
        <w:right w:w="10.0" w:type="dxa"/>
      </w:tblCellMar>
    </w:tblPr>
  </w:style>
  <w:style w:type="table" w:styleId="Table42">
    <w:basedOn w:val="TableNormal"/>
    <w:tblPr>
      <w:tblStyleRowBandSize w:val="1"/>
      <w:tblStyleColBandSize w:val="1"/>
      <w:tblCellMar>
        <w:top w:w="0.0" w:type="dxa"/>
        <w:left w:w="10.0" w:type="dxa"/>
        <w:bottom w:w="0.0" w:type="dxa"/>
        <w:right w:w="10.0" w:type="dxa"/>
      </w:tblCellMar>
    </w:tblPr>
  </w:style>
  <w:style w:type="table" w:styleId="Table43">
    <w:basedOn w:val="TableNormal"/>
    <w:tblPr>
      <w:tblStyleRowBandSize w:val="1"/>
      <w:tblStyleColBandSize w:val="1"/>
      <w:tblCellMar>
        <w:top w:w="0.0" w:type="dxa"/>
        <w:left w:w="10.0" w:type="dxa"/>
        <w:bottom w:w="0.0" w:type="dxa"/>
        <w:right w:w="10.0" w:type="dxa"/>
      </w:tblCellMar>
    </w:tblPr>
  </w:style>
  <w:style w:type="table" w:styleId="Table44">
    <w:basedOn w:val="TableNormal"/>
    <w:tblPr>
      <w:tblStyleRowBandSize w:val="1"/>
      <w:tblStyleColBandSize w:val="1"/>
      <w:tblCellMar>
        <w:top w:w="0.0" w:type="dxa"/>
        <w:left w:w="10.0" w:type="dxa"/>
        <w:bottom w:w="0.0" w:type="dxa"/>
        <w:right w:w="10.0" w:type="dxa"/>
      </w:tblCellMar>
    </w:tblPr>
  </w:style>
  <w:style w:type="table" w:styleId="Table45">
    <w:basedOn w:val="TableNormal"/>
    <w:tblPr>
      <w:tblStyleRowBandSize w:val="1"/>
      <w:tblStyleColBandSize w:val="1"/>
      <w:tblCellMar>
        <w:top w:w="0.0" w:type="dxa"/>
        <w:left w:w="10.0" w:type="dxa"/>
        <w:bottom w:w="0.0" w:type="dxa"/>
        <w:right w:w="10.0" w:type="dxa"/>
      </w:tblCellMar>
    </w:tblPr>
  </w:style>
  <w:style w:type="table" w:styleId="Table46">
    <w:basedOn w:val="TableNormal"/>
    <w:tblPr>
      <w:tblStyleRowBandSize w:val="1"/>
      <w:tblStyleColBandSize w:val="1"/>
      <w:tblCellMar>
        <w:top w:w="0.0" w:type="dxa"/>
        <w:left w:w="10.0" w:type="dxa"/>
        <w:bottom w:w="0.0" w:type="dxa"/>
        <w:right w:w="10.0" w:type="dxa"/>
      </w:tblCellMar>
    </w:tblPr>
  </w:style>
  <w:style w:type="table" w:styleId="Table47">
    <w:basedOn w:val="TableNormal"/>
    <w:tblPr>
      <w:tblStyleRowBandSize w:val="1"/>
      <w:tblStyleColBandSize w:val="1"/>
      <w:tblCellMar>
        <w:top w:w="0.0" w:type="dxa"/>
        <w:left w:w="10.0" w:type="dxa"/>
        <w:bottom w:w="0.0" w:type="dxa"/>
        <w:right w:w="10.0" w:type="dxa"/>
      </w:tblCellMar>
    </w:tblPr>
  </w:style>
  <w:style w:type="table" w:styleId="Table48">
    <w:basedOn w:val="TableNormal"/>
    <w:tblPr>
      <w:tblStyleRowBandSize w:val="1"/>
      <w:tblStyleColBandSize w:val="1"/>
      <w:tblCellMar>
        <w:top w:w="0.0" w:type="dxa"/>
        <w:left w:w="10.0" w:type="dxa"/>
        <w:bottom w:w="0.0" w:type="dxa"/>
        <w:right w:w="10.0" w:type="dxa"/>
      </w:tblCellMar>
    </w:tblPr>
  </w:style>
  <w:style w:type="table" w:styleId="Table49">
    <w:basedOn w:val="TableNormal"/>
    <w:tblPr>
      <w:tblStyleRowBandSize w:val="1"/>
      <w:tblStyleColBandSize w:val="1"/>
      <w:tblCellMar>
        <w:top w:w="0.0" w:type="dxa"/>
        <w:left w:w="0.0" w:type="dxa"/>
        <w:bottom w:w="0.0" w:type="dxa"/>
        <w:right w:w="0.0" w:type="dxa"/>
      </w:tblCellMar>
    </w:tblPr>
  </w:style>
  <w:style w:type="table" w:styleId="Table50">
    <w:basedOn w:val="TableNormal"/>
    <w:tblPr>
      <w:tblStyleRowBandSize w:val="1"/>
      <w:tblStyleColBandSize w:val="1"/>
      <w:tblCellMar>
        <w:top w:w="0.0" w:type="dxa"/>
        <w:left w:w="10.0" w:type="dxa"/>
        <w:bottom w:w="0.0" w:type="dxa"/>
        <w:right w:w="10.0" w:type="dxa"/>
      </w:tblCellMar>
    </w:tblPr>
  </w:style>
  <w:style w:type="table" w:styleId="Table51">
    <w:basedOn w:val="TableNormal"/>
    <w:tblPr>
      <w:tblStyleRowBandSize w:val="1"/>
      <w:tblStyleColBandSize w:val="1"/>
      <w:tblCellMar>
        <w:top w:w="0.0" w:type="dxa"/>
        <w:left w:w="10.0" w:type="dxa"/>
        <w:bottom w:w="0.0" w:type="dxa"/>
        <w:right w:w="10.0" w:type="dxa"/>
      </w:tblCellMar>
    </w:tblPr>
  </w:style>
  <w:style w:type="table" w:styleId="Table52">
    <w:basedOn w:val="TableNormal"/>
    <w:tblPr>
      <w:tblStyleRowBandSize w:val="1"/>
      <w:tblStyleColBandSize w:val="1"/>
      <w:tblCellMar>
        <w:top w:w="0.0" w:type="dxa"/>
        <w:left w:w="10.0" w:type="dxa"/>
        <w:bottom w:w="0.0" w:type="dxa"/>
        <w:right w:w="10.0" w:type="dxa"/>
      </w:tblCellMar>
    </w:tblPr>
  </w:style>
  <w:style w:type="table" w:styleId="Table53">
    <w:basedOn w:val="TableNormal"/>
    <w:tblPr>
      <w:tblStyleRowBandSize w:val="1"/>
      <w:tblStyleColBandSize w:val="1"/>
      <w:tblCellMar>
        <w:top w:w="0.0" w:type="dxa"/>
        <w:left w:w="10.0" w:type="dxa"/>
        <w:bottom w:w="0.0" w:type="dxa"/>
        <w:right w:w="10.0" w:type="dxa"/>
      </w:tblCellMar>
    </w:tblPr>
  </w:style>
  <w:style w:type="table" w:styleId="Table54">
    <w:basedOn w:val="TableNormal"/>
    <w:tblPr>
      <w:tblStyleRowBandSize w:val="1"/>
      <w:tblStyleColBandSize w:val="1"/>
      <w:tblCellMar>
        <w:top w:w="0.0" w:type="dxa"/>
        <w:left w:w="0.0" w:type="dxa"/>
        <w:bottom w:w="0.0" w:type="dxa"/>
        <w:right w:w="0.0" w:type="dxa"/>
      </w:tblCellMar>
    </w:tblPr>
  </w:style>
  <w:style w:type="table" w:styleId="Table55">
    <w:basedOn w:val="TableNormal"/>
    <w:tblPr>
      <w:tblStyleRowBandSize w:val="1"/>
      <w:tblStyleColBandSize w:val="1"/>
      <w:tblCellMar>
        <w:top w:w="0.0" w:type="dxa"/>
        <w:left w:w="10.0" w:type="dxa"/>
        <w:bottom w:w="0.0" w:type="dxa"/>
        <w:right w:w="10.0" w:type="dxa"/>
      </w:tblCellMar>
    </w:tblPr>
  </w:style>
  <w:style w:type="table" w:styleId="Table56">
    <w:basedOn w:val="TableNormal"/>
    <w:tblPr>
      <w:tblStyleRowBandSize w:val="1"/>
      <w:tblStyleColBandSize w:val="1"/>
      <w:tblCellMar>
        <w:top w:w="0.0" w:type="dxa"/>
        <w:left w:w="10.0" w:type="dxa"/>
        <w:bottom w:w="0.0" w:type="dxa"/>
        <w:right w:w="10.0" w:type="dxa"/>
      </w:tblCellMar>
    </w:tblPr>
  </w:style>
  <w:style w:type="table" w:styleId="Table57">
    <w:basedOn w:val="TableNormal"/>
    <w:tblPr>
      <w:tblStyleRowBandSize w:val="1"/>
      <w:tblStyleColBandSize w:val="1"/>
      <w:tblCellMar>
        <w:top w:w="0.0" w:type="dxa"/>
        <w:left w:w="10.0" w:type="dxa"/>
        <w:bottom w:w="0.0" w:type="dxa"/>
        <w:right w:w="10.0" w:type="dxa"/>
      </w:tblCellMar>
    </w:tblPr>
  </w:style>
  <w:style w:type="table" w:styleId="Table58">
    <w:basedOn w:val="TableNormal"/>
    <w:tblPr>
      <w:tblStyleRowBandSize w:val="1"/>
      <w:tblStyleColBandSize w:val="1"/>
      <w:tblCellMar>
        <w:top w:w="0.0" w:type="dxa"/>
        <w:left w:w="10.0" w:type="dxa"/>
        <w:bottom w:w="0.0" w:type="dxa"/>
        <w:right w:w="10.0" w:type="dxa"/>
      </w:tblCellMar>
    </w:tblPr>
  </w:style>
  <w:style w:type="table" w:styleId="Table59">
    <w:basedOn w:val="TableNormal"/>
    <w:tblPr>
      <w:tblStyleRowBandSize w:val="1"/>
      <w:tblStyleColBandSize w:val="1"/>
      <w:tblCellMar>
        <w:top w:w="0.0" w:type="dxa"/>
        <w:left w:w="10.0" w:type="dxa"/>
        <w:bottom w:w="0.0" w:type="dxa"/>
        <w:right w:w="10.0" w:type="dxa"/>
      </w:tblCellMar>
    </w:tblPr>
  </w:style>
  <w:style w:type="table" w:styleId="Table60">
    <w:basedOn w:val="TableNormal"/>
    <w:tblPr>
      <w:tblStyleRowBandSize w:val="1"/>
      <w:tblStyleColBandSize w:val="1"/>
      <w:tblCellMar>
        <w:top w:w="0.0" w:type="dxa"/>
        <w:left w:w="10.0" w:type="dxa"/>
        <w:bottom w:w="0.0" w:type="dxa"/>
        <w:right w:w="10.0" w:type="dxa"/>
      </w:tblCellMar>
    </w:tblPr>
  </w:style>
  <w:style w:type="table" w:styleId="Table61">
    <w:basedOn w:val="TableNormal"/>
    <w:tblPr>
      <w:tblStyleRowBandSize w:val="1"/>
      <w:tblStyleColBandSize w:val="1"/>
      <w:tblCellMar>
        <w:top w:w="0.0" w:type="dxa"/>
        <w:left w:w="10.0" w:type="dxa"/>
        <w:bottom w:w="0.0" w:type="dxa"/>
        <w:right w:w="10.0" w:type="dxa"/>
      </w:tblCellMar>
    </w:tblPr>
  </w:style>
  <w:style w:type="table" w:styleId="Table62">
    <w:basedOn w:val="TableNormal"/>
    <w:tblPr>
      <w:tblStyleRowBandSize w:val="1"/>
      <w:tblStyleColBandSize w:val="1"/>
      <w:tblCellMar>
        <w:top w:w="0.0" w:type="dxa"/>
        <w:left w:w="10.0" w:type="dxa"/>
        <w:bottom w:w="0.0" w:type="dxa"/>
        <w:right w:w="10.0" w:type="dxa"/>
      </w:tblCellMar>
    </w:tblPr>
  </w:style>
  <w:style w:type="table" w:styleId="Table63">
    <w:basedOn w:val="TableNormal"/>
    <w:tblPr>
      <w:tblStyleRowBandSize w:val="1"/>
      <w:tblStyleColBandSize w:val="1"/>
      <w:tblCellMar>
        <w:top w:w="0.0" w:type="dxa"/>
        <w:left w:w="10.0" w:type="dxa"/>
        <w:bottom w:w="0.0" w:type="dxa"/>
        <w:right w:w="10.0" w:type="dxa"/>
      </w:tblCellMar>
    </w:tblPr>
  </w:style>
  <w:style w:type="table" w:styleId="Table64">
    <w:basedOn w:val="TableNormal"/>
    <w:tblPr>
      <w:tblStyleRowBandSize w:val="1"/>
      <w:tblStyleColBandSize w:val="1"/>
      <w:tblCellMar>
        <w:top w:w="0.0" w:type="dxa"/>
        <w:left w:w="10.0" w:type="dxa"/>
        <w:bottom w:w="0.0" w:type="dxa"/>
        <w:right w:w="10.0" w:type="dxa"/>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cmtato/Rapid-Response-Resources" TargetMode="External"/><Relationship Id="rId22" Type="http://schemas.openxmlformats.org/officeDocument/2006/relationships/hyperlink" Target="https://seqtoid.org/" TargetMode="External"/><Relationship Id="rId21" Type="http://schemas.openxmlformats.org/officeDocument/2006/relationships/hyperlink" Target="https://github.com/cmtato/Rapid-Response-Resources" TargetMode="External"/><Relationship Id="rId24" Type="http://schemas.openxmlformats.org/officeDocument/2006/relationships/hyperlink" Target="https://github.com/cmtato/Rapid-Response-Resources" TargetMode="External"/><Relationship Id="rId23" Type="http://schemas.openxmlformats.org/officeDocument/2006/relationships/hyperlink" Target="https://github.com/cmtato/Rapid-Response-Resources"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9.xml"/><Relationship Id="rId26" Type="http://schemas.openxmlformats.org/officeDocument/2006/relationships/footer" Target="footer5.xml"/><Relationship Id="rId25" Type="http://schemas.openxmlformats.org/officeDocument/2006/relationships/header" Target="header5.xml"/><Relationship Id="rId28" Type="http://schemas.openxmlformats.org/officeDocument/2006/relationships/footer" Target="footer6.xml"/><Relationship Id="rId27" Type="http://schemas.openxmlformats.org/officeDocument/2006/relationships/header" Target="header6.xm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eader" Target="header7.xm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header" Target="header8.xml"/><Relationship Id="rId30" Type="http://schemas.openxmlformats.org/officeDocument/2006/relationships/footer" Target="footer7.xml"/><Relationship Id="rId11" Type="http://schemas.openxmlformats.org/officeDocument/2006/relationships/footer" Target="footer1.xml"/><Relationship Id="rId10" Type="http://schemas.openxmlformats.org/officeDocument/2006/relationships/header" Target="header1.xml"/><Relationship Id="rId32" Type="http://schemas.openxmlformats.org/officeDocument/2006/relationships/footer" Target="footer8.xml"/><Relationship Id="rId13" Type="http://schemas.openxmlformats.org/officeDocument/2006/relationships/header" Target="header2.xml"/><Relationship Id="rId12" Type="http://schemas.openxmlformats.org/officeDocument/2006/relationships/image" Target="media/image1.png"/><Relationship Id="rId15" Type="http://schemas.openxmlformats.org/officeDocument/2006/relationships/header" Target="header3.xml"/><Relationship Id="rId14" Type="http://schemas.openxmlformats.org/officeDocument/2006/relationships/footer" Target="footer2.xml"/><Relationship Id="rId17" Type="http://schemas.openxmlformats.org/officeDocument/2006/relationships/hyperlink" Target="https://github.com/cmtato/Rapid-Response-Resources" TargetMode="External"/><Relationship Id="rId16" Type="http://schemas.openxmlformats.org/officeDocument/2006/relationships/footer" Target="footer3.xml"/><Relationship Id="rId19" Type="http://schemas.openxmlformats.org/officeDocument/2006/relationships/footer" Target="footer4.xml"/><Relationship Id="rId18" Type="http://schemas.openxmlformats.org/officeDocument/2006/relationships/header" Target="header4.xml"/><Relationship Id="rId33" Type="http://schemas.openxmlformats.org/officeDocument/2006/relationships/hyperlink" Target="https://raw.githubusercontent.com/cmtato/Rapid-Response-Resources/main/resources/playbook/PB01_Folder%20Structure%20Template.docx" TargetMode="External"/><Relationship Id="rId34" Type="http://schemas.openxmlformats.org/officeDocument/2006/relationships/hyperlink" Target="https://raw.githubusercontent.com/cmtato/Rapid-Response-Resources/main/resources/playbook/PB02_Training%20Program%20Master%20Tracker%20Template.xlsx" TargetMode="External"/><Relationship Id="rId35" Type="http://schemas.openxmlformats.org/officeDocument/2006/relationships/hyperlink" Target="https://raw.githubusercontent.com/cmtato/Rapid-Response-Resources/main/resources/playbook/PB03_Training%20Plan%20Template.docx" TargetMode="External"/><Relationship Id="rId36" Type="http://schemas.openxmlformats.org/officeDocument/2006/relationships/hyperlink" Target="https://raw.githubusercontent.com/cmtato/Rapid-Response-Resources/main/resources/playbook/PB04_Lab%20Capacity%20Survey%20Template.docx" TargetMode="External"/><Relationship Id="rId37" Type="http://schemas.openxmlformats.org/officeDocument/2006/relationships/hyperlink" Target="https://raw.githubusercontent.com/cmtato/Rapid-Response-Resources/main/resources/playbook/PB05_MTA%20%28Biological%20Sample-BLANK%29.docx" TargetMode="External"/><Relationship Id="rId38" Type="http://schemas.openxmlformats.org/officeDocument/2006/relationships/hyperlink" Target="https://raw.githubusercontent.com/cmtato/Rapid-Response-Resources/main/resources/playbook/PB06_MTA%20%28Human%20Sample-BLANK%29.docx" TargetMode="External"/><Relationship Id="rId39" Type="http://schemas.openxmlformats.org/officeDocument/2006/relationships/hyperlink" Target="https://raw.githubusercontent.com/cmtato/Rapid-Response-Resources/main/resources/playbook/PB07_mNGS%20Training%20Playbook%20Master%20Tracker.xlsx" TargetMode="External"/><Relationship Id="rId40" Type="http://schemas.openxmlformats.org/officeDocument/2006/relationships/hyperlink" Target="https://raw.githubusercontent.com/cmtato/Rapid-Response-Resources/main/resources/playbook/PB08_Study%20Intake%20Form.docx" TargetMode="External"/><Relationship Id="rId41" Type="http://schemas.openxmlformats.org/officeDocument/2006/relationships/hyperlink" Target="https://raw.githubusercontent.com/cmtato/Rapid-Response-Resources/main/resources/playbook/PB09_Dry%20Lab%20Intake%20Form.docx" TargetMode="External"/><Relationship Id="rId42" Type="http://schemas.openxmlformats.org/officeDocument/2006/relationships/hyperlink" Target="https://raw.githubusercontent.com/cmtato/Rapid-Response-Resources/main/resources/playbook/PB10_mNGS%20Training%20Equipment%20Reagents%20Materials%20List.xlsx" TargetMode="External"/><Relationship Id="rId43" Type="http://schemas.openxmlformats.org/officeDocument/2006/relationships/hyperlink" Target="https://raw.githubusercontent.com/cmtato/Rapid-Response-Resources/main/resources/playbook/PB11_Sample%20Shipping%20Metadata%20Template.xlsx" TargetMode="External"/><Relationship Id="rId44" Type="http://schemas.openxmlformats.org/officeDocument/2006/relationships/hyperlink" Target="https://raw.githubusercontent.com/cmtato/Rapid-Response-Resources/main/resources/playbook/PB12_Example%20of%20Course%20Description.pdf" TargetMode="External"/><Relationship Id="rId45" Type="http://schemas.openxmlformats.org/officeDocument/2006/relationships/hyperlink" Target="https://raw.githubusercontent.com/cmtato/Rapid-Response-Resources/main/resources/playbook/PB13_Example%20Training%20Schedule_facilitator.xlsx" TargetMode="External"/><Relationship Id="rId46" Type="http://schemas.openxmlformats.org/officeDocument/2006/relationships/hyperlink" Target="https://raw.githubusercontent.com/cmtato/Rapid-Response-Resources/main/resources/playbook/PB14_mNGS%20Training%20Communication%20Plan%20Template.docx" TargetMode="External"/><Relationship Id="rId47" Type="http://schemas.openxmlformats.org/officeDocument/2006/relationships/hyperlink" Target="https://raw.githubusercontent.com/cmtato/Rapid-Response-Resources/main/resources/playbook/PB15_Illumina%20mNGS%20Training%20Booklet.pdf" TargetMode="External"/><Relationship Id="rId48" Type="http://schemas.openxmlformats.org/officeDocument/2006/relationships/hyperlink" Target="https://raw.githubusercontent.com/cmtato/Rapid-Response-Resources/main/resources/playbook/PB16_ONT%20mNGS%20Training%20Booklet.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OxQBjMeaIAq9nFtCdgXI+nSm0g==">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