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368B1" w14:textId="63D9188E" w:rsidR="00521C20" w:rsidRPr="002107E5" w:rsidRDefault="00521C20" w:rsidP="00521C20">
      <w:pPr>
        <w:pStyle w:val="001Chng"/>
        <w:rPr>
          <w:bCs/>
          <w:lang w:val="vi-VN" w:eastAsia="en-AU"/>
        </w:rPr>
      </w:pPr>
      <w:r>
        <w:rPr>
          <w:lang w:val="en-US" w:eastAsia="en-AU"/>
        </w:rPr>
        <w:t>Tài liệu tham khảo</w:t>
      </w:r>
    </w:p>
    <w:p w14:paraId="32A455D9" w14:textId="77777777" w:rsidR="00521C20" w:rsidRPr="002107E5" w:rsidRDefault="00521C20" w:rsidP="006F53F6">
      <w:pPr>
        <w:pStyle w:val="00aDutr"/>
        <w:rPr>
          <w:lang w:eastAsia="en-AU"/>
        </w:rPr>
      </w:pPr>
      <w:bookmarkStart w:id="0" w:name="_Toc392415402"/>
      <w:r w:rsidRPr="002107E5">
        <w:rPr>
          <w:lang w:eastAsia="en-AU"/>
        </w:rPr>
        <w:t>Tiêu chuẩn thiết kế</w:t>
      </w:r>
      <w:bookmarkEnd w:id="0"/>
    </w:p>
    <w:p w14:paraId="657E2FEF" w14:textId="77777777" w:rsidR="00521C20" w:rsidRPr="002107E5" w:rsidRDefault="00521C20" w:rsidP="006F53F6">
      <w:pPr>
        <w:pStyle w:val="00bDucng"/>
        <w:rPr>
          <w:lang w:eastAsia="en-AU"/>
        </w:rPr>
      </w:pPr>
      <w:bookmarkStart w:id="1" w:name="_Ref283880830"/>
      <w:r w:rsidRPr="002107E5">
        <w:rPr>
          <w:lang w:eastAsia="en-AU"/>
        </w:rPr>
        <w:t>Bộ Xây dựng (2012), TCVN 5574:</w:t>
      </w:r>
      <w:r>
        <w:rPr>
          <w:lang w:eastAsia="en-AU"/>
        </w:rPr>
        <w:t>2012</w:t>
      </w:r>
      <w:r w:rsidRPr="002107E5">
        <w:rPr>
          <w:lang w:eastAsia="en-AU"/>
        </w:rPr>
        <w:t xml:space="preserve"> Kết cấu bê tông và bê tông cốt thép– Tiêu chuẩn thiết kế, NXB Xây dựng, Hà Nội.</w:t>
      </w:r>
      <w:bookmarkEnd w:id="1"/>
    </w:p>
    <w:p w14:paraId="3501D651" w14:textId="77777777" w:rsidR="00521C20" w:rsidRPr="002107E5" w:rsidRDefault="00521C20" w:rsidP="006F53F6">
      <w:pPr>
        <w:pStyle w:val="00bDucng"/>
        <w:rPr>
          <w:lang w:eastAsia="en-AU"/>
        </w:rPr>
      </w:pPr>
      <w:bookmarkStart w:id="2" w:name="_Ref285438266"/>
      <w:r w:rsidRPr="002107E5">
        <w:rPr>
          <w:lang w:eastAsia="en-AU"/>
        </w:rPr>
        <w:t>Bộ Xây dựng (2007), TCVN 2737:1995 Tải trọng và tác động– Tiêu chuẩn thiết kế, NXB Xây dựng, Hà Nội.</w:t>
      </w:r>
      <w:bookmarkEnd w:id="2"/>
    </w:p>
    <w:p w14:paraId="2287A9E2" w14:textId="77777777" w:rsidR="00521C20" w:rsidRPr="002107E5" w:rsidRDefault="00521C20" w:rsidP="006F53F6">
      <w:pPr>
        <w:pStyle w:val="00bDucng"/>
        <w:rPr>
          <w:lang w:eastAsia="en-AU"/>
        </w:rPr>
      </w:pPr>
      <w:bookmarkStart w:id="3" w:name="_Ref285439380"/>
      <w:r w:rsidRPr="002107E5">
        <w:rPr>
          <w:lang w:eastAsia="en-AU"/>
        </w:rPr>
        <w:t>Bộ Xây dựng (2007), TCVN 198:1997 Nhà cao tầng– Thiết kế bê tông cốt thép toàn khối.</w:t>
      </w:r>
      <w:bookmarkEnd w:id="3"/>
    </w:p>
    <w:p w14:paraId="498D0F61" w14:textId="77777777" w:rsidR="00521C20" w:rsidRPr="002107E5" w:rsidRDefault="00521C20" w:rsidP="006F53F6">
      <w:pPr>
        <w:pStyle w:val="00bDucng"/>
        <w:rPr>
          <w:lang w:eastAsia="en-AU"/>
        </w:rPr>
      </w:pPr>
      <w:bookmarkStart w:id="4" w:name="_Ref285439853"/>
      <w:r w:rsidRPr="002107E5">
        <w:rPr>
          <w:lang w:eastAsia="en-AU"/>
        </w:rPr>
        <w:t>Bộ Xây dựng (1998), TCVN 205:1998 Móng cọc– Tiêu chuẩn thiết kế</w:t>
      </w:r>
      <w:bookmarkStart w:id="5" w:name="_Ref285439865"/>
      <w:bookmarkEnd w:id="4"/>
      <w:r w:rsidRPr="002107E5">
        <w:rPr>
          <w:lang w:eastAsia="en-AU"/>
        </w:rPr>
        <w:t>.</w:t>
      </w:r>
      <w:bookmarkEnd w:id="5"/>
      <w:r w:rsidRPr="002107E5">
        <w:rPr>
          <w:lang w:eastAsia="en-AU"/>
        </w:rPr>
        <w:t>.</w:t>
      </w:r>
    </w:p>
    <w:p w14:paraId="4393D2A1" w14:textId="77777777" w:rsidR="00521C20" w:rsidRPr="002107E5" w:rsidRDefault="00521C20" w:rsidP="006F53F6">
      <w:pPr>
        <w:pStyle w:val="00bDucng"/>
        <w:rPr>
          <w:lang w:eastAsia="en-AU"/>
        </w:rPr>
      </w:pPr>
      <w:r w:rsidRPr="002107E5">
        <w:rPr>
          <w:lang w:eastAsia="en-AU"/>
        </w:rPr>
        <w:t>Bộ Xây dựng (1995), TCVN 4453:1995 Kết cấu bê tông và bê tông cốt thép toàn khối</w:t>
      </w:r>
    </w:p>
    <w:p w14:paraId="190454E4" w14:textId="77777777" w:rsidR="00521C20" w:rsidRPr="002107E5" w:rsidRDefault="00521C20" w:rsidP="006F53F6">
      <w:pPr>
        <w:pStyle w:val="00aDutr"/>
        <w:rPr>
          <w:lang w:eastAsia="en-AU"/>
        </w:rPr>
      </w:pPr>
      <w:bookmarkStart w:id="6" w:name="_Toc392415403"/>
      <w:bookmarkStart w:id="7" w:name="_Toc445542563"/>
      <w:r w:rsidRPr="002107E5">
        <w:rPr>
          <w:lang w:eastAsia="en-AU"/>
        </w:rPr>
        <w:t xml:space="preserve">Sách tham </w:t>
      </w:r>
      <w:r w:rsidRPr="006F53F6">
        <w:t>khảo</w:t>
      </w:r>
      <w:bookmarkEnd w:id="6"/>
      <w:bookmarkEnd w:id="7"/>
    </w:p>
    <w:p w14:paraId="56395F9B" w14:textId="77777777" w:rsidR="00521C20" w:rsidRPr="002107E5" w:rsidRDefault="00521C20" w:rsidP="006F53F6">
      <w:pPr>
        <w:pStyle w:val="00bDucng"/>
        <w:rPr>
          <w:lang w:eastAsia="en-AU"/>
        </w:rPr>
      </w:pPr>
      <w:r w:rsidRPr="002107E5">
        <w:rPr>
          <w:lang w:eastAsia="en-AU"/>
        </w:rPr>
        <w:t>Bộ Xây dựng (2008), Cấu tạo bê tông cốt thép, NXB Xây dựng.</w:t>
      </w:r>
    </w:p>
    <w:p w14:paraId="7215A0A9" w14:textId="77777777" w:rsidR="00521C20" w:rsidRPr="002107E5" w:rsidRDefault="00521C20" w:rsidP="006F53F6">
      <w:pPr>
        <w:pStyle w:val="00bDucng"/>
        <w:rPr>
          <w:lang w:eastAsia="en-AU"/>
        </w:rPr>
      </w:pPr>
      <w:r w:rsidRPr="002107E5">
        <w:rPr>
          <w:lang w:eastAsia="en-AU"/>
        </w:rPr>
        <w:t>Võ Phán,Hoàng Thể Thao,phân tích và tính toán móng cọc NXB Đại học Quốc gia TP. Hồ Chí Minh.</w:t>
      </w:r>
    </w:p>
    <w:p w14:paraId="42C16E0D" w14:textId="77777777" w:rsidR="00521C20" w:rsidRPr="002107E5" w:rsidRDefault="00521C20" w:rsidP="006F53F6">
      <w:pPr>
        <w:pStyle w:val="00bDucng"/>
        <w:rPr>
          <w:lang w:eastAsia="en-AU"/>
        </w:rPr>
      </w:pPr>
      <w:r w:rsidRPr="002107E5">
        <w:rPr>
          <w:lang w:eastAsia="en-AU"/>
        </w:rPr>
        <w:t>Ngô Thế Phong, Nguyễn Đình Cống (2008), Kết cấu bê tông cốt thép 1 (Phần cấu kiện cơ bản), NXB Khoa học Kỹ thuật.</w:t>
      </w:r>
    </w:p>
    <w:p w14:paraId="11A7CFE7" w14:textId="77777777" w:rsidR="00521C20" w:rsidRPr="002107E5" w:rsidRDefault="00521C20" w:rsidP="006F53F6">
      <w:pPr>
        <w:pStyle w:val="00bDucng"/>
        <w:rPr>
          <w:lang w:eastAsia="en-AU"/>
        </w:rPr>
      </w:pPr>
      <w:r w:rsidRPr="002107E5">
        <w:rPr>
          <w:lang w:eastAsia="en-AU"/>
        </w:rPr>
        <w:t>Ngô Thế Phong, Trịnh Kim Đạm (2008), Kết cấu bê tông cốt thép 2 (Phần kết cấu nhà cửa), NXB Khoa học Kỹ thuật.</w:t>
      </w:r>
    </w:p>
    <w:p w14:paraId="6DDF88F6" w14:textId="77777777" w:rsidR="00521C20" w:rsidRPr="002107E5" w:rsidRDefault="00521C20" w:rsidP="006F53F6">
      <w:pPr>
        <w:pStyle w:val="00bDucng"/>
        <w:rPr>
          <w:lang w:eastAsia="en-AU"/>
        </w:rPr>
      </w:pPr>
      <w:bookmarkStart w:id="8" w:name="_Ref286980784"/>
      <w:r w:rsidRPr="002107E5">
        <w:rPr>
          <w:lang w:eastAsia="en-AU"/>
        </w:rPr>
        <w:t>Nguyễn Đình Cống (2008), Tính toán thực hành cấu kiện bê tông cốt thép theo TCVN 356 -2005 (tập 1 và tập 2), NXB Xây dựng Hà Nội.</w:t>
      </w:r>
      <w:bookmarkEnd w:id="8"/>
    </w:p>
    <w:p w14:paraId="3396407A" w14:textId="77777777" w:rsidR="00521C20" w:rsidRPr="002107E5" w:rsidRDefault="00521C20" w:rsidP="006F53F6">
      <w:pPr>
        <w:pStyle w:val="00bDucng"/>
        <w:rPr>
          <w:lang w:eastAsia="en-AU"/>
        </w:rPr>
      </w:pPr>
      <w:r w:rsidRPr="002107E5">
        <w:rPr>
          <w:lang w:eastAsia="en-AU"/>
        </w:rPr>
        <w:t>Lê Bá Huế (2009), Khung bê tông cốt thép toàn khối, NXB Khoa học và Kỹ thuật.</w:t>
      </w:r>
    </w:p>
    <w:p w14:paraId="26344C95" w14:textId="77777777" w:rsidR="00521C20" w:rsidRPr="002107E5" w:rsidRDefault="00521C20" w:rsidP="006F53F6">
      <w:pPr>
        <w:pStyle w:val="00bDucng"/>
        <w:rPr>
          <w:lang w:eastAsia="en-AU"/>
        </w:rPr>
      </w:pPr>
      <w:r w:rsidRPr="002107E5">
        <w:rPr>
          <w:lang w:eastAsia="en-AU"/>
        </w:rPr>
        <w:t>Vũ Mạnh Hùng (2008), Sổ tay thực hành Kết cấu Công trình, NXB Xây dựng.</w:t>
      </w:r>
    </w:p>
    <w:p w14:paraId="3F6AB5D0" w14:textId="77777777" w:rsidR="00521C20" w:rsidRPr="002107E5" w:rsidRDefault="00521C20" w:rsidP="006F53F6">
      <w:pPr>
        <w:pStyle w:val="00bDucng"/>
        <w:rPr>
          <w:lang w:eastAsia="en-AU"/>
        </w:rPr>
      </w:pPr>
      <w:bookmarkStart w:id="9" w:name="_Ref286992827"/>
      <w:r w:rsidRPr="002107E5">
        <w:rPr>
          <w:lang w:eastAsia="en-AU"/>
        </w:rPr>
        <w:t>Trần Văn Việt (2009), Cẩm nang dùng cho Kỹ sư Địa kỹ thuật, NXB Xây dựng Hà Nội.</w:t>
      </w:r>
      <w:bookmarkEnd w:id="9"/>
    </w:p>
    <w:p w14:paraId="7BCDC38D" w14:textId="77777777" w:rsidR="00521C20" w:rsidRPr="002107E5" w:rsidRDefault="00521C20" w:rsidP="006F53F6">
      <w:pPr>
        <w:pStyle w:val="00bDucng"/>
        <w:rPr>
          <w:lang w:eastAsia="en-AU"/>
        </w:rPr>
      </w:pPr>
      <w:bookmarkStart w:id="10" w:name="_Ref284924633"/>
      <w:r w:rsidRPr="002107E5">
        <w:rPr>
          <w:lang w:eastAsia="en-AU"/>
        </w:rPr>
        <w:t>Nguyễn Văn Quảng (2007), Nền móng Nhà cao tầng, NXB Khoa học Kỹ thuật.</w:t>
      </w:r>
      <w:bookmarkEnd w:id="10"/>
    </w:p>
    <w:p w14:paraId="1FD3F402" w14:textId="77777777" w:rsidR="00521C20" w:rsidRPr="002107E5" w:rsidRDefault="00521C20" w:rsidP="006F53F6">
      <w:pPr>
        <w:pStyle w:val="00bDucng"/>
        <w:rPr>
          <w:lang w:eastAsia="en-AU"/>
        </w:rPr>
      </w:pPr>
      <w:r w:rsidRPr="002107E5">
        <w:rPr>
          <w:lang w:eastAsia="en-AU"/>
        </w:rPr>
        <w:t>Châu Ngọc Ẩn (2005), Cơ học đất, NXB Đại học Quốc gia TP. Hồ Chí Minh.</w:t>
      </w:r>
    </w:p>
    <w:p w14:paraId="2144A6E7" w14:textId="77777777" w:rsidR="00521C20" w:rsidRPr="002107E5" w:rsidRDefault="00521C20" w:rsidP="006F53F6">
      <w:pPr>
        <w:pStyle w:val="00bDucng"/>
        <w:rPr>
          <w:lang w:eastAsia="en-AU"/>
        </w:rPr>
      </w:pPr>
      <w:r w:rsidRPr="002107E5">
        <w:rPr>
          <w:lang w:eastAsia="en-AU"/>
        </w:rPr>
        <w:lastRenderedPageBreak/>
        <w:t>Châu Ngọc Ẩn (2005), Nền móng, NXB Đại học Quốc gia TP. Hồ Chí Minh.</w:t>
      </w:r>
    </w:p>
    <w:p w14:paraId="3C551B72" w14:textId="56B274C8" w:rsidR="007303AC" w:rsidRPr="00521C20" w:rsidRDefault="007303AC" w:rsidP="00521C20"/>
    <w:sectPr w:rsidR="007303AC" w:rsidRPr="00521C20" w:rsidSect="00C056D2">
      <w:headerReference w:type="default" r:id="rId8"/>
      <w:footerReference w:type="default" r:id="rId9"/>
      <w:pgSz w:w="12240" w:h="15840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5E1B8" w14:textId="77777777" w:rsidR="00B708E2" w:rsidRDefault="00B708E2" w:rsidP="00B708E2">
      <w:pPr>
        <w:spacing w:line="240" w:lineRule="auto"/>
      </w:pPr>
      <w:r>
        <w:separator/>
      </w:r>
    </w:p>
    <w:p w14:paraId="60B11F1E" w14:textId="77777777" w:rsidR="00115F73" w:rsidRDefault="00115F73"/>
  </w:endnote>
  <w:endnote w:type="continuationSeparator" w:id="0">
    <w:p w14:paraId="547D27B1" w14:textId="77777777" w:rsidR="00B708E2" w:rsidRDefault="00B708E2" w:rsidP="00B708E2">
      <w:pPr>
        <w:spacing w:line="240" w:lineRule="auto"/>
      </w:pPr>
      <w:r>
        <w:continuationSeparator/>
      </w:r>
    </w:p>
    <w:p w14:paraId="6068976D" w14:textId="77777777" w:rsidR="00115F73" w:rsidRDefault="00115F73"/>
  </w:endnote>
  <w:endnote w:type="continuationNotice" w:id="1">
    <w:p w14:paraId="66DEF4AD" w14:textId="77777777" w:rsidR="00855F9A" w:rsidRDefault="00855F9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392DB" w14:textId="03E1050D" w:rsidR="008B7B64" w:rsidRPr="008B7B64" w:rsidRDefault="008B7B64" w:rsidP="008B7B64">
    <w:pPr>
      <w:pStyle w:val="Footer"/>
      <w:pBdr>
        <w:top w:val="thinThickSmallGap" w:sz="18" w:space="1" w:color="auto"/>
      </w:pBdr>
      <w:tabs>
        <w:tab w:val="clear" w:pos="4680"/>
        <w:tab w:val="clear" w:pos="9360"/>
        <w:tab w:val="center" w:pos="8931"/>
      </w:tabs>
      <w:ind w:right="139" w:firstLine="0"/>
      <w:rPr>
        <w:noProof/>
        <w:lang w:val="en-US"/>
      </w:rPr>
    </w:pPr>
    <w:r w:rsidRPr="008B7B64">
      <w:rPr>
        <w:i/>
        <w:iCs/>
        <w:lang w:val="en-US"/>
      </w:rPr>
      <w:t>SVTH: Cao Minh Thành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9</w:t>
    </w:r>
    <w:r>
      <w:rPr>
        <w:noProof/>
      </w:rPr>
      <w:fldChar w:fldCharType="end"/>
    </w:r>
  </w:p>
  <w:p w14:paraId="0E35C5A9" w14:textId="77777777" w:rsidR="008B7B64" w:rsidRPr="00EA03FF" w:rsidRDefault="008B7B64" w:rsidP="008B7B64">
    <w:pPr>
      <w:pStyle w:val="Footer"/>
      <w:tabs>
        <w:tab w:val="clear" w:pos="9360"/>
        <w:tab w:val="right" w:pos="8647"/>
      </w:tabs>
      <w:ind w:right="281"/>
      <w:rPr>
        <w:i/>
      </w:rPr>
    </w:pPr>
    <w:r>
      <w:tab/>
    </w:r>
  </w:p>
  <w:p w14:paraId="0DD5FD2F" w14:textId="77777777" w:rsidR="008B7B64" w:rsidRDefault="008B7B64" w:rsidP="008B7B64">
    <w:pPr>
      <w:pStyle w:val="Footer"/>
      <w:ind w:firstLine="0"/>
    </w:pPr>
  </w:p>
  <w:p w14:paraId="4A7EA23F" w14:textId="77777777" w:rsidR="00115F73" w:rsidRDefault="00115F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25048" w14:textId="77777777" w:rsidR="00B708E2" w:rsidRDefault="00B708E2" w:rsidP="00B708E2">
      <w:pPr>
        <w:spacing w:line="240" w:lineRule="auto"/>
      </w:pPr>
      <w:r>
        <w:separator/>
      </w:r>
    </w:p>
    <w:p w14:paraId="63EEBBC9" w14:textId="77777777" w:rsidR="00115F73" w:rsidRDefault="00115F73"/>
  </w:footnote>
  <w:footnote w:type="continuationSeparator" w:id="0">
    <w:p w14:paraId="1A020797" w14:textId="77777777" w:rsidR="00B708E2" w:rsidRDefault="00B708E2" w:rsidP="00B708E2">
      <w:pPr>
        <w:spacing w:line="240" w:lineRule="auto"/>
      </w:pPr>
      <w:r>
        <w:continuationSeparator/>
      </w:r>
    </w:p>
    <w:p w14:paraId="5AE9F68F" w14:textId="77777777" w:rsidR="00115F73" w:rsidRDefault="00115F73"/>
  </w:footnote>
  <w:footnote w:type="continuationNotice" w:id="1">
    <w:p w14:paraId="19DEFB11" w14:textId="77777777" w:rsidR="00855F9A" w:rsidRDefault="00855F9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35D86" w14:textId="18BAD588" w:rsidR="008B7B64" w:rsidRPr="004A22BE" w:rsidRDefault="004A22BE" w:rsidP="004A22BE">
    <w:pPr>
      <w:pStyle w:val="Header"/>
      <w:pBdr>
        <w:bottom w:val="thickThinSmallGap" w:sz="18" w:space="1" w:color="auto"/>
      </w:pBdr>
      <w:tabs>
        <w:tab w:val="clear" w:pos="4680"/>
        <w:tab w:val="clear" w:pos="9360"/>
        <w:tab w:val="left" w:pos="4170"/>
        <w:tab w:val="left" w:pos="5387"/>
        <w:tab w:val="right" w:pos="8789"/>
      </w:tabs>
      <w:ind w:right="17" w:firstLine="0"/>
      <w:rPr>
        <w:i/>
        <w:sz w:val="24"/>
        <w:lang w:val="en-US"/>
      </w:rPr>
    </w:pPr>
    <w:r>
      <w:rPr>
        <w:i/>
        <w:sz w:val="24"/>
        <w:lang w:val="en-US"/>
      </w:rPr>
      <w:fldChar w:fldCharType="begin"/>
    </w:r>
    <w:r>
      <w:rPr>
        <w:i/>
        <w:sz w:val="24"/>
        <w:lang w:val="en-US"/>
      </w:rPr>
      <w:instrText xml:space="preserve"> STYLEREF "001 Chương" \* MERGEFORMAT </w:instrText>
    </w:r>
    <w:r w:rsidR="00521C20">
      <w:rPr>
        <w:i/>
        <w:sz w:val="24"/>
        <w:lang w:val="en-US"/>
      </w:rPr>
      <w:fldChar w:fldCharType="separate"/>
    </w:r>
    <w:r w:rsidR="006F53F6">
      <w:rPr>
        <w:i/>
        <w:noProof/>
        <w:sz w:val="24"/>
        <w:lang w:val="en-US"/>
      </w:rPr>
      <w:t>Tài liệu tham khảo</w:t>
    </w:r>
    <w:r>
      <w:rPr>
        <w:i/>
        <w:sz w:val="24"/>
        <w:lang w:val="en-US"/>
      </w:rPr>
      <w:fldChar w:fldCharType="end"/>
    </w:r>
  </w:p>
  <w:p w14:paraId="3AF99D69" w14:textId="77777777" w:rsidR="00115F73" w:rsidRDefault="00115F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270"/>
    <w:multiLevelType w:val="multilevel"/>
    <w:tmpl w:val="2CFE77F2"/>
    <w:lvl w:ilvl="0">
      <w:start w:val="1"/>
      <w:numFmt w:val="upperRoman"/>
      <w:lvlText w:val="Article %1."/>
      <w:lvlJc w:val="left"/>
      <w:pPr>
        <w:ind w:left="72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144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158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72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87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201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2304" w:hanging="144"/>
      </w:pPr>
      <w:rPr>
        <w:rFonts w:hint="default"/>
      </w:rPr>
    </w:lvl>
  </w:abstractNum>
  <w:abstractNum w:abstractNumId="1" w15:restartNumberingAfterBreak="0">
    <w:nsid w:val="0B044226"/>
    <w:multiLevelType w:val="multilevel"/>
    <w:tmpl w:val="546C048A"/>
    <w:name w:val="THÀNH"/>
    <w:lvl w:ilvl="0">
      <w:start w:val="1"/>
      <w:numFmt w:val="upperRoman"/>
      <w:pStyle w:val="000Ph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01Chng"/>
      <w:suff w:val="space"/>
      <w:lvlText w:val="CHƯƠNG 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pStyle w:val="001Tiumc1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002Tiumc2"/>
      <w:suff w:val="space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003Tiumc3"/>
      <w:suff w:val="space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pStyle w:val="004Tiumc4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010Bng"/>
      <w:suff w:val="space"/>
      <w:lvlText w:val="Bảng %2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011Hnh"/>
      <w:suff w:val="space"/>
      <w:lvlText w:val="Hình %2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3774BE"/>
    <w:multiLevelType w:val="hybridMultilevel"/>
    <w:tmpl w:val="44BEC196"/>
    <w:lvl w:ilvl="0" w:tplc="2B887A58">
      <w:start w:val="1"/>
      <w:numFmt w:val="bullet"/>
      <w:pStyle w:val="00Dutr"/>
      <w:lvlText w:val="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0DE6"/>
    <w:multiLevelType w:val="hybridMultilevel"/>
    <w:tmpl w:val="F9108CE4"/>
    <w:lvl w:ilvl="0" w:tplc="74905186">
      <w:start w:val="1"/>
      <w:numFmt w:val="bullet"/>
      <w:pStyle w:val="00bDucng"/>
      <w:lvlText w:val=""/>
      <w:lvlJc w:val="left"/>
      <w:pPr>
        <w:ind w:left="1077" w:hanging="5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018DF"/>
    <w:multiLevelType w:val="hybridMultilevel"/>
    <w:tmpl w:val="C0727D0A"/>
    <w:lvl w:ilvl="0" w:tplc="309E82C0">
      <w:start w:val="1"/>
      <w:numFmt w:val="bullet"/>
      <w:lvlText w:val=""/>
      <w:lvlJc w:val="left"/>
      <w:pPr>
        <w:ind w:left="2495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46EA5162"/>
    <w:multiLevelType w:val="hybridMultilevel"/>
    <w:tmpl w:val="337EBE12"/>
    <w:lvl w:ilvl="0" w:tplc="7A9AFC50">
      <w:start w:val="1"/>
      <w:numFmt w:val="bullet"/>
      <w:pStyle w:val="00aDutr"/>
      <w:lvlText w:val=""/>
      <w:lvlJc w:val="left"/>
      <w:pPr>
        <w:ind w:left="1418" w:hanging="284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42DB4"/>
    <w:multiLevelType w:val="hybridMultilevel"/>
    <w:tmpl w:val="FDB00330"/>
    <w:lvl w:ilvl="0" w:tplc="749E59AE">
      <w:start w:val="1"/>
      <w:numFmt w:val="decimal"/>
      <w:pStyle w:val="012Cngthc"/>
      <w:lvlText w:val="(%1)"/>
      <w:lvlJc w:val="righ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F300A"/>
    <w:multiLevelType w:val="hybridMultilevel"/>
    <w:tmpl w:val="4E40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B5716"/>
    <w:multiLevelType w:val="hybridMultilevel"/>
    <w:tmpl w:val="7308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D2"/>
    <w:rsid w:val="00115F73"/>
    <w:rsid w:val="001A6A1E"/>
    <w:rsid w:val="002633CB"/>
    <w:rsid w:val="003274C4"/>
    <w:rsid w:val="0037252D"/>
    <w:rsid w:val="003772A3"/>
    <w:rsid w:val="003A48A4"/>
    <w:rsid w:val="0045207F"/>
    <w:rsid w:val="004A22BE"/>
    <w:rsid w:val="004F7DFD"/>
    <w:rsid w:val="00521C20"/>
    <w:rsid w:val="005443D7"/>
    <w:rsid w:val="006730BB"/>
    <w:rsid w:val="006F53F6"/>
    <w:rsid w:val="007303AC"/>
    <w:rsid w:val="0080009A"/>
    <w:rsid w:val="00855F9A"/>
    <w:rsid w:val="00875AEB"/>
    <w:rsid w:val="008B7B64"/>
    <w:rsid w:val="008D64AB"/>
    <w:rsid w:val="00910671"/>
    <w:rsid w:val="009B4778"/>
    <w:rsid w:val="00A72E82"/>
    <w:rsid w:val="00A75BE8"/>
    <w:rsid w:val="00AC0380"/>
    <w:rsid w:val="00B708E2"/>
    <w:rsid w:val="00C056D2"/>
    <w:rsid w:val="00DE1DC5"/>
    <w:rsid w:val="00DF068B"/>
    <w:rsid w:val="00F22C46"/>
    <w:rsid w:val="00F6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5A1D53"/>
  <w15:chartTrackingRefBased/>
  <w15:docId w15:val="{59FDC70D-DCF7-9D40-99BA-9F4978B3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6"/>
        <w:szCs w:val="24"/>
        <w:lang w:val="en-VN" w:eastAsia="en-US" w:bidi="ar-SA"/>
      </w:rPr>
    </w:rPrDefault>
    <w:pPrDefault>
      <w:pPr>
        <w:spacing w:line="288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A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08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3CB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3C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3C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3C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3C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3C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3C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3C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0Dliubngbiu">
    <w:name w:val="00 Dữ liệu bảng biểu"/>
    <w:basedOn w:val="Normal"/>
    <w:qFormat/>
    <w:rsid w:val="00C056D2"/>
    <w:pPr>
      <w:spacing w:before="40" w:after="40" w:line="240" w:lineRule="auto"/>
      <w:ind w:firstLine="0"/>
    </w:pPr>
  </w:style>
  <w:style w:type="paragraph" w:customStyle="1" w:styleId="00onvn">
    <w:name w:val="00 Đoạn văn"/>
    <w:basedOn w:val="Normal"/>
    <w:link w:val="00onvnChar"/>
    <w:qFormat/>
    <w:rsid w:val="00C056D2"/>
  </w:style>
  <w:style w:type="paragraph" w:customStyle="1" w:styleId="001Chng">
    <w:name w:val="001 Chương"/>
    <w:basedOn w:val="Normal"/>
    <w:link w:val="001ChngChar"/>
    <w:qFormat/>
    <w:rsid w:val="001A6A1E"/>
    <w:pPr>
      <w:numPr>
        <w:ilvl w:val="1"/>
        <w:numId w:val="1"/>
      </w:numPr>
      <w:jc w:val="center"/>
    </w:pPr>
    <w:rPr>
      <w:b/>
      <w:caps/>
    </w:rPr>
  </w:style>
  <w:style w:type="paragraph" w:customStyle="1" w:styleId="000Phn">
    <w:name w:val="000 Phần"/>
    <w:basedOn w:val="Normal"/>
    <w:link w:val="000PhnChar"/>
    <w:qFormat/>
    <w:rsid w:val="007303AC"/>
    <w:pPr>
      <w:numPr>
        <w:numId w:val="1"/>
      </w:numPr>
      <w:jc w:val="center"/>
    </w:pPr>
    <w:rPr>
      <w:b/>
      <w:lang w:val="en-US"/>
    </w:rPr>
  </w:style>
  <w:style w:type="character" w:customStyle="1" w:styleId="000PhnChar">
    <w:name w:val="000 Phần Char"/>
    <w:basedOn w:val="DefaultParagraphFont"/>
    <w:link w:val="000Phn"/>
    <w:rsid w:val="007303AC"/>
    <w:rPr>
      <w:b/>
      <w:lang w:val="en-US"/>
    </w:rPr>
  </w:style>
  <w:style w:type="character" w:customStyle="1" w:styleId="001ChngChar">
    <w:name w:val="001 Chương Char"/>
    <w:basedOn w:val="DefaultParagraphFont"/>
    <w:link w:val="001Chng"/>
    <w:rsid w:val="001A6A1E"/>
    <w:rPr>
      <w:b/>
      <w:caps/>
    </w:rPr>
  </w:style>
  <w:style w:type="paragraph" w:customStyle="1" w:styleId="001Tiumc1">
    <w:name w:val="001 Tiểu mục 1"/>
    <w:basedOn w:val="Normal"/>
    <w:link w:val="001Tiumc1Char"/>
    <w:qFormat/>
    <w:rsid w:val="006730BB"/>
    <w:pPr>
      <w:numPr>
        <w:ilvl w:val="2"/>
        <w:numId w:val="1"/>
      </w:numPr>
    </w:pPr>
    <w:rPr>
      <w:b/>
      <w:lang w:val="en-US"/>
    </w:rPr>
  </w:style>
  <w:style w:type="character" w:customStyle="1" w:styleId="001Tiumc1Char">
    <w:name w:val="001 Tiểu mục 1 Char"/>
    <w:basedOn w:val="DefaultParagraphFont"/>
    <w:link w:val="001Tiumc1"/>
    <w:rsid w:val="00B708E2"/>
    <w:rPr>
      <w:b/>
      <w:lang w:val="en-US"/>
    </w:rPr>
  </w:style>
  <w:style w:type="paragraph" w:customStyle="1" w:styleId="002Tiumc2">
    <w:name w:val="002 Tiểu mục 2"/>
    <w:basedOn w:val="001Tiumc1"/>
    <w:link w:val="002Tiumc2Char"/>
    <w:qFormat/>
    <w:rsid w:val="006730BB"/>
    <w:pPr>
      <w:numPr>
        <w:ilvl w:val="3"/>
      </w:numPr>
    </w:pPr>
  </w:style>
  <w:style w:type="character" w:customStyle="1" w:styleId="002Tiumc2Char">
    <w:name w:val="002 Tiểu mục 2 Char"/>
    <w:basedOn w:val="001Tiumc1Char"/>
    <w:link w:val="002Tiumc2"/>
    <w:rsid w:val="003772A3"/>
    <w:rPr>
      <w:b/>
      <w:lang w:val="en-US"/>
    </w:rPr>
  </w:style>
  <w:style w:type="paragraph" w:customStyle="1" w:styleId="003Tiumc3">
    <w:name w:val="003 Tiểu mục 3"/>
    <w:basedOn w:val="002Tiumc2"/>
    <w:link w:val="003Tiumc3Char"/>
    <w:qFormat/>
    <w:rsid w:val="006730BB"/>
    <w:pPr>
      <w:numPr>
        <w:ilvl w:val="4"/>
      </w:numPr>
    </w:pPr>
  </w:style>
  <w:style w:type="character" w:customStyle="1" w:styleId="003Tiumc3Char">
    <w:name w:val="003 Tiểu mục 3 Char"/>
    <w:basedOn w:val="002Tiumc2Char"/>
    <w:link w:val="003Tiumc3"/>
    <w:rsid w:val="003772A3"/>
    <w:rPr>
      <w:b/>
      <w:lang w:val="en-US"/>
    </w:rPr>
  </w:style>
  <w:style w:type="paragraph" w:customStyle="1" w:styleId="004Tiumc4">
    <w:name w:val="004 Tiểu mục 4"/>
    <w:basedOn w:val="003Tiumc3"/>
    <w:link w:val="004Tiumc4Char"/>
    <w:qFormat/>
    <w:rsid w:val="00910671"/>
    <w:pPr>
      <w:numPr>
        <w:ilvl w:val="5"/>
      </w:numPr>
    </w:pPr>
  </w:style>
  <w:style w:type="character" w:customStyle="1" w:styleId="004Tiumc4Char">
    <w:name w:val="004 Tiểu mục 4 Char"/>
    <w:basedOn w:val="003Tiumc3Char"/>
    <w:link w:val="004Tiumc4"/>
    <w:rsid w:val="00910671"/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08E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E2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E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E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708E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708E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B708E2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B708E2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unhideWhenUsed/>
    <w:rsid w:val="00B708E2"/>
    <w:pPr>
      <w:spacing w:after="100"/>
      <w:ind w:left="1300"/>
    </w:pPr>
  </w:style>
  <w:style w:type="character" w:styleId="Hyperlink">
    <w:name w:val="Hyperlink"/>
    <w:basedOn w:val="DefaultParagraphFont"/>
    <w:uiPriority w:val="99"/>
    <w:unhideWhenUsed/>
    <w:rsid w:val="00B708E2"/>
    <w:rPr>
      <w:color w:val="0563C1" w:themeColor="hyperlink"/>
      <w:u w:val="single"/>
    </w:rPr>
  </w:style>
  <w:style w:type="paragraph" w:styleId="Header">
    <w:name w:val="header"/>
    <w:aliases w:val="so la ma"/>
    <w:basedOn w:val="Normal"/>
    <w:link w:val="HeaderChar"/>
    <w:uiPriority w:val="99"/>
    <w:unhideWhenUsed/>
    <w:rsid w:val="00B708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aliases w:val="so la ma Char"/>
    <w:basedOn w:val="DefaultParagraphFont"/>
    <w:link w:val="Header"/>
    <w:uiPriority w:val="99"/>
    <w:rsid w:val="00B708E2"/>
  </w:style>
  <w:style w:type="paragraph" w:styleId="Footer">
    <w:name w:val="footer"/>
    <w:basedOn w:val="Normal"/>
    <w:link w:val="FooterChar"/>
    <w:uiPriority w:val="99"/>
    <w:unhideWhenUsed/>
    <w:rsid w:val="00B708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E2"/>
  </w:style>
  <w:style w:type="table" w:styleId="TableGrid">
    <w:name w:val="Table Grid"/>
    <w:basedOn w:val="TableNormal"/>
    <w:uiPriority w:val="39"/>
    <w:rsid w:val="00DF0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0Bng">
    <w:name w:val="010 Bảng"/>
    <w:basedOn w:val="00onvn"/>
    <w:link w:val="010BngChar"/>
    <w:qFormat/>
    <w:rsid w:val="002633CB"/>
    <w:pPr>
      <w:numPr>
        <w:ilvl w:val="6"/>
        <w:numId w:val="1"/>
      </w:numPr>
    </w:pPr>
  </w:style>
  <w:style w:type="character" w:customStyle="1" w:styleId="00onvnChar">
    <w:name w:val="00 Đoạn văn Char"/>
    <w:basedOn w:val="DefaultParagraphFont"/>
    <w:link w:val="00onvn"/>
    <w:rsid w:val="00910671"/>
  </w:style>
  <w:style w:type="character" w:customStyle="1" w:styleId="010BngChar">
    <w:name w:val="010 Bảng Char"/>
    <w:basedOn w:val="00onvnChar"/>
    <w:link w:val="010Bng"/>
    <w:rsid w:val="00910671"/>
  </w:style>
  <w:style w:type="paragraph" w:customStyle="1" w:styleId="011Hnh">
    <w:name w:val="011 Hình"/>
    <w:basedOn w:val="010Bng"/>
    <w:link w:val="011HnhChar"/>
    <w:qFormat/>
    <w:rsid w:val="00A75BE8"/>
    <w:pPr>
      <w:numPr>
        <w:ilvl w:val="7"/>
      </w:numPr>
    </w:pPr>
  </w:style>
  <w:style w:type="character" w:customStyle="1" w:styleId="011HnhChar">
    <w:name w:val="011 Hình Char"/>
    <w:basedOn w:val="010BngChar"/>
    <w:link w:val="011Hnh"/>
    <w:rsid w:val="00A75BE8"/>
  </w:style>
  <w:style w:type="paragraph" w:customStyle="1" w:styleId="012Cngthc">
    <w:name w:val="012 Công thức"/>
    <w:basedOn w:val="011Hnh"/>
    <w:link w:val="012CngthcChar"/>
    <w:qFormat/>
    <w:rsid w:val="002633CB"/>
    <w:pPr>
      <w:numPr>
        <w:ilvl w:val="0"/>
        <w:numId w:val="3"/>
      </w:numPr>
      <w:spacing w:line="240" w:lineRule="auto"/>
      <w:jc w:val="right"/>
    </w:pPr>
  </w:style>
  <w:style w:type="character" w:customStyle="1" w:styleId="012CngthcChar">
    <w:name w:val="012 Công thức Char"/>
    <w:basedOn w:val="011HnhChar"/>
    <w:link w:val="012Cngthc"/>
    <w:rsid w:val="002633CB"/>
  </w:style>
  <w:style w:type="character" w:customStyle="1" w:styleId="Heading6Char">
    <w:name w:val="Heading 6 Char"/>
    <w:basedOn w:val="DefaultParagraphFont"/>
    <w:link w:val="Heading6"/>
    <w:uiPriority w:val="9"/>
    <w:semiHidden/>
    <w:rsid w:val="00263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7303AC"/>
  </w:style>
  <w:style w:type="paragraph" w:customStyle="1" w:styleId="00Dutr">
    <w:name w:val="00 Dấu trừ"/>
    <w:basedOn w:val="00Ducng"/>
    <w:qFormat/>
    <w:rsid w:val="003274C4"/>
    <w:pPr>
      <w:numPr>
        <w:numId w:val="5"/>
      </w:numPr>
    </w:pPr>
  </w:style>
  <w:style w:type="paragraph" w:customStyle="1" w:styleId="00Ducng">
    <w:name w:val="00 Dấu cộng"/>
    <w:basedOn w:val="Normal"/>
    <w:qFormat/>
    <w:rsid w:val="003274C4"/>
    <w:pPr>
      <w:ind w:left="1021" w:firstLine="0"/>
    </w:pPr>
    <w:rPr>
      <w:lang w:val="en-US"/>
    </w:rPr>
  </w:style>
  <w:style w:type="paragraph" w:customStyle="1" w:styleId="00aDutr">
    <w:name w:val="00a Dấu trừ"/>
    <w:basedOn w:val="Normal"/>
    <w:qFormat/>
    <w:rsid w:val="004F7DFD"/>
    <w:pPr>
      <w:numPr>
        <w:numId w:val="6"/>
      </w:numPr>
    </w:pPr>
    <w:rPr>
      <w:lang w:val="en-US"/>
    </w:rPr>
  </w:style>
  <w:style w:type="paragraph" w:customStyle="1" w:styleId="00bDucng">
    <w:name w:val="00b Dấu cộng"/>
    <w:basedOn w:val="Normal"/>
    <w:qFormat/>
    <w:rsid w:val="004F7DFD"/>
    <w:pPr>
      <w:numPr>
        <w:numId w:val="4"/>
      </w:numPr>
      <w:ind w:left="1701" w:hanging="283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1B9F52-1097-2541-A5EB-8FA30A6A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Minh Thành</dc:creator>
  <cp:keywords/>
  <dc:description/>
  <cp:lastModifiedBy>Cao Minh Thành</cp:lastModifiedBy>
  <cp:revision>16</cp:revision>
  <dcterms:created xsi:type="dcterms:W3CDTF">2021-04-19T13:42:00Z</dcterms:created>
  <dcterms:modified xsi:type="dcterms:W3CDTF">2021-04-25T16:09:00Z</dcterms:modified>
</cp:coreProperties>
</file>