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318" w:type="dxa"/>
        <w:tblLook w:val="04A0" w:firstRow="1" w:lastRow="0" w:firstColumn="1" w:lastColumn="0" w:noHBand="0" w:noVBand="1"/>
      </w:tblPr>
      <w:tblGrid>
        <w:gridCol w:w="5104"/>
        <w:gridCol w:w="5670"/>
      </w:tblGrid>
      <w:tr w:rsidR="00DA477E" w:rsidRPr="003B609D" w14:paraId="151A3082" w14:textId="77777777" w:rsidTr="006C0C46">
        <w:tc>
          <w:tcPr>
            <w:tcW w:w="5104" w:type="dxa"/>
          </w:tcPr>
          <w:p w14:paraId="0A106CE9" w14:textId="77777777" w:rsidR="00DA477E" w:rsidRPr="003B609D" w:rsidRDefault="00DA477E" w:rsidP="006C0C46">
            <w:pPr>
              <w:spacing w:line="360" w:lineRule="auto"/>
              <w:jc w:val="center"/>
              <w:rPr>
                <w:sz w:val="26"/>
              </w:rPr>
            </w:pPr>
            <w:r w:rsidRPr="003B609D">
              <w:rPr>
                <w:sz w:val="26"/>
              </w:rPr>
              <w:t>ĐẠI HỌC QUỐC GIA TP. HỒ CHÍ MINH</w:t>
            </w:r>
          </w:p>
          <w:p w14:paraId="332EDD45" w14:textId="77777777" w:rsidR="00DA477E" w:rsidRPr="003B609D" w:rsidRDefault="00DA477E" w:rsidP="006C0C46">
            <w:pPr>
              <w:spacing w:line="360" w:lineRule="auto"/>
              <w:jc w:val="center"/>
              <w:rPr>
                <w:b/>
                <w:sz w:val="26"/>
              </w:rPr>
            </w:pPr>
            <w:r w:rsidRPr="003B609D">
              <w:rPr>
                <w:b/>
                <w:sz w:val="26"/>
              </w:rPr>
              <w:t>TRƯỜNG ĐẠI HỌC</w:t>
            </w:r>
          </w:p>
          <w:p w14:paraId="27EB6381" w14:textId="77777777" w:rsidR="00DA477E" w:rsidRPr="003B609D" w:rsidRDefault="00DA477E" w:rsidP="006C0C46">
            <w:pPr>
              <w:spacing w:line="360" w:lineRule="auto"/>
              <w:jc w:val="center"/>
              <w:rPr>
                <w:b/>
                <w:sz w:val="26"/>
              </w:rPr>
            </w:pPr>
            <w:r w:rsidRPr="003B609D">
              <w:rPr>
                <w:b/>
                <w:sz w:val="26"/>
              </w:rPr>
              <w:t>CÔNG NGHỆ THÔNG TIN</w:t>
            </w:r>
          </w:p>
        </w:tc>
        <w:tc>
          <w:tcPr>
            <w:tcW w:w="5670" w:type="dxa"/>
          </w:tcPr>
          <w:p w14:paraId="0C5511A0" w14:textId="5F9454E9" w:rsidR="00DA477E" w:rsidRPr="003B609D" w:rsidRDefault="001569B4" w:rsidP="006C0C46">
            <w:pPr>
              <w:spacing w:line="360" w:lineRule="auto"/>
              <w:jc w:val="center"/>
              <w:rPr>
                <w:b/>
                <w:sz w:val="26"/>
              </w:rPr>
            </w:pPr>
            <w:r>
              <w:rPr>
                <w:b/>
                <w:noProof/>
                <w:sz w:val="26"/>
                <w:lang w:val="vi-VN" w:eastAsia="vi-VN"/>
              </w:rPr>
              <mc:AlternateContent>
                <mc:Choice Requires="wps">
                  <w:drawing>
                    <wp:anchor distT="0" distB="0" distL="114300" distR="114300" simplePos="0" relativeHeight="251661312" behindDoc="0" locked="0" layoutInCell="1" allowOverlap="1" wp14:anchorId="45977C7B" wp14:editId="0CFCF6CA">
                      <wp:simplePos x="0" y="0"/>
                      <wp:positionH relativeFrom="column">
                        <wp:posOffset>-2416175</wp:posOffset>
                      </wp:positionH>
                      <wp:positionV relativeFrom="paragraph">
                        <wp:posOffset>805815</wp:posOffset>
                      </wp:positionV>
                      <wp:extent cx="1828800" cy="0"/>
                      <wp:effectExtent l="13335" t="5715" r="5715" b="13335"/>
                      <wp:wrapNone/>
                      <wp:docPr id="156225304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6C0150" id="Line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"/>
                  </w:pict>
                </mc:Fallback>
              </mc:AlternateContent>
            </w:r>
            <w:r w:rsidR="00DA477E" w:rsidRPr="003B609D">
              <w:rPr>
                <w:b/>
                <w:sz w:val="26"/>
              </w:rPr>
              <w:t>CỘNG HÒA XÃ HỘI CHỦ NGHĨA VIỆT NAM</w:t>
            </w:r>
          </w:p>
          <w:p w14:paraId="3691DEB9" w14:textId="2F092844" w:rsidR="00DA477E" w:rsidRPr="003B609D" w:rsidRDefault="001569B4" w:rsidP="006C0C46">
            <w:pPr>
              <w:spacing w:line="360" w:lineRule="auto"/>
              <w:jc w:val="center"/>
              <w:rPr>
                <w:b/>
                <w:sz w:val="26"/>
              </w:rPr>
            </w:pPr>
            <w:r>
              <w:rPr>
                <w:noProof/>
                <w:sz w:val="26"/>
              </w:rPr>
              <mc:AlternateContent>
                <mc:Choice Requires="wps">
                  <w:drawing>
                    <wp:anchor distT="0" distB="0" distL="114300" distR="114300" simplePos="0" relativeHeight="251660288" behindDoc="0" locked="0" layoutInCell="1" allowOverlap="1" wp14:anchorId="1B2E4D63" wp14:editId="39208132">
                      <wp:simplePos x="0" y="0"/>
                      <wp:positionH relativeFrom="column">
                        <wp:posOffset>812800</wp:posOffset>
                      </wp:positionH>
                      <wp:positionV relativeFrom="paragraph">
                        <wp:posOffset>292735</wp:posOffset>
                      </wp:positionV>
                      <wp:extent cx="1828800" cy="0"/>
                      <wp:effectExtent l="13335" t="5715" r="5715" b="13335"/>
                      <wp:wrapNone/>
                      <wp:docPr id="109492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EB19B"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"/>
                  </w:pict>
                </mc:Fallback>
              </mc:AlternateContent>
            </w:r>
            <w:r w:rsidR="00DA477E" w:rsidRPr="003B609D">
              <w:rPr>
                <w:b/>
                <w:sz w:val="26"/>
              </w:rPr>
              <w:t>Độc Lập - Tự Do - Hạnh Phúc</w:t>
            </w:r>
          </w:p>
        </w:tc>
      </w:tr>
    </w:tbl>
    <w:p w14:paraId="28C3A1C7" w14:textId="77777777" w:rsidR="00DA477E" w:rsidRPr="003B609D" w:rsidRDefault="00DA477E" w:rsidP="00DA477E">
      <w:pPr>
        <w:tabs>
          <w:tab w:val="center" w:pos="1985"/>
        </w:tabs>
      </w:pPr>
    </w:p>
    <w:p w14:paraId="592A01B8" w14:textId="54A48019" w:rsidR="00DA477E" w:rsidRPr="00652844" w:rsidRDefault="00DA477E" w:rsidP="00652844">
      <w:pPr>
        <w:pStyle w:val="Heading1"/>
        <w:rPr>
          <w:sz w:val="20"/>
        </w:rPr>
      </w:pPr>
      <w:r w:rsidRPr="003B609D">
        <w:t>ĐỀ CƯƠNG CHI TIẾT</w:t>
      </w:r>
    </w:p>
    <w:tbl>
      <w:tblPr>
        <w:tblW w:w="95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56"/>
        <w:gridCol w:w="4757"/>
      </w:tblGrid>
      <w:tr w:rsidR="00DA477E" w:rsidRPr="003B609D" w14:paraId="3D2B8986" w14:textId="77777777" w:rsidTr="006C0C46">
        <w:trPr>
          <w:jc w:val="center"/>
        </w:trPr>
        <w:tc>
          <w:tcPr>
            <w:tcW w:w="9513" w:type="dxa"/>
            <w:gridSpan w:val="2"/>
          </w:tcPr>
          <w:p w14:paraId="466D0786" w14:textId="2225BF44" w:rsidR="00DA477E" w:rsidRDefault="00DA477E" w:rsidP="006C0C46">
            <w:pPr>
              <w:spacing w:before="120" w:after="120"/>
              <w:rPr>
                <w:b/>
                <w:sz w:val="26"/>
                <w:szCs w:val="26"/>
              </w:rPr>
            </w:pPr>
            <w:r w:rsidRPr="003B609D">
              <w:rPr>
                <w:b/>
                <w:sz w:val="26"/>
                <w:szCs w:val="26"/>
              </w:rPr>
              <w:t>TÊN ĐỀ TÀI:</w:t>
            </w:r>
            <w:r w:rsidR="00C90FA0">
              <w:rPr>
                <w:b/>
                <w:sz w:val="26"/>
                <w:szCs w:val="26"/>
              </w:rPr>
              <w:t xml:space="preserve"> </w:t>
            </w:r>
            <w:r w:rsidR="00C90FA0" w:rsidRPr="00C90FA0">
              <w:rPr>
                <w:sz w:val="26"/>
                <w:szCs w:val="26"/>
              </w:rPr>
              <w:t>TRUY XUẤT TĂNG CƯỜNG DỰA TRÊN ĐỒ THỊ TRI THỨC CÓ NHẬN BIẾT THỜI GIAN CHO HỎI ĐÁP PHÁP LUẬT VIỆT NAM THEO MỐC HIỆU LỰC</w:t>
            </w:r>
          </w:p>
          <w:p w14:paraId="3B90CD94" w14:textId="3423A798" w:rsidR="00ED6C00" w:rsidRPr="00C90FA0" w:rsidRDefault="00ED6C00" w:rsidP="006C0C46">
            <w:pPr>
              <w:spacing w:before="120" w:after="120"/>
              <w:rPr>
                <w:b/>
                <w:bCs/>
                <w:sz w:val="26"/>
                <w:szCs w:val="26"/>
              </w:rPr>
            </w:pPr>
            <w:r w:rsidRPr="00ED6C00">
              <w:rPr>
                <w:b/>
                <w:bCs/>
                <w:sz w:val="26"/>
                <w:szCs w:val="26"/>
                <w:lang w:val="vi-VN"/>
              </w:rPr>
              <w:t>TÊN TIẾNG ANH:</w:t>
            </w:r>
            <w:r w:rsidR="00C90FA0">
              <w:rPr>
                <w:b/>
                <w:bCs/>
                <w:sz w:val="26"/>
                <w:szCs w:val="26"/>
              </w:rPr>
              <w:t xml:space="preserve"> </w:t>
            </w:r>
            <w:r w:rsidR="00C90FA0" w:rsidRPr="00C90FA0">
              <w:rPr>
                <w:sz w:val="26"/>
                <w:szCs w:val="26"/>
              </w:rPr>
              <w:t>TEMPORAL-AWARE KNOWLEDGE GRAPH RAG FOR POINT-IN-TIME VIETNAMESE LEGAL QUESTION ANSWERING</w:t>
            </w:r>
          </w:p>
        </w:tc>
      </w:tr>
      <w:tr w:rsidR="00DA477E" w:rsidRPr="003B609D" w14:paraId="384F2E90" w14:textId="77777777" w:rsidTr="006C0C46">
        <w:trPr>
          <w:jc w:val="center"/>
        </w:trPr>
        <w:tc>
          <w:tcPr>
            <w:tcW w:w="9513" w:type="dxa"/>
            <w:gridSpan w:val="2"/>
          </w:tcPr>
          <w:p w14:paraId="4A479C97" w14:textId="3EBF2DAB" w:rsidR="00DA477E" w:rsidRPr="003B609D" w:rsidRDefault="00DA477E" w:rsidP="006C0C46">
            <w:pPr>
              <w:rPr>
                <w:b/>
                <w:sz w:val="26"/>
                <w:szCs w:val="26"/>
              </w:rPr>
            </w:pPr>
            <w:r w:rsidRPr="003B609D">
              <w:rPr>
                <w:b/>
                <w:sz w:val="26"/>
                <w:szCs w:val="26"/>
              </w:rPr>
              <w:t>Cán bộ hướng dẫn:</w:t>
            </w:r>
            <w:r w:rsidR="00C90FA0">
              <w:rPr>
                <w:b/>
                <w:sz w:val="26"/>
                <w:szCs w:val="26"/>
              </w:rPr>
              <w:t xml:space="preserve"> </w:t>
            </w:r>
            <w:r w:rsidR="00C90FA0" w:rsidRPr="00C90FA0">
              <w:rPr>
                <w:sz w:val="26"/>
                <w:szCs w:val="26"/>
              </w:rPr>
              <w:t>ThS. Đỗ Thị Minh Phụng, Khoa Hệ thống Thông tin, Trường Đại học Công Nghệ Thông Tin, ĐHQG-TP.HCM</w:t>
            </w:r>
          </w:p>
        </w:tc>
      </w:tr>
      <w:tr w:rsidR="00DA477E" w:rsidRPr="003B609D" w14:paraId="0F3AC728" w14:textId="77777777" w:rsidTr="006C0C46">
        <w:trPr>
          <w:jc w:val="center"/>
        </w:trPr>
        <w:tc>
          <w:tcPr>
            <w:tcW w:w="9513" w:type="dxa"/>
            <w:gridSpan w:val="2"/>
          </w:tcPr>
          <w:p w14:paraId="50BA1EC2" w14:textId="3A729A81" w:rsidR="00DA477E" w:rsidRPr="003B609D" w:rsidRDefault="00DA477E" w:rsidP="006C0C46">
            <w:pPr>
              <w:spacing w:before="120" w:after="120"/>
              <w:rPr>
                <w:sz w:val="26"/>
                <w:szCs w:val="26"/>
              </w:rPr>
            </w:pPr>
            <w:r w:rsidRPr="003B609D">
              <w:rPr>
                <w:b/>
                <w:sz w:val="26"/>
                <w:szCs w:val="26"/>
              </w:rPr>
              <w:t>Thời gian thực hiện:</w:t>
            </w:r>
            <w:r w:rsidR="000327F5">
              <w:rPr>
                <w:b/>
                <w:sz w:val="26"/>
                <w:szCs w:val="26"/>
              </w:rPr>
              <w:t xml:space="preserve"> </w:t>
            </w:r>
            <w:r w:rsidRPr="003B609D">
              <w:rPr>
                <w:sz w:val="26"/>
                <w:szCs w:val="26"/>
              </w:rPr>
              <w:t>Từ ngày</w:t>
            </w:r>
            <w:r w:rsidR="00C90FA0">
              <w:rPr>
                <w:sz w:val="26"/>
                <w:szCs w:val="26"/>
              </w:rPr>
              <w:t xml:space="preserve">  </w:t>
            </w:r>
            <w:r w:rsidR="00C90FA0" w:rsidRPr="00C90FA0">
              <w:rPr>
                <w:sz w:val="26"/>
                <w:szCs w:val="26"/>
              </w:rPr>
              <w:t>0</w:t>
            </w:r>
            <w:r w:rsidR="0021575A">
              <w:rPr>
                <w:sz w:val="26"/>
                <w:szCs w:val="26"/>
              </w:rPr>
              <w:t>7</w:t>
            </w:r>
            <w:r w:rsidR="00C90FA0" w:rsidRPr="00C90FA0">
              <w:rPr>
                <w:sz w:val="26"/>
                <w:szCs w:val="26"/>
              </w:rPr>
              <w:t xml:space="preserve">/09/2026  </w:t>
            </w:r>
            <w:r w:rsidRPr="00C90FA0">
              <w:rPr>
                <w:sz w:val="26"/>
                <w:szCs w:val="26"/>
              </w:rPr>
              <w:t>đến ngày</w:t>
            </w:r>
            <w:r w:rsidR="00C90FA0" w:rsidRPr="00C90FA0">
              <w:rPr>
                <w:sz w:val="26"/>
                <w:szCs w:val="26"/>
              </w:rPr>
              <w:t xml:space="preserve">  2</w:t>
            </w:r>
            <w:r w:rsidR="0021575A">
              <w:rPr>
                <w:sz w:val="26"/>
                <w:szCs w:val="26"/>
              </w:rPr>
              <w:t>6</w:t>
            </w:r>
            <w:r w:rsidR="00C90FA0" w:rsidRPr="00C90FA0">
              <w:rPr>
                <w:sz w:val="26"/>
                <w:szCs w:val="26"/>
              </w:rPr>
              <w:t>/</w:t>
            </w:r>
            <w:r w:rsidR="0021575A">
              <w:rPr>
                <w:sz w:val="26"/>
                <w:szCs w:val="26"/>
              </w:rPr>
              <w:t>12</w:t>
            </w:r>
            <w:r w:rsidR="00C90FA0" w:rsidRPr="00C90FA0">
              <w:rPr>
                <w:sz w:val="26"/>
                <w:szCs w:val="26"/>
              </w:rPr>
              <w:t>/202</w:t>
            </w:r>
            <w:r w:rsidR="0021575A">
              <w:rPr>
                <w:sz w:val="26"/>
                <w:szCs w:val="26"/>
              </w:rPr>
              <w:t>6</w:t>
            </w:r>
          </w:p>
        </w:tc>
      </w:tr>
      <w:tr w:rsidR="00DA477E" w:rsidRPr="003B609D" w14:paraId="68FB3FD8" w14:textId="77777777" w:rsidTr="006C0C46">
        <w:trPr>
          <w:jc w:val="center"/>
        </w:trPr>
        <w:tc>
          <w:tcPr>
            <w:tcW w:w="9513" w:type="dxa"/>
            <w:gridSpan w:val="2"/>
          </w:tcPr>
          <w:p w14:paraId="5CF6F25E" w14:textId="77777777" w:rsidR="00DA477E" w:rsidRPr="003B609D" w:rsidRDefault="00DA477E" w:rsidP="006C0C46">
            <w:pPr>
              <w:spacing w:before="120" w:after="120"/>
              <w:rPr>
                <w:b/>
                <w:sz w:val="26"/>
                <w:szCs w:val="26"/>
              </w:rPr>
            </w:pPr>
            <w:r w:rsidRPr="003B609D">
              <w:rPr>
                <w:b/>
                <w:sz w:val="26"/>
                <w:szCs w:val="26"/>
              </w:rPr>
              <w:t>Sinh viên thực hiện:</w:t>
            </w:r>
          </w:p>
          <w:p w14:paraId="08BCD9C4" w14:textId="0F2BC310" w:rsidR="00DA477E" w:rsidRPr="00C90FA0" w:rsidRDefault="00C90FA0" w:rsidP="006C0C46">
            <w:pPr>
              <w:spacing w:before="120" w:after="120"/>
              <w:rPr>
                <w:b/>
                <w:sz w:val="26"/>
                <w:szCs w:val="26"/>
              </w:rPr>
            </w:pPr>
            <w:r w:rsidRPr="00C90FA0">
              <w:rPr>
                <w:b/>
                <w:bCs/>
                <w:sz w:val="26"/>
                <w:szCs w:val="26"/>
              </w:rPr>
              <w:t>Cao Minh Trí – 23521635</w:t>
            </w:r>
          </w:p>
          <w:p w14:paraId="4FFAF0F8" w14:textId="2945A4AB" w:rsidR="00DA477E" w:rsidRPr="003B609D" w:rsidRDefault="00C90FA0" w:rsidP="006C0C46">
            <w:pPr>
              <w:spacing w:before="120" w:after="120"/>
              <w:rPr>
                <w:sz w:val="26"/>
                <w:szCs w:val="26"/>
              </w:rPr>
            </w:pPr>
            <w:r w:rsidRPr="00C90FA0">
              <w:rPr>
                <w:b/>
                <w:bCs/>
                <w:sz w:val="26"/>
                <w:szCs w:val="26"/>
              </w:rPr>
              <w:t>Nguyễn Minh Trí – 23621643</w:t>
            </w:r>
          </w:p>
        </w:tc>
      </w:tr>
      <w:tr w:rsidR="00DA477E" w:rsidRPr="003B609D" w14:paraId="20748B25" w14:textId="77777777" w:rsidTr="002978E0">
        <w:trPr>
          <w:trHeight w:val="440"/>
          <w:jc w:val="center"/>
        </w:trPr>
        <w:tc>
          <w:tcPr>
            <w:tcW w:w="9513" w:type="dxa"/>
            <w:gridSpan w:val="2"/>
          </w:tcPr>
          <w:p w14:paraId="0A775DE5" w14:textId="77777777" w:rsidR="00DA477E" w:rsidRDefault="00DA477E" w:rsidP="00F451CD">
            <w:pPr>
              <w:spacing w:before="120" w:after="120"/>
              <w:rPr>
                <w:i/>
                <w:sz w:val="26"/>
                <w:szCs w:val="26"/>
              </w:rPr>
            </w:pPr>
            <w:r w:rsidRPr="003B609D">
              <w:rPr>
                <w:b/>
                <w:sz w:val="26"/>
                <w:szCs w:val="26"/>
              </w:rPr>
              <w:t>Nội dung đề tài:</w:t>
            </w:r>
          </w:p>
          <w:p w14:paraId="27F97F10" w14:textId="245B0902" w:rsidR="00C90FA0" w:rsidRPr="00652844" w:rsidRDefault="00C90FA0" w:rsidP="00F451CD">
            <w:pPr>
              <w:spacing w:before="120" w:after="120"/>
              <w:rPr>
                <w:b/>
                <w:bCs/>
                <w:sz w:val="26"/>
                <w:szCs w:val="26"/>
              </w:rPr>
            </w:pPr>
            <w:r w:rsidRPr="00652844">
              <w:rPr>
                <w:b/>
                <w:bCs/>
                <w:sz w:val="26"/>
                <w:szCs w:val="26"/>
              </w:rPr>
              <w:t>Tổng quan đề tài</w:t>
            </w:r>
          </w:p>
          <w:p w14:paraId="42DA6995" w14:textId="32D6456F" w:rsidR="00C90FA0" w:rsidRPr="00C90FA0" w:rsidRDefault="00C90FA0" w:rsidP="00E053E6">
            <w:pPr>
              <w:spacing w:before="240" w:after="240"/>
              <w:ind w:firstLine="720"/>
              <w:rPr>
                <w:sz w:val="26"/>
                <w:szCs w:val="26"/>
              </w:rPr>
            </w:pPr>
            <w:r w:rsidRPr="00C90FA0">
              <w:rPr>
                <w:sz w:val="26"/>
                <w:szCs w:val="26"/>
              </w:rPr>
              <w:t>Những năm gần đây, việc kết hợp Mô hình Ngôn ngữ Lớn (LLM) với kỹ thuật Retrieval-Augmented Generation (RAG) trong lĩnh vực pháp lý ngày càng được quan tâm.</w:t>
            </w:r>
            <w:r w:rsidR="00E053E6">
              <w:rPr>
                <w:sz w:val="26"/>
                <w:szCs w:val="26"/>
              </w:rPr>
              <w:t xml:space="preserve"> </w:t>
            </w:r>
            <w:r w:rsidRPr="00C90FA0">
              <w:rPr>
                <w:sz w:val="26"/>
                <w:szCs w:val="26"/>
              </w:rPr>
              <w:t xml:space="preserve">Tuy nhiên, nhiều hệ thống RAG hiện nay vẫn xem cơ sở tri thức pháp luật </w:t>
            </w:r>
            <w:r w:rsidR="00E053E6">
              <w:rPr>
                <w:sz w:val="26"/>
                <w:szCs w:val="26"/>
              </w:rPr>
              <w:t xml:space="preserve">như dữ liệu tĩnh, trong khi văn bản pháp luật thường xuyên được sửa đổi, bổ sung, thay thế hoặc bãi bỏ theo thời gian. </w:t>
            </w:r>
            <w:r w:rsidRPr="00C90FA0">
              <w:rPr>
                <w:sz w:val="26"/>
                <w:szCs w:val="26"/>
              </w:rPr>
              <w:t xml:space="preserve">Hạn chế này có thể gây ra hiện tượng </w:t>
            </w:r>
            <w:r w:rsidRPr="00C90FA0">
              <w:rPr>
                <w:i/>
                <w:iCs/>
                <w:sz w:val="26"/>
                <w:szCs w:val="26"/>
              </w:rPr>
              <w:t>temporal hallucination</w:t>
            </w:r>
            <w:r w:rsidRPr="00C90FA0">
              <w:rPr>
                <w:sz w:val="26"/>
                <w:szCs w:val="26"/>
              </w:rPr>
              <w:t>, khi hệ thống truy xuất đúng điều luật nhưng lại sử dụng phiên bản đã hết hiệu lực</w:t>
            </w:r>
            <w:r w:rsidR="00E053E6">
              <w:rPr>
                <w:sz w:val="26"/>
                <w:szCs w:val="26"/>
              </w:rPr>
              <w:t>, dẫn đến câu trả lời không phù hợp ở thời điểm áp dụng.</w:t>
            </w:r>
          </w:p>
          <w:p w14:paraId="57A72E23" w14:textId="77777777" w:rsidR="00C90FA0" w:rsidRPr="00652844" w:rsidRDefault="00C90FA0" w:rsidP="00C90FA0">
            <w:pPr>
              <w:spacing w:before="120" w:after="120"/>
              <w:rPr>
                <w:b/>
                <w:bCs/>
                <w:sz w:val="26"/>
                <w:szCs w:val="26"/>
              </w:rPr>
            </w:pPr>
            <w:r w:rsidRPr="00652844">
              <w:rPr>
                <w:b/>
                <w:bCs/>
                <w:sz w:val="26"/>
                <w:szCs w:val="26"/>
              </w:rPr>
              <w:t>Phát biểu bài toán</w:t>
            </w:r>
          </w:p>
          <w:p w14:paraId="5D854D9C" w14:textId="77777777" w:rsidR="00C90FA0" w:rsidRPr="00C90FA0" w:rsidRDefault="00C90FA0" w:rsidP="00C90FA0">
            <w:pPr>
              <w:spacing w:after="100"/>
              <w:ind w:firstLine="340"/>
              <w:rPr>
                <w:sz w:val="26"/>
                <w:szCs w:val="26"/>
              </w:rPr>
            </w:pPr>
            <w:r w:rsidRPr="00C90FA0">
              <w:rPr>
                <w:sz w:val="26"/>
                <w:szCs w:val="26"/>
              </w:rPr>
              <w:t xml:space="preserve">Đề tài nghiên cứu bài toán </w:t>
            </w:r>
            <w:r w:rsidRPr="00C90FA0">
              <w:rPr>
                <w:b/>
                <w:bCs/>
                <w:sz w:val="26"/>
                <w:szCs w:val="26"/>
              </w:rPr>
              <w:t>Hỏi đáp pháp luật theo mốc thời gian</w:t>
            </w:r>
            <w:r w:rsidRPr="00C90FA0">
              <w:rPr>
                <w:sz w:val="26"/>
                <w:szCs w:val="26"/>
              </w:rPr>
              <w:t xml:space="preserve"> (Point-in-Time Legal Question Answering) cho pháp luật Việt Nam, được phát biểu như sau:</w:t>
            </w:r>
          </w:p>
          <w:p w14:paraId="5DFF50E2" w14:textId="77777777" w:rsidR="00C90FA0" w:rsidRPr="00C90FA0" w:rsidRDefault="00C90FA0" w:rsidP="00C90FA0">
            <w:pPr>
              <w:spacing w:after="100"/>
              <w:rPr>
                <w:sz w:val="26"/>
                <w:szCs w:val="26"/>
              </w:rPr>
            </w:pPr>
            <w:r w:rsidRPr="00C90FA0">
              <w:rPr>
                <w:b/>
                <w:bCs/>
                <w:sz w:val="26"/>
                <w:szCs w:val="26"/>
              </w:rPr>
              <w:t xml:space="preserve">Đầu vào (Input): </w:t>
            </w:r>
            <w:r w:rsidRPr="00C90FA0">
              <w:rPr>
                <w:sz w:val="26"/>
                <w:szCs w:val="26"/>
              </w:rPr>
              <w:t xml:space="preserve">Một câu hỏi pháp lý </w:t>
            </w:r>
            <w:r w:rsidRPr="00C90FA0">
              <w:rPr>
                <w:i/>
                <w:iCs/>
                <w:sz w:val="26"/>
                <w:szCs w:val="26"/>
              </w:rPr>
              <w:t>x</w:t>
            </w:r>
            <w:r w:rsidRPr="00C90FA0">
              <w:rPr>
                <w:sz w:val="26"/>
                <w:szCs w:val="26"/>
              </w:rPr>
              <w:t xml:space="preserve"> bằng tiếng Việt, kèm theo một mốc thời gian áp dụng </w:t>
            </w:r>
            <w:r w:rsidRPr="00C90FA0">
              <w:rPr>
                <w:i/>
                <w:iCs/>
                <w:sz w:val="26"/>
                <w:szCs w:val="26"/>
              </w:rPr>
              <w:t>t</w:t>
            </w:r>
            <w:r w:rsidRPr="00C90FA0">
              <w:rPr>
                <w:sz w:val="26"/>
                <w:szCs w:val="26"/>
              </w:rPr>
              <w:t xml:space="preserve"> (thời điểm phát sinh hành vi hoặc quan hệ pháp luật cần tra cứu).</w:t>
            </w:r>
          </w:p>
          <w:p w14:paraId="7D459E14" w14:textId="77777777" w:rsidR="00C90FA0" w:rsidRPr="00C90FA0" w:rsidRDefault="00C90FA0" w:rsidP="00C90FA0">
            <w:pPr>
              <w:spacing w:before="120" w:after="120"/>
              <w:rPr>
                <w:sz w:val="26"/>
                <w:szCs w:val="26"/>
              </w:rPr>
            </w:pPr>
            <w:r w:rsidRPr="00C90FA0">
              <w:rPr>
                <w:b/>
                <w:bCs/>
                <w:sz w:val="26"/>
                <w:szCs w:val="26"/>
              </w:rPr>
              <w:t xml:space="preserve">Đầu ra (Output): </w:t>
            </w:r>
            <w:r w:rsidRPr="00C90FA0">
              <w:rPr>
                <w:sz w:val="26"/>
                <w:szCs w:val="26"/>
              </w:rPr>
              <w:t xml:space="preserve">Một câu trả lời </w:t>
            </w:r>
            <w:r w:rsidRPr="00C90FA0">
              <w:rPr>
                <w:i/>
                <w:iCs/>
                <w:sz w:val="26"/>
                <w:szCs w:val="26"/>
              </w:rPr>
              <w:t>a</w:t>
            </w:r>
            <w:r w:rsidRPr="00C90FA0">
              <w:rPr>
                <w:sz w:val="26"/>
                <w:szCs w:val="26"/>
              </w:rPr>
              <w:t xml:space="preserve"> kèm tập bằng chứng </w:t>
            </w:r>
            <w:r w:rsidRPr="00C90FA0">
              <w:rPr>
                <w:i/>
                <w:iCs/>
                <w:sz w:val="26"/>
                <w:szCs w:val="26"/>
              </w:rPr>
              <w:t>E</w:t>
            </w:r>
            <w:r w:rsidRPr="00C90FA0">
              <w:rPr>
                <w:sz w:val="26"/>
                <w:szCs w:val="26"/>
              </w:rPr>
              <w:t xml:space="preserve"> gồm các đơn vị pháp lý (Điều / Khoản / Điểm) </w:t>
            </w:r>
            <w:r w:rsidRPr="00C90FA0">
              <w:rPr>
                <w:sz w:val="26"/>
                <w:szCs w:val="26"/>
                <w:u w:val="single"/>
              </w:rPr>
              <w:t>có hiệu lực tại thời điểm t</w:t>
            </w:r>
            <w:r w:rsidRPr="00C90FA0">
              <w:rPr>
                <w:sz w:val="26"/>
                <w:szCs w:val="26"/>
              </w:rPr>
              <w:t>.</w:t>
            </w:r>
          </w:p>
          <w:p w14:paraId="62BE96F5" w14:textId="77777777" w:rsidR="00C90FA0" w:rsidRDefault="00C90FA0" w:rsidP="00C90FA0">
            <w:pPr>
              <w:spacing w:before="120" w:after="120"/>
              <w:rPr>
                <w:sz w:val="26"/>
                <w:szCs w:val="26"/>
              </w:rPr>
            </w:pPr>
            <w:r>
              <w:rPr>
                <w:noProof/>
              </w:rPr>
              <w:lastRenderedPageBreak/>
              <w:drawing>
                <wp:inline distT="0" distB="0" distL="0" distR="0" wp14:anchorId="096AB0D5" wp14:editId="45A6EA2E">
                  <wp:extent cx="5852160" cy="2023110"/>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
                          <a:srcRect/>
                          <a:stretch>
                            <a:fillRect/>
                          </a:stretch>
                        </pic:blipFill>
                        <pic:spPr>
                          <a:xfrm>
                            <a:off x="0" y="0"/>
                            <a:ext cx="5852160" cy="2023110"/>
                          </a:xfrm>
                          <a:prstGeom prst="rect">
                            <a:avLst/>
                          </a:prstGeom>
                          <a:ln/>
                        </pic:spPr>
                      </pic:pic>
                    </a:graphicData>
                  </a:graphic>
                </wp:inline>
              </w:drawing>
            </w:r>
          </w:p>
          <w:p w14:paraId="0273D228" w14:textId="4EDF1FE7" w:rsidR="00C90FA0" w:rsidRPr="00652844" w:rsidRDefault="00C90FA0" w:rsidP="00C90FA0">
            <w:pPr>
              <w:spacing w:before="120" w:after="120"/>
              <w:jc w:val="center"/>
            </w:pPr>
            <w:r w:rsidRPr="00652844">
              <w:rPr>
                <w:b/>
                <w:bCs/>
              </w:rPr>
              <w:t>Hình 1. Mô tả đầu vào và đầu ra của bài toán.</w:t>
            </w:r>
          </w:p>
          <w:p w14:paraId="505D005E" w14:textId="77777777" w:rsidR="00C90FA0" w:rsidRPr="00C90FA0" w:rsidRDefault="00C90FA0" w:rsidP="00C90FA0">
            <w:pPr>
              <w:spacing w:after="100"/>
              <w:ind w:firstLine="340"/>
              <w:rPr>
                <w:sz w:val="26"/>
                <w:szCs w:val="26"/>
              </w:rPr>
            </w:pPr>
            <w:r w:rsidRPr="00C90FA0">
              <w:rPr>
                <w:sz w:val="26"/>
                <w:szCs w:val="26"/>
              </w:rPr>
              <w:t xml:space="preserve">Một cách hình thức, bài toán được mô tả bởi công thức (1), trong đó </w:t>
            </w:r>
            <w:r w:rsidRPr="00C90FA0">
              <w:rPr>
                <w:i/>
                <w:iCs/>
                <w:sz w:val="26"/>
                <w:szCs w:val="26"/>
              </w:rPr>
              <w:t>U</w:t>
            </w:r>
            <w:r w:rsidRPr="00C90FA0">
              <w:rPr>
                <w:sz w:val="26"/>
                <w:szCs w:val="26"/>
              </w:rPr>
              <w:t xml:space="preserve"> là tập toàn bộ đơn vị pháp lý trong kho văn bản và </w:t>
            </w:r>
            <w:r w:rsidRPr="00C90FA0">
              <w:rPr>
                <w:i/>
                <w:iCs/>
                <w:sz w:val="26"/>
                <w:szCs w:val="26"/>
              </w:rPr>
              <w:t>valid(u, t)</w:t>
            </w:r>
            <w:r w:rsidRPr="00C90FA0">
              <w:rPr>
                <w:sz w:val="26"/>
                <w:szCs w:val="26"/>
              </w:rPr>
              <w:t xml:space="preserve"> là vị từ xác định đơn vị </w:t>
            </w:r>
            <w:r w:rsidRPr="00C90FA0">
              <w:rPr>
                <w:i/>
                <w:iCs/>
                <w:sz w:val="26"/>
                <w:szCs w:val="26"/>
              </w:rPr>
              <w:t>u</w:t>
            </w:r>
            <w:r w:rsidRPr="00C90FA0">
              <w:rPr>
                <w:sz w:val="26"/>
                <w:szCs w:val="26"/>
              </w:rPr>
              <w:t xml:space="preserve"> có hiệu lực tại thời điểm </w:t>
            </w:r>
            <w:r w:rsidRPr="00C90FA0">
              <w:rPr>
                <w:i/>
                <w:iCs/>
                <w:sz w:val="26"/>
                <w:szCs w:val="26"/>
              </w:rPr>
              <w:t>t</w:t>
            </w:r>
            <w:r w:rsidRPr="00C90FA0">
              <w:rPr>
                <w:sz w:val="26"/>
                <w:szCs w:val="26"/>
              </w:rPr>
              <w:t xml:space="preserve"> hay không:</w:t>
            </w:r>
          </w:p>
          <w:p w14:paraId="1AE3FD2D" w14:textId="77777777" w:rsidR="00C90FA0" w:rsidRPr="00C90FA0" w:rsidRDefault="00C90FA0" w:rsidP="00C90FA0">
            <w:pPr>
              <w:spacing w:after="100"/>
              <w:rPr>
                <w:i/>
                <w:color w:val="000000" w:themeColor="text1"/>
                <w:sz w:val="26"/>
                <w:szCs w:val="26"/>
              </w:rPr>
            </w:pPr>
            <w:r w:rsidRPr="00C90FA0">
              <w:rPr>
                <w:rFonts w:ascii="Cambria Math" w:hAnsi="Cambria Math"/>
                <w:i/>
                <w:color w:val="000000" w:themeColor="text1"/>
                <w:sz w:val="26"/>
                <w:szCs w:val="26"/>
              </w:rPr>
              <w:br/>
            </w:r>
            <m:oMathPara>
              <m:oMath>
                <m:eqArr>
                  <m:eqArrPr>
                    <m:ctrlPr>
                      <w:rPr>
                        <w:rFonts w:ascii="Cambria Math" w:hAnsi="Cambria Math"/>
                        <w:color w:val="000000" w:themeColor="text1"/>
                        <w:sz w:val="26"/>
                        <w:szCs w:val="26"/>
                      </w:rPr>
                    </m:ctrlPr>
                  </m:eqArrPr>
                  <m:e>
                    <m:r>
                      <w:rPr>
                        <w:rFonts w:ascii="Cambria Math" w:hAnsi="Cambria Math"/>
                        <w:color w:val="000000" w:themeColor="text1"/>
                        <w:sz w:val="26"/>
                        <w:szCs w:val="26"/>
                      </w:rPr>
                      <m:t>q=</m:t>
                    </m:r>
                    <m:d>
                      <m:dPr>
                        <m:ctrlPr>
                          <w:rPr>
                            <w:rFonts w:ascii="Cambria Math" w:hAnsi="Cambria Math"/>
                            <w:color w:val="000000" w:themeColor="text1"/>
                            <w:sz w:val="26"/>
                            <w:szCs w:val="26"/>
                          </w:rPr>
                        </m:ctrlPr>
                      </m:dPr>
                      <m:e>
                        <m:r>
                          <w:rPr>
                            <w:rFonts w:ascii="Cambria Math" w:hAnsi="Cambria Math"/>
                            <w:color w:val="000000" w:themeColor="text1"/>
                            <w:sz w:val="26"/>
                            <w:szCs w:val="26"/>
                          </w:rPr>
                          <m:t>x,t</m:t>
                        </m:r>
                      </m:e>
                    </m:d>
                    <m:r>
                      <w:rPr>
                        <w:rFonts w:ascii="Cambria Math" w:hAnsi="Cambria Math"/>
                        <w:color w:val="000000" w:themeColor="text1"/>
                        <w:sz w:val="26"/>
                        <w:szCs w:val="26"/>
                      </w:rPr>
                      <m:t>⟼</m:t>
                    </m:r>
                    <m:r>
                      <m:rPr>
                        <m:scr m:val="script"/>
                        <m:sty m:val="p"/>
                      </m:rPr>
                      <w:rPr>
                        <w:rFonts w:ascii="Cambria Math" w:hAnsi="Cambria Math"/>
                        <w:color w:val="000000" w:themeColor="text1"/>
                        <w:sz w:val="26"/>
                        <w:szCs w:val="26"/>
                      </w:rPr>
                      <m:t>S</m:t>
                    </m:r>
                    <m:d>
                      <m:dPr>
                        <m:ctrlPr>
                          <w:rPr>
                            <w:rFonts w:ascii="Cambria Math" w:hAnsi="Cambria Math"/>
                            <w:color w:val="000000" w:themeColor="text1"/>
                            <w:sz w:val="26"/>
                            <w:szCs w:val="26"/>
                          </w:rPr>
                        </m:ctrlPr>
                      </m:dPr>
                      <m:e>
                        <m:r>
                          <w:rPr>
                            <w:rFonts w:ascii="Cambria Math" w:hAnsi="Cambria Math"/>
                            <w:color w:val="000000" w:themeColor="text1"/>
                            <w:sz w:val="26"/>
                            <w:szCs w:val="26"/>
                          </w:rPr>
                          <m:t>q</m:t>
                        </m:r>
                      </m:e>
                    </m:d>
                    <m:r>
                      <w:rPr>
                        <w:rFonts w:ascii="Cambria Math" w:hAnsi="Cambria Math"/>
                        <w:color w:val="000000" w:themeColor="text1"/>
                        <w:sz w:val="26"/>
                        <w:szCs w:val="26"/>
                      </w:rPr>
                      <m:t>=</m:t>
                    </m:r>
                    <m:d>
                      <m:dPr>
                        <m:ctrlPr>
                          <w:rPr>
                            <w:rFonts w:ascii="Cambria Math" w:hAnsi="Cambria Math"/>
                            <w:color w:val="000000" w:themeColor="text1"/>
                            <w:sz w:val="26"/>
                            <w:szCs w:val="26"/>
                          </w:rPr>
                        </m:ctrlPr>
                      </m:dPr>
                      <m:e>
                        <m:r>
                          <w:rPr>
                            <w:rFonts w:ascii="Cambria Math" w:hAnsi="Cambria Math"/>
                            <w:color w:val="000000" w:themeColor="text1"/>
                            <w:sz w:val="26"/>
                            <w:szCs w:val="26"/>
                          </w:rPr>
                          <m:t>a,E</m:t>
                        </m:r>
                      </m:e>
                    </m:d>
                    <m:r>
                      <w:rPr>
                        <w:rFonts w:ascii="Cambria Math" w:hAnsi="Cambria Math"/>
                        <w:color w:val="000000" w:themeColor="text1"/>
                        <w:sz w:val="26"/>
                        <w:szCs w:val="26"/>
                      </w:rPr>
                      <m:t>,</m:t>
                    </m:r>
                    <m:r>
                      <w:rPr>
                        <w:rFonts w:ascii="Cambria Math" w:hAnsi="Cambria Math"/>
                        <w:i/>
                        <w:color w:val="000000" w:themeColor="text1"/>
                        <w:sz w:val="26"/>
                        <w:szCs w:val="26"/>
                      </w:rPr>
                      <m:t> </m:t>
                    </m:r>
                    <m:r>
                      <w:rPr>
                        <w:rFonts w:ascii="Cambria Math" w:hAnsi="Cambria Math"/>
                        <w:color w:val="000000" w:themeColor="text1"/>
                        <w:sz w:val="26"/>
                        <w:szCs w:val="26"/>
                      </w:rPr>
                      <m:t>E⊆</m:t>
                    </m:r>
                    <m:d>
                      <m:dPr>
                        <m:begChr m:val="{"/>
                        <m:endChr m:val="}"/>
                        <m:ctrlPr>
                          <w:rPr>
                            <w:rFonts w:ascii="Cambria Math" w:hAnsi="Cambria Math"/>
                            <w:color w:val="000000" w:themeColor="text1"/>
                            <w:sz w:val="26"/>
                            <w:szCs w:val="26"/>
                          </w:rPr>
                        </m:ctrlPr>
                      </m:dPr>
                      <m:e>
                        <m:r>
                          <w:rPr>
                            <w:rFonts w:ascii="Cambria Math" w:hAnsi="Cambria Math"/>
                            <w:color w:val="000000" w:themeColor="text1"/>
                            <w:sz w:val="26"/>
                            <w:szCs w:val="26"/>
                          </w:rPr>
                          <m:t xml:space="preserve"> u∈</m:t>
                        </m:r>
                        <m:r>
                          <m:rPr>
                            <m:scr m:val="script"/>
                            <m:sty m:val="p"/>
                          </m:rPr>
                          <w:rPr>
                            <w:rFonts w:ascii="Cambria Math" w:hAnsi="Cambria Math"/>
                            <w:color w:val="000000" w:themeColor="text1"/>
                            <w:sz w:val="26"/>
                            <w:szCs w:val="26"/>
                          </w:rPr>
                          <m:t>U</m:t>
                        </m:r>
                        <m:r>
                          <w:rPr>
                            <w:rFonts w:ascii="Cambria Math" w:hAnsi="Cambria Math"/>
                            <w:color w:val="000000" w:themeColor="text1"/>
                            <w:sz w:val="26"/>
                            <w:szCs w:val="26"/>
                          </w:rPr>
                          <m:t xml:space="preserve">: </m:t>
                        </m:r>
                        <m:r>
                          <m:rPr>
                            <m:nor/>
                          </m:rPr>
                          <w:rPr>
                            <w:rFonts w:ascii="Cambria Math" w:hAnsi="Cambria Math"/>
                            <w:color w:val="000000" w:themeColor="text1"/>
                            <w:sz w:val="26"/>
                            <w:szCs w:val="26"/>
                          </w:rPr>
                          <m:t>valid</m:t>
                        </m:r>
                        <m:d>
                          <m:dPr>
                            <m:ctrlPr>
                              <w:rPr>
                                <w:rFonts w:ascii="Cambria Math" w:hAnsi="Cambria Math"/>
                                <w:color w:val="000000" w:themeColor="text1"/>
                                <w:sz w:val="26"/>
                                <w:szCs w:val="26"/>
                              </w:rPr>
                            </m:ctrlPr>
                          </m:dPr>
                          <m:e>
                            <m:r>
                              <w:rPr>
                                <w:rFonts w:ascii="Cambria Math" w:hAnsi="Cambria Math"/>
                                <w:color w:val="000000" w:themeColor="text1"/>
                                <w:sz w:val="26"/>
                                <w:szCs w:val="26"/>
                              </w:rPr>
                              <m:t>u,t</m:t>
                            </m:r>
                          </m:e>
                        </m:d>
                        <m:r>
                          <w:rPr>
                            <w:rFonts w:ascii="Cambria Math" w:hAnsi="Cambria Math"/>
                            <w:color w:val="000000" w:themeColor="text1"/>
                            <w:sz w:val="26"/>
                            <w:szCs w:val="26"/>
                          </w:rPr>
                          <m:t xml:space="preserve"> </m:t>
                        </m:r>
                      </m:e>
                    </m:d>
                    <m:r>
                      <w:rPr>
                        <w:rFonts w:ascii="Cambria Math" w:hAnsi="Cambria Math"/>
                        <w:color w:val="000000" w:themeColor="text1"/>
                        <w:sz w:val="26"/>
                        <w:szCs w:val="26"/>
                      </w:rPr>
                      <m:t xml:space="preserve">                 (1)</m:t>
                    </m:r>
                  </m:e>
                </m:eqArr>
                <m:r>
                  <m:rPr>
                    <m:sty m:val="p"/>
                  </m:rPr>
                  <w:rPr>
                    <w:rFonts w:ascii="Cambria Math" w:hAnsi="Cambria Math"/>
                    <w:color w:val="000000" w:themeColor="text1"/>
                    <w:sz w:val="26"/>
                    <w:szCs w:val="26"/>
                  </w:rPr>
                  <w:br/>
                </m:r>
              </m:oMath>
            </m:oMathPara>
          </w:p>
          <w:p w14:paraId="531E3755" w14:textId="377477D2" w:rsidR="00C90FA0" w:rsidRPr="00C90FA0" w:rsidRDefault="00C90FA0" w:rsidP="00C90FA0">
            <w:pPr>
              <w:spacing w:before="120" w:after="120"/>
              <w:rPr>
                <w:sz w:val="26"/>
                <w:szCs w:val="26"/>
              </w:rPr>
            </w:pPr>
            <w:r w:rsidRPr="00C90FA0">
              <w:rPr>
                <w:sz w:val="26"/>
                <w:szCs w:val="26"/>
              </w:rPr>
              <w:t xml:space="preserve">Điểm khác biệt then chốt so với hỏi đáp pháp luật thông thường nằm ở chỗ truy vấn không còn là </w:t>
            </w:r>
            <w:r w:rsidRPr="00C90FA0">
              <w:rPr>
                <w:i/>
                <w:iCs/>
                <w:sz w:val="26"/>
                <w:szCs w:val="26"/>
              </w:rPr>
              <w:t>x</w:t>
            </w:r>
            <w:r w:rsidRPr="00C90FA0">
              <w:rPr>
                <w:sz w:val="26"/>
                <w:szCs w:val="26"/>
              </w:rPr>
              <w:t xml:space="preserve"> mà là cặp (</w:t>
            </w:r>
            <w:r w:rsidRPr="00C90FA0">
              <w:rPr>
                <w:i/>
                <w:iCs/>
                <w:sz w:val="26"/>
                <w:szCs w:val="26"/>
              </w:rPr>
              <w:t>x, t</w:t>
            </w:r>
            <w:r w:rsidRPr="00C90FA0">
              <w:rPr>
                <w:sz w:val="26"/>
                <w:szCs w:val="26"/>
              </w:rPr>
              <w:t>). Cùng một câu hỏi, hai mốc thời gian khác nhau phải cho hai câu trả lời và hai tập bằng chứng khác nhau.</w:t>
            </w:r>
          </w:p>
          <w:p w14:paraId="50F00A22" w14:textId="77777777" w:rsidR="00C90FA0" w:rsidRPr="00C90FA0" w:rsidRDefault="00C90FA0" w:rsidP="00C90FA0">
            <w:pPr>
              <w:spacing w:before="220" w:after="110"/>
              <w:rPr>
                <w:b/>
                <w:bCs/>
                <w:sz w:val="26"/>
                <w:szCs w:val="26"/>
              </w:rPr>
            </w:pPr>
            <w:r w:rsidRPr="00C90FA0">
              <w:rPr>
                <w:b/>
                <w:bCs/>
                <w:sz w:val="26"/>
                <w:szCs w:val="26"/>
              </w:rPr>
              <w:t>Tình hình nghiên cứu quốc tế</w:t>
            </w:r>
          </w:p>
          <w:p w14:paraId="553963A5" w14:textId="14DAB8FC" w:rsidR="00C90FA0" w:rsidRPr="00C90FA0" w:rsidRDefault="00BD061C" w:rsidP="00C90FA0">
            <w:pPr>
              <w:spacing w:before="220" w:after="110"/>
              <w:rPr>
                <w:sz w:val="26"/>
                <w:szCs w:val="26"/>
              </w:rPr>
            </w:pPr>
            <w:r w:rsidRPr="00BD061C">
              <w:rPr>
                <w:sz w:val="26"/>
                <w:szCs w:val="26"/>
              </w:rPr>
              <w:t xml:space="preserve">Các nghiên cứu hỏi đáp pháp luật dựa trên RAG </w:t>
            </w:r>
            <w:r w:rsidR="00551888">
              <w:rPr>
                <w:sz w:val="26"/>
                <w:szCs w:val="26"/>
              </w:rPr>
              <w:fldChar w:fldCharType="begin"/>
            </w:r>
            <w:r w:rsidR="00551888">
              <w:rPr>
                <w:sz w:val="26"/>
                <w:szCs w:val="26"/>
              </w:rPr>
              <w:instrText xml:space="preserve"> REF _Ref238416676 \r \h </w:instrText>
            </w:r>
            <w:r w:rsidR="00551888">
              <w:rPr>
                <w:sz w:val="26"/>
                <w:szCs w:val="26"/>
              </w:rPr>
            </w:r>
            <w:r w:rsidR="00551888">
              <w:rPr>
                <w:sz w:val="26"/>
                <w:szCs w:val="26"/>
              </w:rPr>
              <w:fldChar w:fldCharType="separate"/>
            </w:r>
            <w:r w:rsidR="00551888">
              <w:rPr>
                <w:sz w:val="26"/>
                <w:szCs w:val="26"/>
              </w:rPr>
              <w:t>[1]</w:t>
            </w:r>
            <w:r w:rsidR="00551888">
              <w:rPr>
                <w:sz w:val="26"/>
                <w:szCs w:val="26"/>
              </w:rPr>
              <w:fldChar w:fldCharType="end"/>
            </w:r>
            <w:r w:rsidRPr="00BD061C">
              <w:rPr>
                <w:sz w:val="26"/>
                <w:szCs w:val="26"/>
              </w:rPr>
              <w:t xml:space="preserve"> </w:t>
            </w:r>
            <w:r w:rsidR="00E053E6">
              <w:rPr>
                <w:sz w:val="26"/>
                <w:szCs w:val="26"/>
              </w:rPr>
              <w:t xml:space="preserve">đã mở rộng từ truy xuất phẳng </w:t>
            </w:r>
            <w:r w:rsidRPr="00BD061C">
              <w:rPr>
                <w:sz w:val="26"/>
                <w:szCs w:val="26"/>
              </w:rPr>
              <w:t xml:space="preserve">sang các kiến trúc khai thác cấu trúc và đồ thị như GraphRAG </w:t>
            </w:r>
            <w:r w:rsidR="00551888">
              <w:rPr>
                <w:sz w:val="26"/>
                <w:szCs w:val="26"/>
              </w:rPr>
              <w:fldChar w:fldCharType="begin"/>
            </w:r>
            <w:r w:rsidR="00551888">
              <w:rPr>
                <w:sz w:val="26"/>
                <w:szCs w:val="26"/>
              </w:rPr>
              <w:instrText xml:space="preserve"> REF _Ref238416703 \r \h </w:instrText>
            </w:r>
            <w:r w:rsidR="00551888">
              <w:rPr>
                <w:sz w:val="26"/>
                <w:szCs w:val="26"/>
              </w:rPr>
            </w:r>
            <w:r w:rsidR="00551888">
              <w:rPr>
                <w:sz w:val="26"/>
                <w:szCs w:val="26"/>
              </w:rPr>
              <w:fldChar w:fldCharType="separate"/>
            </w:r>
            <w:r w:rsidR="00551888">
              <w:rPr>
                <w:sz w:val="26"/>
                <w:szCs w:val="26"/>
              </w:rPr>
              <w:t>[2]</w:t>
            </w:r>
            <w:r w:rsidR="00551888">
              <w:rPr>
                <w:sz w:val="26"/>
                <w:szCs w:val="26"/>
              </w:rPr>
              <w:fldChar w:fldCharType="end"/>
            </w:r>
            <w:r w:rsidRPr="00BD061C">
              <w:rPr>
                <w:sz w:val="26"/>
                <w:szCs w:val="26"/>
              </w:rPr>
              <w:t xml:space="preserve">. Gần đây, VersionRAG </w:t>
            </w:r>
            <w:r w:rsidR="00551888">
              <w:rPr>
                <w:sz w:val="26"/>
                <w:szCs w:val="26"/>
              </w:rPr>
              <w:fldChar w:fldCharType="begin"/>
            </w:r>
            <w:r w:rsidR="00551888">
              <w:rPr>
                <w:sz w:val="26"/>
                <w:szCs w:val="26"/>
              </w:rPr>
              <w:instrText xml:space="preserve"> REF _Ref238416788 \r \h </w:instrText>
            </w:r>
            <w:r w:rsidR="00551888">
              <w:rPr>
                <w:sz w:val="26"/>
                <w:szCs w:val="26"/>
              </w:rPr>
            </w:r>
            <w:r w:rsidR="00551888">
              <w:rPr>
                <w:sz w:val="26"/>
                <w:szCs w:val="26"/>
              </w:rPr>
              <w:fldChar w:fldCharType="separate"/>
            </w:r>
            <w:r w:rsidR="00551888">
              <w:rPr>
                <w:sz w:val="26"/>
                <w:szCs w:val="26"/>
              </w:rPr>
              <w:t>[9]</w:t>
            </w:r>
            <w:r w:rsidR="00551888">
              <w:rPr>
                <w:sz w:val="26"/>
                <w:szCs w:val="26"/>
              </w:rPr>
              <w:fldChar w:fldCharType="end"/>
            </w:r>
            <w:r w:rsidRPr="00BD061C">
              <w:rPr>
                <w:sz w:val="26"/>
                <w:szCs w:val="26"/>
              </w:rPr>
              <w:t xml:space="preserve"> và SAT-Graph RAG </w:t>
            </w:r>
            <w:r w:rsidR="00551888">
              <w:rPr>
                <w:sz w:val="26"/>
                <w:szCs w:val="26"/>
              </w:rPr>
              <w:fldChar w:fldCharType="begin"/>
            </w:r>
            <w:r w:rsidR="00551888">
              <w:rPr>
                <w:sz w:val="26"/>
                <w:szCs w:val="26"/>
              </w:rPr>
              <w:instrText xml:space="preserve"> REF _Ref238416796 \r \h </w:instrText>
            </w:r>
            <w:r w:rsidR="00551888">
              <w:rPr>
                <w:sz w:val="26"/>
                <w:szCs w:val="26"/>
              </w:rPr>
            </w:r>
            <w:r w:rsidR="00551888">
              <w:rPr>
                <w:sz w:val="26"/>
                <w:szCs w:val="26"/>
              </w:rPr>
              <w:fldChar w:fldCharType="separate"/>
            </w:r>
            <w:r w:rsidR="00551888">
              <w:rPr>
                <w:sz w:val="26"/>
                <w:szCs w:val="26"/>
              </w:rPr>
              <w:t>[8]</w:t>
            </w:r>
            <w:r w:rsidR="00551888">
              <w:rPr>
                <w:sz w:val="26"/>
                <w:szCs w:val="26"/>
              </w:rPr>
              <w:fldChar w:fldCharType="end"/>
            </w:r>
            <w:r w:rsidR="00E053E6">
              <w:rPr>
                <w:sz w:val="26"/>
                <w:szCs w:val="26"/>
              </w:rPr>
              <w:t xml:space="preserve"> chú trọng mô hình hóa phiên bản và yếu tố thời gian, nhưng phần lớn vẫn tập trung vào hệ thống pháp luật ngoài Việt Nam.</w:t>
            </w:r>
          </w:p>
          <w:p w14:paraId="15B0840A" w14:textId="77777777" w:rsidR="00C90FA0" w:rsidRPr="00C90FA0" w:rsidRDefault="00C90FA0" w:rsidP="00C90FA0">
            <w:pPr>
              <w:spacing w:before="220" w:after="110"/>
              <w:rPr>
                <w:b/>
                <w:bCs/>
                <w:sz w:val="26"/>
                <w:szCs w:val="26"/>
              </w:rPr>
            </w:pPr>
            <w:r w:rsidRPr="00C90FA0">
              <w:rPr>
                <w:b/>
                <w:bCs/>
                <w:sz w:val="26"/>
                <w:szCs w:val="26"/>
              </w:rPr>
              <w:t>Tình hình nghiên cứu trong nước</w:t>
            </w:r>
          </w:p>
          <w:p w14:paraId="25A430EA" w14:textId="1AF012BE" w:rsidR="00BD061C" w:rsidRPr="00BD061C" w:rsidRDefault="00BD061C" w:rsidP="00BD061C">
            <w:pPr>
              <w:spacing w:before="220" w:after="110"/>
              <w:rPr>
                <w:sz w:val="26"/>
                <w:szCs w:val="26"/>
              </w:rPr>
            </w:pPr>
            <w:r w:rsidRPr="00BD061C">
              <w:rPr>
                <w:sz w:val="26"/>
                <w:szCs w:val="26"/>
              </w:rPr>
              <w:t xml:space="preserve">Tại Việt Nam, Legal NLP đã được nghiên cứu thông qua các bộ dữ liệu và bài toán truy xuất, suy luận, hỏi đáp pháp luật như ALQAC </w:t>
            </w:r>
            <w:r w:rsidR="00551888">
              <w:rPr>
                <w:sz w:val="26"/>
                <w:szCs w:val="26"/>
              </w:rPr>
              <w:fldChar w:fldCharType="begin"/>
            </w:r>
            <w:r w:rsidR="00551888">
              <w:rPr>
                <w:sz w:val="26"/>
                <w:szCs w:val="26"/>
              </w:rPr>
              <w:instrText xml:space="preserve"> REF _Ref238416846 \r \h </w:instrText>
            </w:r>
            <w:r w:rsidR="00551888">
              <w:rPr>
                <w:sz w:val="26"/>
                <w:szCs w:val="26"/>
              </w:rPr>
            </w:r>
            <w:r w:rsidR="00551888">
              <w:rPr>
                <w:sz w:val="26"/>
                <w:szCs w:val="26"/>
              </w:rPr>
              <w:fldChar w:fldCharType="separate"/>
            </w:r>
            <w:r w:rsidR="00551888">
              <w:rPr>
                <w:sz w:val="26"/>
                <w:szCs w:val="26"/>
              </w:rPr>
              <w:t>[4]</w:t>
            </w:r>
            <w:r w:rsidR="00551888">
              <w:rPr>
                <w:sz w:val="26"/>
                <w:szCs w:val="26"/>
              </w:rPr>
              <w:fldChar w:fldCharType="end"/>
            </w:r>
            <w:r w:rsidRPr="00BD061C">
              <w:rPr>
                <w:sz w:val="26"/>
                <w:szCs w:val="26"/>
              </w:rPr>
              <w:t xml:space="preserve">, VLQA </w:t>
            </w:r>
            <w:r w:rsidR="00551888">
              <w:rPr>
                <w:sz w:val="26"/>
                <w:szCs w:val="26"/>
              </w:rPr>
              <w:fldChar w:fldCharType="begin"/>
            </w:r>
            <w:r w:rsidR="00551888">
              <w:rPr>
                <w:sz w:val="26"/>
                <w:szCs w:val="26"/>
              </w:rPr>
              <w:instrText xml:space="preserve"> REF _Ref240450587 \r \h </w:instrText>
            </w:r>
            <w:r w:rsidR="00551888">
              <w:rPr>
                <w:sz w:val="26"/>
                <w:szCs w:val="26"/>
              </w:rPr>
            </w:r>
            <w:r w:rsidR="00551888">
              <w:rPr>
                <w:sz w:val="26"/>
                <w:szCs w:val="26"/>
              </w:rPr>
              <w:fldChar w:fldCharType="separate"/>
            </w:r>
            <w:r w:rsidR="00551888">
              <w:rPr>
                <w:sz w:val="26"/>
                <w:szCs w:val="26"/>
              </w:rPr>
              <w:t>[5]</w:t>
            </w:r>
            <w:r w:rsidR="00551888">
              <w:rPr>
                <w:sz w:val="26"/>
                <w:szCs w:val="26"/>
              </w:rPr>
              <w:fldChar w:fldCharType="end"/>
            </w:r>
            <w:r w:rsidRPr="00BD061C">
              <w:rPr>
                <w:sz w:val="26"/>
                <w:szCs w:val="26"/>
              </w:rPr>
              <w:t xml:space="preserve"> và ViHERMES </w:t>
            </w:r>
            <w:r w:rsidR="00551888">
              <w:rPr>
                <w:sz w:val="26"/>
                <w:szCs w:val="26"/>
              </w:rPr>
              <w:fldChar w:fldCharType="begin"/>
            </w:r>
            <w:r w:rsidR="00551888">
              <w:rPr>
                <w:sz w:val="26"/>
                <w:szCs w:val="26"/>
              </w:rPr>
              <w:instrText xml:space="preserve"> REF _Ref238416871 \r \h </w:instrText>
            </w:r>
            <w:r w:rsidR="00551888">
              <w:rPr>
                <w:sz w:val="26"/>
                <w:szCs w:val="26"/>
              </w:rPr>
            </w:r>
            <w:r w:rsidR="00551888">
              <w:rPr>
                <w:sz w:val="26"/>
                <w:szCs w:val="26"/>
              </w:rPr>
              <w:fldChar w:fldCharType="separate"/>
            </w:r>
            <w:r w:rsidR="00551888">
              <w:rPr>
                <w:sz w:val="26"/>
                <w:szCs w:val="26"/>
              </w:rPr>
              <w:t>[3]</w:t>
            </w:r>
            <w:r w:rsidR="00551888">
              <w:rPr>
                <w:sz w:val="26"/>
                <w:szCs w:val="26"/>
              </w:rPr>
              <w:fldChar w:fldCharType="end"/>
            </w:r>
            <w:r w:rsidRPr="00BD061C">
              <w:rPr>
                <w:sz w:val="26"/>
                <w:szCs w:val="26"/>
              </w:rPr>
              <w:t xml:space="preserve">. Gần đây, một số công trình đã kết hợp đồ thị tri thức với RAG </w:t>
            </w:r>
            <w:r w:rsidR="00551888">
              <w:rPr>
                <w:sz w:val="26"/>
                <w:szCs w:val="26"/>
              </w:rPr>
              <w:fldChar w:fldCharType="begin"/>
            </w:r>
            <w:r w:rsidR="00551888">
              <w:rPr>
                <w:sz w:val="26"/>
                <w:szCs w:val="26"/>
              </w:rPr>
              <w:instrText xml:space="preserve"> REF _Ref238416883 \r \h </w:instrText>
            </w:r>
            <w:r w:rsidR="00551888">
              <w:rPr>
                <w:sz w:val="26"/>
                <w:szCs w:val="26"/>
              </w:rPr>
            </w:r>
            <w:r w:rsidR="00551888">
              <w:rPr>
                <w:sz w:val="26"/>
                <w:szCs w:val="26"/>
              </w:rPr>
              <w:fldChar w:fldCharType="separate"/>
            </w:r>
            <w:r w:rsidR="00551888">
              <w:rPr>
                <w:sz w:val="26"/>
                <w:szCs w:val="26"/>
              </w:rPr>
              <w:t>[6]</w:t>
            </w:r>
            <w:r w:rsidR="00551888">
              <w:rPr>
                <w:sz w:val="26"/>
                <w:szCs w:val="26"/>
              </w:rPr>
              <w:fldChar w:fldCharType="end"/>
            </w:r>
            <w:r w:rsidRPr="00BD061C">
              <w:rPr>
                <w:sz w:val="26"/>
                <w:szCs w:val="26"/>
              </w:rPr>
              <w:t xml:space="preserve">, </w:t>
            </w:r>
            <w:r w:rsidR="00551888">
              <w:rPr>
                <w:sz w:val="26"/>
                <w:szCs w:val="26"/>
              </w:rPr>
              <w:fldChar w:fldCharType="begin"/>
            </w:r>
            <w:r w:rsidR="00551888">
              <w:rPr>
                <w:sz w:val="26"/>
                <w:szCs w:val="26"/>
              </w:rPr>
              <w:instrText xml:space="preserve"> REF _Ref238416891 \r \h </w:instrText>
            </w:r>
            <w:r w:rsidR="00551888">
              <w:rPr>
                <w:sz w:val="26"/>
                <w:szCs w:val="26"/>
              </w:rPr>
            </w:r>
            <w:r w:rsidR="00551888">
              <w:rPr>
                <w:sz w:val="26"/>
                <w:szCs w:val="26"/>
              </w:rPr>
              <w:fldChar w:fldCharType="separate"/>
            </w:r>
            <w:r w:rsidR="00551888">
              <w:rPr>
                <w:sz w:val="26"/>
                <w:szCs w:val="26"/>
              </w:rPr>
              <w:t>[7]</w:t>
            </w:r>
            <w:r w:rsidR="00551888">
              <w:rPr>
                <w:sz w:val="26"/>
                <w:szCs w:val="26"/>
              </w:rPr>
              <w:fldChar w:fldCharType="end"/>
            </w:r>
            <w:r w:rsidRPr="00BD061C">
              <w:rPr>
                <w:sz w:val="26"/>
                <w:szCs w:val="26"/>
              </w:rPr>
              <w:t xml:space="preserve"> nhằm khai thác cấu trúc và quan hệ trong văn bản pháp luật.</w:t>
            </w:r>
            <w:r w:rsidR="00E053E6">
              <w:rPr>
                <w:sz w:val="26"/>
                <w:szCs w:val="26"/>
              </w:rPr>
              <w:t xml:space="preserve"> </w:t>
            </w:r>
            <w:r w:rsidRPr="00BD061C">
              <w:rPr>
                <w:sz w:val="26"/>
                <w:szCs w:val="26"/>
              </w:rPr>
              <w:t>Tuy nhiên, vẫn còn hai khoảng trống chính:</w:t>
            </w:r>
          </w:p>
          <w:p w14:paraId="26F538AE" w14:textId="77777777" w:rsidR="00BD061C" w:rsidRPr="00BD061C" w:rsidRDefault="00BD061C" w:rsidP="00BD061C">
            <w:pPr>
              <w:numPr>
                <w:ilvl w:val="0"/>
                <w:numId w:val="5"/>
              </w:numPr>
              <w:spacing w:before="220" w:after="110"/>
              <w:rPr>
                <w:sz w:val="26"/>
                <w:szCs w:val="26"/>
              </w:rPr>
            </w:pPr>
            <w:r w:rsidRPr="00BD061C">
              <w:rPr>
                <w:sz w:val="26"/>
                <w:szCs w:val="26"/>
              </w:rPr>
              <w:t xml:space="preserve">Chưa có nghiên cứu trong nước mô hình hóa tường minh </w:t>
            </w:r>
            <w:r w:rsidRPr="00BD061C">
              <w:rPr>
                <w:b/>
                <w:bCs/>
                <w:sz w:val="26"/>
                <w:szCs w:val="26"/>
              </w:rPr>
              <w:t>chiều thời gian và vòng đời hiệu lực</w:t>
            </w:r>
            <w:r w:rsidRPr="00BD061C">
              <w:rPr>
                <w:sz w:val="26"/>
                <w:szCs w:val="26"/>
              </w:rPr>
              <w:t xml:space="preserve"> của quy phạm pháp luật. </w:t>
            </w:r>
          </w:p>
          <w:p w14:paraId="3FB3CA95" w14:textId="71BF86F6" w:rsidR="00C90FA0" w:rsidRPr="00BD061C" w:rsidRDefault="00BD061C" w:rsidP="000327F5">
            <w:pPr>
              <w:numPr>
                <w:ilvl w:val="0"/>
                <w:numId w:val="5"/>
              </w:numPr>
              <w:spacing w:before="220" w:after="110"/>
              <w:rPr>
                <w:sz w:val="26"/>
                <w:szCs w:val="26"/>
              </w:rPr>
            </w:pPr>
            <w:r w:rsidRPr="00BD061C">
              <w:rPr>
                <w:sz w:val="26"/>
                <w:szCs w:val="26"/>
              </w:rPr>
              <w:t xml:space="preserve">Chưa có </w:t>
            </w:r>
            <w:r w:rsidRPr="00BD061C">
              <w:rPr>
                <w:b/>
                <w:bCs/>
                <w:sz w:val="26"/>
                <w:szCs w:val="26"/>
              </w:rPr>
              <w:t>bộ dữ liệu chuẩn</w:t>
            </w:r>
            <w:r w:rsidRPr="00BD061C">
              <w:rPr>
                <w:sz w:val="26"/>
                <w:szCs w:val="26"/>
              </w:rPr>
              <w:t xml:space="preserve"> để đánh giá khả năng truy xuất và trả lời đúng phiên bản pháp luật tại một thời điểm cụ thể.</w:t>
            </w:r>
          </w:p>
          <w:p w14:paraId="6F6F87E0" w14:textId="5C2E0B0A" w:rsidR="00C90FA0" w:rsidRPr="00C90FA0" w:rsidRDefault="00C90FA0" w:rsidP="00C90FA0">
            <w:pPr>
              <w:spacing w:before="220" w:after="110"/>
              <w:rPr>
                <w:sz w:val="26"/>
                <w:szCs w:val="26"/>
              </w:rPr>
            </w:pPr>
            <w:r w:rsidRPr="00C90FA0">
              <w:rPr>
                <w:b/>
                <w:bCs/>
                <w:sz w:val="26"/>
                <w:szCs w:val="26"/>
              </w:rPr>
              <w:t>Khó khăn và thử thách</w:t>
            </w:r>
          </w:p>
          <w:p w14:paraId="24BC7CBC" w14:textId="1FF82F58" w:rsidR="00C90FA0" w:rsidRPr="00C90FA0" w:rsidRDefault="00C90FA0" w:rsidP="00C90FA0">
            <w:pPr>
              <w:spacing w:after="100"/>
              <w:rPr>
                <w:sz w:val="26"/>
                <w:szCs w:val="26"/>
              </w:rPr>
            </w:pPr>
            <w:r w:rsidRPr="00C90FA0">
              <w:rPr>
                <w:sz w:val="26"/>
                <w:szCs w:val="26"/>
              </w:rPr>
              <w:lastRenderedPageBreak/>
              <w:t>Bài toán đòi hỏi xác định hiệu lực ở cấp điều khoản, xử lý các quan hệ sửa đổi và dẫn chiếu phụ thuộc thời gian, đồng thời đối mặt với việc thiếu dữ liệu gán nhãn chuẩn</w:t>
            </w:r>
            <w:r w:rsidR="00E053E6">
              <w:rPr>
                <w:sz w:val="26"/>
                <w:szCs w:val="26"/>
              </w:rPr>
              <w:t xml:space="preserve"> và các ngoại lệ pháp lý cần được kiểm chứng.</w:t>
            </w:r>
          </w:p>
          <w:p w14:paraId="6E0A028C" w14:textId="6813D70D" w:rsidR="00C90FA0" w:rsidRPr="00C90FA0" w:rsidRDefault="00C90FA0" w:rsidP="00C90FA0">
            <w:pPr>
              <w:spacing w:before="220" w:after="110"/>
              <w:rPr>
                <w:sz w:val="26"/>
                <w:szCs w:val="26"/>
              </w:rPr>
            </w:pPr>
            <w:r w:rsidRPr="00C90FA0">
              <w:rPr>
                <w:b/>
                <w:bCs/>
                <w:sz w:val="26"/>
                <w:szCs w:val="26"/>
              </w:rPr>
              <w:t>Mục tiêu của đề tài</w:t>
            </w:r>
          </w:p>
          <w:p w14:paraId="1110B54A" w14:textId="77777777" w:rsidR="00C90FA0" w:rsidRPr="00C90FA0" w:rsidRDefault="00C90FA0" w:rsidP="00C90FA0">
            <w:pPr>
              <w:spacing w:after="100"/>
              <w:ind w:firstLine="340"/>
              <w:rPr>
                <w:sz w:val="26"/>
                <w:szCs w:val="26"/>
              </w:rPr>
            </w:pPr>
            <w:r w:rsidRPr="00C90FA0">
              <w:rPr>
                <w:sz w:val="26"/>
                <w:szCs w:val="26"/>
              </w:rPr>
              <w:t>Đề tài hướng tới trả lời ba câu hỏi nghiên cứu sau:</w:t>
            </w:r>
          </w:p>
          <w:p w14:paraId="4907983F" w14:textId="77777777" w:rsidR="00C90FA0" w:rsidRPr="00C90FA0" w:rsidRDefault="00C90FA0" w:rsidP="00C90FA0">
            <w:pPr>
              <w:spacing w:after="100"/>
              <w:rPr>
                <w:sz w:val="26"/>
                <w:szCs w:val="26"/>
              </w:rPr>
            </w:pPr>
            <w:r w:rsidRPr="00C90FA0">
              <w:rPr>
                <w:b/>
                <w:bCs/>
                <w:sz w:val="26"/>
                <w:szCs w:val="26"/>
              </w:rPr>
              <w:t xml:space="preserve">RQ1. </w:t>
            </w:r>
            <w:r w:rsidRPr="00C90FA0">
              <w:rPr>
                <w:sz w:val="26"/>
                <w:szCs w:val="26"/>
              </w:rPr>
              <w:t>Các mô hình ngôn ngữ lớn và các hệ thống RAG hiện có mắc lỗi áp dụng sai phiên bản quy phạm ở mức độ nào trên pháp luật Việt Nam?</w:t>
            </w:r>
          </w:p>
          <w:p w14:paraId="436883DA" w14:textId="77777777" w:rsidR="00C90FA0" w:rsidRPr="00C90FA0" w:rsidRDefault="00C90FA0" w:rsidP="00C90FA0">
            <w:pPr>
              <w:spacing w:after="100"/>
              <w:rPr>
                <w:sz w:val="26"/>
                <w:szCs w:val="26"/>
              </w:rPr>
            </w:pPr>
            <w:r w:rsidRPr="00C90FA0">
              <w:rPr>
                <w:b/>
                <w:bCs/>
                <w:sz w:val="26"/>
                <w:szCs w:val="26"/>
              </w:rPr>
              <w:t xml:space="preserve">RQ2. </w:t>
            </w:r>
            <w:r w:rsidRPr="00C90FA0">
              <w:rPr>
                <w:sz w:val="26"/>
                <w:szCs w:val="26"/>
              </w:rPr>
              <w:t>Việc biểu diễn văn bản pháp luật dưới dạng đồ thị theo phiên bản có làm giảm tỷ lệ lỗi này so với RAG phẳng và GraphRAG phi thời gian hay không?</w:t>
            </w:r>
          </w:p>
          <w:p w14:paraId="1B97094E" w14:textId="77777777" w:rsidR="00C90FA0" w:rsidRPr="00C90FA0" w:rsidRDefault="00C90FA0" w:rsidP="00C90FA0">
            <w:pPr>
              <w:spacing w:after="100"/>
              <w:rPr>
                <w:sz w:val="26"/>
                <w:szCs w:val="26"/>
              </w:rPr>
            </w:pPr>
            <w:r w:rsidRPr="00C90FA0">
              <w:rPr>
                <w:b/>
                <w:bCs/>
                <w:sz w:val="26"/>
                <w:szCs w:val="26"/>
              </w:rPr>
              <w:t xml:space="preserve">RQ3. </w:t>
            </w:r>
            <w:r w:rsidRPr="00C90FA0">
              <w:rPr>
                <w:sz w:val="26"/>
                <w:szCs w:val="26"/>
              </w:rPr>
              <w:t>Lợi ích thu được đến từ biểu diễn đồ thị, hay chỉ đơn thuần đến từ việc lọc theo siêu dữ liệu thời gian?</w:t>
            </w:r>
          </w:p>
          <w:p w14:paraId="0C4CB747" w14:textId="77777777" w:rsidR="00C90FA0" w:rsidRPr="00C90FA0" w:rsidRDefault="00C90FA0" w:rsidP="00C90FA0">
            <w:pPr>
              <w:spacing w:after="100"/>
              <w:ind w:firstLine="340"/>
              <w:rPr>
                <w:sz w:val="26"/>
                <w:szCs w:val="26"/>
              </w:rPr>
            </w:pPr>
            <w:r w:rsidRPr="00C90FA0">
              <w:rPr>
                <w:b/>
                <w:bCs/>
                <w:sz w:val="26"/>
                <w:szCs w:val="26"/>
              </w:rPr>
              <w:t xml:space="preserve">Giả thuyết nghiên cứu: </w:t>
            </w:r>
            <w:r w:rsidRPr="00C90FA0">
              <w:rPr>
                <w:sz w:val="26"/>
                <w:szCs w:val="26"/>
              </w:rPr>
              <w:t>Việc mô hình hóa chuỗi phiên bản và hiệu lực ở cấp cấu trúc pháp lý sẽ cải thiện khả năng truy xuất đúng phiên bản so với chỉ lọc theo ngày hiệu lực ở cấp văn bản.</w:t>
            </w:r>
          </w:p>
          <w:p w14:paraId="761FCC45" w14:textId="06CAE8C7" w:rsidR="00C90FA0" w:rsidRPr="00C90FA0" w:rsidRDefault="00C90FA0" w:rsidP="00C90FA0">
            <w:pPr>
              <w:spacing w:after="100"/>
              <w:ind w:firstLine="340"/>
              <w:rPr>
                <w:sz w:val="26"/>
                <w:szCs w:val="26"/>
              </w:rPr>
            </w:pPr>
            <w:r w:rsidRPr="00C90FA0">
              <w:rPr>
                <w:sz w:val="26"/>
                <w:szCs w:val="26"/>
              </w:rPr>
              <w:t xml:space="preserve">Trên cơ sở đó, đề tài đặt ra </w:t>
            </w:r>
            <w:r w:rsidR="002978E0">
              <w:rPr>
                <w:sz w:val="26"/>
                <w:szCs w:val="26"/>
              </w:rPr>
              <w:t>các mục</w:t>
            </w:r>
            <w:r w:rsidRPr="00C90FA0">
              <w:rPr>
                <w:sz w:val="26"/>
                <w:szCs w:val="26"/>
              </w:rPr>
              <w:t xml:space="preserve"> tiêu cụ thể:</w:t>
            </w:r>
          </w:p>
          <w:p w14:paraId="3CEC7D16" w14:textId="69B10115" w:rsidR="00C90FA0" w:rsidRPr="00C90FA0" w:rsidRDefault="002978E0" w:rsidP="00C90FA0">
            <w:pPr>
              <w:numPr>
                <w:ilvl w:val="0"/>
                <w:numId w:val="1"/>
              </w:numPr>
              <w:pBdr>
                <w:top w:val="nil"/>
                <w:left w:val="nil"/>
                <w:bottom w:val="nil"/>
                <w:right w:val="nil"/>
                <w:between w:val="nil"/>
              </w:pBdr>
              <w:spacing w:after="70" w:line="290" w:lineRule="auto"/>
              <w:rPr>
                <w:sz w:val="26"/>
                <w:szCs w:val="26"/>
              </w:rPr>
            </w:pPr>
            <w:r w:rsidRPr="002978E0">
              <w:rPr>
                <w:b/>
                <w:bCs/>
                <w:color w:val="000000"/>
                <w:sz w:val="26"/>
                <w:szCs w:val="26"/>
              </w:rPr>
              <w:t xml:space="preserve">Xây dựng bộ dữ liệu ViLexTime </w:t>
            </w:r>
            <w:r w:rsidRPr="002978E0">
              <w:rPr>
                <w:color w:val="000000"/>
                <w:sz w:val="26"/>
                <w:szCs w:val="26"/>
              </w:rPr>
              <w:t>cho hỏi đáp pháp luật theo mốc thời gian, với khoảng 1.100–1.300 câu hỏi và bằng chứng ở cấp Điều/Khoản/Điểm.</w:t>
            </w:r>
          </w:p>
          <w:p w14:paraId="57877EF2" w14:textId="26522404" w:rsidR="00C90FA0" w:rsidRPr="00C90FA0" w:rsidRDefault="002978E0" w:rsidP="00C90FA0">
            <w:pPr>
              <w:numPr>
                <w:ilvl w:val="0"/>
                <w:numId w:val="1"/>
              </w:numPr>
              <w:pBdr>
                <w:top w:val="nil"/>
                <w:left w:val="nil"/>
                <w:bottom w:val="nil"/>
                <w:right w:val="nil"/>
                <w:between w:val="nil"/>
              </w:pBdr>
              <w:spacing w:after="70" w:line="290" w:lineRule="auto"/>
              <w:rPr>
                <w:sz w:val="26"/>
                <w:szCs w:val="26"/>
              </w:rPr>
            </w:pPr>
            <w:r w:rsidRPr="002978E0">
              <w:rPr>
                <w:b/>
                <w:bCs/>
                <w:color w:val="000000"/>
                <w:sz w:val="26"/>
                <w:szCs w:val="26"/>
              </w:rPr>
              <w:t xml:space="preserve">Xây dựng kiến trúc Temporal-Aware KG-RAG cho pháp luật Việt Nam, </w:t>
            </w:r>
            <w:r w:rsidRPr="002978E0">
              <w:rPr>
                <w:color w:val="000000"/>
                <w:sz w:val="26"/>
                <w:szCs w:val="26"/>
              </w:rPr>
              <w:t>tích hợp đồ thị tri thức có nhận biết thời gian, truy xuất có ràng buộc hiệu lực, truy xuất lai ghép, mở rộng theo đồ thị và kiểm chứng trích dẫn.</w:t>
            </w:r>
          </w:p>
          <w:p w14:paraId="6DC602C5" w14:textId="2C74CE72" w:rsidR="00C90FA0" w:rsidRPr="00C90FA0" w:rsidRDefault="00C90FA0" w:rsidP="00C90FA0">
            <w:pPr>
              <w:spacing w:before="220" w:after="110"/>
              <w:rPr>
                <w:sz w:val="26"/>
                <w:szCs w:val="26"/>
              </w:rPr>
            </w:pPr>
            <w:r w:rsidRPr="00C90FA0">
              <w:rPr>
                <w:b/>
                <w:bCs/>
                <w:sz w:val="26"/>
                <w:szCs w:val="26"/>
              </w:rPr>
              <w:t>Phương pháp thực hiệ</w:t>
            </w:r>
            <w:r w:rsidR="00652844">
              <w:rPr>
                <w:b/>
                <w:bCs/>
                <w:sz w:val="26"/>
                <w:szCs w:val="26"/>
              </w:rPr>
              <w:t>n</w:t>
            </w:r>
          </w:p>
          <w:p w14:paraId="6065435D" w14:textId="77777777" w:rsidR="00C90FA0" w:rsidRPr="00C90FA0" w:rsidRDefault="00C90FA0" w:rsidP="00C90FA0">
            <w:pPr>
              <w:spacing w:after="100"/>
              <w:ind w:firstLine="340"/>
              <w:rPr>
                <w:sz w:val="26"/>
                <w:szCs w:val="26"/>
              </w:rPr>
            </w:pPr>
            <w:r w:rsidRPr="00C90FA0">
              <w:rPr>
                <w:sz w:val="26"/>
                <w:szCs w:val="26"/>
              </w:rPr>
              <w:t>Về mặt kỹ thuật, hệ thống đề xuất được tổ chức thành sáu tầng như mô tả trong Hình 2. Các tầng L0–L3 được thực hiện ngoại tuyến để xây dựng kho tri thức có thể kiểm chứng; các tầng L4–L5 hoạt động trực tuyến theo từng truy vấn.</w:t>
            </w:r>
          </w:p>
          <w:p w14:paraId="27D6341B" w14:textId="77777777" w:rsidR="00C90FA0" w:rsidRPr="00C90FA0" w:rsidRDefault="00C90FA0" w:rsidP="00C90FA0">
            <w:pPr>
              <w:spacing w:before="140" w:after="60"/>
              <w:jc w:val="center"/>
              <w:rPr>
                <w:sz w:val="26"/>
                <w:szCs w:val="26"/>
              </w:rPr>
            </w:pPr>
            <w:r w:rsidRPr="00C90FA0">
              <w:rPr>
                <w:noProof/>
                <w:sz w:val="26"/>
                <w:szCs w:val="26"/>
              </w:rPr>
              <w:lastRenderedPageBreak/>
              <w:drawing>
                <wp:inline distT="0" distB="0" distL="0" distR="0" wp14:anchorId="1F46325E" wp14:editId="39B75ABB">
                  <wp:extent cx="5814060" cy="3810000"/>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814060" cy="3810000"/>
                          </a:xfrm>
                          <a:prstGeom prst="rect">
                            <a:avLst/>
                          </a:prstGeom>
                          <a:ln/>
                        </pic:spPr>
                      </pic:pic>
                    </a:graphicData>
                  </a:graphic>
                </wp:inline>
              </w:drawing>
            </w:r>
          </w:p>
          <w:p w14:paraId="5F99CA2C" w14:textId="77777777" w:rsidR="00C90FA0" w:rsidRPr="00652844" w:rsidRDefault="00C90FA0" w:rsidP="00C90FA0">
            <w:pPr>
              <w:spacing w:after="180"/>
              <w:jc w:val="center"/>
            </w:pPr>
            <w:r w:rsidRPr="00652844">
              <w:rPr>
                <w:b/>
                <w:bCs/>
              </w:rPr>
              <w:t>Hình 2. Kiến trúc tổng thể của hệ thống đề xuất.</w:t>
            </w:r>
          </w:p>
          <w:p w14:paraId="29EDD613" w14:textId="3428241E" w:rsidR="00C90FA0" w:rsidRPr="00C90FA0" w:rsidRDefault="00C90FA0" w:rsidP="00C90FA0">
            <w:pPr>
              <w:pStyle w:val="ListParagraph"/>
              <w:numPr>
                <w:ilvl w:val="0"/>
                <w:numId w:val="2"/>
              </w:numPr>
              <w:spacing w:after="100"/>
              <w:jc w:val="both"/>
              <w:rPr>
                <w:lang w:val="en-US"/>
              </w:rPr>
            </w:pPr>
            <w:r w:rsidRPr="00C90FA0">
              <w:rPr>
                <w:b/>
                <w:bCs/>
                <w:lang w:val="en-US"/>
              </w:rPr>
              <w:t xml:space="preserve">L0–L1: </w:t>
            </w:r>
            <w:r w:rsidRPr="00801CFE">
              <w:rPr>
                <w:lang w:val="en-US"/>
              </w:rPr>
              <w:t>Phân tích cấu trúc</w:t>
            </w:r>
            <w:r w:rsidR="00801CFE">
              <w:rPr>
                <w:lang w:val="en-US"/>
              </w:rPr>
              <w:t xml:space="preserve"> </w:t>
            </w:r>
            <w:r w:rsidRPr="00C90FA0">
              <w:rPr>
                <w:lang w:val="en-US"/>
              </w:rPr>
              <w:t>Văn bản → Chương → Mục → Điều → Khoản → Điểm</w:t>
            </w:r>
            <w:r w:rsidR="00801CFE">
              <w:rPr>
                <w:lang w:val="en-US"/>
              </w:rPr>
              <w:t>, đ</w:t>
            </w:r>
            <w:r w:rsidRPr="00C90FA0">
              <w:rPr>
                <w:lang w:val="en-US"/>
              </w:rPr>
              <w:t>ồng thời</w:t>
            </w:r>
            <w:r w:rsidR="00801CFE">
              <w:rPr>
                <w:lang w:val="en-US"/>
              </w:rPr>
              <w:t xml:space="preserve"> </w:t>
            </w:r>
            <w:r w:rsidRPr="00C90FA0">
              <w:rPr>
                <w:lang w:val="en-US"/>
              </w:rPr>
              <w:t>khai thác siêu dữ liệu</w:t>
            </w:r>
            <w:r w:rsidR="00801CFE">
              <w:rPr>
                <w:lang w:val="en-US"/>
              </w:rPr>
              <w:t xml:space="preserve"> và các quan hệ sửa đổi, thay thế, dẫn chiếu để hình thành đồ thị tri thức.</w:t>
            </w:r>
          </w:p>
          <w:p w14:paraId="6CA00D42" w14:textId="7179524B" w:rsidR="00C90FA0" w:rsidRPr="00C90FA0" w:rsidRDefault="00C90FA0" w:rsidP="00801CFE">
            <w:pPr>
              <w:pStyle w:val="ListParagraph"/>
              <w:numPr>
                <w:ilvl w:val="0"/>
                <w:numId w:val="2"/>
              </w:numPr>
              <w:spacing w:after="100"/>
              <w:jc w:val="both"/>
              <w:rPr>
                <w:lang w:val="en-US"/>
              </w:rPr>
            </w:pPr>
            <w:r w:rsidRPr="00C90FA0">
              <w:rPr>
                <w:b/>
                <w:bCs/>
                <w:lang w:val="en-US"/>
              </w:rPr>
              <w:t>L2</w:t>
            </w:r>
            <w:r w:rsidR="00801CFE" w:rsidRPr="00801CFE">
              <w:rPr>
                <w:b/>
                <w:bCs/>
                <w:lang w:val="en-US"/>
              </w:rPr>
              <w:t>-L3:</w:t>
            </w:r>
            <w:r w:rsidR="00801CFE">
              <w:rPr>
                <w:lang w:val="en-US"/>
              </w:rPr>
              <w:t xml:space="preserve"> Trích xuất các thao tác sửa đổi, bổ sung, bãi bỏ, thay thế; hợp nhất các đơn vị pháp lý thành chuỗi phiên bản và xác định hiệu lực theo thời gian.</w:t>
            </w:r>
          </w:p>
          <w:p w14:paraId="53299CCE" w14:textId="77777777" w:rsidR="00C90FA0" w:rsidRPr="00C90FA0" w:rsidRDefault="00C90FA0" w:rsidP="00C90FA0">
            <w:pPr>
              <w:pStyle w:val="ListParagraph"/>
              <w:numPr>
                <w:ilvl w:val="0"/>
                <w:numId w:val="2"/>
              </w:numPr>
              <w:spacing w:after="100"/>
              <w:jc w:val="both"/>
              <w:rPr>
                <w:lang w:val="en-US"/>
              </w:rPr>
            </w:pPr>
            <w:r w:rsidRPr="00C90FA0">
              <w:rPr>
                <w:b/>
                <w:bCs/>
                <w:lang w:val="en-US"/>
              </w:rPr>
              <w:t xml:space="preserve">L4: </w:t>
            </w:r>
            <w:r w:rsidRPr="00801CFE">
              <w:rPr>
                <w:lang w:val="en-US"/>
              </w:rPr>
              <w:t>Truy xuất có ràng buộc thời gian.</w:t>
            </w:r>
            <w:r w:rsidRPr="00C90FA0">
              <w:rPr>
                <w:lang w:val="en-US"/>
              </w:rPr>
              <w:t xml:space="preserve"> Hệ thống trước tiên lọc các đơn vị pháp lý còn hiệu lực tại thời điểm truy vấn, sau đó kết hợp truy xuất từ vựng, ngữ nghĩa và mở rộng theo các quan hệ trên đồ thị để tìm bằng chứng phù hợp. </w:t>
            </w:r>
          </w:p>
          <w:p w14:paraId="7E71602D" w14:textId="77777777" w:rsidR="00C90FA0" w:rsidRPr="00C90FA0" w:rsidRDefault="00C90FA0" w:rsidP="00C90FA0">
            <w:pPr>
              <w:pStyle w:val="ListParagraph"/>
              <w:numPr>
                <w:ilvl w:val="0"/>
                <w:numId w:val="2"/>
              </w:numPr>
              <w:spacing w:after="100"/>
              <w:jc w:val="both"/>
            </w:pPr>
            <w:r w:rsidRPr="00C90FA0">
              <w:rPr>
                <w:b/>
                <w:bCs/>
                <w:lang w:val="en-US"/>
              </w:rPr>
              <w:t xml:space="preserve">L5: </w:t>
            </w:r>
            <w:r w:rsidRPr="00801CFE">
              <w:rPr>
                <w:lang w:val="en-US"/>
              </w:rPr>
              <w:t>Sinh câu trả lời và kiểm chứng trích dẫn.</w:t>
            </w:r>
            <w:r w:rsidRPr="00C90FA0">
              <w:rPr>
                <w:lang w:val="en-US"/>
              </w:rPr>
              <w:t xml:space="preserve"> Mô hình sinh câu trả lời dựa trên các bằng chứng đã truy xuất và bắt buộc trích dẫn ở cấp Điều/Khoản/Điểm. Mô-đun Temporal Verifier kiểm tra lại tính hợp lệ của các trích dẫn tại thời điểm được hỏi.</w:t>
            </w:r>
          </w:p>
          <w:p w14:paraId="5E839A47" w14:textId="77777777" w:rsidR="00C90FA0" w:rsidRPr="00C90FA0" w:rsidRDefault="00C90FA0" w:rsidP="00C90FA0">
            <w:pPr>
              <w:spacing w:before="220" w:after="110"/>
              <w:rPr>
                <w:sz w:val="26"/>
                <w:szCs w:val="26"/>
              </w:rPr>
            </w:pPr>
            <w:r w:rsidRPr="00C90FA0">
              <w:rPr>
                <w:b/>
                <w:bCs/>
                <w:sz w:val="26"/>
                <w:szCs w:val="26"/>
              </w:rPr>
              <w:t>Các nội dung chính và giới hạn của đề tài</w:t>
            </w:r>
          </w:p>
          <w:p w14:paraId="79C2806A" w14:textId="77777777" w:rsidR="00C90FA0" w:rsidRPr="00C90FA0" w:rsidRDefault="00C90FA0" w:rsidP="00C90FA0">
            <w:pPr>
              <w:spacing w:after="60"/>
              <w:rPr>
                <w:sz w:val="26"/>
                <w:szCs w:val="26"/>
              </w:rPr>
            </w:pPr>
            <w:r w:rsidRPr="00C90FA0">
              <w:rPr>
                <w:b/>
                <w:bCs/>
                <w:sz w:val="26"/>
                <w:szCs w:val="26"/>
              </w:rPr>
              <w:t>- Nội dung thực hiện:</w:t>
            </w:r>
          </w:p>
          <w:p w14:paraId="35C54E8E" w14:textId="77777777" w:rsidR="00C90FA0" w:rsidRPr="00C90FA0" w:rsidRDefault="00C90FA0" w:rsidP="00C90FA0">
            <w:pPr>
              <w:spacing w:before="220" w:after="110"/>
              <w:rPr>
                <w:sz w:val="26"/>
                <w:szCs w:val="26"/>
              </w:rPr>
            </w:pPr>
            <w:r w:rsidRPr="00C90FA0">
              <w:rPr>
                <w:b/>
                <w:bCs/>
                <w:i/>
                <w:iCs/>
                <w:sz w:val="26"/>
                <w:szCs w:val="26"/>
              </w:rPr>
              <w:t>Nội dung 1: Khảo sát và phân tích tài liệu liên quan</w:t>
            </w:r>
          </w:p>
          <w:p w14:paraId="6D6374BA" w14:textId="77777777" w:rsidR="00C90FA0" w:rsidRPr="00C90FA0" w:rsidRDefault="00C90FA0" w:rsidP="00C90FA0">
            <w:pPr>
              <w:pBdr>
                <w:top w:val="nil"/>
                <w:left w:val="nil"/>
                <w:bottom w:val="nil"/>
                <w:right w:val="nil"/>
                <w:between w:val="nil"/>
              </w:pBdr>
              <w:spacing w:after="70" w:line="290" w:lineRule="auto"/>
              <w:rPr>
                <w:sz w:val="26"/>
                <w:szCs w:val="26"/>
              </w:rPr>
            </w:pPr>
            <w:r w:rsidRPr="00C90FA0">
              <w:rPr>
                <w:color w:val="000000"/>
                <w:sz w:val="26"/>
                <w:szCs w:val="26"/>
              </w:rPr>
              <w:lastRenderedPageBreak/>
              <w:t>Khảo sát các hướng RAG, GraphRAG, RAG nhận biết thời gian và Legal NLP tiếng Việt nhằm xác định khoảng trống nghiên cứu và định vị đóng góp của đề tài.</w:t>
            </w:r>
          </w:p>
          <w:p w14:paraId="1B81E6EE" w14:textId="77777777" w:rsidR="00C90FA0" w:rsidRPr="00C90FA0" w:rsidRDefault="00C90FA0" w:rsidP="00C90FA0">
            <w:pPr>
              <w:spacing w:before="220" w:after="110"/>
              <w:rPr>
                <w:sz w:val="26"/>
                <w:szCs w:val="26"/>
              </w:rPr>
            </w:pPr>
            <w:r w:rsidRPr="00C90FA0">
              <w:rPr>
                <w:b/>
                <w:bCs/>
                <w:i/>
                <w:iCs/>
                <w:sz w:val="26"/>
                <w:szCs w:val="26"/>
              </w:rPr>
              <w:t>Nội dung 2: Thu thập và phân tích cấu trúc kho văn bản</w:t>
            </w:r>
          </w:p>
          <w:p w14:paraId="6184E68A" w14:textId="77777777" w:rsidR="00C90FA0" w:rsidRPr="00C90FA0" w:rsidRDefault="00C90FA0" w:rsidP="00C90FA0">
            <w:pPr>
              <w:spacing w:after="120"/>
              <w:rPr>
                <w:color w:val="000000"/>
                <w:sz w:val="26"/>
                <w:szCs w:val="26"/>
              </w:rPr>
            </w:pPr>
            <w:r w:rsidRPr="00C90FA0">
              <w:rPr>
                <w:color w:val="000000"/>
                <w:sz w:val="26"/>
                <w:szCs w:val="26"/>
              </w:rPr>
              <w:t>Thu thập văn bản từ vbpl.vn, phân tích cấu trúc Văn bản–Chương–Điều–Khoản–Điểm, đồng thời chuẩn hóa thông tin hiệu lực và các quan hệ sửa đổi, thay thế, dẫn chiếu.</w:t>
            </w:r>
          </w:p>
          <w:p w14:paraId="428D312C" w14:textId="77777777" w:rsidR="00C90FA0" w:rsidRPr="00C90FA0" w:rsidRDefault="00C90FA0" w:rsidP="00C90FA0">
            <w:pPr>
              <w:spacing w:after="120"/>
              <w:rPr>
                <w:color w:val="000000"/>
                <w:sz w:val="26"/>
                <w:szCs w:val="26"/>
              </w:rPr>
            </w:pPr>
            <w:r w:rsidRPr="00C90FA0">
              <w:rPr>
                <w:color w:val="000000"/>
                <w:sz w:val="26"/>
                <w:szCs w:val="26"/>
              </w:rPr>
              <w:t>Kho dữ liệu dự kiến bao gồm các văn bản thuộc một số miền pháp luật tiêu biểu như giao thông đường bộ, thuế–phí–hải quan, doanh nghiệp–đầu tư và đất đai.</w:t>
            </w:r>
          </w:p>
          <w:p w14:paraId="3DA4342F" w14:textId="77777777" w:rsidR="00C90FA0" w:rsidRPr="00C90FA0" w:rsidRDefault="00C90FA0" w:rsidP="00C90FA0">
            <w:pPr>
              <w:spacing w:before="220" w:after="110"/>
              <w:rPr>
                <w:sz w:val="26"/>
                <w:szCs w:val="26"/>
              </w:rPr>
            </w:pPr>
            <w:r w:rsidRPr="00C90FA0">
              <w:rPr>
                <w:b/>
                <w:bCs/>
                <w:i/>
                <w:iCs/>
                <w:sz w:val="26"/>
                <w:szCs w:val="26"/>
              </w:rPr>
              <w:t>Nội dung 3: Xây dựng Đồ thị tri thức pháp luật có nhận biết thời gian</w:t>
            </w:r>
          </w:p>
          <w:p w14:paraId="5F72C8B0" w14:textId="77777777" w:rsidR="00C90FA0" w:rsidRPr="00C90FA0" w:rsidRDefault="00C90FA0" w:rsidP="00C90FA0">
            <w:pPr>
              <w:spacing w:before="220" w:after="110"/>
              <w:rPr>
                <w:color w:val="000000"/>
                <w:sz w:val="26"/>
                <w:szCs w:val="26"/>
              </w:rPr>
            </w:pPr>
            <w:r w:rsidRPr="00C90FA0">
              <w:rPr>
                <w:color w:val="000000"/>
                <w:sz w:val="26"/>
                <w:szCs w:val="26"/>
              </w:rPr>
              <w:t>Xây dựng đồ thị biểu diễn cấu trúc văn bản, quan hệ sửa đổi và chuỗi phiên bản; trích xuất các thao tác sửa đổi và xác định trạng thái hiệu lực của từng đơn vị pháp lý theo thời gian.</w:t>
            </w:r>
          </w:p>
          <w:p w14:paraId="5189EB11" w14:textId="77777777" w:rsidR="00C90FA0" w:rsidRPr="00C90FA0" w:rsidRDefault="00C90FA0" w:rsidP="00C90FA0">
            <w:pPr>
              <w:spacing w:before="220" w:after="110"/>
              <w:rPr>
                <w:sz w:val="26"/>
                <w:szCs w:val="26"/>
              </w:rPr>
            </w:pPr>
            <w:r w:rsidRPr="00C90FA0">
              <w:rPr>
                <w:b/>
                <w:bCs/>
                <w:i/>
                <w:iCs/>
                <w:sz w:val="26"/>
                <w:szCs w:val="26"/>
              </w:rPr>
              <w:t>Nội dung 4: Xây dựng bộ dữ liệu ViLexTime</w:t>
            </w:r>
          </w:p>
          <w:p w14:paraId="70443C0F" w14:textId="3A99B706" w:rsidR="00064000" w:rsidRPr="00C90FA0" w:rsidRDefault="00C90FA0" w:rsidP="00C90FA0">
            <w:pPr>
              <w:spacing w:before="140" w:after="60"/>
              <w:rPr>
                <w:sz w:val="26"/>
                <w:szCs w:val="26"/>
              </w:rPr>
            </w:pPr>
            <w:r w:rsidRPr="00C90FA0">
              <w:rPr>
                <w:sz w:val="26"/>
                <w:szCs w:val="26"/>
              </w:rPr>
              <w:t xml:space="preserve">ViLexTime được xây dựng theo hướng </w:t>
            </w:r>
            <w:r w:rsidRPr="00C90FA0">
              <w:rPr>
                <w:i/>
                <w:iCs/>
                <w:sz w:val="26"/>
                <w:szCs w:val="26"/>
              </w:rPr>
              <w:t>diff-driven</w:t>
            </w:r>
            <w:r w:rsidRPr="00C90FA0">
              <w:rPr>
                <w:sz w:val="26"/>
                <w:szCs w:val="26"/>
              </w:rPr>
              <w:t>: so khớp phiên bản, trích xuất khác biệt, diễn đạt thành câu hỏi và kiểm định thủ công; LLM chỉ hỗ trợ diễn đạt câu hỏi. Bộ dữ liệu dự kiến khoảng 1.100–1.300 câu hỏi.</w:t>
            </w:r>
          </w:p>
          <w:p w14:paraId="511C08A0" w14:textId="04C0F913" w:rsidR="00652844" w:rsidRPr="00C90FA0" w:rsidRDefault="00C90FA0" w:rsidP="00064000">
            <w:pPr>
              <w:spacing w:after="120"/>
              <w:ind w:firstLine="340"/>
              <w:rPr>
                <w:sz w:val="26"/>
                <w:szCs w:val="26"/>
              </w:rPr>
            </w:pPr>
            <w:r w:rsidRPr="00C90FA0">
              <w:rPr>
                <w:sz w:val="26"/>
                <w:szCs w:val="26"/>
              </w:rPr>
              <w:t>Cấu trúc bộ dữ liệu gồm sáu nhóm câu hỏi, trình bày trong Bảng 1.</w:t>
            </w:r>
          </w:p>
          <w:p w14:paraId="2A3DF5A2" w14:textId="77777777" w:rsidR="00C90FA0" w:rsidRPr="00C90FA0" w:rsidRDefault="00C90FA0" w:rsidP="00C90FA0">
            <w:pPr>
              <w:spacing w:after="180"/>
              <w:jc w:val="center"/>
              <w:rPr>
                <w:sz w:val="26"/>
                <w:szCs w:val="26"/>
              </w:rPr>
            </w:pPr>
            <w:r w:rsidRPr="00652844">
              <w:rPr>
                <w:b/>
                <w:bCs/>
              </w:rPr>
              <w:t>Bảng 1. Cấu trúc bộ dữ liệu ViLexTime</w:t>
            </w:r>
            <w:r w:rsidRPr="00C90FA0">
              <w:rPr>
                <w:b/>
                <w:bCs/>
                <w:sz w:val="26"/>
                <w:szCs w:val="26"/>
              </w:rPr>
              <w:t>.</w:t>
            </w:r>
          </w:p>
          <w:tbl>
            <w:tblPr>
              <w:tblW w:w="9299"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00" w:firstRow="0" w:lastRow="0" w:firstColumn="0" w:lastColumn="0" w:noHBand="0" w:noVBand="1"/>
            </w:tblPr>
            <w:tblGrid>
              <w:gridCol w:w="859"/>
              <w:gridCol w:w="3699"/>
              <w:gridCol w:w="2691"/>
              <w:gridCol w:w="2050"/>
            </w:tblGrid>
            <w:tr w:rsidR="00C90FA0" w:rsidRPr="00C90FA0" w14:paraId="706FF981" w14:textId="77777777" w:rsidTr="00652844">
              <w:trPr>
                <w:trHeight w:val="330"/>
                <w:tblHeader/>
              </w:trPr>
              <w:tc>
                <w:tcPr>
                  <w:tcW w:w="859" w:type="dxa"/>
                  <w:shd w:val="clear" w:color="auto" w:fill="FFFFFF" w:themeFill="background1"/>
                  <w:tcMar>
                    <w:top w:w="60" w:type="dxa"/>
                    <w:left w:w="90" w:type="dxa"/>
                    <w:bottom w:w="60" w:type="dxa"/>
                    <w:right w:w="90" w:type="dxa"/>
                  </w:tcMar>
                  <w:vAlign w:val="center"/>
                </w:tcPr>
                <w:p w14:paraId="260504EC" w14:textId="77777777" w:rsidR="00C90FA0" w:rsidRPr="00C90FA0" w:rsidRDefault="00C90FA0" w:rsidP="00C90FA0">
                  <w:pPr>
                    <w:spacing w:line="260" w:lineRule="auto"/>
                    <w:jc w:val="center"/>
                    <w:rPr>
                      <w:sz w:val="26"/>
                      <w:szCs w:val="26"/>
                    </w:rPr>
                  </w:pPr>
                  <w:r w:rsidRPr="00C90FA0">
                    <w:rPr>
                      <w:b/>
                      <w:bCs/>
                      <w:sz w:val="26"/>
                      <w:szCs w:val="26"/>
                    </w:rPr>
                    <w:t>Nhóm</w:t>
                  </w:r>
                </w:p>
              </w:tc>
              <w:tc>
                <w:tcPr>
                  <w:tcW w:w="3699" w:type="dxa"/>
                  <w:shd w:val="clear" w:color="auto" w:fill="FFFFFF" w:themeFill="background1"/>
                  <w:tcMar>
                    <w:top w:w="60" w:type="dxa"/>
                    <w:left w:w="90" w:type="dxa"/>
                    <w:bottom w:w="60" w:type="dxa"/>
                    <w:right w:w="90" w:type="dxa"/>
                  </w:tcMar>
                  <w:vAlign w:val="center"/>
                </w:tcPr>
                <w:p w14:paraId="299A86A3" w14:textId="77777777" w:rsidR="00C90FA0" w:rsidRPr="00C90FA0" w:rsidRDefault="00C90FA0" w:rsidP="00C90FA0">
                  <w:pPr>
                    <w:spacing w:line="260" w:lineRule="auto"/>
                    <w:jc w:val="center"/>
                    <w:rPr>
                      <w:sz w:val="26"/>
                      <w:szCs w:val="26"/>
                    </w:rPr>
                  </w:pPr>
                  <w:r w:rsidRPr="00C90FA0">
                    <w:rPr>
                      <w:b/>
                      <w:bCs/>
                      <w:sz w:val="26"/>
                      <w:szCs w:val="26"/>
                    </w:rPr>
                    <w:t>Mô tả</w:t>
                  </w:r>
                </w:p>
              </w:tc>
              <w:tc>
                <w:tcPr>
                  <w:tcW w:w="2691" w:type="dxa"/>
                  <w:shd w:val="clear" w:color="auto" w:fill="FFFFFF" w:themeFill="background1"/>
                  <w:tcMar>
                    <w:top w:w="60" w:type="dxa"/>
                    <w:left w:w="90" w:type="dxa"/>
                    <w:bottom w:w="60" w:type="dxa"/>
                    <w:right w:w="90" w:type="dxa"/>
                  </w:tcMar>
                  <w:vAlign w:val="center"/>
                </w:tcPr>
                <w:p w14:paraId="282BD7D5" w14:textId="77777777" w:rsidR="00C90FA0" w:rsidRPr="00C90FA0" w:rsidRDefault="00C90FA0" w:rsidP="00C90FA0">
                  <w:pPr>
                    <w:spacing w:line="260" w:lineRule="auto"/>
                    <w:jc w:val="center"/>
                    <w:rPr>
                      <w:sz w:val="26"/>
                      <w:szCs w:val="26"/>
                    </w:rPr>
                  </w:pPr>
                  <w:r w:rsidRPr="00C90FA0">
                    <w:rPr>
                      <w:b/>
                      <w:bCs/>
                      <w:sz w:val="26"/>
                      <w:szCs w:val="26"/>
                    </w:rPr>
                    <w:t>Vai trò trong đánh giá</w:t>
                  </w:r>
                </w:p>
              </w:tc>
              <w:tc>
                <w:tcPr>
                  <w:tcW w:w="2050" w:type="dxa"/>
                  <w:shd w:val="clear" w:color="auto" w:fill="FFFFFF" w:themeFill="background1"/>
                  <w:tcMar>
                    <w:top w:w="60" w:type="dxa"/>
                    <w:left w:w="90" w:type="dxa"/>
                    <w:bottom w:w="60" w:type="dxa"/>
                    <w:right w:w="90" w:type="dxa"/>
                  </w:tcMar>
                  <w:vAlign w:val="center"/>
                </w:tcPr>
                <w:p w14:paraId="3503DE32" w14:textId="77777777" w:rsidR="00C90FA0" w:rsidRPr="00C90FA0" w:rsidRDefault="00C90FA0" w:rsidP="00C90FA0">
                  <w:pPr>
                    <w:spacing w:line="260" w:lineRule="auto"/>
                    <w:jc w:val="center"/>
                    <w:rPr>
                      <w:sz w:val="26"/>
                      <w:szCs w:val="26"/>
                    </w:rPr>
                  </w:pPr>
                  <w:r w:rsidRPr="00C90FA0">
                    <w:rPr>
                      <w:b/>
                      <w:bCs/>
                      <w:sz w:val="26"/>
                      <w:szCs w:val="26"/>
                    </w:rPr>
                    <w:t>Số câu dự kiến</w:t>
                  </w:r>
                </w:p>
              </w:tc>
            </w:tr>
            <w:tr w:rsidR="00C90FA0" w:rsidRPr="00C90FA0" w14:paraId="27E789B1" w14:textId="77777777" w:rsidTr="00652844">
              <w:trPr>
                <w:trHeight w:val="661"/>
              </w:trPr>
              <w:tc>
                <w:tcPr>
                  <w:tcW w:w="859" w:type="dxa"/>
                  <w:tcMar>
                    <w:top w:w="60" w:type="dxa"/>
                    <w:left w:w="90" w:type="dxa"/>
                    <w:bottom w:w="60" w:type="dxa"/>
                    <w:right w:w="90" w:type="dxa"/>
                  </w:tcMar>
                  <w:vAlign w:val="center"/>
                </w:tcPr>
                <w:p w14:paraId="12C3C5CC" w14:textId="77777777" w:rsidR="00C90FA0" w:rsidRPr="00C90FA0" w:rsidRDefault="00C90FA0" w:rsidP="00C90FA0">
                  <w:pPr>
                    <w:spacing w:line="260" w:lineRule="auto"/>
                    <w:jc w:val="center"/>
                    <w:rPr>
                      <w:sz w:val="26"/>
                      <w:szCs w:val="26"/>
                    </w:rPr>
                  </w:pPr>
                  <w:r w:rsidRPr="00C90FA0">
                    <w:rPr>
                      <w:sz w:val="26"/>
                      <w:szCs w:val="26"/>
                    </w:rPr>
                    <w:t>T1</w:t>
                  </w:r>
                </w:p>
              </w:tc>
              <w:tc>
                <w:tcPr>
                  <w:tcW w:w="3699" w:type="dxa"/>
                  <w:tcMar>
                    <w:top w:w="60" w:type="dxa"/>
                    <w:left w:w="90" w:type="dxa"/>
                    <w:bottom w:w="60" w:type="dxa"/>
                    <w:right w:w="90" w:type="dxa"/>
                  </w:tcMar>
                  <w:vAlign w:val="center"/>
                </w:tcPr>
                <w:p w14:paraId="7B87E75E" w14:textId="77777777" w:rsidR="00C90FA0" w:rsidRPr="00C90FA0" w:rsidRDefault="00C90FA0" w:rsidP="00C90FA0">
                  <w:pPr>
                    <w:spacing w:line="260" w:lineRule="auto"/>
                    <w:rPr>
                      <w:sz w:val="26"/>
                      <w:szCs w:val="26"/>
                    </w:rPr>
                  </w:pPr>
                  <w:r w:rsidRPr="00C90FA0">
                    <w:rPr>
                      <w:sz w:val="26"/>
                      <w:szCs w:val="26"/>
                    </w:rPr>
                    <w:t>Tra cứu một phiên bản, không mơ hồ về thời gian</w:t>
                  </w:r>
                </w:p>
              </w:tc>
              <w:tc>
                <w:tcPr>
                  <w:tcW w:w="2691" w:type="dxa"/>
                  <w:tcMar>
                    <w:top w:w="60" w:type="dxa"/>
                    <w:left w:w="90" w:type="dxa"/>
                    <w:bottom w:w="60" w:type="dxa"/>
                    <w:right w:w="90" w:type="dxa"/>
                  </w:tcMar>
                  <w:vAlign w:val="center"/>
                </w:tcPr>
                <w:p w14:paraId="27C3ED32" w14:textId="77777777" w:rsidR="00C90FA0" w:rsidRPr="00C90FA0" w:rsidRDefault="00C90FA0" w:rsidP="00C90FA0">
                  <w:pPr>
                    <w:spacing w:line="260" w:lineRule="auto"/>
                    <w:rPr>
                      <w:sz w:val="26"/>
                      <w:szCs w:val="26"/>
                    </w:rPr>
                  </w:pPr>
                  <w:r w:rsidRPr="00C90FA0">
                    <w:rPr>
                      <w:sz w:val="26"/>
                      <w:szCs w:val="26"/>
                    </w:rPr>
                    <w:t>Đối chứng</w:t>
                  </w:r>
                </w:p>
              </w:tc>
              <w:tc>
                <w:tcPr>
                  <w:tcW w:w="2050" w:type="dxa"/>
                  <w:tcMar>
                    <w:top w:w="60" w:type="dxa"/>
                    <w:left w:w="90" w:type="dxa"/>
                    <w:bottom w:w="60" w:type="dxa"/>
                    <w:right w:w="90" w:type="dxa"/>
                  </w:tcMar>
                  <w:vAlign w:val="center"/>
                </w:tcPr>
                <w:p w14:paraId="226F6E4F" w14:textId="77777777" w:rsidR="00C90FA0" w:rsidRPr="00C90FA0" w:rsidRDefault="00C90FA0" w:rsidP="00C90FA0">
                  <w:pPr>
                    <w:spacing w:line="260" w:lineRule="auto"/>
                    <w:jc w:val="center"/>
                    <w:rPr>
                      <w:sz w:val="26"/>
                      <w:szCs w:val="26"/>
                    </w:rPr>
                  </w:pPr>
                  <w:r w:rsidRPr="00C90FA0">
                    <w:rPr>
                      <w:sz w:val="26"/>
                      <w:szCs w:val="26"/>
                    </w:rPr>
                    <w:t>250</w:t>
                  </w:r>
                </w:p>
              </w:tc>
            </w:tr>
            <w:tr w:rsidR="00C90FA0" w:rsidRPr="00C90FA0" w14:paraId="2C3F7055" w14:textId="77777777" w:rsidTr="00652844">
              <w:trPr>
                <w:trHeight w:val="648"/>
              </w:trPr>
              <w:tc>
                <w:tcPr>
                  <w:tcW w:w="859" w:type="dxa"/>
                  <w:tcMar>
                    <w:top w:w="60" w:type="dxa"/>
                    <w:left w:w="90" w:type="dxa"/>
                    <w:bottom w:w="60" w:type="dxa"/>
                    <w:right w:w="90" w:type="dxa"/>
                  </w:tcMar>
                  <w:vAlign w:val="center"/>
                </w:tcPr>
                <w:p w14:paraId="789A1F98" w14:textId="77777777" w:rsidR="00C90FA0" w:rsidRPr="00C90FA0" w:rsidRDefault="00C90FA0" w:rsidP="00C90FA0">
                  <w:pPr>
                    <w:spacing w:line="260" w:lineRule="auto"/>
                    <w:jc w:val="center"/>
                    <w:rPr>
                      <w:sz w:val="26"/>
                      <w:szCs w:val="26"/>
                    </w:rPr>
                  </w:pPr>
                  <w:r w:rsidRPr="00C90FA0">
                    <w:rPr>
                      <w:sz w:val="26"/>
                      <w:szCs w:val="26"/>
                    </w:rPr>
                    <w:t>T2</w:t>
                  </w:r>
                </w:p>
              </w:tc>
              <w:tc>
                <w:tcPr>
                  <w:tcW w:w="3699" w:type="dxa"/>
                  <w:tcMar>
                    <w:top w:w="60" w:type="dxa"/>
                    <w:left w:w="90" w:type="dxa"/>
                    <w:bottom w:w="60" w:type="dxa"/>
                    <w:right w:w="90" w:type="dxa"/>
                  </w:tcMar>
                  <w:vAlign w:val="center"/>
                </w:tcPr>
                <w:p w14:paraId="4BBAF152" w14:textId="77777777" w:rsidR="00C90FA0" w:rsidRPr="00C90FA0" w:rsidRDefault="00C90FA0" w:rsidP="00C90FA0">
                  <w:pPr>
                    <w:spacing w:line="260" w:lineRule="auto"/>
                    <w:rPr>
                      <w:sz w:val="26"/>
                      <w:szCs w:val="26"/>
                    </w:rPr>
                  </w:pPr>
                  <w:r w:rsidRPr="00C90FA0">
                    <w:rPr>
                      <w:sz w:val="26"/>
                      <w:szCs w:val="26"/>
                    </w:rPr>
                    <w:t>Cặp tương phản: cùng câu hỏi, khác mốc thời gian, khác đáp án</w:t>
                  </w:r>
                </w:p>
              </w:tc>
              <w:tc>
                <w:tcPr>
                  <w:tcW w:w="2691" w:type="dxa"/>
                  <w:tcMar>
                    <w:top w:w="60" w:type="dxa"/>
                    <w:left w:w="90" w:type="dxa"/>
                    <w:bottom w:w="60" w:type="dxa"/>
                    <w:right w:w="90" w:type="dxa"/>
                  </w:tcMar>
                  <w:vAlign w:val="center"/>
                </w:tcPr>
                <w:p w14:paraId="5DC8AE3B" w14:textId="77777777" w:rsidR="00C90FA0" w:rsidRPr="00C90FA0" w:rsidRDefault="00C90FA0" w:rsidP="00C90FA0">
                  <w:pPr>
                    <w:spacing w:line="260" w:lineRule="auto"/>
                    <w:rPr>
                      <w:sz w:val="26"/>
                      <w:szCs w:val="26"/>
                    </w:rPr>
                  </w:pPr>
                  <w:r w:rsidRPr="00C90FA0">
                    <w:rPr>
                      <w:sz w:val="26"/>
                      <w:szCs w:val="26"/>
                    </w:rPr>
                    <w:t>Nhóm cốt lõi</w:t>
                  </w:r>
                </w:p>
              </w:tc>
              <w:tc>
                <w:tcPr>
                  <w:tcW w:w="2050" w:type="dxa"/>
                  <w:tcMar>
                    <w:top w:w="60" w:type="dxa"/>
                    <w:left w:w="90" w:type="dxa"/>
                    <w:bottom w:w="60" w:type="dxa"/>
                    <w:right w:w="90" w:type="dxa"/>
                  </w:tcMar>
                  <w:vAlign w:val="center"/>
                </w:tcPr>
                <w:p w14:paraId="76D0E64C" w14:textId="77777777" w:rsidR="00C90FA0" w:rsidRPr="00C90FA0" w:rsidRDefault="00C90FA0" w:rsidP="00C90FA0">
                  <w:pPr>
                    <w:spacing w:line="260" w:lineRule="auto"/>
                    <w:jc w:val="center"/>
                    <w:rPr>
                      <w:sz w:val="26"/>
                      <w:szCs w:val="26"/>
                    </w:rPr>
                  </w:pPr>
                  <w:r w:rsidRPr="00C90FA0">
                    <w:rPr>
                      <w:sz w:val="26"/>
                      <w:szCs w:val="26"/>
                    </w:rPr>
                    <w:t>400</w:t>
                  </w:r>
                </w:p>
                <w:p w14:paraId="471FDBC8" w14:textId="77777777" w:rsidR="00C90FA0" w:rsidRPr="00C90FA0" w:rsidRDefault="00C90FA0" w:rsidP="00C90FA0">
                  <w:pPr>
                    <w:spacing w:line="260" w:lineRule="auto"/>
                    <w:jc w:val="center"/>
                    <w:rPr>
                      <w:sz w:val="26"/>
                      <w:szCs w:val="26"/>
                    </w:rPr>
                  </w:pPr>
                  <w:r w:rsidRPr="00C90FA0">
                    <w:rPr>
                      <w:sz w:val="26"/>
                      <w:szCs w:val="26"/>
                    </w:rPr>
                    <w:t>(200 cặp)</w:t>
                  </w:r>
                </w:p>
              </w:tc>
            </w:tr>
            <w:tr w:rsidR="00C90FA0" w:rsidRPr="00C90FA0" w14:paraId="620C3B0D" w14:textId="77777777" w:rsidTr="00652844">
              <w:trPr>
                <w:trHeight w:val="661"/>
              </w:trPr>
              <w:tc>
                <w:tcPr>
                  <w:tcW w:w="859" w:type="dxa"/>
                  <w:tcMar>
                    <w:top w:w="60" w:type="dxa"/>
                    <w:left w:w="90" w:type="dxa"/>
                    <w:bottom w:w="60" w:type="dxa"/>
                    <w:right w:w="90" w:type="dxa"/>
                  </w:tcMar>
                  <w:vAlign w:val="center"/>
                </w:tcPr>
                <w:p w14:paraId="18C53D34" w14:textId="77777777" w:rsidR="00C90FA0" w:rsidRPr="00C90FA0" w:rsidRDefault="00C90FA0" w:rsidP="00C90FA0">
                  <w:pPr>
                    <w:spacing w:line="260" w:lineRule="auto"/>
                    <w:jc w:val="center"/>
                    <w:rPr>
                      <w:sz w:val="26"/>
                      <w:szCs w:val="26"/>
                    </w:rPr>
                  </w:pPr>
                  <w:r w:rsidRPr="00C90FA0">
                    <w:rPr>
                      <w:sz w:val="26"/>
                      <w:szCs w:val="26"/>
                    </w:rPr>
                    <w:t>T3</w:t>
                  </w:r>
                </w:p>
              </w:tc>
              <w:tc>
                <w:tcPr>
                  <w:tcW w:w="3699" w:type="dxa"/>
                  <w:tcMar>
                    <w:top w:w="60" w:type="dxa"/>
                    <w:left w:w="90" w:type="dxa"/>
                    <w:bottom w:w="60" w:type="dxa"/>
                    <w:right w:w="90" w:type="dxa"/>
                  </w:tcMar>
                  <w:vAlign w:val="center"/>
                </w:tcPr>
                <w:p w14:paraId="61C9C2F0" w14:textId="77777777" w:rsidR="00C90FA0" w:rsidRPr="00C90FA0" w:rsidRDefault="00C90FA0" w:rsidP="00C90FA0">
                  <w:pPr>
                    <w:spacing w:line="260" w:lineRule="auto"/>
                    <w:rPr>
                      <w:sz w:val="26"/>
                      <w:szCs w:val="26"/>
                    </w:rPr>
                  </w:pPr>
                  <w:r w:rsidRPr="00C90FA0">
                    <w:rPr>
                      <w:sz w:val="26"/>
                      <w:szCs w:val="26"/>
                    </w:rPr>
                    <w:t>Truy vết chuỗi sửa đổi nhiều bước (A → B → C)</w:t>
                  </w:r>
                </w:p>
              </w:tc>
              <w:tc>
                <w:tcPr>
                  <w:tcW w:w="2691" w:type="dxa"/>
                  <w:tcMar>
                    <w:top w:w="60" w:type="dxa"/>
                    <w:left w:w="90" w:type="dxa"/>
                    <w:bottom w:w="60" w:type="dxa"/>
                    <w:right w:w="90" w:type="dxa"/>
                  </w:tcMar>
                  <w:vAlign w:val="center"/>
                </w:tcPr>
                <w:p w14:paraId="1448633B" w14:textId="77777777" w:rsidR="00C90FA0" w:rsidRPr="00C90FA0" w:rsidRDefault="00C90FA0" w:rsidP="00C90FA0">
                  <w:pPr>
                    <w:spacing w:line="260" w:lineRule="auto"/>
                    <w:rPr>
                      <w:sz w:val="26"/>
                      <w:szCs w:val="26"/>
                    </w:rPr>
                  </w:pPr>
                  <w:r w:rsidRPr="00C90FA0">
                    <w:rPr>
                      <w:sz w:val="26"/>
                      <w:szCs w:val="26"/>
                    </w:rPr>
                    <w:t>Đo lợi ích của đồ thị</w:t>
                  </w:r>
                </w:p>
              </w:tc>
              <w:tc>
                <w:tcPr>
                  <w:tcW w:w="2050" w:type="dxa"/>
                  <w:tcMar>
                    <w:top w:w="60" w:type="dxa"/>
                    <w:left w:w="90" w:type="dxa"/>
                    <w:bottom w:w="60" w:type="dxa"/>
                    <w:right w:w="90" w:type="dxa"/>
                  </w:tcMar>
                  <w:vAlign w:val="center"/>
                </w:tcPr>
                <w:p w14:paraId="38139372" w14:textId="77777777" w:rsidR="00C90FA0" w:rsidRPr="00C90FA0" w:rsidRDefault="00C90FA0" w:rsidP="00C90FA0">
                  <w:pPr>
                    <w:spacing w:line="260" w:lineRule="auto"/>
                    <w:jc w:val="center"/>
                    <w:rPr>
                      <w:sz w:val="26"/>
                      <w:szCs w:val="26"/>
                    </w:rPr>
                  </w:pPr>
                  <w:r w:rsidRPr="00C90FA0">
                    <w:rPr>
                      <w:sz w:val="26"/>
                      <w:szCs w:val="26"/>
                    </w:rPr>
                    <w:t>200</w:t>
                  </w:r>
                </w:p>
              </w:tc>
            </w:tr>
            <w:tr w:rsidR="00C90FA0" w:rsidRPr="00C90FA0" w14:paraId="2A4CAC25" w14:textId="77777777" w:rsidTr="00652844">
              <w:trPr>
                <w:trHeight w:val="991"/>
              </w:trPr>
              <w:tc>
                <w:tcPr>
                  <w:tcW w:w="859" w:type="dxa"/>
                  <w:tcMar>
                    <w:top w:w="60" w:type="dxa"/>
                    <w:left w:w="90" w:type="dxa"/>
                    <w:bottom w:w="60" w:type="dxa"/>
                    <w:right w:w="90" w:type="dxa"/>
                  </w:tcMar>
                  <w:vAlign w:val="center"/>
                </w:tcPr>
                <w:p w14:paraId="0A425C3C" w14:textId="77777777" w:rsidR="00C90FA0" w:rsidRPr="00C90FA0" w:rsidRDefault="00C90FA0" w:rsidP="00C90FA0">
                  <w:pPr>
                    <w:spacing w:line="260" w:lineRule="auto"/>
                    <w:jc w:val="center"/>
                    <w:rPr>
                      <w:sz w:val="26"/>
                      <w:szCs w:val="26"/>
                    </w:rPr>
                  </w:pPr>
                  <w:r w:rsidRPr="00C90FA0">
                    <w:rPr>
                      <w:sz w:val="26"/>
                      <w:szCs w:val="26"/>
                    </w:rPr>
                    <w:t>T4</w:t>
                  </w:r>
                </w:p>
              </w:tc>
              <w:tc>
                <w:tcPr>
                  <w:tcW w:w="3699" w:type="dxa"/>
                  <w:tcMar>
                    <w:top w:w="60" w:type="dxa"/>
                    <w:left w:w="90" w:type="dxa"/>
                    <w:bottom w:w="60" w:type="dxa"/>
                    <w:right w:w="90" w:type="dxa"/>
                  </w:tcMar>
                  <w:vAlign w:val="center"/>
                </w:tcPr>
                <w:p w14:paraId="2ED91C9A" w14:textId="77777777" w:rsidR="00C90FA0" w:rsidRPr="00C90FA0" w:rsidRDefault="00C90FA0" w:rsidP="00C90FA0">
                  <w:pPr>
                    <w:spacing w:line="260" w:lineRule="auto"/>
                    <w:rPr>
                      <w:sz w:val="26"/>
                      <w:szCs w:val="26"/>
                    </w:rPr>
                  </w:pPr>
                  <w:r w:rsidRPr="00C90FA0">
                    <w:rPr>
                      <w:sz w:val="26"/>
                      <w:szCs w:val="26"/>
                    </w:rPr>
                    <w:t>Bẫy thời gian: phiên bản cũ vẫn nằm trong kho, rất giống về ngữ nghĩa</w:t>
                  </w:r>
                </w:p>
              </w:tc>
              <w:tc>
                <w:tcPr>
                  <w:tcW w:w="2691" w:type="dxa"/>
                  <w:tcMar>
                    <w:top w:w="60" w:type="dxa"/>
                    <w:left w:w="90" w:type="dxa"/>
                    <w:bottom w:w="60" w:type="dxa"/>
                    <w:right w:w="90" w:type="dxa"/>
                  </w:tcMar>
                  <w:vAlign w:val="center"/>
                </w:tcPr>
                <w:p w14:paraId="5A2AF944" w14:textId="77777777" w:rsidR="00C90FA0" w:rsidRPr="00C90FA0" w:rsidRDefault="00C90FA0" w:rsidP="00C90FA0">
                  <w:pPr>
                    <w:spacing w:line="260" w:lineRule="auto"/>
                    <w:rPr>
                      <w:sz w:val="26"/>
                      <w:szCs w:val="26"/>
                    </w:rPr>
                  </w:pPr>
                  <w:r w:rsidRPr="00C90FA0">
                    <w:rPr>
                      <w:sz w:val="26"/>
                      <w:szCs w:val="26"/>
                    </w:rPr>
                    <w:t>Đo ảo giác trích dẫn</w:t>
                  </w:r>
                </w:p>
              </w:tc>
              <w:tc>
                <w:tcPr>
                  <w:tcW w:w="2050" w:type="dxa"/>
                  <w:tcMar>
                    <w:top w:w="60" w:type="dxa"/>
                    <w:left w:w="90" w:type="dxa"/>
                    <w:bottom w:w="60" w:type="dxa"/>
                    <w:right w:w="90" w:type="dxa"/>
                  </w:tcMar>
                  <w:vAlign w:val="center"/>
                </w:tcPr>
                <w:p w14:paraId="3DA97DD2" w14:textId="77777777" w:rsidR="00C90FA0" w:rsidRPr="00C90FA0" w:rsidRDefault="00C90FA0" w:rsidP="00C90FA0">
                  <w:pPr>
                    <w:spacing w:line="260" w:lineRule="auto"/>
                    <w:jc w:val="center"/>
                    <w:rPr>
                      <w:sz w:val="26"/>
                      <w:szCs w:val="26"/>
                    </w:rPr>
                  </w:pPr>
                  <w:r w:rsidRPr="00C90FA0">
                    <w:rPr>
                      <w:sz w:val="26"/>
                      <w:szCs w:val="26"/>
                    </w:rPr>
                    <w:t>150</w:t>
                  </w:r>
                </w:p>
              </w:tc>
            </w:tr>
            <w:tr w:rsidR="00C90FA0" w:rsidRPr="00C90FA0" w14:paraId="615B2944" w14:textId="77777777" w:rsidTr="00652844">
              <w:trPr>
                <w:trHeight w:val="661"/>
              </w:trPr>
              <w:tc>
                <w:tcPr>
                  <w:tcW w:w="859" w:type="dxa"/>
                  <w:tcMar>
                    <w:top w:w="60" w:type="dxa"/>
                    <w:left w:w="90" w:type="dxa"/>
                    <w:bottom w:w="60" w:type="dxa"/>
                    <w:right w:w="90" w:type="dxa"/>
                  </w:tcMar>
                  <w:vAlign w:val="center"/>
                </w:tcPr>
                <w:p w14:paraId="5A74CC86" w14:textId="77777777" w:rsidR="00C90FA0" w:rsidRPr="00C90FA0" w:rsidRDefault="00C90FA0" w:rsidP="00C90FA0">
                  <w:pPr>
                    <w:spacing w:line="260" w:lineRule="auto"/>
                    <w:jc w:val="center"/>
                    <w:rPr>
                      <w:sz w:val="26"/>
                      <w:szCs w:val="26"/>
                    </w:rPr>
                  </w:pPr>
                  <w:r w:rsidRPr="00C90FA0">
                    <w:rPr>
                      <w:sz w:val="26"/>
                      <w:szCs w:val="26"/>
                    </w:rPr>
                    <w:t>T5</w:t>
                  </w:r>
                </w:p>
              </w:tc>
              <w:tc>
                <w:tcPr>
                  <w:tcW w:w="3699" w:type="dxa"/>
                  <w:tcMar>
                    <w:top w:w="60" w:type="dxa"/>
                    <w:left w:w="90" w:type="dxa"/>
                    <w:bottom w:w="60" w:type="dxa"/>
                    <w:right w:w="90" w:type="dxa"/>
                  </w:tcMar>
                  <w:vAlign w:val="center"/>
                </w:tcPr>
                <w:p w14:paraId="4DD71CA7" w14:textId="77777777" w:rsidR="00C90FA0" w:rsidRPr="00C90FA0" w:rsidRDefault="00C90FA0" w:rsidP="00C90FA0">
                  <w:pPr>
                    <w:spacing w:line="260" w:lineRule="auto"/>
                    <w:rPr>
                      <w:sz w:val="26"/>
                      <w:szCs w:val="26"/>
                    </w:rPr>
                  </w:pPr>
                  <w:r w:rsidRPr="00C90FA0">
                    <w:rPr>
                      <w:sz w:val="26"/>
                      <w:szCs w:val="26"/>
                    </w:rPr>
                    <w:t>Hiệu lực trở về trước có lợi cho đối tượng áp dụng</w:t>
                  </w:r>
                </w:p>
              </w:tc>
              <w:tc>
                <w:tcPr>
                  <w:tcW w:w="2691" w:type="dxa"/>
                  <w:tcMar>
                    <w:top w:w="60" w:type="dxa"/>
                    <w:left w:w="90" w:type="dxa"/>
                    <w:bottom w:w="60" w:type="dxa"/>
                    <w:right w:w="90" w:type="dxa"/>
                  </w:tcMar>
                  <w:vAlign w:val="center"/>
                </w:tcPr>
                <w:p w14:paraId="507302B1" w14:textId="77777777" w:rsidR="00C90FA0" w:rsidRPr="00C90FA0" w:rsidRDefault="00C90FA0" w:rsidP="00C90FA0">
                  <w:pPr>
                    <w:spacing w:line="260" w:lineRule="auto"/>
                    <w:rPr>
                      <w:sz w:val="26"/>
                      <w:szCs w:val="26"/>
                    </w:rPr>
                  </w:pPr>
                  <w:r w:rsidRPr="00C90FA0">
                    <w:rPr>
                      <w:sz w:val="26"/>
                      <w:szCs w:val="26"/>
                    </w:rPr>
                    <w:t>Trường hợp khó</w:t>
                  </w:r>
                </w:p>
              </w:tc>
              <w:tc>
                <w:tcPr>
                  <w:tcW w:w="2050" w:type="dxa"/>
                  <w:tcMar>
                    <w:top w:w="60" w:type="dxa"/>
                    <w:left w:w="90" w:type="dxa"/>
                    <w:bottom w:w="60" w:type="dxa"/>
                    <w:right w:w="90" w:type="dxa"/>
                  </w:tcMar>
                  <w:vAlign w:val="center"/>
                </w:tcPr>
                <w:p w14:paraId="673B19D7" w14:textId="77777777" w:rsidR="00C90FA0" w:rsidRPr="00C90FA0" w:rsidRDefault="00C90FA0" w:rsidP="00C90FA0">
                  <w:pPr>
                    <w:spacing w:line="260" w:lineRule="auto"/>
                    <w:jc w:val="center"/>
                    <w:rPr>
                      <w:sz w:val="26"/>
                      <w:szCs w:val="26"/>
                    </w:rPr>
                  </w:pPr>
                  <w:r w:rsidRPr="00C90FA0">
                    <w:rPr>
                      <w:sz w:val="26"/>
                      <w:szCs w:val="26"/>
                    </w:rPr>
                    <w:t>50</w:t>
                  </w:r>
                </w:p>
              </w:tc>
            </w:tr>
            <w:tr w:rsidR="00C90FA0" w:rsidRPr="00C90FA0" w14:paraId="1FF01142" w14:textId="77777777" w:rsidTr="00652844">
              <w:trPr>
                <w:trHeight w:val="661"/>
              </w:trPr>
              <w:tc>
                <w:tcPr>
                  <w:tcW w:w="859" w:type="dxa"/>
                  <w:tcMar>
                    <w:top w:w="60" w:type="dxa"/>
                    <w:left w:w="90" w:type="dxa"/>
                    <w:bottom w:w="60" w:type="dxa"/>
                    <w:right w:w="90" w:type="dxa"/>
                  </w:tcMar>
                  <w:vAlign w:val="center"/>
                </w:tcPr>
                <w:p w14:paraId="014AFF95" w14:textId="77777777" w:rsidR="00C90FA0" w:rsidRPr="00C90FA0" w:rsidRDefault="00C90FA0" w:rsidP="00C90FA0">
                  <w:pPr>
                    <w:spacing w:line="260" w:lineRule="auto"/>
                    <w:jc w:val="center"/>
                    <w:rPr>
                      <w:sz w:val="26"/>
                      <w:szCs w:val="26"/>
                    </w:rPr>
                  </w:pPr>
                  <w:r w:rsidRPr="00C90FA0">
                    <w:rPr>
                      <w:sz w:val="26"/>
                      <w:szCs w:val="26"/>
                    </w:rPr>
                    <w:t>T6</w:t>
                  </w:r>
                </w:p>
              </w:tc>
              <w:tc>
                <w:tcPr>
                  <w:tcW w:w="3699" w:type="dxa"/>
                  <w:tcMar>
                    <w:top w:w="60" w:type="dxa"/>
                    <w:left w:w="90" w:type="dxa"/>
                    <w:bottom w:w="60" w:type="dxa"/>
                    <w:right w:w="90" w:type="dxa"/>
                  </w:tcMar>
                  <w:vAlign w:val="center"/>
                </w:tcPr>
                <w:p w14:paraId="353B9D7E" w14:textId="77777777" w:rsidR="00C90FA0" w:rsidRPr="00C90FA0" w:rsidRDefault="00C90FA0" w:rsidP="00C90FA0">
                  <w:pPr>
                    <w:spacing w:line="260" w:lineRule="auto"/>
                    <w:rPr>
                      <w:sz w:val="26"/>
                      <w:szCs w:val="26"/>
                    </w:rPr>
                  </w:pPr>
                  <w:r w:rsidRPr="00C90FA0">
                    <w:rPr>
                      <w:sz w:val="26"/>
                      <w:szCs w:val="26"/>
                    </w:rPr>
                    <w:t>Hết hiệu lực một phần ở cấp khoản, điểm</w:t>
                  </w:r>
                </w:p>
              </w:tc>
              <w:tc>
                <w:tcPr>
                  <w:tcW w:w="2691" w:type="dxa"/>
                  <w:tcMar>
                    <w:top w:w="60" w:type="dxa"/>
                    <w:left w:w="90" w:type="dxa"/>
                    <w:bottom w:w="60" w:type="dxa"/>
                    <w:right w:w="90" w:type="dxa"/>
                  </w:tcMar>
                  <w:vAlign w:val="center"/>
                </w:tcPr>
                <w:p w14:paraId="4B15C49D" w14:textId="77777777" w:rsidR="00C90FA0" w:rsidRPr="00C90FA0" w:rsidRDefault="00C90FA0" w:rsidP="00C90FA0">
                  <w:pPr>
                    <w:spacing w:line="260" w:lineRule="auto"/>
                    <w:rPr>
                      <w:sz w:val="26"/>
                      <w:szCs w:val="26"/>
                    </w:rPr>
                  </w:pPr>
                  <w:r w:rsidRPr="00C90FA0">
                    <w:rPr>
                      <w:sz w:val="26"/>
                      <w:szCs w:val="26"/>
                    </w:rPr>
                    <w:t>Đánh giá hiệu lực ở cấp điều khoản</w:t>
                  </w:r>
                </w:p>
              </w:tc>
              <w:tc>
                <w:tcPr>
                  <w:tcW w:w="2050" w:type="dxa"/>
                  <w:tcMar>
                    <w:top w:w="60" w:type="dxa"/>
                    <w:left w:w="90" w:type="dxa"/>
                    <w:bottom w:w="60" w:type="dxa"/>
                    <w:right w:w="90" w:type="dxa"/>
                  </w:tcMar>
                  <w:vAlign w:val="center"/>
                </w:tcPr>
                <w:p w14:paraId="1D249836" w14:textId="77777777" w:rsidR="00C90FA0" w:rsidRPr="00C90FA0" w:rsidRDefault="00C90FA0" w:rsidP="00C90FA0">
                  <w:pPr>
                    <w:spacing w:line="260" w:lineRule="auto"/>
                    <w:jc w:val="center"/>
                    <w:rPr>
                      <w:sz w:val="26"/>
                      <w:szCs w:val="26"/>
                    </w:rPr>
                  </w:pPr>
                  <w:r w:rsidRPr="00C90FA0">
                    <w:rPr>
                      <w:sz w:val="26"/>
                      <w:szCs w:val="26"/>
                    </w:rPr>
                    <w:t>100</w:t>
                  </w:r>
                </w:p>
              </w:tc>
            </w:tr>
            <w:tr w:rsidR="00C90FA0" w:rsidRPr="00C90FA0" w14:paraId="56A3D78A" w14:textId="77777777" w:rsidTr="00652844">
              <w:trPr>
                <w:trHeight w:val="318"/>
              </w:trPr>
              <w:tc>
                <w:tcPr>
                  <w:tcW w:w="859" w:type="dxa"/>
                  <w:tcMar>
                    <w:top w:w="60" w:type="dxa"/>
                    <w:left w:w="90" w:type="dxa"/>
                    <w:bottom w:w="60" w:type="dxa"/>
                    <w:right w:w="90" w:type="dxa"/>
                  </w:tcMar>
                  <w:vAlign w:val="center"/>
                </w:tcPr>
                <w:p w14:paraId="57D2C8F2" w14:textId="77777777" w:rsidR="00C90FA0" w:rsidRPr="00C90FA0" w:rsidRDefault="00C90FA0" w:rsidP="00C90FA0">
                  <w:pPr>
                    <w:spacing w:line="260" w:lineRule="auto"/>
                    <w:jc w:val="center"/>
                    <w:rPr>
                      <w:sz w:val="26"/>
                      <w:szCs w:val="26"/>
                    </w:rPr>
                  </w:pPr>
                </w:p>
              </w:tc>
              <w:tc>
                <w:tcPr>
                  <w:tcW w:w="3699" w:type="dxa"/>
                  <w:tcMar>
                    <w:top w:w="60" w:type="dxa"/>
                    <w:left w:w="90" w:type="dxa"/>
                    <w:bottom w:w="60" w:type="dxa"/>
                    <w:right w:w="90" w:type="dxa"/>
                  </w:tcMar>
                  <w:vAlign w:val="center"/>
                </w:tcPr>
                <w:p w14:paraId="4C73E00D" w14:textId="77777777" w:rsidR="00C90FA0" w:rsidRPr="00C90FA0" w:rsidRDefault="00C90FA0" w:rsidP="00C90FA0">
                  <w:pPr>
                    <w:spacing w:line="260" w:lineRule="auto"/>
                    <w:rPr>
                      <w:sz w:val="26"/>
                      <w:szCs w:val="26"/>
                    </w:rPr>
                  </w:pPr>
                  <w:r w:rsidRPr="00C90FA0">
                    <w:rPr>
                      <w:sz w:val="26"/>
                      <w:szCs w:val="26"/>
                    </w:rPr>
                    <w:t>Tổng cộng</w:t>
                  </w:r>
                </w:p>
              </w:tc>
              <w:tc>
                <w:tcPr>
                  <w:tcW w:w="2691" w:type="dxa"/>
                  <w:tcMar>
                    <w:top w:w="60" w:type="dxa"/>
                    <w:left w:w="90" w:type="dxa"/>
                    <w:bottom w:w="60" w:type="dxa"/>
                    <w:right w:w="90" w:type="dxa"/>
                  </w:tcMar>
                  <w:vAlign w:val="center"/>
                </w:tcPr>
                <w:p w14:paraId="14674165" w14:textId="77777777" w:rsidR="00C90FA0" w:rsidRPr="00C90FA0" w:rsidRDefault="00C90FA0" w:rsidP="00C90FA0">
                  <w:pPr>
                    <w:spacing w:line="260" w:lineRule="auto"/>
                    <w:rPr>
                      <w:sz w:val="26"/>
                      <w:szCs w:val="26"/>
                    </w:rPr>
                  </w:pPr>
                </w:p>
              </w:tc>
              <w:tc>
                <w:tcPr>
                  <w:tcW w:w="2050" w:type="dxa"/>
                  <w:tcMar>
                    <w:top w:w="60" w:type="dxa"/>
                    <w:left w:w="90" w:type="dxa"/>
                    <w:bottom w:w="60" w:type="dxa"/>
                    <w:right w:w="90" w:type="dxa"/>
                  </w:tcMar>
                  <w:vAlign w:val="center"/>
                </w:tcPr>
                <w:p w14:paraId="58447E08" w14:textId="77777777" w:rsidR="00C90FA0" w:rsidRPr="00C90FA0" w:rsidRDefault="00C90FA0" w:rsidP="00C90FA0">
                  <w:pPr>
                    <w:spacing w:line="260" w:lineRule="auto"/>
                    <w:jc w:val="center"/>
                    <w:rPr>
                      <w:sz w:val="26"/>
                      <w:szCs w:val="26"/>
                    </w:rPr>
                  </w:pPr>
                  <w:r w:rsidRPr="00C90FA0">
                    <w:rPr>
                      <w:sz w:val="26"/>
                      <w:szCs w:val="26"/>
                    </w:rPr>
                    <w:t>1.150</w:t>
                  </w:r>
                </w:p>
              </w:tc>
            </w:tr>
          </w:tbl>
          <w:p w14:paraId="582780D7" w14:textId="77777777" w:rsidR="00C90FA0" w:rsidRPr="00C90FA0" w:rsidRDefault="00C90FA0" w:rsidP="00C90FA0">
            <w:pPr>
              <w:spacing w:before="220" w:after="110"/>
              <w:rPr>
                <w:sz w:val="26"/>
                <w:szCs w:val="26"/>
              </w:rPr>
            </w:pPr>
            <w:r w:rsidRPr="00C90FA0">
              <w:rPr>
                <w:b/>
                <w:bCs/>
                <w:i/>
                <w:iCs/>
                <w:sz w:val="26"/>
                <w:szCs w:val="26"/>
              </w:rPr>
              <w:lastRenderedPageBreak/>
              <w:t>Nội dung 5: Xây dựng hệ thống truy xuất và sinh câu trả lời</w:t>
            </w:r>
          </w:p>
          <w:p w14:paraId="7E869E4E" w14:textId="77777777" w:rsidR="00C90FA0" w:rsidRPr="00C90FA0" w:rsidRDefault="00C90FA0" w:rsidP="00C90FA0">
            <w:pPr>
              <w:pBdr>
                <w:top w:val="nil"/>
                <w:left w:val="nil"/>
                <w:bottom w:val="nil"/>
                <w:right w:val="nil"/>
                <w:between w:val="nil"/>
              </w:pBdr>
              <w:spacing w:after="70" w:line="290" w:lineRule="auto"/>
              <w:rPr>
                <w:sz w:val="26"/>
                <w:szCs w:val="26"/>
              </w:rPr>
            </w:pPr>
            <w:r w:rsidRPr="00C90FA0">
              <w:rPr>
                <w:color w:val="000000"/>
                <w:sz w:val="26"/>
                <w:szCs w:val="26"/>
              </w:rPr>
              <w:t>Phát triển hệ thống truy xuất có ràng buộc thời gian, kết hợp truy xuất lai ghép và mở rộng theo đồ thị; sinh câu trả lời kèm trích dẫn và kiểm chứng tính hợp lệ của bằng chứng.</w:t>
            </w:r>
          </w:p>
          <w:p w14:paraId="0D740D40" w14:textId="77777777" w:rsidR="00C90FA0" w:rsidRPr="00C90FA0" w:rsidRDefault="00C90FA0" w:rsidP="00C90FA0">
            <w:pPr>
              <w:spacing w:before="220" w:after="110"/>
              <w:rPr>
                <w:sz w:val="26"/>
                <w:szCs w:val="26"/>
              </w:rPr>
            </w:pPr>
            <w:r w:rsidRPr="00C90FA0">
              <w:rPr>
                <w:b/>
                <w:bCs/>
                <w:i/>
                <w:iCs/>
                <w:sz w:val="26"/>
                <w:szCs w:val="26"/>
              </w:rPr>
              <w:t>Nội dung 6: Thực nghiệm, đánh giá và phân tích</w:t>
            </w:r>
          </w:p>
          <w:p w14:paraId="382D0DEB" w14:textId="77777777" w:rsidR="00C90FA0" w:rsidRPr="00C90FA0" w:rsidRDefault="00C90FA0" w:rsidP="00C90FA0">
            <w:pPr>
              <w:spacing w:after="120"/>
              <w:ind w:firstLine="340"/>
              <w:rPr>
                <w:sz w:val="26"/>
                <w:szCs w:val="26"/>
              </w:rPr>
            </w:pPr>
            <w:r w:rsidRPr="00C90FA0">
              <w:rPr>
                <w:sz w:val="26"/>
                <w:szCs w:val="26"/>
              </w:rPr>
              <w:t>Hệ thống được so sánh với các phương pháp nền thuộc các nhóm: LLM không truy xuất, RAG dựa trên BM25/dense/hybrid retrieval, GraphRAG phi thời gian, KG phân cấp và phương pháp chỉ lọc theo siêu dữ liệu hiệu lực. Qua đó, đề tài đánh giá mức cải thiện của việc mô hình hóa đồ thị và thông tin thời gian.</w:t>
            </w:r>
          </w:p>
          <w:p w14:paraId="337BB6A8" w14:textId="77777777" w:rsidR="00C90FA0" w:rsidRPr="00C90FA0" w:rsidRDefault="00C90FA0" w:rsidP="00C90FA0">
            <w:pPr>
              <w:spacing w:after="100"/>
              <w:ind w:firstLine="340"/>
              <w:rPr>
                <w:b/>
                <w:bCs/>
                <w:sz w:val="26"/>
                <w:szCs w:val="26"/>
              </w:rPr>
            </w:pPr>
            <w:r w:rsidRPr="00C90FA0">
              <w:rPr>
                <w:b/>
                <w:bCs/>
                <w:sz w:val="26"/>
                <w:szCs w:val="26"/>
              </w:rPr>
              <w:t>Khung đánh giá</w:t>
            </w:r>
          </w:p>
          <w:p w14:paraId="2C1B0D0B" w14:textId="77777777" w:rsidR="00C90FA0" w:rsidRPr="00C90FA0" w:rsidRDefault="00C90FA0" w:rsidP="00C90FA0">
            <w:pPr>
              <w:spacing w:after="100"/>
              <w:ind w:left="720"/>
              <w:rPr>
                <w:sz w:val="26"/>
                <w:szCs w:val="26"/>
              </w:rPr>
            </w:pPr>
            <w:r w:rsidRPr="00C90FA0">
              <w:rPr>
                <w:sz w:val="26"/>
                <w:szCs w:val="26"/>
              </w:rPr>
              <w:t>Hệ thống được đánh giá theo ba nhóm tiêu chí:</w:t>
            </w:r>
          </w:p>
          <w:p w14:paraId="24D039D0" w14:textId="77777777" w:rsidR="00C90FA0" w:rsidRPr="00C90FA0" w:rsidRDefault="00C90FA0" w:rsidP="00C90FA0">
            <w:pPr>
              <w:pStyle w:val="ListParagraph"/>
              <w:numPr>
                <w:ilvl w:val="0"/>
                <w:numId w:val="3"/>
              </w:numPr>
              <w:spacing w:line="276" w:lineRule="auto"/>
              <w:jc w:val="both"/>
            </w:pPr>
            <w:r w:rsidRPr="00C90FA0">
              <w:rPr>
                <w:b/>
                <w:bCs/>
              </w:rPr>
              <w:t xml:space="preserve">Khả năng truy xuất: </w:t>
            </w:r>
            <w:r w:rsidRPr="00C90FA0">
              <w:t>Recall@k, MRR và Temporally-Valid Recall@k, trong đó kết quả chỉ được tính đúng khi bằng chứng vừa phù hợp với câu hỏi vừa hợp lệ tại thời điểm truy vấn.</w:t>
            </w:r>
          </w:p>
          <w:p w14:paraId="634699BB" w14:textId="77777777" w:rsidR="00C90FA0" w:rsidRPr="00C90FA0" w:rsidRDefault="00C90FA0" w:rsidP="00C90FA0">
            <w:pPr>
              <w:pStyle w:val="ListParagraph"/>
              <w:numPr>
                <w:ilvl w:val="0"/>
                <w:numId w:val="3"/>
              </w:numPr>
              <w:spacing w:after="100" w:line="276" w:lineRule="auto"/>
              <w:jc w:val="both"/>
            </w:pPr>
            <w:r w:rsidRPr="00C90FA0">
              <w:rPr>
                <w:b/>
                <w:bCs/>
              </w:rPr>
              <w:t>Chất lượng câu trả lời:</w:t>
            </w:r>
            <w:r w:rsidRPr="00C90FA0">
              <w:t xml:space="preserve"> Accuracy, EM/F1 và LLM-as-judge.</w:t>
            </w:r>
          </w:p>
          <w:p w14:paraId="26848B7A" w14:textId="77777777" w:rsidR="00C90FA0" w:rsidRPr="00C90FA0" w:rsidRDefault="00C90FA0" w:rsidP="00C90FA0">
            <w:pPr>
              <w:pStyle w:val="ListParagraph"/>
              <w:numPr>
                <w:ilvl w:val="0"/>
                <w:numId w:val="3"/>
              </w:numPr>
              <w:spacing w:after="100" w:line="276" w:lineRule="auto"/>
              <w:jc w:val="both"/>
            </w:pPr>
            <w:r w:rsidRPr="00C90FA0">
              <w:rPr>
                <w:b/>
                <w:bCs/>
              </w:rPr>
              <w:t>Độ tin cậy thời gian:</w:t>
            </w:r>
            <w:r w:rsidRPr="00C90FA0">
              <w:t xml:space="preserve"> TVER đo tỷ lệ câu trả lời sử dụng trích dẫn không còn hiệu lực; VCR đo tỷ lệ truy xuất đúng đơn vị pháp lý nhưng sai phiên bản; TCS đo khả năng trả lời nhất quán trên các cặp câu hỏi tương phản theo thời gian.</w:t>
            </w:r>
          </w:p>
          <w:p w14:paraId="45E79A6A" w14:textId="77777777" w:rsidR="00C90FA0" w:rsidRPr="00C90FA0" w:rsidRDefault="00C90FA0" w:rsidP="00C90FA0">
            <w:pPr>
              <w:spacing w:before="220" w:after="110"/>
              <w:rPr>
                <w:sz w:val="26"/>
                <w:szCs w:val="26"/>
              </w:rPr>
            </w:pPr>
            <w:r w:rsidRPr="00C90FA0">
              <w:rPr>
                <w:b/>
                <w:bCs/>
                <w:sz w:val="26"/>
                <w:szCs w:val="26"/>
              </w:rPr>
              <w:t>Đóng góp dự kiến của đề tài</w:t>
            </w:r>
          </w:p>
          <w:p w14:paraId="611BBF34" w14:textId="1C562D75" w:rsidR="00C90FA0" w:rsidRPr="00C90FA0" w:rsidRDefault="00BD061C" w:rsidP="00C90FA0">
            <w:pPr>
              <w:numPr>
                <w:ilvl w:val="0"/>
                <w:numId w:val="1"/>
              </w:numPr>
              <w:pBdr>
                <w:top w:val="nil"/>
                <w:left w:val="nil"/>
                <w:bottom w:val="nil"/>
                <w:right w:val="nil"/>
                <w:between w:val="nil"/>
              </w:pBdr>
              <w:spacing w:after="70" w:line="290" w:lineRule="auto"/>
              <w:rPr>
                <w:sz w:val="26"/>
                <w:szCs w:val="26"/>
              </w:rPr>
            </w:pPr>
            <w:r w:rsidRPr="00BD061C">
              <w:rPr>
                <w:b/>
                <w:bCs/>
                <w:color w:val="000000"/>
                <w:sz w:val="26"/>
                <w:szCs w:val="26"/>
              </w:rPr>
              <w:t xml:space="preserve">ViLexTime – </w:t>
            </w:r>
            <w:r w:rsidRPr="00BD061C">
              <w:rPr>
                <w:color w:val="000000"/>
                <w:sz w:val="26"/>
                <w:szCs w:val="26"/>
              </w:rPr>
              <w:t>bộ dữ liệu đánh giá cho hỏi đáp pháp luật theo mốc thời gian trong tiếng Việt, hỗ trợ đánh giá khả năng truy xuất và trả lời đúng phiên bản pháp luật</w:t>
            </w:r>
            <w:r w:rsidR="00C90FA0" w:rsidRPr="00BD061C">
              <w:rPr>
                <w:color w:val="000000"/>
                <w:sz w:val="26"/>
                <w:szCs w:val="26"/>
              </w:rPr>
              <w:t>.</w:t>
            </w:r>
          </w:p>
          <w:p w14:paraId="008320E9" w14:textId="04699795" w:rsidR="00C90FA0" w:rsidRPr="00C90FA0" w:rsidRDefault="00BD061C" w:rsidP="00C90FA0">
            <w:pPr>
              <w:numPr>
                <w:ilvl w:val="0"/>
                <w:numId w:val="1"/>
              </w:numPr>
              <w:pBdr>
                <w:top w:val="nil"/>
                <w:left w:val="nil"/>
                <w:bottom w:val="nil"/>
                <w:right w:val="nil"/>
                <w:between w:val="nil"/>
              </w:pBdr>
              <w:spacing w:after="70" w:line="290" w:lineRule="auto"/>
              <w:rPr>
                <w:sz w:val="26"/>
                <w:szCs w:val="26"/>
              </w:rPr>
            </w:pPr>
            <w:r w:rsidRPr="00BD061C">
              <w:rPr>
                <w:b/>
                <w:bCs/>
                <w:color w:val="000000"/>
                <w:sz w:val="26"/>
                <w:szCs w:val="26"/>
              </w:rPr>
              <w:t xml:space="preserve">Kiến trúc Temporal-Aware KG-RAG – </w:t>
            </w:r>
            <w:r w:rsidRPr="00551888">
              <w:rPr>
                <w:color w:val="000000"/>
                <w:sz w:val="26"/>
                <w:szCs w:val="26"/>
              </w:rPr>
              <w:t>tích hợp đồ thị tri thức pháp luật có nhận biết thời gian, truy xuất có ràng buộc hiệu lực và kiểm chứng trích dẫn.</w:t>
            </w:r>
          </w:p>
          <w:p w14:paraId="2E10C9D9" w14:textId="2C07D7FD" w:rsidR="00C90FA0" w:rsidRPr="00C90FA0" w:rsidRDefault="00C90FA0" w:rsidP="00C90FA0">
            <w:pPr>
              <w:spacing w:before="220" w:after="110"/>
              <w:rPr>
                <w:sz w:val="26"/>
                <w:szCs w:val="26"/>
              </w:rPr>
            </w:pPr>
            <w:r w:rsidRPr="00C90FA0">
              <w:rPr>
                <w:b/>
                <w:bCs/>
                <w:sz w:val="26"/>
                <w:szCs w:val="26"/>
              </w:rPr>
              <w:t>Giới hạn của đề tài</w:t>
            </w:r>
          </w:p>
          <w:p w14:paraId="551C538F" w14:textId="5B9B271C" w:rsidR="00C90FA0" w:rsidRPr="002978E0" w:rsidRDefault="002978E0" w:rsidP="00C90FA0">
            <w:pPr>
              <w:numPr>
                <w:ilvl w:val="0"/>
                <w:numId w:val="1"/>
              </w:numPr>
              <w:pBdr>
                <w:top w:val="nil"/>
                <w:left w:val="nil"/>
                <w:bottom w:val="nil"/>
                <w:right w:val="nil"/>
                <w:between w:val="nil"/>
              </w:pBdr>
              <w:spacing w:after="70" w:line="290" w:lineRule="auto"/>
              <w:rPr>
                <w:color w:val="000000"/>
                <w:sz w:val="26"/>
                <w:szCs w:val="26"/>
              </w:rPr>
            </w:pPr>
            <w:r w:rsidRPr="002978E0">
              <w:rPr>
                <w:color w:val="000000"/>
                <w:sz w:val="26"/>
                <w:szCs w:val="26"/>
              </w:rPr>
              <w:t>Chỉ tập trung vào hiệu lực theo thời gian của văn bản quy phạm pháp luật cấp trung ương; chưa xử lý đầy đủ hiệu lực theo không gian, đối tượng áp dụng và xung đột quy phạm.</w:t>
            </w:r>
          </w:p>
          <w:p w14:paraId="1F785086" w14:textId="77777777" w:rsidR="002978E0" w:rsidRPr="002978E0" w:rsidRDefault="002978E0" w:rsidP="00C90FA0">
            <w:pPr>
              <w:numPr>
                <w:ilvl w:val="0"/>
                <w:numId w:val="1"/>
              </w:numPr>
              <w:pBdr>
                <w:top w:val="nil"/>
                <w:left w:val="nil"/>
                <w:bottom w:val="nil"/>
                <w:right w:val="nil"/>
                <w:between w:val="nil"/>
              </w:pBdr>
              <w:spacing w:after="70" w:line="290" w:lineRule="auto"/>
              <w:rPr>
                <w:color w:val="000000"/>
                <w:sz w:val="26"/>
                <w:szCs w:val="26"/>
              </w:rPr>
            </w:pPr>
            <w:r w:rsidRPr="002978E0">
              <w:rPr>
                <w:color w:val="000000"/>
                <w:sz w:val="26"/>
                <w:szCs w:val="26"/>
              </w:rPr>
              <w:t>Chỉ xử lý văn bản dạng chữ, chưa hỗ trợ dữ liệu đa phương thức.</w:t>
            </w:r>
          </w:p>
          <w:p w14:paraId="3ABE8AF6" w14:textId="2F538D2F" w:rsidR="00C90FA0" w:rsidRPr="002978E0" w:rsidRDefault="002978E0" w:rsidP="00C90FA0">
            <w:pPr>
              <w:numPr>
                <w:ilvl w:val="0"/>
                <w:numId w:val="1"/>
              </w:numPr>
              <w:pBdr>
                <w:top w:val="nil"/>
                <w:left w:val="nil"/>
                <w:bottom w:val="nil"/>
                <w:right w:val="nil"/>
                <w:between w:val="nil"/>
              </w:pBdr>
              <w:spacing w:after="70" w:line="290" w:lineRule="auto"/>
              <w:rPr>
                <w:color w:val="000000"/>
                <w:sz w:val="26"/>
                <w:szCs w:val="26"/>
              </w:rPr>
            </w:pPr>
            <w:r w:rsidRPr="002978E0">
              <w:rPr>
                <w:color w:val="000000"/>
                <w:sz w:val="26"/>
                <w:szCs w:val="26"/>
              </w:rPr>
              <w:t>Việc hợp nhất văn bản được thực hiện tự động, có thể phát sinh sai sót; hệ thống không huấn luyện lại LLM và không thay thế tư vấn pháp lý chuyên nghiệp.</w:t>
            </w:r>
            <w:r w:rsidR="00C90FA0" w:rsidRPr="002978E0">
              <w:rPr>
                <w:color w:val="000000"/>
                <w:sz w:val="26"/>
                <w:szCs w:val="26"/>
              </w:rPr>
              <w:t xml:space="preserve"> </w:t>
            </w:r>
          </w:p>
          <w:p w14:paraId="1B71DAD3" w14:textId="77777777" w:rsidR="00C90FA0" w:rsidRPr="00C90FA0" w:rsidRDefault="00C90FA0" w:rsidP="00C90FA0">
            <w:pPr>
              <w:spacing w:before="220" w:after="110"/>
              <w:rPr>
                <w:sz w:val="26"/>
                <w:szCs w:val="26"/>
              </w:rPr>
            </w:pPr>
            <w:r w:rsidRPr="00C90FA0">
              <w:rPr>
                <w:b/>
                <w:bCs/>
                <w:sz w:val="26"/>
                <w:szCs w:val="26"/>
              </w:rPr>
              <w:t>Tài liệu tham khảo</w:t>
            </w:r>
          </w:p>
          <w:p w14:paraId="79E4827A"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0" w:name="_Ref238416676"/>
            <w:bookmarkStart w:id="1" w:name="ref1"/>
            <w:r w:rsidRPr="00C90FA0">
              <w:rPr>
                <w:color w:val="000000"/>
                <w:sz w:val="26"/>
                <w:szCs w:val="26"/>
              </w:rPr>
              <w:lastRenderedPageBreak/>
              <w:t xml:space="preserve">P. Lewis, E. Perez, A. Piktus, et al., </w:t>
            </w:r>
            <w:r w:rsidRPr="00C90FA0">
              <w:rPr>
                <w:b/>
                <w:bCs/>
                <w:i/>
                <w:iCs/>
                <w:color w:val="000000"/>
                <w:sz w:val="26"/>
                <w:szCs w:val="26"/>
              </w:rPr>
              <w:t>“Retrieval-Augmented Generation for Knowledge-Intensive NLP Tasks,”</w:t>
            </w:r>
            <w:r w:rsidRPr="00C90FA0">
              <w:rPr>
                <w:color w:val="000000"/>
                <w:sz w:val="26"/>
                <w:szCs w:val="26"/>
              </w:rPr>
              <w:t xml:space="preserve"> NeurIPS, 2020.</w:t>
            </w:r>
            <w:bookmarkEnd w:id="0"/>
            <w:bookmarkEnd w:id="1"/>
          </w:p>
          <w:p w14:paraId="4E6E7A81"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2" w:name="_Ref238416703"/>
            <w:r w:rsidRPr="00C90FA0">
              <w:rPr>
                <w:color w:val="000000"/>
                <w:sz w:val="26"/>
                <w:szCs w:val="26"/>
              </w:rPr>
              <w:t xml:space="preserve">D. Edge, H. Trinh, N. Cheng, et al., </w:t>
            </w:r>
            <w:r w:rsidRPr="00C90FA0">
              <w:rPr>
                <w:b/>
                <w:bCs/>
                <w:i/>
                <w:iCs/>
                <w:color w:val="000000"/>
                <w:sz w:val="26"/>
                <w:szCs w:val="26"/>
              </w:rPr>
              <w:t>“From Local to Global: A Graph RAG Approach to Query-Focused Summarization,”</w:t>
            </w:r>
            <w:r w:rsidRPr="00C90FA0">
              <w:rPr>
                <w:color w:val="000000"/>
                <w:sz w:val="26"/>
                <w:szCs w:val="26"/>
              </w:rPr>
              <w:t xml:space="preserve"> arXiv:2404.16130, 2024.</w:t>
            </w:r>
            <w:bookmarkEnd w:id="2"/>
          </w:p>
          <w:p w14:paraId="2FDAF2AC"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3" w:name="_Ref238416871"/>
            <w:r w:rsidRPr="00C90FA0">
              <w:rPr>
                <w:color w:val="000000"/>
                <w:sz w:val="26"/>
                <w:szCs w:val="26"/>
              </w:rPr>
              <w:t xml:space="preserve">L. S. T. Nguyen, Q. M. Bui, T. T. Ngo, et al., </w:t>
            </w:r>
            <w:r w:rsidRPr="00C90FA0">
              <w:rPr>
                <w:b/>
                <w:bCs/>
                <w:i/>
                <w:iCs/>
                <w:color w:val="000000"/>
                <w:sz w:val="26"/>
                <w:szCs w:val="26"/>
              </w:rPr>
              <w:t>“ViHERMES: A Graph-Grounded Multihop Question Answering Benchmark and System for Vietnamese Healthcare Regulations,”</w:t>
            </w:r>
            <w:r w:rsidRPr="00C90FA0">
              <w:rPr>
                <w:color w:val="000000"/>
                <w:sz w:val="26"/>
                <w:szCs w:val="26"/>
              </w:rPr>
              <w:t xml:space="preserve"> ACIIDS, 2026.</w:t>
            </w:r>
            <w:bookmarkEnd w:id="3"/>
          </w:p>
          <w:p w14:paraId="7D9C835A"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4" w:name="_Ref238416846"/>
            <w:r w:rsidRPr="00C90FA0">
              <w:rPr>
                <w:color w:val="000000"/>
                <w:sz w:val="26"/>
                <w:szCs w:val="26"/>
              </w:rPr>
              <w:t xml:space="preserve">D. T. Do, S. T. Luu, T. Pham, et al., </w:t>
            </w:r>
            <w:r w:rsidRPr="00C90FA0">
              <w:rPr>
                <w:b/>
                <w:bCs/>
                <w:i/>
                <w:iCs/>
                <w:color w:val="000000"/>
                <w:sz w:val="26"/>
                <w:szCs w:val="26"/>
              </w:rPr>
              <w:t>“A Summary of the ALQAC 2024 Competition,”</w:t>
            </w:r>
            <w:r w:rsidRPr="00C90FA0">
              <w:rPr>
                <w:color w:val="000000"/>
                <w:sz w:val="26"/>
                <w:szCs w:val="26"/>
              </w:rPr>
              <w:t xml:space="preserve"> KSE, 2024.</w:t>
            </w:r>
            <w:bookmarkEnd w:id="4"/>
          </w:p>
          <w:p w14:paraId="4B34F749"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5" w:name="_Ref240450587"/>
            <w:r w:rsidRPr="00C90FA0">
              <w:rPr>
                <w:color w:val="000000"/>
                <w:sz w:val="26"/>
                <w:szCs w:val="26"/>
              </w:rPr>
              <w:t xml:space="preserve">T.-M. Nguyen et al., </w:t>
            </w:r>
            <w:r w:rsidRPr="00C90FA0">
              <w:rPr>
                <w:b/>
                <w:bCs/>
                <w:i/>
                <w:iCs/>
                <w:color w:val="000000"/>
                <w:sz w:val="26"/>
                <w:szCs w:val="26"/>
              </w:rPr>
              <w:t>“VLQA: The First Comprehensive, Large, and High-Quality Vietnamese Dataset for Legal Question Answering,”</w:t>
            </w:r>
            <w:r w:rsidRPr="00C90FA0">
              <w:rPr>
                <w:color w:val="000000"/>
                <w:sz w:val="26"/>
                <w:szCs w:val="26"/>
              </w:rPr>
              <w:t xml:space="preserve"> arXiv:2507.19995, 2025.</w:t>
            </w:r>
            <w:bookmarkEnd w:id="5"/>
          </w:p>
          <w:p w14:paraId="6A83ADE7"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6" w:name="_Ref238416883"/>
            <w:r w:rsidRPr="00C90FA0">
              <w:rPr>
                <w:color w:val="000000"/>
                <w:sz w:val="26"/>
                <w:szCs w:val="26"/>
              </w:rPr>
              <w:t xml:space="preserve">V. T. Pham and M. Phan, </w:t>
            </w:r>
            <w:r w:rsidRPr="00C90FA0">
              <w:rPr>
                <w:b/>
                <w:bCs/>
                <w:i/>
                <w:iCs/>
                <w:color w:val="000000"/>
                <w:sz w:val="26"/>
                <w:szCs w:val="26"/>
              </w:rPr>
              <w:t>“Integrating Knowledge Graph with Retrieval-Augmented Generation for Vietnamese Legal Question Answering,”</w:t>
            </w:r>
            <w:r w:rsidRPr="00C90FA0">
              <w:rPr>
                <w:color w:val="000000"/>
                <w:sz w:val="26"/>
                <w:szCs w:val="26"/>
              </w:rPr>
              <w:t xml:space="preserve"> DS Journal of Digital Science and Technology, vol. 5, no. 1, 2026.</w:t>
            </w:r>
            <w:bookmarkEnd w:id="6"/>
          </w:p>
          <w:p w14:paraId="58B363A3"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7" w:name="_Ref238416891"/>
            <w:r w:rsidRPr="00C90FA0">
              <w:rPr>
                <w:color w:val="000000"/>
                <w:sz w:val="26"/>
                <w:szCs w:val="26"/>
              </w:rPr>
              <w:t xml:space="preserve">M. P. Huynh, T. V. Nguyen-Thi, H. T. N. Trang, and A. C. Le, </w:t>
            </w:r>
            <w:r w:rsidRPr="00C90FA0">
              <w:rPr>
                <w:b/>
                <w:bCs/>
                <w:i/>
                <w:iCs/>
                <w:color w:val="000000"/>
                <w:sz w:val="26"/>
                <w:szCs w:val="26"/>
              </w:rPr>
              <w:t>“Applying Graph RAG: Enhancing Retrieval and Synthesis of Vietnamese Legal Text Information,”</w:t>
            </w:r>
            <w:r w:rsidRPr="00C90FA0">
              <w:rPr>
                <w:color w:val="000000"/>
                <w:sz w:val="26"/>
                <w:szCs w:val="26"/>
              </w:rPr>
              <w:t xml:space="preserve"> ICCIES, Springer CCIS vol. 2585, 2026.</w:t>
            </w:r>
            <w:bookmarkEnd w:id="7"/>
          </w:p>
          <w:p w14:paraId="7502538E" w14:textId="77777777" w:rsidR="00C90FA0" w:rsidRPr="00C90FA0" w:rsidRDefault="00C90FA0" w:rsidP="00C90FA0">
            <w:pPr>
              <w:numPr>
                <w:ilvl w:val="0"/>
                <w:numId w:val="4"/>
              </w:numPr>
              <w:pBdr>
                <w:top w:val="nil"/>
                <w:left w:val="nil"/>
                <w:bottom w:val="nil"/>
                <w:right w:val="nil"/>
                <w:between w:val="nil"/>
              </w:pBdr>
              <w:spacing w:after="70" w:line="280" w:lineRule="auto"/>
              <w:rPr>
                <w:sz w:val="26"/>
                <w:szCs w:val="26"/>
              </w:rPr>
            </w:pPr>
            <w:bookmarkStart w:id="8" w:name="_Ref238416796"/>
            <w:r w:rsidRPr="00C90FA0">
              <w:rPr>
                <w:color w:val="000000"/>
                <w:sz w:val="26"/>
                <w:szCs w:val="26"/>
              </w:rPr>
              <w:t xml:space="preserve">Hudson de Martim, </w:t>
            </w:r>
            <w:r w:rsidRPr="00C90FA0">
              <w:rPr>
                <w:b/>
                <w:bCs/>
                <w:i/>
                <w:iCs/>
                <w:color w:val="000000"/>
                <w:sz w:val="26"/>
                <w:szCs w:val="26"/>
              </w:rPr>
              <w:t>“An Ontology-Driven Graph RAG for Legal Norms: A Hierarchical, Temporal, and Deterministic Approach (SAT-Graph RAG),”</w:t>
            </w:r>
            <w:r w:rsidRPr="00C90FA0">
              <w:rPr>
                <w:color w:val="000000"/>
                <w:sz w:val="26"/>
                <w:szCs w:val="26"/>
              </w:rPr>
              <w:t xml:space="preserve"> Legal Knowledge and Information Systems (JURIX), IOS Press, 2025.</w:t>
            </w:r>
            <w:bookmarkEnd w:id="8"/>
          </w:p>
          <w:p w14:paraId="09CD34F0" w14:textId="3CFEB857" w:rsidR="003259B8" w:rsidRPr="002978E0" w:rsidRDefault="00C90FA0" w:rsidP="00551888">
            <w:pPr>
              <w:numPr>
                <w:ilvl w:val="0"/>
                <w:numId w:val="4"/>
              </w:numPr>
              <w:pBdr>
                <w:top w:val="nil"/>
                <w:left w:val="nil"/>
                <w:bottom w:val="nil"/>
                <w:right w:val="nil"/>
                <w:between w:val="nil"/>
              </w:pBdr>
              <w:spacing w:after="70" w:line="280" w:lineRule="auto"/>
              <w:rPr>
                <w:sz w:val="26"/>
                <w:szCs w:val="26"/>
              </w:rPr>
            </w:pPr>
            <w:bookmarkStart w:id="9" w:name="_Ref238416788"/>
            <w:r w:rsidRPr="00C90FA0">
              <w:rPr>
                <w:color w:val="000000"/>
                <w:sz w:val="26"/>
                <w:szCs w:val="26"/>
              </w:rPr>
              <w:t xml:space="preserve">Daniel Huwiler, Kurt Stockinger, Jonathan Fürst, </w:t>
            </w:r>
            <w:r w:rsidRPr="00C90FA0">
              <w:rPr>
                <w:b/>
                <w:bCs/>
                <w:i/>
                <w:iCs/>
                <w:color w:val="000000"/>
                <w:sz w:val="26"/>
                <w:szCs w:val="26"/>
              </w:rPr>
              <w:t>“VersionRAG: Version-Aware Retrieval-Augmented Generation for Evolving Documents,”</w:t>
            </w:r>
            <w:r w:rsidRPr="00C90FA0">
              <w:rPr>
                <w:color w:val="000000"/>
                <w:sz w:val="26"/>
                <w:szCs w:val="26"/>
              </w:rPr>
              <w:t xml:space="preserve"> arXiv:2510.08109, 2025.</w:t>
            </w:r>
            <w:bookmarkEnd w:id="9"/>
          </w:p>
        </w:tc>
      </w:tr>
      <w:tr w:rsidR="00DA477E" w:rsidRPr="003B609D" w14:paraId="6294A17D" w14:textId="77777777" w:rsidTr="0021575A">
        <w:trPr>
          <w:trHeight w:val="10700"/>
          <w:jc w:val="center"/>
        </w:trPr>
        <w:tc>
          <w:tcPr>
            <w:tcW w:w="9513" w:type="dxa"/>
            <w:gridSpan w:val="2"/>
          </w:tcPr>
          <w:p w14:paraId="14336798" w14:textId="77777777" w:rsidR="00DA477E" w:rsidRDefault="00DA477E" w:rsidP="006C0C46">
            <w:pPr>
              <w:spacing w:before="120" w:after="120"/>
              <w:rPr>
                <w:b/>
                <w:sz w:val="26"/>
                <w:szCs w:val="26"/>
              </w:rPr>
            </w:pPr>
            <w:r w:rsidRPr="003B609D">
              <w:rPr>
                <w:b/>
                <w:sz w:val="26"/>
                <w:szCs w:val="26"/>
              </w:rPr>
              <w:lastRenderedPageBreak/>
              <w:t>Kế hoạch thực hiện</w:t>
            </w:r>
            <w:r w:rsidR="00652844">
              <w:rPr>
                <w:b/>
                <w:sz w:val="26"/>
                <w:szCs w:val="26"/>
              </w:rPr>
              <w:t>:</w:t>
            </w:r>
          </w:p>
          <w:tbl>
            <w:tblPr>
              <w:tblStyle w:val="TableGrid"/>
              <w:tblW w:w="9273" w:type="dxa"/>
              <w:tblLook w:val="04A0" w:firstRow="1" w:lastRow="0" w:firstColumn="1" w:lastColumn="0" w:noHBand="0" w:noVBand="1"/>
            </w:tblPr>
            <w:tblGrid>
              <w:gridCol w:w="1951"/>
              <w:gridCol w:w="1518"/>
              <w:gridCol w:w="2804"/>
              <w:gridCol w:w="3000"/>
            </w:tblGrid>
            <w:tr w:rsidR="00652844" w14:paraId="5C47658E" w14:textId="77777777" w:rsidTr="0021575A">
              <w:trPr>
                <w:trHeight w:val="527"/>
              </w:trPr>
              <w:tc>
                <w:tcPr>
                  <w:tcW w:w="1951" w:type="dxa"/>
                </w:tcPr>
                <w:p w14:paraId="2943607E" w14:textId="6EED3875" w:rsidR="00652844" w:rsidRPr="00064000" w:rsidRDefault="00652844" w:rsidP="00064000">
                  <w:pPr>
                    <w:spacing w:before="120" w:after="120"/>
                    <w:jc w:val="center"/>
                    <w:rPr>
                      <w:sz w:val="26"/>
                      <w:szCs w:val="26"/>
                    </w:rPr>
                  </w:pPr>
                  <w:r w:rsidRPr="00064000">
                    <w:rPr>
                      <w:sz w:val="26"/>
                      <w:szCs w:val="26"/>
                    </w:rPr>
                    <w:t>Giai đoạn</w:t>
                  </w:r>
                </w:p>
              </w:tc>
              <w:tc>
                <w:tcPr>
                  <w:tcW w:w="1518" w:type="dxa"/>
                </w:tcPr>
                <w:p w14:paraId="18D980F1" w14:textId="64199E77" w:rsidR="00652844" w:rsidRPr="00064000" w:rsidRDefault="00652844" w:rsidP="00064000">
                  <w:pPr>
                    <w:spacing w:before="120" w:after="120"/>
                    <w:jc w:val="center"/>
                    <w:rPr>
                      <w:sz w:val="26"/>
                      <w:szCs w:val="26"/>
                    </w:rPr>
                  </w:pPr>
                  <w:r w:rsidRPr="00064000">
                    <w:rPr>
                      <w:sz w:val="26"/>
                      <w:szCs w:val="26"/>
                    </w:rPr>
                    <w:t>Thời gian</w:t>
                  </w:r>
                </w:p>
              </w:tc>
              <w:tc>
                <w:tcPr>
                  <w:tcW w:w="2804" w:type="dxa"/>
                </w:tcPr>
                <w:p w14:paraId="6B3455BF" w14:textId="7F4A9A08" w:rsidR="00652844" w:rsidRPr="00064000" w:rsidRDefault="00652844" w:rsidP="00064000">
                  <w:pPr>
                    <w:spacing w:before="120" w:after="120"/>
                    <w:jc w:val="center"/>
                    <w:rPr>
                      <w:sz w:val="26"/>
                      <w:szCs w:val="26"/>
                    </w:rPr>
                  </w:pPr>
                  <w:r w:rsidRPr="00064000">
                    <w:rPr>
                      <w:sz w:val="26"/>
                      <w:szCs w:val="26"/>
                    </w:rPr>
                    <w:t>Cao Minh Trí</w:t>
                  </w:r>
                </w:p>
              </w:tc>
              <w:tc>
                <w:tcPr>
                  <w:tcW w:w="3000" w:type="dxa"/>
                </w:tcPr>
                <w:p w14:paraId="51CA6311" w14:textId="6C042F12" w:rsidR="00652844" w:rsidRPr="00064000" w:rsidRDefault="00652844" w:rsidP="00064000">
                  <w:pPr>
                    <w:spacing w:before="120" w:after="120"/>
                    <w:jc w:val="center"/>
                    <w:rPr>
                      <w:sz w:val="26"/>
                      <w:szCs w:val="26"/>
                    </w:rPr>
                  </w:pPr>
                  <w:r w:rsidRPr="00064000">
                    <w:rPr>
                      <w:sz w:val="26"/>
                      <w:szCs w:val="26"/>
                    </w:rPr>
                    <w:t>Nguyễn Minh Trí</w:t>
                  </w:r>
                </w:p>
              </w:tc>
            </w:tr>
            <w:tr w:rsidR="00652844" w14:paraId="2DFDCD0B" w14:textId="77777777" w:rsidTr="00E053E6">
              <w:trPr>
                <w:trHeight w:val="1133"/>
              </w:trPr>
              <w:tc>
                <w:tcPr>
                  <w:tcW w:w="1951" w:type="dxa"/>
                </w:tcPr>
                <w:p w14:paraId="3A0FE562" w14:textId="23F3FB90" w:rsidR="00652844" w:rsidRPr="00064000" w:rsidRDefault="00652844" w:rsidP="00652844">
                  <w:pPr>
                    <w:spacing w:before="120" w:after="120"/>
                    <w:rPr>
                      <w:sz w:val="26"/>
                      <w:szCs w:val="26"/>
                    </w:rPr>
                  </w:pPr>
                  <w:r w:rsidRPr="00064000">
                    <w:rPr>
                      <w:sz w:val="26"/>
                      <w:szCs w:val="26"/>
                    </w:rPr>
                    <w:t>1. Hoàn thiện đề cương</w:t>
                  </w:r>
                </w:p>
              </w:tc>
              <w:tc>
                <w:tcPr>
                  <w:tcW w:w="1518" w:type="dxa"/>
                </w:tcPr>
                <w:p w14:paraId="0EDFB08E" w14:textId="4EC500F8" w:rsidR="00652844" w:rsidRPr="00064000" w:rsidRDefault="0021575A" w:rsidP="00652844">
                  <w:pPr>
                    <w:spacing w:before="120" w:after="120"/>
                    <w:rPr>
                      <w:sz w:val="26"/>
                      <w:szCs w:val="26"/>
                    </w:rPr>
                  </w:pPr>
                  <w:r w:rsidRPr="0021575A">
                    <w:rPr>
                      <w:sz w:val="26"/>
                      <w:szCs w:val="26"/>
                    </w:rPr>
                    <w:t>07/09 – 13/09/2026</w:t>
                  </w:r>
                </w:p>
              </w:tc>
              <w:tc>
                <w:tcPr>
                  <w:tcW w:w="2804" w:type="dxa"/>
                </w:tcPr>
                <w:p w14:paraId="3684E3CB" w14:textId="2E60E589" w:rsidR="00652844" w:rsidRPr="00064000" w:rsidRDefault="00652844" w:rsidP="00652844">
                  <w:pPr>
                    <w:spacing w:before="120" w:after="120"/>
                    <w:rPr>
                      <w:sz w:val="26"/>
                      <w:szCs w:val="26"/>
                    </w:rPr>
                  </w:pPr>
                  <w:r w:rsidRPr="00064000">
                    <w:rPr>
                      <w:sz w:val="26"/>
                      <w:szCs w:val="26"/>
                    </w:rPr>
                    <w:t>Khảo sát RAG, GraphRAG; rà soát phạm vi và câu hỏi nghiên cứu</w:t>
                  </w:r>
                </w:p>
              </w:tc>
              <w:tc>
                <w:tcPr>
                  <w:tcW w:w="3000" w:type="dxa"/>
                </w:tcPr>
                <w:p w14:paraId="2323C308" w14:textId="5652965B" w:rsidR="00652844" w:rsidRPr="00064000" w:rsidRDefault="00652844" w:rsidP="00652844">
                  <w:pPr>
                    <w:spacing w:before="120" w:after="120"/>
                    <w:rPr>
                      <w:sz w:val="26"/>
                      <w:szCs w:val="26"/>
                    </w:rPr>
                  </w:pPr>
                  <w:r w:rsidRPr="00064000">
                    <w:rPr>
                      <w:sz w:val="26"/>
                      <w:szCs w:val="26"/>
                    </w:rPr>
                    <w:t>Khảo sát Temporal RAG, Legal NLP tiếng Việt; rà soát phạm vi và câu hỏi nghiên cứu</w:t>
                  </w:r>
                </w:p>
              </w:tc>
            </w:tr>
            <w:tr w:rsidR="00652844" w14:paraId="5AFDB3F5" w14:textId="77777777" w:rsidTr="0021575A">
              <w:trPr>
                <w:trHeight w:val="1121"/>
              </w:trPr>
              <w:tc>
                <w:tcPr>
                  <w:tcW w:w="1951" w:type="dxa"/>
                </w:tcPr>
                <w:p w14:paraId="7CAFEF3E" w14:textId="395EF5E1" w:rsidR="00652844" w:rsidRPr="00064000" w:rsidRDefault="00652844" w:rsidP="00652844">
                  <w:pPr>
                    <w:spacing w:before="120" w:after="120"/>
                    <w:rPr>
                      <w:sz w:val="26"/>
                      <w:szCs w:val="26"/>
                    </w:rPr>
                  </w:pPr>
                  <w:r w:rsidRPr="00064000">
                    <w:rPr>
                      <w:sz w:val="26"/>
                      <w:szCs w:val="26"/>
                    </w:rPr>
                    <w:t>2. Thu thập &amp; xử lý dữ liệu</w:t>
                  </w:r>
                </w:p>
              </w:tc>
              <w:tc>
                <w:tcPr>
                  <w:tcW w:w="1518" w:type="dxa"/>
                </w:tcPr>
                <w:p w14:paraId="047A0BF9" w14:textId="3A0E72D2" w:rsidR="00652844" w:rsidRPr="00064000" w:rsidRDefault="0021575A" w:rsidP="00652844">
                  <w:pPr>
                    <w:spacing w:before="120" w:after="120"/>
                    <w:rPr>
                      <w:sz w:val="26"/>
                      <w:szCs w:val="26"/>
                    </w:rPr>
                  </w:pPr>
                  <w:r w:rsidRPr="0021575A">
                    <w:rPr>
                      <w:sz w:val="26"/>
                      <w:szCs w:val="26"/>
                    </w:rPr>
                    <w:t>14/09 – 02/10/2026</w:t>
                  </w:r>
                </w:p>
              </w:tc>
              <w:tc>
                <w:tcPr>
                  <w:tcW w:w="2804" w:type="dxa"/>
                </w:tcPr>
                <w:p w14:paraId="5929F90B" w14:textId="53CFA2C9" w:rsidR="00652844" w:rsidRPr="00064000" w:rsidRDefault="00652844" w:rsidP="00652844">
                  <w:pPr>
                    <w:spacing w:before="120" w:after="120"/>
                    <w:rPr>
                      <w:sz w:val="26"/>
                      <w:szCs w:val="26"/>
                    </w:rPr>
                  </w:pPr>
                  <w:r w:rsidRPr="00064000">
                    <w:rPr>
                      <w:sz w:val="26"/>
                      <w:szCs w:val="26"/>
                    </w:rPr>
                    <w:t>Thu thập và lưu trữ văn bản từ vbpl.vn</w:t>
                  </w:r>
                </w:p>
              </w:tc>
              <w:tc>
                <w:tcPr>
                  <w:tcW w:w="3000" w:type="dxa"/>
                </w:tcPr>
                <w:p w14:paraId="3A43ED91" w14:textId="5FA4D481" w:rsidR="00652844" w:rsidRPr="00064000" w:rsidRDefault="00652844" w:rsidP="00652844">
                  <w:pPr>
                    <w:spacing w:before="120" w:after="120"/>
                    <w:rPr>
                      <w:sz w:val="26"/>
                      <w:szCs w:val="26"/>
                    </w:rPr>
                  </w:pPr>
                  <w:r w:rsidRPr="00064000">
                    <w:rPr>
                      <w:sz w:val="26"/>
                      <w:szCs w:val="26"/>
                    </w:rPr>
                    <w:t>Xây dựng và kiểm thử bộ phân tích cấu trúc văn bản</w:t>
                  </w:r>
                </w:p>
              </w:tc>
            </w:tr>
            <w:tr w:rsidR="00652844" w14:paraId="2BB5022A" w14:textId="77777777" w:rsidTr="0021575A">
              <w:trPr>
                <w:trHeight w:val="1121"/>
              </w:trPr>
              <w:tc>
                <w:tcPr>
                  <w:tcW w:w="1951" w:type="dxa"/>
                </w:tcPr>
                <w:p w14:paraId="51EDA781" w14:textId="517950BF" w:rsidR="00652844" w:rsidRPr="00064000" w:rsidRDefault="00652844" w:rsidP="00652844">
                  <w:pPr>
                    <w:spacing w:before="120" w:after="120"/>
                    <w:rPr>
                      <w:sz w:val="26"/>
                      <w:szCs w:val="26"/>
                    </w:rPr>
                  </w:pPr>
                  <w:r w:rsidRPr="00064000">
                    <w:rPr>
                      <w:sz w:val="26"/>
                      <w:szCs w:val="26"/>
                    </w:rPr>
                    <w:t>3. Xây dựng đồ thị tri thức</w:t>
                  </w:r>
                </w:p>
              </w:tc>
              <w:tc>
                <w:tcPr>
                  <w:tcW w:w="1518" w:type="dxa"/>
                </w:tcPr>
                <w:p w14:paraId="253FD01D" w14:textId="4617EC74" w:rsidR="00652844" w:rsidRPr="00064000" w:rsidRDefault="0021575A" w:rsidP="00652844">
                  <w:pPr>
                    <w:spacing w:before="120" w:after="120"/>
                    <w:rPr>
                      <w:sz w:val="26"/>
                      <w:szCs w:val="26"/>
                    </w:rPr>
                  </w:pPr>
                  <w:r w:rsidRPr="0021575A">
                    <w:rPr>
                      <w:sz w:val="26"/>
                      <w:szCs w:val="26"/>
                    </w:rPr>
                    <w:t>03/10 – 23/10/2026</w:t>
                  </w:r>
                </w:p>
              </w:tc>
              <w:tc>
                <w:tcPr>
                  <w:tcW w:w="2804" w:type="dxa"/>
                </w:tcPr>
                <w:p w14:paraId="1C1FB09E" w14:textId="5D041E5B" w:rsidR="00652844" w:rsidRPr="00064000" w:rsidRDefault="00652844" w:rsidP="00652844">
                  <w:pPr>
                    <w:spacing w:before="120" w:after="120"/>
                    <w:rPr>
                      <w:sz w:val="26"/>
                      <w:szCs w:val="26"/>
                    </w:rPr>
                  </w:pPr>
                  <w:r w:rsidRPr="00064000">
                    <w:rPr>
                      <w:sz w:val="26"/>
                      <w:szCs w:val="26"/>
                    </w:rPr>
                    <w:t>Xây dựng cạnh cấu trúc, siêu dữ liệu và trích xuất thao tác sửa đổi</w:t>
                  </w:r>
                </w:p>
              </w:tc>
              <w:tc>
                <w:tcPr>
                  <w:tcW w:w="3000" w:type="dxa"/>
                </w:tcPr>
                <w:p w14:paraId="06C76D33" w14:textId="020D7A6E" w:rsidR="00652844" w:rsidRPr="00064000" w:rsidRDefault="00652844" w:rsidP="00652844">
                  <w:pPr>
                    <w:spacing w:before="120" w:after="120"/>
                    <w:rPr>
                      <w:sz w:val="26"/>
                      <w:szCs w:val="26"/>
                    </w:rPr>
                  </w:pPr>
                  <w:r w:rsidRPr="00064000">
                    <w:rPr>
                      <w:sz w:val="26"/>
                      <w:szCs w:val="26"/>
                    </w:rPr>
                    <w:t>Hợp nhất phiên bản, lan truyền hiệu lực và kiểm chứng snapshot</w:t>
                  </w:r>
                </w:p>
              </w:tc>
            </w:tr>
            <w:tr w:rsidR="00652844" w14:paraId="0803A882" w14:textId="77777777" w:rsidTr="0021575A">
              <w:trPr>
                <w:trHeight w:val="1121"/>
              </w:trPr>
              <w:tc>
                <w:tcPr>
                  <w:tcW w:w="1951" w:type="dxa"/>
                </w:tcPr>
                <w:p w14:paraId="5A20C76B" w14:textId="5A1E7A9E" w:rsidR="00652844" w:rsidRPr="00064000" w:rsidRDefault="00652844" w:rsidP="00652844">
                  <w:pPr>
                    <w:spacing w:before="120" w:after="120"/>
                    <w:rPr>
                      <w:sz w:val="26"/>
                      <w:szCs w:val="26"/>
                    </w:rPr>
                  </w:pPr>
                  <w:r w:rsidRPr="00064000">
                    <w:rPr>
                      <w:sz w:val="26"/>
                      <w:szCs w:val="26"/>
                    </w:rPr>
                    <w:t>4. Xây dựng ViLexTime</w:t>
                  </w:r>
                </w:p>
              </w:tc>
              <w:tc>
                <w:tcPr>
                  <w:tcW w:w="1518" w:type="dxa"/>
                </w:tcPr>
                <w:p w14:paraId="368F3C9F" w14:textId="6F1CEB20" w:rsidR="00652844" w:rsidRPr="00064000" w:rsidRDefault="0021575A" w:rsidP="00652844">
                  <w:pPr>
                    <w:spacing w:before="120" w:after="120"/>
                    <w:rPr>
                      <w:sz w:val="26"/>
                      <w:szCs w:val="26"/>
                    </w:rPr>
                  </w:pPr>
                  <w:r w:rsidRPr="0021575A">
                    <w:rPr>
                      <w:sz w:val="26"/>
                      <w:szCs w:val="26"/>
                    </w:rPr>
                    <w:t>24/10 – 13/11/2026</w:t>
                  </w:r>
                </w:p>
              </w:tc>
              <w:tc>
                <w:tcPr>
                  <w:tcW w:w="2804" w:type="dxa"/>
                </w:tcPr>
                <w:p w14:paraId="3015770E" w14:textId="2CE050C4" w:rsidR="00652844" w:rsidRPr="00064000" w:rsidRDefault="00652844" w:rsidP="00652844">
                  <w:pPr>
                    <w:spacing w:before="120" w:after="120"/>
                    <w:rPr>
                      <w:sz w:val="26"/>
                      <w:szCs w:val="26"/>
                    </w:rPr>
                  </w:pPr>
                  <w:r w:rsidRPr="00064000">
                    <w:rPr>
                      <w:sz w:val="26"/>
                      <w:szCs w:val="26"/>
                    </w:rPr>
                    <w:t>Kiểm định chéo dữ liệu và đánh giá độ đồng thuận</w:t>
                  </w:r>
                </w:p>
              </w:tc>
              <w:tc>
                <w:tcPr>
                  <w:tcW w:w="3000" w:type="dxa"/>
                </w:tcPr>
                <w:p w14:paraId="42851F04" w14:textId="348738A2" w:rsidR="00652844" w:rsidRPr="00064000" w:rsidRDefault="00652844" w:rsidP="00652844">
                  <w:pPr>
                    <w:spacing w:before="120" w:after="120"/>
                    <w:rPr>
                      <w:sz w:val="26"/>
                      <w:szCs w:val="26"/>
                    </w:rPr>
                  </w:pPr>
                  <w:r w:rsidRPr="00064000">
                    <w:rPr>
                      <w:sz w:val="26"/>
                      <w:szCs w:val="26"/>
                    </w:rPr>
                    <w:t>So khớp phiên bản, trích xuất khác biệt và sinh câu hỏi</w:t>
                  </w:r>
                </w:p>
              </w:tc>
            </w:tr>
            <w:tr w:rsidR="00652844" w14:paraId="6B24B5A7" w14:textId="77777777" w:rsidTr="0021575A">
              <w:trPr>
                <w:trHeight w:val="1715"/>
              </w:trPr>
              <w:tc>
                <w:tcPr>
                  <w:tcW w:w="1951" w:type="dxa"/>
                </w:tcPr>
                <w:p w14:paraId="0F6444B8" w14:textId="429478FE" w:rsidR="00652844" w:rsidRPr="00064000" w:rsidRDefault="00652844" w:rsidP="00652844">
                  <w:pPr>
                    <w:spacing w:before="120" w:after="120"/>
                    <w:rPr>
                      <w:sz w:val="26"/>
                      <w:szCs w:val="26"/>
                    </w:rPr>
                  </w:pPr>
                  <w:r w:rsidRPr="00064000">
                    <w:rPr>
                      <w:sz w:val="26"/>
                      <w:szCs w:val="26"/>
                    </w:rPr>
                    <w:t>5. Xây dựng hệ thống &amp; phương pháp so sánh</w:t>
                  </w:r>
                </w:p>
              </w:tc>
              <w:tc>
                <w:tcPr>
                  <w:tcW w:w="1518" w:type="dxa"/>
                </w:tcPr>
                <w:p w14:paraId="14ACF0E2" w14:textId="717DBCE2" w:rsidR="00652844" w:rsidRPr="00064000" w:rsidRDefault="0021575A" w:rsidP="00652844">
                  <w:pPr>
                    <w:spacing w:before="120" w:after="120"/>
                    <w:rPr>
                      <w:sz w:val="26"/>
                      <w:szCs w:val="26"/>
                    </w:rPr>
                  </w:pPr>
                  <w:r w:rsidRPr="0021575A">
                    <w:rPr>
                      <w:sz w:val="26"/>
                      <w:szCs w:val="26"/>
                    </w:rPr>
                    <w:t>14/11 – 04/12/2026</w:t>
                  </w:r>
                </w:p>
              </w:tc>
              <w:tc>
                <w:tcPr>
                  <w:tcW w:w="2804" w:type="dxa"/>
                </w:tcPr>
                <w:p w14:paraId="49A1BDC1" w14:textId="73AAA468" w:rsidR="00652844" w:rsidRPr="00064000" w:rsidRDefault="00652844" w:rsidP="00652844">
                  <w:pPr>
                    <w:spacing w:before="120" w:after="120"/>
                    <w:rPr>
                      <w:sz w:val="26"/>
                      <w:szCs w:val="26"/>
                    </w:rPr>
                  </w:pPr>
                  <w:r w:rsidRPr="00064000">
                    <w:rPr>
                      <w:sz w:val="26"/>
                      <w:szCs w:val="26"/>
                    </w:rPr>
                    <w:t>Cài đặt các phương pháp truy xuất so sánh và mô-đun truy xuất có ràng buộc thời gian</w:t>
                  </w:r>
                </w:p>
              </w:tc>
              <w:tc>
                <w:tcPr>
                  <w:tcW w:w="3000" w:type="dxa"/>
                </w:tcPr>
                <w:p w14:paraId="5CF98308" w14:textId="74721FDE" w:rsidR="00652844" w:rsidRPr="00064000" w:rsidRDefault="00652844" w:rsidP="00652844">
                  <w:pPr>
                    <w:spacing w:before="120" w:after="120"/>
                    <w:rPr>
                      <w:sz w:val="26"/>
                      <w:szCs w:val="26"/>
                    </w:rPr>
                  </w:pPr>
                  <w:r w:rsidRPr="00064000">
                    <w:rPr>
                      <w:sz w:val="26"/>
                      <w:szCs w:val="26"/>
                    </w:rPr>
                    <w:t>Cài đặt các phương pháp GraphRAG/KG-RAG đối chứng, Temporal Verifier và giao diện minh họa.</w:t>
                  </w:r>
                </w:p>
              </w:tc>
            </w:tr>
            <w:tr w:rsidR="00652844" w14:paraId="4A650190" w14:textId="77777777" w:rsidTr="0021575A">
              <w:trPr>
                <w:trHeight w:val="1423"/>
              </w:trPr>
              <w:tc>
                <w:tcPr>
                  <w:tcW w:w="1951" w:type="dxa"/>
                </w:tcPr>
                <w:p w14:paraId="7A59A925" w14:textId="593D6BAD" w:rsidR="00652844" w:rsidRPr="00064000" w:rsidRDefault="00652844" w:rsidP="00652844">
                  <w:pPr>
                    <w:spacing w:before="120" w:after="120"/>
                    <w:rPr>
                      <w:sz w:val="26"/>
                      <w:szCs w:val="26"/>
                    </w:rPr>
                  </w:pPr>
                  <w:r w:rsidRPr="00064000">
                    <w:rPr>
                      <w:sz w:val="26"/>
                      <w:szCs w:val="26"/>
                    </w:rPr>
                    <w:t>6. Thực nghiệm &amp; phân tích</w:t>
                  </w:r>
                </w:p>
              </w:tc>
              <w:tc>
                <w:tcPr>
                  <w:tcW w:w="1518" w:type="dxa"/>
                </w:tcPr>
                <w:p w14:paraId="5CBAFCC8" w14:textId="29FFD150" w:rsidR="00652844" w:rsidRPr="00064000" w:rsidRDefault="0021575A" w:rsidP="00652844">
                  <w:pPr>
                    <w:spacing w:before="120" w:after="120"/>
                    <w:rPr>
                      <w:sz w:val="26"/>
                      <w:szCs w:val="26"/>
                    </w:rPr>
                  </w:pPr>
                  <w:r w:rsidRPr="0021575A">
                    <w:rPr>
                      <w:sz w:val="26"/>
                      <w:szCs w:val="26"/>
                    </w:rPr>
                    <w:t>05/12 – 14/12/2026</w:t>
                  </w:r>
                </w:p>
              </w:tc>
              <w:tc>
                <w:tcPr>
                  <w:tcW w:w="2804" w:type="dxa"/>
                </w:tcPr>
                <w:p w14:paraId="0C8066BE" w14:textId="7AAD8204" w:rsidR="00652844" w:rsidRPr="00064000" w:rsidRDefault="00652844" w:rsidP="00652844">
                  <w:pPr>
                    <w:spacing w:before="120" w:after="120"/>
                    <w:rPr>
                      <w:sz w:val="26"/>
                      <w:szCs w:val="26"/>
                    </w:rPr>
                  </w:pPr>
                  <w:r w:rsidRPr="00064000">
                    <w:rPr>
                      <w:sz w:val="26"/>
                      <w:szCs w:val="26"/>
                    </w:rPr>
                    <w:t>Đánh giá khả năng truy xuất và phân tích lỗi trên miền chính</w:t>
                  </w:r>
                </w:p>
              </w:tc>
              <w:tc>
                <w:tcPr>
                  <w:tcW w:w="3000" w:type="dxa"/>
                </w:tcPr>
                <w:p w14:paraId="34F23195" w14:textId="6D61D082" w:rsidR="00652844" w:rsidRPr="00064000" w:rsidRDefault="00652844" w:rsidP="00652844">
                  <w:pPr>
                    <w:spacing w:before="120" w:after="120"/>
                    <w:rPr>
                      <w:sz w:val="26"/>
                      <w:szCs w:val="26"/>
                    </w:rPr>
                  </w:pPr>
                  <w:r w:rsidRPr="00064000">
                    <w:rPr>
                      <w:sz w:val="26"/>
                      <w:szCs w:val="26"/>
                    </w:rPr>
                    <w:t>Đánh giá chất lượng câu trả lời, độ tin cậy thời gian và thí nghiệm chuyển miền</w:t>
                  </w:r>
                </w:p>
              </w:tc>
            </w:tr>
            <w:tr w:rsidR="00652844" w14:paraId="54DD6C5D" w14:textId="77777777" w:rsidTr="0021575A">
              <w:trPr>
                <w:trHeight w:val="1413"/>
              </w:trPr>
              <w:tc>
                <w:tcPr>
                  <w:tcW w:w="1951" w:type="dxa"/>
                </w:tcPr>
                <w:p w14:paraId="1FF9C263" w14:textId="5C88EB35" w:rsidR="00652844" w:rsidRPr="00064000" w:rsidRDefault="00652844" w:rsidP="00652844">
                  <w:pPr>
                    <w:spacing w:before="120" w:after="120"/>
                    <w:rPr>
                      <w:sz w:val="26"/>
                      <w:szCs w:val="26"/>
                    </w:rPr>
                  </w:pPr>
                  <w:r w:rsidRPr="00064000">
                    <w:rPr>
                      <w:sz w:val="26"/>
                      <w:szCs w:val="26"/>
                    </w:rPr>
                    <w:t>7. Hoàn thiện khóa luận</w:t>
                  </w:r>
                </w:p>
              </w:tc>
              <w:tc>
                <w:tcPr>
                  <w:tcW w:w="1518" w:type="dxa"/>
                </w:tcPr>
                <w:p w14:paraId="4BA317F8" w14:textId="302BE1A7" w:rsidR="00652844" w:rsidRPr="00064000" w:rsidRDefault="0021575A" w:rsidP="00652844">
                  <w:pPr>
                    <w:spacing w:before="120" w:after="120"/>
                    <w:rPr>
                      <w:sz w:val="26"/>
                      <w:szCs w:val="26"/>
                    </w:rPr>
                  </w:pPr>
                  <w:r w:rsidRPr="0021575A">
                    <w:rPr>
                      <w:sz w:val="26"/>
                      <w:szCs w:val="26"/>
                    </w:rPr>
                    <w:t>15/12 – 26/12/2026</w:t>
                  </w:r>
                </w:p>
              </w:tc>
              <w:tc>
                <w:tcPr>
                  <w:tcW w:w="2804" w:type="dxa"/>
                </w:tcPr>
                <w:p w14:paraId="4ADB7449" w14:textId="1DADBF21" w:rsidR="00652844" w:rsidRPr="00064000" w:rsidRDefault="00652844" w:rsidP="00652844">
                  <w:pPr>
                    <w:spacing w:before="120" w:after="120"/>
                    <w:rPr>
                      <w:sz w:val="26"/>
                      <w:szCs w:val="26"/>
                    </w:rPr>
                  </w:pPr>
                  <w:r w:rsidRPr="00064000">
                    <w:rPr>
                      <w:sz w:val="26"/>
                      <w:szCs w:val="26"/>
                    </w:rPr>
                    <w:t>Viết phần phương pháp, thực nghiệm; hoàn thiện demo và chuẩn bị bảo vệ</w:t>
                  </w:r>
                </w:p>
              </w:tc>
              <w:tc>
                <w:tcPr>
                  <w:tcW w:w="3000" w:type="dxa"/>
                </w:tcPr>
                <w:p w14:paraId="600903A3" w14:textId="2D8A1773" w:rsidR="00652844" w:rsidRPr="00064000" w:rsidRDefault="00652844" w:rsidP="00652844">
                  <w:pPr>
                    <w:spacing w:before="120" w:after="120"/>
                    <w:rPr>
                      <w:sz w:val="26"/>
                      <w:szCs w:val="26"/>
                    </w:rPr>
                  </w:pPr>
                  <w:r w:rsidRPr="00064000">
                    <w:rPr>
                      <w:sz w:val="26"/>
                      <w:szCs w:val="26"/>
                    </w:rPr>
                    <w:t>Viết phần tổng quan, kết quả, thảo luận; hoàn thiện dữ liệu và chuẩn bị bảo vệ</w:t>
                  </w:r>
                </w:p>
              </w:tc>
            </w:tr>
          </w:tbl>
          <w:p w14:paraId="095E8D76" w14:textId="77777777" w:rsidR="00652844" w:rsidRDefault="00652844" w:rsidP="006C0C46">
            <w:pPr>
              <w:spacing w:before="120" w:after="120"/>
              <w:rPr>
                <w:sz w:val="26"/>
                <w:szCs w:val="26"/>
              </w:rPr>
            </w:pPr>
          </w:p>
          <w:p w14:paraId="540270C5" w14:textId="77777777" w:rsidR="00801CFE" w:rsidRDefault="00801CFE" w:rsidP="006C0C46">
            <w:pPr>
              <w:spacing w:before="120" w:after="120"/>
              <w:rPr>
                <w:sz w:val="26"/>
                <w:szCs w:val="26"/>
              </w:rPr>
            </w:pPr>
          </w:p>
          <w:p w14:paraId="16C1B41E" w14:textId="77777777" w:rsidR="00801CFE" w:rsidRDefault="00801CFE" w:rsidP="006C0C46">
            <w:pPr>
              <w:spacing w:before="120" w:after="120"/>
              <w:rPr>
                <w:sz w:val="26"/>
                <w:szCs w:val="26"/>
              </w:rPr>
            </w:pPr>
          </w:p>
          <w:p w14:paraId="2DEE0270" w14:textId="77777777" w:rsidR="00801CFE" w:rsidRDefault="00801CFE" w:rsidP="006C0C46">
            <w:pPr>
              <w:spacing w:before="120" w:after="120"/>
              <w:rPr>
                <w:sz w:val="26"/>
                <w:szCs w:val="26"/>
              </w:rPr>
            </w:pPr>
          </w:p>
          <w:p w14:paraId="320AC782" w14:textId="3124E52F" w:rsidR="00801CFE" w:rsidRPr="003B609D" w:rsidRDefault="00801CFE" w:rsidP="006C0C46">
            <w:pPr>
              <w:spacing w:before="120" w:after="120"/>
              <w:rPr>
                <w:sz w:val="26"/>
                <w:szCs w:val="26"/>
              </w:rPr>
            </w:pPr>
          </w:p>
        </w:tc>
      </w:tr>
      <w:tr w:rsidR="00DA477E" w:rsidRPr="003B609D" w14:paraId="455F7762" w14:textId="77777777" w:rsidTr="006C0C46">
        <w:trPr>
          <w:jc w:val="center"/>
        </w:trPr>
        <w:tc>
          <w:tcPr>
            <w:tcW w:w="4756" w:type="dxa"/>
          </w:tcPr>
          <w:p w14:paraId="7B041B63" w14:textId="77777777" w:rsidR="00DA477E" w:rsidRPr="003B609D" w:rsidRDefault="00DA477E" w:rsidP="006C0C46">
            <w:pPr>
              <w:spacing w:before="120" w:after="120"/>
              <w:jc w:val="center"/>
              <w:rPr>
                <w:b/>
                <w:sz w:val="26"/>
                <w:szCs w:val="26"/>
              </w:rPr>
            </w:pPr>
            <w:r w:rsidRPr="003B609D">
              <w:rPr>
                <w:b/>
                <w:sz w:val="26"/>
                <w:szCs w:val="26"/>
              </w:rPr>
              <w:lastRenderedPageBreak/>
              <w:t>Xác nhận của CBHD</w:t>
            </w:r>
          </w:p>
          <w:p w14:paraId="679BA324" w14:textId="77777777" w:rsidR="00DA477E" w:rsidRPr="003B609D" w:rsidRDefault="00DA477E" w:rsidP="006C0C46">
            <w:pPr>
              <w:spacing w:before="120" w:after="120"/>
              <w:jc w:val="center"/>
              <w:rPr>
                <w:b/>
                <w:sz w:val="26"/>
                <w:szCs w:val="26"/>
              </w:rPr>
            </w:pPr>
            <w:r w:rsidRPr="003B609D">
              <w:rPr>
                <w:lang w:val="vi-VN"/>
              </w:rPr>
              <w:t>(Ký tên và ghi rõ họ tên)</w:t>
            </w:r>
          </w:p>
        </w:tc>
        <w:tc>
          <w:tcPr>
            <w:tcW w:w="4757" w:type="dxa"/>
          </w:tcPr>
          <w:p w14:paraId="58CE97C9" w14:textId="77777777" w:rsidR="00DA477E" w:rsidRPr="003B609D" w:rsidRDefault="00DA477E" w:rsidP="006C0C46">
            <w:pPr>
              <w:spacing w:before="120" w:after="120"/>
              <w:jc w:val="center"/>
              <w:rPr>
                <w:b/>
                <w:sz w:val="26"/>
                <w:szCs w:val="26"/>
              </w:rPr>
            </w:pPr>
            <w:r w:rsidRPr="003B609D">
              <w:rPr>
                <w:b/>
                <w:sz w:val="26"/>
                <w:szCs w:val="26"/>
              </w:rPr>
              <w:t>TP. HCM, ngày….tháng …..năm…..</w:t>
            </w:r>
          </w:p>
          <w:p w14:paraId="08A1CF97" w14:textId="77777777" w:rsidR="00DA477E" w:rsidRPr="003B609D" w:rsidRDefault="00DA477E" w:rsidP="006C0C46">
            <w:pPr>
              <w:tabs>
                <w:tab w:val="center" w:pos="1439"/>
              </w:tabs>
              <w:jc w:val="center"/>
              <w:rPr>
                <w:b/>
                <w:sz w:val="26"/>
                <w:szCs w:val="26"/>
              </w:rPr>
            </w:pPr>
            <w:r w:rsidRPr="003B609D">
              <w:rPr>
                <w:b/>
                <w:sz w:val="26"/>
                <w:szCs w:val="26"/>
              </w:rPr>
              <w:t>Sinh viên</w:t>
            </w:r>
          </w:p>
          <w:p w14:paraId="42A597F7" w14:textId="77777777" w:rsidR="00DA477E" w:rsidRPr="003B609D" w:rsidRDefault="00DA477E" w:rsidP="006C0C46">
            <w:pPr>
              <w:tabs>
                <w:tab w:val="center" w:pos="1439"/>
              </w:tabs>
              <w:jc w:val="center"/>
              <w:rPr>
                <w:b/>
                <w:sz w:val="26"/>
                <w:szCs w:val="26"/>
              </w:rPr>
            </w:pPr>
            <w:r w:rsidRPr="003B609D">
              <w:rPr>
                <w:lang w:val="vi-VN"/>
              </w:rPr>
              <w:t>(Ký tên và ghi rõ họ tên)</w:t>
            </w:r>
          </w:p>
          <w:p w14:paraId="65C3BCD7" w14:textId="77777777" w:rsidR="00DA477E" w:rsidRPr="003B609D" w:rsidRDefault="00DA477E" w:rsidP="006C0C46">
            <w:pPr>
              <w:tabs>
                <w:tab w:val="center" w:pos="1439"/>
              </w:tabs>
              <w:jc w:val="center"/>
              <w:rPr>
                <w:b/>
                <w:sz w:val="26"/>
                <w:szCs w:val="26"/>
              </w:rPr>
            </w:pPr>
          </w:p>
          <w:p w14:paraId="21306357" w14:textId="77777777" w:rsidR="00DA477E" w:rsidRPr="003B609D" w:rsidRDefault="00DA477E" w:rsidP="006C0C46">
            <w:pPr>
              <w:tabs>
                <w:tab w:val="center" w:pos="1439"/>
              </w:tabs>
              <w:jc w:val="center"/>
              <w:rPr>
                <w:b/>
                <w:sz w:val="26"/>
                <w:szCs w:val="26"/>
              </w:rPr>
            </w:pPr>
          </w:p>
          <w:p w14:paraId="585FD546" w14:textId="77777777" w:rsidR="00DA477E" w:rsidRPr="003B609D" w:rsidRDefault="00DA477E" w:rsidP="006C0C46">
            <w:pPr>
              <w:tabs>
                <w:tab w:val="center" w:pos="1439"/>
              </w:tabs>
              <w:jc w:val="center"/>
              <w:rPr>
                <w:b/>
                <w:sz w:val="26"/>
                <w:szCs w:val="26"/>
              </w:rPr>
            </w:pPr>
          </w:p>
          <w:p w14:paraId="6F85C202" w14:textId="77777777" w:rsidR="00DA477E" w:rsidRPr="003B609D" w:rsidRDefault="00DA477E" w:rsidP="006C0C46">
            <w:pPr>
              <w:tabs>
                <w:tab w:val="center" w:pos="1439"/>
              </w:tabs>
              <w:jc w:val="center"/>
              <w:rPr>
                <w:b/>
                <w:sz w:val="26"/>
                <w:szCs w:val="26"/>
              </w:rPr>
            </w:pPr>
          </w:p>
          <w:p w14:paraId="7970AFEC" w14:textId="77777777" w:rsidR="00DA477E" w:rsidRPr="003B609D" w:rsidRDefault="00DA477E" w:rsidP="006C0C46">
            <w:pPr>
              <w:tabs>
                <w:tab w:val="center" w:pos="1439"/>
              </w:tabs>
              <w:jc w:val="center"/>
              <w:rPr>
                <w:b/>
                <w:sz w:val="26"/>
                <w:szCs w:val="26"/>
              </w:rPr>
            </w:pPr>
          </w:p>
          <w:p w14:paraId="7319F1D5" w14:textId="77777777" w:rsidR="00DA477E" w:rsidRPr="003B609D" w:rsidRDefault="00DA477E" w:rsidP="006C0C46">
            <w:pPr>
              <w:tabs>
                <w:tab w:val="center" w:pos="1439"/>
              </w:tabs>
              <w:jc w:val="center"/>
              <w:rPr>
                <w:b/>
                <w:sz w:val="26"/>
                <w:szCs w:val="26"/>
              </w:rPr>
            </w:pPr>
          </w:p>
        </w:tc>
      </w:tr>
    </w:tbl>
    <w:p w14:paraId="7A73BFF1" w14:textId="77777777" w:rsidR="002856D1" w:rsidRDefault="002856D1"/>
    <w:sectPr w:rsidR="002856D1" w:rsidSect="002856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65F2"/>
    <w:multiLevelType w:val="hybridMultilevel"/>
    <w:tmpl w:val="80D29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894C83"/>
    <w:multiLevelType w:val="multilevel"/>
    <w:tmpl w:val="0E4E40D4"/>
    <w:lvl w:ilvl="0">
      <w:start w:val="1"/>
      <w:numFmt w:val="decimal"/>
      <w:lvlText w:val="[%1]."/>
      <w:lvlJc w:val="left"/>
      <w:pPr>
        <w:ind w:left="500" w:hanging="320"/>
      </w:pPr>
      <w:rPr>
        <w:rFonts w:hint="default"/>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 w15:restartNumberingAfterBreak="0">
    <w:nsid w:val="3A405EBC"/>
    <w:multiLevelType w:val="multilevel"/>
    <w:tmpl w:val="464E9814"/>
    <w:lvl w:ilvl="0">
      <w:start w:val="1"/>
      <w:numFmt w:val="bullet"/>
      <w:lvlText w:val="•"/>
      <w:lvlJc w:val="left"/>
      <w:pPr>
        <w:ind w:left="500" w:hanging="240"/>
      </w:pPr>
    </w:lvl>
    <w:lvl w:ilvl="1">
      <w:start w:val="1"/>
      <w:numFmt w:val="bullet"/>
      <w:lvlText w:val="–"/>
      <w:lvlJc w:val="left"/>
      <w:pPr>
        <w:ind w:left="860" w:hanging="24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 w15:restartNumberingAfterBreak="0">
    <w:nsid w:val="60973E7B"/>
    <w:multiLevelType w:val="multilevel"/>
    <w:tmpl w:val="6EAA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A378E6"/>
    <w:multiLevelType w:val="multilevel"/>
    <w:tmpl w:val="C53A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8188648">
    <w:abstractNumId w:val="2"/>
  </w:num>
  <w:num w:numId="2" w16cid:durableId="1329093513">
    <w:abstractNumId w:val="3"/>
  </w:num>
  <w:num w:numId="3" w16cid:durableId="495731089">
    <w:abstractNumId w:val="0"/>
  </w:num>
  <w:num w:numId="4" w16cid:durableId="1083844010">
    <w:abstractNumId w:val="1"/>
  </w:num>
  <w:num w:numId="5" w16cid:durableId="198635279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77E"/>
    <w:rsid w:val="000315D9"/>
    <w:rsid w:val="000327F5"/>
    <w:rsid w:val="00064000"/>
    <w:rsid w:val="001569B4"/>
    <w:rsid w:val="0021575A"/>
    <w:rsid w:val="002856D1"/>
    <w:rsid w:val="002978E0"/>
    <w:rsid w:val="003259B8"/>
    <w:rsid w:val="004A7E27"/>
    <w:rsid w:val="004F57B6"/>
    <w:rsid w:val="00551888"/>
    <w:rsid w:val="005B4A5F"/>
    <w:rsid w:val="00652844"/>
    <w:rsid w:val="0069658A"/>
    <w:rsid w:val="00801CFE"/>
    <w:rsid w:val="00B7192B"/>
    <w:rsid w:val="00BD061C"/>
    <w:rsid w:val="00C90FA0"/>
    <w:rsid w:val="00DA477E"/>
    <w:rsid w:val="00DC3D43"/>
    <w:rsid w:val="00E053E6"/>
    <w:rsid w:val="00E578FC"/>
    <w:rsid w:val="00ED6C00"/>
    <w:rsid w:val="00F451CD"/>
    <w:rsid w:val="00FF6F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6ACBF"/>
  <w15:docId w15:val="{DBCFB384-7A1A-9F43-8424-FD3389EB2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477E"/>
    <w:pPr>
      <w:spacing w:after="0" w:line="24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DA477E"/>
    <w:pPr>
      <w:keepNext/>
      <w:spacing w:before="120" w:after="120" w:line="360" w:lineRule="auto"/>
      <w:jc w:val="center"/>
      <w:outlineLvl w:val="0"/>
    </w:pPr>
    <w:rPr>
      <w:b/>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A477E"/>
    <w:rPr>
      <w:rFonts w:ascii="Times New Roman" w:eastAsia="Times New Roman" w:hAnsi="Times New Roman" w:cs="Times New Roman"/>
      <w:b/>
      <w:sz w:val="30"/>
      <w:szCs w:val="24"/>
    </w:rPr>
  </w:style>
  <w:style w:type="paragraph" w:styleId="ListParagraph">
    <w:name w:val="List Paragraph"/>
    <w:basedOn w:val="Normal"/>
    <w:uiPriority w:val="34"/>
    <w:qFormat/>
    <w:rsid w:val="00C90FA0"/>
    <w:pPr>
      <w:spacing w:line="300" w:lineRule="auto"/>
      <w:ind w:left="720"/>
      <w:contextualSpacing/>
      <w:jc w:val="left"/>
    </w:pPr>
    <w:rPr>
      <w:sz w:val="26"/>
      <w:szCs w:val="26"/>
      <w:lang w:val="en"/>
    </w:rPr>
  </w:style>
  <w:style w:type="table" w:styleId="TableGrid">
    <w:name w:val="Table Grid"/>
    <w:basedOn w:val="TableNormal"/>
    <w:uiPriority w:val="59"/>
    <w:rsid w:val="006528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E0811-B7DD-4D41-A234-A77F9E79E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9</Pages>
  <Words>1855</Words>
  <Characters>10576</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Cao Minh Trí</cp:lastModifiedBy>
  <cp:revision>3</cp:revision>
  <dcterms:created xsi:type="dcterms:W3CDTF">2026-09-16T11:04:00Z</dcterms:created>
  <dcterms:modified xsi:type="dcterms:W3CDTF">2026-09-16T13:16:00Z</dcterms:modified>
</cp:coreProperties>
</file>