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3F8D" w14:textId="77777777" w:rsidR="0083576F" w:rsidRDefault="0041142D" w:rsidP="00146C65">
      <w:pPr>
        <w:jc w:val="center"/>
        <w:rPr>
          <w:b/>
        </w:rPr>
      </w:pPr>
      <w:r>
        <w:rPr>
          <w:b/>
        </w:rPr>
        <w:t>Status</w:t>
      </w:r>
      <w:r w:rsidR="00EC22DA" w:rsidRPr="00F54DE2">
        <w:rPr>
          <w:b/>
        </w:rPr>
        <w:t xml:space="preserve"> Form</w:t>
      </w:r>
      <w:r w:rsidR="002C713B">
        <w:rPr>
          <w:b/>
        </w:rPr>
        <w:t xml:space="preserve"> for Human Re</w:t>
      </w:r>
      <w:r w:rsidR="00995C20">
        <w:rPr>
          <w:b/>
        </w:rPr>
        <w:t>search Protection Program (HRPP)</w:t>
      </w:r>
      <w:r w:rsidR="00A5595E">
        <w:rPr>
          <w:b/>
        </w:rPr>
        <w:t xml:space="preserve"> Review</w:t>
      </w:r>
    </w:p>
    <w:p w14:paraId="0A76E9D4" w14:textId="77777777" w:rsidR="00C60501" w:rsidRDefault="00C60501" w:rsidP="00146C6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8"/>
        <w:gridCol w:w="4671"/>
      </w:tblGrid>
      <w:tr w:rsidR="0059564B" w14:paraId="34F941BF" w14:textId="77777777" w:rsidTr="0059564B">
        <w:tc>
          <w:tcPr>
            <w:tcW w:w="4671" w:type="dxa"/>
            <w:tcBorders>
              <w:right w:val="nil"/>
            </w:tcBorders>
            <w:shd w:val="clear" w:color="auto" w:fill="DDDDDD"/>
          </w:tcPr>
          <w:p w14:paraId="0EF5292F" w14:textId="77777777" w:rsidR="0059564B" w:rsidRDefault="0059564B" w:rsidP="0059564B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STUDY INFORMATION:</w:t>
            </w:r>
          </w:p>
        </w:tc>
        <w:tc>
          <w:tcPr>
            <w:tcW w:w="4679" w:type="dxa"/>
            <w:gridSpan w:val="2"/>
            <w:tcBorders>
              <w:left w:val="nil"/>
            </w:tcBorders>
            <w:shd w:val="clear" w:color="auto" w:fill="DDDDDD"/>
          </w:tcPr>
          <w:p w14:paraId="6E39A845" w14:textId="77777777" w:rsidR="0059564B" w:rsidRDefault="0059564B" w:rsidP="00057FAB">
            <w:pPr>
              <w:rPr>
                <w:b/>
                <w:vertAlign w:val="superscript"/>
              </w:rPr>
            </w:pPr>
          </w:p>
        </w:tc>
      </w:tr>
      <w:tr w:rsidR="002206E3" w14:paraId="0820B1DA" w14:textId="77777777" w:rsidTr="002453B4">
        <w:tc>
          <w:tcPr>
            <w:tcW w:w="4671" w:type="dxa"/>
          </w:tcPr>
          <w:p w14:paraId="595C1EC4" w14:textId="1A9AA119" w:rsidR="002206E3" w:rsidRDefault="007D2139" w:rsidP="007D2139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Name</w:t>
            </w:r>
            <w:r w:rsidR="00146C65">
              <w:rPr>
                <w:b/>
                <w:vertAlign w:val="superscript"/>
              </w:rPr>
              <w:t xml:space="preserve"> and Title/Position</w:t>
            </w:r>
            <w:r>
              <w:rPr>
                <w:b/>
                <w:vertAlign w:val="superscript"/>
              </w:rPr>
              <w:t xml:space="preserve"> of </w:t>
            </w:r>
            <w:r w:rsidR="00BF4CD0" w:rsidRPr="00704784">
              <w:rPr>
                <w:b/>
                <w:vertAlign w:val="superscript"/>
              </w:rPr>
              <w:t>Principal Investigator</w:t>
            </w:r>
            <w:r w:rsidR="00504ADE">
              <w:rPr>
                <w:b/>
                <w:vertAlign w:val="superscript"/>
              </w:rPr>
              <w:t xml:space="preserve"> (PI)</w:t>
            </w:r>
            <w:r w:rsidR="002206E3" w:rsidRPr="00704784">
              <w:rPr>
                <w:b/>
                <w:vertAlign w:val="superscript"/>
              </w:rPr>
              <w:t>:</w:t>
            </w:r>
            <w:r w:rsidR="00F67C4C">
              <w:rPr>
                <w:b/>
                <w:vertAlign w:val="superscript"/>
              </w:rPr>
              <w:t xml:space="preserve"> </w:t>
            </w:r>
            <w:r w:rsidR="00B50E3D">
              <w:rPr>
                <w:b/>
                <w:vertAlign w:val="superscript"/>
              </w:rPr>
              <w:br/>
            </w:r>
            <w:r w:rsidR="00F67C4C">
              <w:rPr>
                <w:b/>
                <w:vertAlign w:val="superscript"/>
              </w:rPr>
              <w:t>Roykrong Sukkerd</w:t>
            </w:r>
          </w:p>
          <w:p w14:paraId="3E153200" w14:textId="75FD51C4" w:rsidR="00057FAB" w:rsidRPr="00704784" w:rsidRDefault="004D5E6E" w:rsidP="007D2139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Date:</w:t>
            </w:r>
            <w:r w:rsidR="00522CA0">
              <w:rPr>
                <w:b/>
                <w:vertAlign w:val="superscript"/>
              </w:rPr>
              <w:t xml:space="preserve"> October 29, 2020</w:t>
            </w:r>
          </w:p>
        </w:tc>
        <w:tc>
          <w:tcPr>
            <w:tcW w:w="4679" w:type="dxa"/>
            <w:gridSpan w:val="2"/>
          </w:tcPr>
          <w:p w14:paraId="77E11B02" w14:textId="77777777" w:rsidR="002206E3" w:rsidRDefault="00057FAB" w:rsidP="00057FAB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PI Mailing Address</w:t>
            </w:r>
            <w:r w:rsidR="002206E3" w:rsidRPr="00704784">
              <w:rPr>
                <w:b/>
                <w:vertAlign w:val="superscript"/>
              </w:rPr>
              <w:t>:</w:t>
            </w:r>
          </w:p>
          <w:p w14:paraId="2A823176" w14:textId="77777777" w:rsidR="00B50E3D" w:rsidRPr="00B50E3D" w:rsidRDefault="00B50E3D" w:rsidP="00B50E3D">
            <w:pPr>
              <w:rPr>
                <w:b/>
                <w:vertAlign w:val="superscript"/>
              </w:rPr>
            </w:pPr>
            <w:r w:rsidRPr="00B50E3D">
              <w:rPr>
                <w:b/>
                <w:vertAlign w:val="superscript"/>
              </w:rPr>
              <w:t>5000 Forbes Avenue, Wean Hall 5216, Pittsburgh, PA 15213</w:t>
            </w:r>
          </w:p>
          <w:p w14:paraId="4E2BF9F3" w14:textId="6F10F057" w:rsidR="00B50E3D" w:rsidRPr="00704784" w:rsidRDefault="00B50E3D" w:rsidP="00057FAB">
            <w:pPr>
              <w:rPr>
                <w:b/>
                <w:vertAlign w:val="superscript"/>
              </w:rPr>
            </w:pPr>
          </w:p>
        </w:tc>
      </w:tr>
      <w:tr w:rsidR="002206E3" w14:paraId="4B3FE584" w14:textId="77777777" w:rsidTr="002453B4">
        <w:tc>
          <w:tcPr>
            <w:tcW w:w="4671" w:type="dxa"/>
          </w:tcPr>
          <w:p w14:paraId="6953B21D" w14:textId="26DE96A1" w:rsidR="002206E3" w:rsidRPr="00704784" w:rsidRDefault="00057FAB" w:rsidP="004A1402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Title of Study</w:t>
            </w:r>
            <w:r w:rsidR="002206E3" w:rsidRPr="00704784">
              <w:rPr>
                <w:b/>
                <w:vertAlign w:val="superscript"/>
              </w:rPr>
              <w:t>:</w:t>
            </w:r>
            <w:r w:rsidR="00F67C4C">
              <w:rPr>
                <w:b/>
                <w:vertAlign w:val="superscript"/>
              </w:rPr>
              <w:t xml:space="preserve"> </w:t>
            </w:r>
            <w:r w:rsidR="00F67C4C" w:rsidRPr="00F67C4C">
              <w:rPr>
                <w:b/>
                <w:vertAlign w:val="superscript"/>
              </w:rPr>
              <w:t>Improving Transparency and Understandability of Automated Planning</w:t>
            </w:r>
          </w:p>
        </w:tc>
        <w:tc>
          <w:tcPr>
            <w:tcW w:w="4679" w:type="dxa"/>
            <w:gridSpan w:val="2"/>
          </w:tcPr>
          <w:p w14:paraId="4AE4EC09" w14:textId="5ADE7C74" w:rsidR="002206E3" w:rsidRPr="00704784" w:rsidRDefault="00504ADE" w:rsidP="004A1402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PI </w:t>
            </w:r>
            <w:r w:rsidR="002206E3" w:rsidRPr="00704784">
              <w:rPr>
                <w:b/>
                <w:vertAlign w:val="superscript"/>
              </w:rPr>
              <w:t>Phone</w:t>
            </w:r>
            <w:r w:rsidR="002453B4" w:rsidRPr="00704784">
              <w:rPr>
                <w:b/>
                <w:vertAlign w:val="superscript"/>
              </w:rPr>
              <w:t>/E-mail</w:t>
            </w:r>
            <w:r w:rsidR="002206E3" w:rsidRPr="00704784">
              <w:rPr>
                <w:b/>
                <w:vertAlign w:val="superscript"/>
              </w:rPr>
              <w:t>:</w:t>
            </w:r>
            <w:r w:rsidR="00F67C4C">
              <w:rPr>
                <w:b/>
                <w:vertAlign w:val="superscript"/>
              </w:rPr>
              <w:t xml:space="preserve"> rsukkerd@andrew.cmu.edu</w:t>
            </w:r>
          </w:p>
        </w:tc>
      </w:tr>
      <w:tr w:rsidR="00305C7C" w14:paraId="09D1F946" w14:textId="77777777" w:rsidTr="00BF4CD0">
        <w:tc>
          <w:tcPr>
            <w:tcW w:w="4679" w:type="dxa"/>
            <w:gridSpan w:val="2"/>
          </w:tcPr>
          <w:p w14:paraId="6D54E765" w14:textId="32A8B098" w:rsidR="00146C65" w:rsidRPr="00704784" w:rsidRDefault="00146C65" w:rsidP="00C60501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Most Recent IRB or Institution Action (e.g., Initial Determination, </w:t>
            </w:r>
            <w:r w:rsidR="00C60501">
              <w:rPr>
                <w:b/>
                <w:vertAlign w:val="superscript"/>
              </w:rPr>
              <w:t xml:space="preserve">Administrative or </w:t>
            </w:r>
            <w:r>
              <w:rPr>
                <w:b/>
                <w:vertAlign w:val="superscript"/>
              </w:rPr>
              <w:t>Continuing Review, Closure) and Date</w:t>
            </w:r>
            <w:r w:rsidR="00305C7C" w:rsidRPr="00704784">
              <w:rPr>
                <w:b/>
                <w:vertAlign w:val="superscript"/>
              </w:rPr>
              <w:t>:</w:t>
            </w:r>
            <w:r w:rsidR="00B50E3D">
              <w:rPr>
                <w:b/>
                <w:vertAlign w:val="superscript"/>
              </w:rPr>
              <w:t xml:space="preserve"> IRB Approval on July 17, 2019</w:t>
            </w:r>
          </w:p>
        </w:tc>
        <w:tc>
          <w:tcPr>
            <w:tcW w:w="4671" w:type="dxa"/>
          </w:tcPr>
          <w:p w14:paraId="6D3E03DA" w14:textId="77777777" w:rsidR="00146C65" w:rsidRPr="00704784" w:rsidRDefault="00146C65" w:rsidP="00146C65">
            <w:pPr>
              <w:rPr>
                <w:b/>
                <w:vertAlign w:val="superscript"/>
              </w:rPr>
            </w:pPr>
            <w:r w:rsidRPr="00704784">
              <w:rPr>
                <w:b/>
                <w:vertAlign w:val="superscript"/>
              </w:rPr>
              <w:t xml:space="preserve">If applicable, </w:t>
            </w:r>
            <w:r>
              <w:rPr>
                <w:b/>
                <w:vertAlign w:val="superscript"/>
              </w:rPr>
              <w:t xml:space="preserve">Name of </w:t>
            </w:r>
            <w:r w:rsidRPr="00704784">
              <w:rPr>
                <w:b/>
                <w:vertAlign w:val="superscript"/>
              </w:rPr>
              <w:t>IRB</w:t>
            </w:r>
            <w:r>
              <w:rPr>
                <w:b/>
                <w:vertAlign w:val="superscript"/>
              </w:rPr>
              <w:t xml:space="preserve"> Approving the Study</w:t>
            </w:r>
            <w:r w:rsidRPr="00704784">
              <w:rPr>
                <w:b/>
                <w:vertAlign w:val="superscript"/>
              </w:rPr>
              <w:t>:</w:t>
            </w:r>
          </w:p>
          <w:p w14:paraId="7F26AD44" w14:textId="3C07A347" w:rsidR="00305C7C" w:rsidRPr="00704784" w:rsidRDefault="00146C65" w:rsidP="00146C65">
            <w:pPr>
              <w:rPr>
                <w:b/>
                <w:vertAlign w:val="superscript"/>
              </w:rPr>
            </w:pPr>
            <w:r w:rsidRPr="00704784">
              <w:rPr>
                <w:b/>
                <w:vertAlign w:val="superscript"/>
              </w:rPr>
              <w:t>Protocol Number:</w:t>
            </w:r>
            <w:r w:rsidR="00F67C4C">
              <w:rPr>
                <w:b/>
                <w:vertAlign w:val="superscript"/>
              </w:rPr>
              <w:t xml:space="preserve"> </w:t>
            </w:r>
            <w:r w:rsidR="00F67C4C" w:rsidRPr="00F67C4C">
              <w:rPr>
                <w:b/>
                <w:vertAlign w:val="superscript"/>
              </w:rPr>
              <w:t>STUDY2019_00000272</w:t>
            </w:r>
          </w:p>
        </w:tc>
      </w:tr>
      <w:tr w:rsidR="00305C7C" w14:paraId="3B558A02" w14:textId="77777777" w:rsidTr="00BF4CD0">
        <w:tc>
          <w:tcPr>
            <w:tcW w:w="4679" w:type="dxa"/>
            <w:gridSpan w:val="2"/>
          </w:tcPr>
          <w:p w14:paraId="5754B7BD" w14:textId="51CE8D4F" w:rsidR="00F42DF4" w:rsidRPr="00704784" w:rsidRDefault="00146C65" w:rsidP="00146C65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Study </w:t>
            </w:r>
            <w:r w:rsidRPr="00704784">
              <w:rPr>
                <w:b/>
                <w:vertAlign w:val="superscript"/>
              </w:rPr>
              <w:t>Original Start Date or IRB Approval Date:</w:t>
            </w:r>
            <w:r w:rsidR="00522CA0">
              <w:rPr>
                <w:b/>
                <w:vertAlign w:val="superscript"/>
              </w:rPr>
              <w:t xml:space="preserve"> </w:t>
            </w:r>
            <w:r w:rsidR="00522CA0" w:rsidRPr="00522CA0">
              <w:rPr>
                <w:b/>
                <w:vertAlign w:val="superscript"/>
              </w:rPr>
              <w:t>July 17, 2019</w:t>
            </w:r>
          </w:p>
        </w:tc>
        <w:tc>
          <w:tcPr>
            <w:tcW w:w="4671" w:type="dxa"/>
          </w:tcPr>
          <w:p w14:paraId="6819A82C" w14:textId="283682DE" w:rsidR="00305C7C" w:rsidRPr="00704784" w:rsidRDefault="00305C7C" w:rsidP="00305C7C">
            <w:pPr>
              <w:rPr>
                <w:b/>
                <w:vertAlign w:val="superscript"/>
              </w:rPr>
            </w:pPr>
            <w:r w:rsidRPr="00704784">
              <w:rPr>
                <w:b/>
                <w:vertAlign w:val="superscript"/>
              </w:rPr>
              <w:t>Expiration Date of Study Approval:</w:t>
            </w:r>
            <w:r w:rsidR="00EA3A29">
              <w:rPr>
                <w:b/>
                <w:vertAlign w:val="superscript"/>
              </w:rPr>
              <w:t xml:space="preserve"> Not available</w:t>
            </w:r>
          </w:p>
        </w:tc>
      </w:tr>
      <w:tr w:rsidR="00DA7D7C" w14:paraId="406BC21B" w14:textId="77777777" w:rsidTr="0059564B">
        <w:tc>
          <w:tcPr>
            <w:tcW w:w="9350" w:type="dxa"/>
            <w:gridSpan w:val="3"/>
            <w:shd w:val="clear" w:color="auto" w:fill="DDDDDD"/>
          </w:tcPr>
          <w:p w14:paraId="5B9C4963" w14:textId="77777777" w:rsidR="00704784" w:rsidRDefault="00D14C58" w:rsidP="00DA7D7C">
            <w:pPr>
              <w:rPr>
                <w:vertAlign w:val="superscript"/>
              </w:rPr>
            </w:pPr>
            <w:r>
              <w:rPr>
                <w:b/>
                <w:vertAlign w:val="superscript"/>
              </w:rPr>
              <w:t>HSR STATUS</w:t>
            </w:r>
            <w:r w:rsidR="00D3330D">
              <w:rPr>
                <w:b/>
                <w:vertAlign w:val="superscript"/>
              </w:rPr>
              <w:t xml:space="preserve"> (c</w:t>
            </w:r>
            <w:r w:rsidR="00DA7D7C" w:rsidRPr="00704784">
              <w:rPr>
                <w:b/>
                <w:vertAlign w:val="superscript"/>
              </w:rPr>
              <w:t>hoose one</w:t>
            </w:r>
            <w:r w:rsidR="00A34768">
              <w:rPr>
                <w:b/>
                <w:vertAlign w:val="superscript"/>
              </w:rPr>
              <w:t xml:space="preserve"> with an “</w:t>
            </w:r>
            <w:r w:rsidR="006B55CD">
              <w:rPr>
                <w:b/>
                <w:vertAlign w:val="superscript"/>
              </w:rPr>
              <w:t>X</w:t>
            </w:r>
            <w:r w:rsidR="00A34768">
              <w:rPr>
                <w:b/>
                <w:vertAlign w:val="superscript"/>
              </w:rPr>
              <w:t>” and, as appropriate, identify the relevant category (e.g., expedited category 7)</w:t>
            </w:r>
            <w:r w:rsidR="00DA7D7C" w:rsidRPr="00704784">
              <w:rPr>
                <w:b/>
                <w:vertAlign w:val="superscript"/>
              </w:rPr>
              <w:t>):</w:t>
            </w:r>
            <w:r w:rsidR="00DA7D7C" w:rsidRPr="00F42DF4">
              <w:rPr>
                <w:vertAlign w:val="superscript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E197B" w14:paraId="78B660A9" w14:textId="77777777" w:rsidTr="006A1749">
              <w:tc>
                <w:tcPr>
                  <w:tcW w:w="4562" w:type="dxa"/>
                  <w:shd w:val="clear" w:color="auto" w:fill="FFFFFF" w:themeFill="background1"/>
                </w:tcPr>
                <w:p w14:paraId="15B852EE" w14:textId="77777777" w:rsidR="00CE197B" w:rsidRPr="00F42DF4" w:rsidRDefault="00CE197B" w:rsidP="00DA7D7C">
                  <w:pPr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>Not Research (Not HSR):</w:t>
                  </w:r>
                </w:p>
              </w:tc>
              <w:tc>
                <w:tcPr>
                  <w:tcW w:w="4562" w:type="dxa"/>
                  <w:shd w:val="clear" w:color="auto" w:fill="DDDDDD"/>
                </w:tcPr>
                <w:p w14:paraId="5B522084" w14:textId="77777777" w:rsidR="00CE197B" w:rsidRPr="00F42DF4" w:rsidRDefault="00CE197B" w:rsidP="00DA7D7C">
                  <w:pPr>
                    <w:rPr>
                      <w:vertAlign w:val="superscript"/>
                    </w:rPr>
                  </w:pPr>
                </w:p>
              </w:tc>
            </w:tr>
            <w:tr w:rsidR="00CE197B" w14:paraId="224AEFD9" w14:textId="77777777" w:rsidTr="0059564B">
              <w:tc>
                <w:tcPr>
                  <w:tcW w:w="4562" w:type="dxa"/>
                  <w:shd w:val="clear" w:color="auto" w:fill="FFFFFF" w:themeFill="background1"/>
                </w:tcPr>
                <w:p w14:paraId="07A72524" w14:textId="1E2D1110" w:rsidR="00CE197B" w:rsidRDefault="00CE197B" w:rsidP="00DA7D7C">
                  <w:pPr>
                    <w:rPr>
                      <w:vertAlign w:val="superscript"/>
                    </w:rPr>
                  </w:pPr>
                  <w:r w:rsidRPr="00F42DF4">
                    <w:rPr>
                      <w:vertAlign w:val="superscript"/>
                    </w:rPr>
                    <w:t xml:space="preserve">Exempt (category): </w:t>
                  </w:r>
                  <w:r w:rsidR="00466E98">
                    <w:rPr>
                      <w:vertAlign w:val="superscript"/>
                    </w:rPr>
                    <w:t>Exempt category 3</w:t>
                  </w:r>
                  <w:r w:rsidRPr="00F42DF4">
                    <w:rPr>
                      <w:vertAlign w:val="superscript"/>
                    </w:rPr>
                    <w:t xml:space="preserve">           </w:t>
                  </w:r>
                  <w:r>
                    <w:rPr>
                      <w:vertAlign w:val="superscript"/>
                    </w:rPr>
                    <w:t xml:space="preserve">                                 </w:t>
                  </w:r>
                </w:p>
              </w:tc>
              <w:tc>
                <w:tcPr>
                  <w:tcW w:w="4562" w:type="dxa"/>
                  <w:shd w:val="clear" w:color="auto" w:fill="FFFFFF" w:themeFill="background1"/>
                </w:tcPr>
                <w:p w14:paraId="32487F5D" w14:textId="77777777" w:rsidR="00CE197B" w:rsidRDefault="00CE197B" w:rsidP="00DA7D7C">
                  <w:pPr>
                    <w:rPr>
                      <w:vertAlign w:val="superscript"/>
                    </w:rPr>
                  </w:pPr>
                  <w:r w:rsidRPr="00F42DF4">
                    <w:rPr>
                      <w:vertAlign w:val="superscript"/>
                    </w:rPr>
                    <w:t>Exempt/Limited IRB (category)</w:t>
                  </w:r>
                  <w:r>
                    <w:rPr>
                      <w:vertAlign w:val="superscript"/>
                    </w:rPr>
                    <w:t>:</w:t>
                  </w:r>
                </w:p>
              </w:tc>
            </w:tr>
            <w:tr w:rsidR="00CE197B" w14:paraId="20325372" w14:textId="77777777" w:rsidTr="0059564B">
              <w:tc>
                <w:tcPr>
                  <w:tcW w:w="4562" w:type="dxa"/>
                  <w:shd w:val="clear" w:color="auto" w:fill="FFFFFF" w:themeFill="background1"/>
                </w:tcPr>
                <w:p w14:paraId="2FE0223D" w14:textId="77777777" w:rsidR="00CE197B" w:rsidRDefault="00CE197B" w:rsidP="00DA7D7C">
                  <w:pPr>
                    <w:rPr>
                      <w:vertAlign w:val="superscript"/>
                    </w:rPr>
                  </w:pPr>
                  <w:r w:rsidRPr="00F42DF4">
                    <w:rPr>
                      <w:vertAlign w:val="superscript"/>
                    </w:rPr>
                    <w:t xml:space="preserve">Non-Exempt Expedited (category):             </w:t>
                  </w:r>
                  <w:r>
                    <w:rPr>
                      <w:vertAlign w:val="superscript"/>
                    </w:rPr>
                    <w:t xml:space="preserve">                             </w:t>
                  </w:r>
                </w:p>
              </w:tc>
              <w:tc>
                <w:tcPr>
                  <w:tcW w:w="4562" w:type="dxa"/>
                  <w:shd w:val="clear" w:color="auto" w:fill="FFFFFF" w:themeFill="background1"/>
                </w:tcPr>
                <w:p w14:paraId="448E3FCC" w14:textId="77777777" w:rsidR="00CE197B" w:rsidRDefault="00CE197B" w:rsidP="00DA7D7C">
                  <w:pPr>
                    <w:rPr>
                      <w:vertAlign w:val="superscript"/>
                    </w:rPr>
                  </w:pPr>
                  <w:r w:rsidRPr="00F42DF4">
                    <w:rPr>
                      <w:vertAlign w:val="superscript"/>
                    </w:rPr>
                    <w:t>Non-Exempt Full Board:</w:t>
                  </w:r>
                </w:p>
              </w:tc>
            </w:tr>
          </w:tbl>
          <w:p w14:paraId="45B80A31" w14:textId="77777777" w:rsidR="00F42DF4" w:rsidRPr="00F42DF4" w:rsidRDefault="00DA7D7C" w:rsidP="00CE197B">
            <w:pPr>
              <w:rPr>
                <w:vertAlign w:val="superscript"/>
              </w:rPr>
            </w:pPr>
            <w:r w:rsidRPr="00F42DF4">
              <w:rPr>
                <w:vertAlign w:val="superscript"/>
              </w:rPr>
              <w:t xml:space="preserve">    </w:t>
            </w:r>
            <w:r w:rsidR="00704784">
              <w:rPr>
                <w:vertAlign w:val="superscript"/>
              </w:rPr>
              <w:t xml:space="preserve">                                 </w:t>
            </w:r>
          </w:p>
        </w:tc>
      </w:tr>
      <w:tr w:rsidR="007660C8" w14:paraId="37ECD8A9" w14:textId="77777777" w:rsidTr="0012054C">
        <w:tc>
          <w:tcPr>
            <w:tcW w:w="9350" w:type="dxa"/>
            <w:gridSpan w:val="3"/>
            <w:shd w:val="clear" w:color="auto" w:fill="DDDDDD"/>
          </w:tcPr>
          <w:p w14:paraId="01026A84" w14:textId="77777777" w:rsidR="007660C8" w:rsidRDefault="00A83ED1" w:rsidP="00704784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STUDY CHANGES</w:t>
            </w:r>
            <w:r w:rsidR="00D14C58">
              <w:rPr>
                <w:b/>
                <w:vertAlign w:val="superscript"/>
              </w:rPr>
              <w:t xml:space="preserve">:  </w:t>
            </w:r>
            <w:r>
              <w:rPr>
                <w:b/>
                <w:vertAlign w:val="superscript"/>
              </w:rPr>
              <w:t>Were there</w:t>
            </w:r>
            <w:r w:rsidR="00D14C58">
              <w:rPr>
                <w:b/>
                <w:vertAlign w:val="superscript"/>
              </w:rPr>
              <w:t xml:space="preserve"> changes in </w:t>
            </w:r>
            <w:r w:rsidR="00EF32D5">
              <w:rPr>
                <w:b/>
                <w:vertAlign w:val="superscript"/>
              </w:rPr>
              <w:t xml:space="preserve">the </w:t>
            </w:r>
            <w:r w:rsidR="00D14C58">
              <w:rPr>
                <w:b/>
                <w:vertAlign w:val="superscript"/>
              </w:rPr>
              <w:t>protocol or study</w:t>
            </w:r>
            <w:r w:rsidR="007660C8" w:rsidRPr="00704784">
              <w:rPr>
                <w:b/>
                <w:vertAlign w:val="superscript"/>
              </w:rPr>
              <w:t xml:space="preserve"> personnel not </w:t>
            </w:r>
            <w:r>
              <w:rPr>
                <w:b/>
                <w:vertAlign w:val="superscript"/>
              </w:rPr>
              <w:t xml:space="preserve">previously </w:t>
            </w:r>
            <w:r w:rsidR="00995C20">
              <w:rPr>
                <w:b/>
                <w:vertAlign w:val="superscript"/>
              </w:rPr>
              <w:t>reported to the HRPP</w:t>
            </w:r>
            <w:r>
              <w:rPr>
                <w:b/>
                <w:vertAlign w:val="superscript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056A9" w14:paraId="720B2E5B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54BD0239" w14:textId="65CDCCF3" w:rsidR="007056A9" w:rsidRPr="007056A9" w:rsidRDefault="008D69DD" w:rsidP="00704784">
                  <w:pPr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 </w:t>
                  </w:r>
                  <w:proofErr w:type="gramStart"/>
                  <w:r w:rsidR="007056A9" w:rsidRPr="007056A9">
                    <w:rPr>
                      <w:vertAlign w:val="superscript"/>
                    </w:rPr>
                    <w:t>No  [</w:t>
                  </w:r>
                  <w:proofErr w:type="gramEnd"/>
                  <w:r w:rsidR="000A3A30">
                    <w:rPr>
                      <w:vertAlign w:val="superscript"/>
                    </w:rPr>
                    <w:t>X</w:t>
                  </w:r>
                  <w:r w:rsidR="007056A9" w:rsidRPr="007056A9">
                    <w:rPr>
                      <w:vertAlign w:val="superscript"/>
                    </w:rPr>
                    <w:t>]</w:t>
                  </w:r>
                </w:p>
              </w:tc>
            </w:tr>
            <w:tr w:rsidR="007056A9" w14:paraId="0251F818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31FE42B5" w14:textId="77777777" w:rsidR="007056A9" w:rsidRDefault="007056A9" w:rsidP="00D46169">
                  <w:pPr>
                    <w:rPr>
                      <w:b/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Yes.  </w:t>
                  </w:r>
                  <w:proofErr w:type="gramStart"/>
                  <w:r>
                    <w:rPr>
                      <w:vertAlign w:val="superscript"/>
                    </w:rPr>
                    <w:t>[  ]</w:t>
                  </w:r>
                  <w:proofErr w:type="gramEnd"/>
                  <w:r>
                    <w:rPr>
                      <w:vertAlign w:val="superscript"/>
                    </w:rPr>
                    <w:t xml:space="preserve">  </w:t>
                  </w:r>
                  <w:r w:rsidR="00D46169">
                    <w:rPr>
                      <w:vertAlign w:val="superscript"/>
                    </w:rPr>
                    <w:t>Note, i</w:t>
                  </w:r>
                  <w:r>
                    <w:rPr>
                      <w:vertAlign w:val="superscript"/>
                    </w:rPr>
                    <w:t xml:space="preserve">f </w:t>
                  </w:r>
                  <w:r w:rsidR="00D46169">
                    <w:rPr>
                      <w:vertAlign w:val="superscript"/>
                    </w:rPr>
                    <w:t xml:space="preserve">the </w:t>
                  </w:r>
                  <w:r>
                    <w:rPr>
                      <w:vertAlign w:val="superscript"/>
                    </w:rPr>
                    <w:t>study is subject to IRB review, an amendment must be submitted t</w:t>
                  </w:r>
                  <w:r w:rsidR="00995C20">
                    <w:rPr>
                      <w:vertAlign w:val="superscript"/>
                    </w:rPr>
                    <w:t>o the IRB and followed by an HRPP</w:t>
                  </w:r>
                  <w:r>
                    <w:rPr>
                      <w:vertAlign w:val="superscript"/>
                    </w:rPr>
                    <w:t xml:space="preserve"> review.</w:t>
                  </w:r>
                </w:p>
              </w:tc>
            </w:tr>
          </w:tbl>
          <w:p w14:paraId="1DA75822" w14:textId="77777777" w:rsidR="007056A9" w:rsidRPr="00704784" w:rsidRDefault="00D1012F" w:rsidP="00704784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                 </w:t>
            </w:r>
          </w:p>
        </w:tc>
      </w:tr>
      <w:tr w:rsidR="007056A9" w14:paraId="2FA994E9" w14:textId="77777777" w:rsidTr="0012054C">
        <w:tc>
          <w:tcPr>
            <w:tcW w:w="9350" w:type="dxa"/>
            <w:gridSpan w:val="3"/>
            <w:shd w:val="clear" w:color="auto" w:fill="DDDDDD"/>
          </w:tcPr>
          <w:p w14:paraId="1440A0BE" w14:textId="77777777" w:rsidR="007056A9" w:rsidRDefault="00D14C58" w:rsidP="00C0214C">
            <w:pPr>
              <w:rPr>
                <w:vertAlign w:val="superscript"/>
              </w:rPr>
            </w:pPr>
            <w:r>
              <w:rPr>
                <w:b/>
                <w:vertAlign w:val="superscript"/>
              </w:rPr>
              <w:t>STUDY STATUS</w:t>
            </w:r>
            <w:r w:rsidR="00D901F0">
              <w:rPr>
                <w:b/>
                <w:vertAlign w:val="superscript"/>
              </w:rPr>
              <w:t xml:space="preserve"> (</w:t>
            </w:r>
            <w:r w:rsidR="00D3330D">
              <w:rPr>
                <w:b/>
                <w:vertAlign w:val="superscript"/>
              </w:rPr>
              <w:t>choose</w:t>
            </w:r>
            <w:r w:rsidR="00D901F0">
              <w:rPr>
                <w:b/>
                <w:vertAlign w:val="superscript"/>
              </w:rPr>
              <w:t xml:space="preserve"> one from A, B, or C)</w:t>
            </w:r>
            <w:r w:rsidR="00D3330D">
              <w:rPr>
                <w:b/>
                <w:vertAlign w:val="superscript"/>
              </w:rPr>
              <w:t xml:space="preserve"> and mark an “X” in the appropriate </w:t>
            </w:r>
            <w:proofErr w:type="gramStart"/>
            <w:r w:rsidR="00D3330D">
              <w:rPr>
                <w:b/>
                <w:vertAlign w:val="superscript"/>
              </w:rPr>
              <w:t>[  ]</w:t>
            </w:r>
            <w:proofErr w:type="gramEnd"/>
            <w:r w:rsidR="007056A9" w:rsidRPr="00FC06FE">
              <w:rPr>
                <w:b/>
                <w:vertAlign w:val="superscript"/>
              </w:rPr>
              <w:t>:</w:t>
            </w:r>
          </w:p>
          <w:tbl>
            <w:tblPr>
              <w:tblStyle w:val="TableGrid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58"/>
              <w:gridCol w:w="3052"/>
              <w:gridCol w:w="3314"/>
            </w:tblGrid>
            <w:tr w:rsidR="00C0214C" w14:paraId="0363DE8C" w14:textId="77777777" w:rsidTr="0012054C">
              <w:tc>
                <w:tcPr>
                  <w:tcW w:w="2758" w:type="dxa"/>
                  <w:shd w:val="clear" w:color="auto" w:fill="FFFFFF" w:themeFill="background1"/>
                </w:tcPr>
                <w:p w14:paraId="0E63483B" w14:textId="77777777" w:rsidR="00C0214C" w:rsidRPr="00C0214C" w:rsidRDefault="00C0214C" w:rsidP="00D3330D">
                  <w:pPr>
                    <w:rPr>
                      <w:b/>
                    </w:rPr>
                  </w:pPr>
                  <w:r w:rsidRPr="00C0214C">
                    <w:rPr>
                      <w:b/>
                      <w:vertAlign w:val="superscript"/>
                    </w:rPr>
                    <w:t>A.   Active – Open to Recruitment</w:t>
                  </w:r>
                </w:p>
              </w:tc>
              <w:tc>
                <w:tcPr>
                  <w:tcW w:w="3052" w:type="dxa"/>
                  <w:shd w:val="clear" w:color="auto" w:fill="FFFFFF" w:themeFill="background1"/>
                </w:tcPr>
                <w:p w14:paraId="11D6C38C" w14:textId="77777777" w:rsidR="00C0214C" w:rsidRPr="00C0214C" w:rsidRDefault="00C0214C" w:rsidP="00D3330D">
                  <w:pPr>
                    <w:rPr>
                      <w:b/>
                    </w:rPr>
                  </w:pPr>
                  <w:r w:rsidRPr="00C0214C">
                    <w:rPr>
                      <w:b/>
                      <w:vertAlign w:val="superscript"/>
                    </w:rPr>
                    <w:t>B.   Active – Closed to Enrollment</w:t>
                  </w:r>
                </w:p>
              </w:tc>
              <w:tc>
                <w:tcPr>
                  <w:tcW w:w="3314" w:type="dxa"/>
                  <w:shd w:val="clear" w:color="auto" w:fill="FFFFFF" w:themeFill="background1"/>
                </w:tcPr>
                <w:p w14:paraId="7718899A" w14:textId="77777777" w:rsidR="00C0214C" w:rsidRPr="00C0214C" w:rsidRDefault="00C0214C" w:rsidP="00D3330D">
                  <w:pPr>
                    <w:rPr>
                      <w:b/>
                    </w:rPr>
                  </w:pPr>
                  <w:r w:rsidRPr="00C0214C">
                    <w:rPr>
                      <w:b/>
                      <w:vertAlign w:val="superscript"/>
                    </w:rPr>
                    <w:t>C.   Closed</w:t>
                  </w:r>
                  <w:r w:rsidR="00A2560B">
                    <w:rPr>
                      <w:b/>
                      <w:vertAlign w:val="superscript"/>
                    </w:rPr>
                    <w:t xml:space="preserve">; </w:t>
                  </w:r>
                  <w:r w:rsidRPr="00C0214C">
                    <w:rPr>
                      <w:b/>
                      <w:vertAlign w:val="superscript"/>
                    </w:rPr>
                    <w:t>Date of Closure:</w:t>
                  </w:r>
                </w:p>
              </w:tc>
            </w:tr>
            <w:tr w:rsidR="008C45EF" w14:paraId="48F452B2" w14:textId="77777777" w:rsidTr="0012054C">
              <w:tc>
                <w:tcPr>
                  <w:tcW w:w="2758" w:type="dxa"/>
                  <w:shd w:val="clear" w:color="auto" w:fill="FFFFFF" w:themeFill="background1"/>
                </w:tcPr>
                <w:p w14:paraId="295D4F3E" w14:textId="77777777" w:rsidR="008C45EF" w:rsidRDefault="008C45EF" w:rsidP="008C45EF">
                  <w:pPr>
                    <w:tabs>
                      <w:tab w:val="left" w:pos="788"/>
                      <w:tab w:val="center" w:pos="1905"/>
                    </w:tabs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1) No enrollment to date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  <w:r>
                    <w:rPr>
                      <w:vertAlign w:val="superscript"/>
                    </w:rPr>
                    <w:t>; or</w:t>
                  </w:r>
                </w:p>
                <w:p w14:paraId="7BB5C1B4" w14:textId="77777777" w:rsidR="008C45EF" w:rsidRDefault="008C45EF" w:rsidP="008C45EF">
                  <w:pPr>
                    <w:tabs>
                      <w:tab w:val="left" w:pos="788"/>
                      <w:tab w:val="center" w:pos="1905"/>
                    </w:tabs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2) At least one subject enrolled or data collection has begun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</w:p>
              </w:tc>
              <w:tc>
                <w:tcPr>
                  <w:tcW w:w="3052" w:type="dxa"/>
                  <w:shd w:val="clear" w:color="auto" w:fill="FFFFFF" w:themeFill="background1"/>
                </w:tcPr>
                <w:p w14:paraId="06D521D6" w14:textId="39547CC4" w:rsidR="008C45EF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1) Active follow up continues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="00DC57D2">
                    <w:rPr>
                      <w:vertAlign w:val="superscript"/>
                    </w:rPr>
                    <w:t>X</w:t>
                  </w:r>
                  <w:r w:rsidRPr="00A6432E">
                    <w:rPr>
                      <w:vertAlign w:val="superscript"/>
                    </w:rPr>
                    <w:t>]</w:t>
                  </w:r>
                  <w:r>
                    <w:rPr>
                      <w:vertAlign w:val="superscript"/>
                    </w:rPr>
                    <w:t>;</w:t>
                  </w:r>
                </w:p>
                <w:p w14:paraId="397FC391" w14:textId="77777777" w:rsidR="008C45EF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2) Long term follow-up of subjects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  <w:r>
                    <w:rPr>
                      <w:vertAlign w:val="superscript"/>
                    </w:rPr>
                    <w:t>; or</w:t>
                  </w:r>
                </w:p>
                <w:p w14:paraId="757E6DAF" w14:textId="77777777" w:rsidR="008C45EF" w:rsidRPr="00A6432E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3) Data analysis only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</w:p>
              </w:tc>
              <w:tc>
                <w:tcPr>
                  <w:tcW w:w="3314" w:type="dxa"/>
                  <w:shd w:val="clear" w:color="auto" w:fill="FFFFFF" w:themeFill="background1"/>
                </w:tcPr>
                <w:p w14:paraId="0E42D4E1" w14:textId="77777777" w:rsidR="008C45EF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1) Closed after completion of study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  <w:r>
                    <w:rPr>
                      <w:vertAlign w:val="superscript"/>
                    </w:rPr>
                    <w:t>; or</w:t>
                  </w:r>
                </w:p>
                <w:p w14:paraId="34ED6A6B" w14:textId="77777777" w:rsidR="008C45EF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2) Closed prior to completion of study</w:t>
                  </w:r>
                  <w:proofErr w:type="gramStart"/>
                  <w:r w:rsidRPr="00A6432E">
                    <w:rPr>
                      <w:vertAlign w:val="superscript"/>
                    </w:rPr>
                    <w:t>:  [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]</w:t>
                  </w:r>
                  <w:r>
                    <w:rPr>
                      <w:vertAlign w:val="superscript"/>
                    </w:rPr>
                    <w:t>; and</w:t>
                  </w:r>
                </w:p>
                <w:p w14:paraId="13186AEF" w14:textId="77777777" w:rsidR="008C45EF" w:rsidRDefault="008C45EF" w:rsidP="008C45EF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 xml:space="preserve">Explain why </w:t>
                  </w:r>
                  <w:r w:rsidR="00983C84">
                    <w:rPr>
                      <w:vertAlign w:val="superscript"/>
                    </w:rPr>
                    <w:t xml:space="preserve">the </w:t>
                  </w:r>
                  <w:r w:rsidRPr="00A6432E">
                    <w:rPr>
                      <w:vertAlign w:val="superscript"/>
                    </w:rPr>
                    <w:t>study closed early:</w:t>
                  </w:r>
                </w:p>
                <w:p w14:paraId="2ACB010E" w14:textId="77777777" w:rsidR="008C45EF" w:rsidRDefault="008C45EF" w:rsidP="008C45EF">
                  <w:pPr>
                    <w:rPr>
                      <w:vertAlign w:val="superscript"/>
                    </w:rPr>
                  </w:pPr>
                </w:p>
              </w:tc>
            </w:tr>
          </w:tbl>
          <w:p w14:paraId="601563FC" w14:textId="77777777" w:rsidR="007056A9" w:rsidRPr="00A6432E" w:rsidRDefault="007056A9" w:rsidP="005318D0">
            <w:pPr>
              <w:rPr>
                <w:vertAlign w:val="superscript"/>
              </w:rPr>
            </w:pPr>
            <w:r w:rsidRPr="00A6432E">
              <w:rPr>
                <w:vertAlign w:val="superscript"/>
              </w:rPr>
              <w:t xml:space="preserve">                                                 </w:t>
            </w:r>
          </w:p>
        </w:tc>
      </w:tr>
      <w:tr w:rsidR="0012054C" w14:paraId="78C02C1A" w14:textId="77777777" w:rsidTr="00C60501">
        <w:trPr>
          <w:trHeight w:val="647"/>
        </w:trPr>
        <w:tc>
          <w:tcPr>
            <w:tcW w:w="9350" w:type="dxa"/>
            <w:gridSpan w:val="3"/>
            <w:shd w:val="clear" w:color="auto" w:fill="FFFFFF" w:themeFill="background1"/>
          </w:tcPr>
          <w:p w14:paraId="17C28ABC" w14:textId="77777777" w:rsidR="0012054C" w:rsidRDefault="0012054C" w:rsidP="0012054C">
            <w:pPr>
              <w:rPr>
                <w:b/>
                <w:vertAlign w:val="superscript"/>
              </w:rPr>
            </w:pPr>
            <w:r w:rsidRPr="00FC06FE">
              <w:rPr>
                <w:b/>
                <w:vertAlign w:val="superscript"/>
              </w:rPr>
              <w:t>Provide</w:t>
            </w:r>
            <w:r w:rsidR="00DD0993">
              <w:rPr>
                <w:b/>
                <w:vertAlign w:val="superscript"/>
              </w:rPr>
              <w:t xml:space="preserve"> an</w:t>
            </w:r>
            <w:r w:rsidRPr="00FC06FE">
              <w:rPr>
                <w:b/>
                <w:vertAlign w:val="superscript"/>
              </w:rPr>
              <w:t xml:space="preserve"> overall summary of the current status</w:t>
            </w:r>
            <w:r w:rsidR="000C5E3C">
              <w:rPr>
                <w:b/>
                <w:vertAlign w:val="superscript"/>
              </w:rPr>
              <w:t xml:space="preserve"> of the study</w:t>
            </w:r>
            <w:r w:rsidRPr="00FC06FE">
              <w:rPr>
                <w:b/>
                <w:vertAlign w:val="superscript"/>
              </w:rPr>
              <w:t xml:space="preserve">. </w:t>
            </w:r>
            <w:r w:rsidR="004028F9">
              <w:rPr>
                <w:b/>
                <w:vertAlign w:val="superscript"/>
              </w:rPr>
              <w:t xml:space="preserve"> Do not includ</w:t>
            </w:r>
            <w:r w:rsidR="005B4A73">
              <w:rPr>
                <w:b/>
                <w:vertAlign w:val="superscript"/>
              </w:rPr>
              <w:t>e the below requested information.</w:t>
            </w:r>
          </w:p>
          <w:p w14:paraId="1D510AD7" w14:textId="43E6C2DE" w:rsidR="0012054C" w:rsidRDefault="00F32B6A" w:rsidP="00C0214C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Study has been completed, including the human </w:t>
            </w:r>
            <w:proofErr w:type="gramStart"/>
            <w:r>
              <w:rPr>
                <w:b/>
                <w:vertAlign w:val="superscript"/>
              </w:rPr>
              <w:t>subjects</w:t>
            </w:r>
            <w:proofErr w:type="gramEnd"/>
            <w:r>
              <w:rPr>
                <w:b/>
                <w:vertAlign w:val="superscript"/>
              </w:rPr>
              <w:t xml:space="preserve"> participation, data collection, and data analysis.</w:t>
            </w:r>
            <w:r w:rsidR="00DC57D2">
              <w:rPr>
                <w:b/>
                <w:vertAlign w:val="superscript"/>
              </w:rPr>
              <w:t xml:space="preserve"> We may plan to have a follow up study in the future.</w:t>
            </w:r>
          </w:p>
          <w:p w14:paraId="4919AAF4" w14:textId="77777777" w:rsidR="00FF5FCC" w:rsidRPr="00FC06FE" w:rsidRDefault="00FF5FCC" w:rsidP="00C0214C">
            <w:pPr>
              <w:rPr>
                <w:b/>
                <w:vertAlign w:val="superscript"/>
              </w:rPr>
            </w:pPr>
          </w:p>
        </w:tc>
      </w:tr>
      <w:tr w:rsidR="007056A9" w14:paraId="23BF0F18" w14:textId="77777777" w:rsidTr="0012054C">
        <w:tc>
          <w:tcPr>
            <w:tcW w:w="9350" w:type="dxa"/>
            <w:gridSpan w:val="3"/>
            <w:shd w:val="clear" w:color="auto" w:fill="DDDDDD"/>
          </w:tcPr>
          <w:p w14:paraId="7F68DD00" w14:textId="77777777" w:rsidR="007056A9" w:rsidRDefault="007056A9" w:rsidP="007056A9">
            <w:pPr>
              <w:rPr>
                <w:b/>
                <w:vertAlign w:val="superscript"/>
              </w:rPr>
            </w:pPr>
            <w:r w:rsidRPr="00FC06FE">
              <w:rPr>
                <w:b/>
                <w:vertAlign w:val="superscript"/>
              </w:rPr>
              <w:t>P</w:t>
            </w:r>
            <w:r w:rsidR="00D14C58">
              <w:rPr>
                <w:b/>
                <w:vertAlign w:val="superscript"/>
              </w:rPr>
              <w:t>ARTICIPANTS</w:t>
            </w:r>
            <w:r w:rsidRPr="00FC06FE">
              <w:rPr>
                <w:b/>
                <w:vertAlign w:val="superscript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056A9" w14:paraId="319480EF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74F33711" w14:textId="51BDEE8B" w:rsidR="007056A9" w:rsidRDefault="00C73322" w:rsidP="007056A9">
                  <w:pPr>
                    <w:rPr>
                      <w:b/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A.  </w:t>
                  </w:r>
                  <w:r w:rsidR="007056A9" w:rsidRPr="00A6432E">
                    <w:rPr>
                      <w:vertAlign w:val="superscript"/>
                    </w:rPr>
                    <w:t>Number approved to be recruited:</w:t>
                  </w:r>
                  <w:r w:rsidR="00CF160F">
                    <w:rPr>
                      <w:vertAlign w:val="superscript"/>
                    </w:rPr>
                    <w:t xml:space="preserve"> </w:t>
                  </w:r>
                  <w:r w:rsidR="00DA3A82">
                    <w:rPr>
                      <w:vertAlign w:val="superscript"/>
                    </w:rPr>
                    <w:t>Not specified</w:t>
                  </w:r>
                </w:p>
              </w:tc>
            </w:tr>
            <w:tr w:rsidR="007056A9" w14:paraId="461FC24F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2923311C" w14:textId="643BF303" w:rsidR="007056A9" w:rsidRPr="0091009A" w:rsidRDefault="00C73322" w:rsidP="0091009A">
                  <w:pPr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B.  </w:t>
                  </w:r>
                  <w:r w:rsidR="007056A9" w:rsidRPr="00A6432E">
                    <w:rPr>
                      <w:vertAlign w:val="superscript"/>
                    </w:rPr>
                    <w:t>Was any Waiver of Consent</w:t>
                  </w:r>
                  <w:r w:rsidR="00146C65">
                    <w:rPr>
                      <w:vertAlign w:val="superscript"/>
                    </w:rPr>
                    <w:t xml:space="preserve"> (e.g., signatures)</w:t>
                  </w:r>
                  <w:r w:rsidR="007056A9" w:rsidRPr="00A6432E">
                    <w:rPr>
                      <w:vertAlign w:val="superscript"/>
                    </w:rPr>
                    <w:t xml:space="preserve"> granted for this research:  No</w:t>
                  </w:r>
                  <w:proofErr w:type="gramStart"/>
                  <w:r w:rsidR="007056A9" w:rsidRPr="00A6432E">
                    <w:rPr>
                      <w:vertAlign w:val="superscript"/>
                    </w:rPr>
                    <w:t>:  [</w:t>
                  </w:r>
                  <w:proofErr w:type="gramEnd"/>
                  <w:r w:rsidR="00CF160F">
                    <w:rPr>
                      <w:vertAlign w:val="superscript"/>
                    </w:rPr>
                    <w:t>X</w:t>
                  </w:r>
                  <w:r w:rsidR="007056A9" w:rsidRPr="00A6432E">
                    <w:rPr>
                      <w:vertAlign w:val="superscript"/>
                    </w:rPr>
                    <w:t>]</w:t>
                  </w:r>
                  <w:r w:rsidR="0091009A">
                    <w:rPr>
                      <w:vertAlign w:val="superscript"/>
                    </w:rPr>
                    <w:t xml:space="preserve">; </w:t>
                  </w:r>
                  <w:r w:rsidR="007056A9" w:rsidRPr="00A6432E">
                    <w:rPr>
                      <w:vertAlign w:val="superscript"/>
                    </w:rPr>
                    <w:t>Yes:  [  ]</w:t>
                  </w:r>
                  <w:r w:rsidR="0091009A">
                    <w:rPr>
                      <w:vertAlign w:val="superscript"/>
                    </w:rPr>
                    <w:t xml:space="preserve"> </w:t>
                  </w:r>
                  <w:r w:rsidR="0091009A">
                    <w:rPr>
                      <w:b/>
                      <w:vertAlign w:val="superscript"/>
                    </w:rPr>
                    <w:t xml:space="preserve"> </w:t>
                  </w:r>
                  <w:r w:rsidR="0091009A">
                    <w:rPr>
                      <w:vertAlign w:val="superscript"/>
                    </w:rPr>
                    <w:t>If yes, describe the waiver:</w:t>
                  </w:r>
                </w:p>
              </w:tc>
            </w:tr>
            <w:tr w:rsidR="007056A9" w14:paraId="5AF2D25B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4B6E20F2" w14:textId="19F52B70" w:rsidR="007056A9" w:rsidRDefault="00C73322" w:rsidP="007056A9">
                  <w:pPr>
                    <w:rPr>
                      <w:b/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C.  </w:t>
                  </w:r>
                  <w:r w:rsidR="007056A9" w:rsidRPr="00A6432E">
                    <w:rPr>
                      <w:vertAlign w:val="superscript"/>
                    </w:rPr>
                    <w:t>Number actually enrolled and consented:</w:t>
                  </w:r>
                  <w:r w:rsidR="00CF160F">
                    <w:rPr>
                      <w:vertAlign w:val="superscript"/>
                    </w:rPr>
                    <w:t xml:space="preserve"> 106</w:t>
                  </w:r>
                </w:p>
              </w:tc>
            </w:tr>
            <w:tr w:rsidR="007056A9" w14:paraId="3E36E022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307CE339" w14:textId="0FB26B82" w:rsidR="007056A9" w:rsidRPr="00A6432E" w:rsidRDefault="00C73322" w:rsidP="007056A9">
                  <w:pPr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D.1.  </w:t>
                  </w:r>
                  <w:r w:rsidR="007056A9" w:rsidRPr="00A6432E">
                    <w:rPr>
                      <w:vertAlign w:val="superscript"/>
                    </w:rPr>
                    <w:t xml:space="preserve">Number </w:t>
                  </w:r>
                  <w:r w:rsidR="00203A3A">
                    <w:rPr>
                      <w:vertAlign w:val="superscript"/>
                    </w:rPr>
                    <w:t xml:space="preserve">that </w:t>
                  </w:r>
                  <w:r w:rsidR="007056A9" w:rsidRPr="00A6432E">
                    <w:rPr>
                      <w:vertAlign w:val="superscript"/>
                    </w:rPr>
                    <w:t>withdrew</w:t>
                  </w:r>
                  <w:r w:rsidR="00ED3122">
                    <w:rPr>
                      <w:vertAlign w:val="superscript"/>
                    </w:rPr>
                    <w:t xml:space="preserve"> from the study</w:t>
                  </w:r>
                  <w:r w:rsidR="007056A9" w:rsidRPr="00A6432E">
                    <w:rPr>
                      <w:vertAlign w:val="superscript"/>
                    </w:rPr>
                    <w:t xml:space="preserve">:  </w:t>
                  </w:r>
                  <w:r w:rsidR="00CF160F">
                    <w:rPr>
                      <w:vertAlign w:val="superscript"/>
                    </w:rPr>
                    <w:t>0</w:t>
                  </w:r>
                </w:p>
                <w:p w14:paraId="4225C657" w14:textId="77777777" w:rsidR="007056A9" w:rsidRDefault="00C73322" w:rsidP="007056A9">
                  <w:pPr>
                    <w:rPr>
                      <w:b/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D.2.  </w:t>
                  </w:r>
                  <w:r w:rsidR="007056A9" w:rsidRPr="00A6432E">
                    <w:rPr>
                      <w:vertAlign w:val="superscript"/>
                    </w:rPr>
                    <w:t xml:space="preserve">Reason for withdrawal </w:t>
                  </w:r>
                  <w:r w:rsidR="00ED3122">
                    <w:rPr>
                      <w:vertAlign w:val="superscript"/>
                    </w:rPr>
                    <w:t xml:space="preserve">from the study </w:t>
                  </w:r>
                  <w:r w:rsidR="007056A9" w:rsidRPr="00A6432E">
                    <w:rPr>
                      <w:vertAlign w:val="superscript"/>
                    </w:rPr>
                    <w:t>and number that withdrew for that reason.</w:t>
                  </w:r>
                </w:p>
              </w:tc>
            </w:tr>
            <w:tr w:rsidR="007056A9" w14:paraId="13773BF4" w14:textId="77777777" w:rsidTr="0012054C">
              <w:tc>
                <w:tcPr>
                  <w:tcW w:w="9124" w:type="dxa"/>
                  <w:shd w:val="clear" w:color="auto" w:fill="FFFFFF" w:themeFill="background1"/>
                </w:tcPr>
                <w:p w14:paraId="5A413ABD" w14:textId="0EA36428" w:rsidR="007056A9" w:rsidRDefault="00C73322" w:rsidP="007056A9">
                  <w:pPr>
                    <w:rPr>
                      <w:b/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E.  </w:t>
                  </w:r>
                  <w:r w:rsidR="007056A9" w:rsidRPr="00A6432E">
                    <w:rPr>
                      <w:vertAlign w:val="superscript"/>
                    </w:rPr>
                    <w:t>Number of participants that completed the study:</w:t>
                  </w:r>
                  <w:r w:rsidR="00CF160F">
                    <w:rPr>
                      <w:vertAlign w:val="superscript"/>
                    </w:rPr>
                    <w:t xml:space="preserve"> 106</w:t>
                  </w:r>
                </w:p>
              </w:tc>
            </w:tr>
          </w:tbl>
          <w:p w14:paraId="6043CA91" w14:textId="77777777" w:rsidR="007056A9" w:rsidRPr="00A6432E" w:rsidRDefault="007056A9" w:rsidP="007056A9">
            <w:pPr>
              <w:rPr>
                <w:vertAlign w:val="superscript"/>
              </w:rPr>
            </w:pPr>
            <w:r w:rsidRPr="00A6432E">
              <w:rPr>
                <w:vertAlign w:val="superscript"/>
              </w:rPr>
              <w:t xml:space="preserve">   </w:t>
            </w:r>
          </w:p>
        </w:tc>
      </w:tr>
      <w:tr w:rsidR="007056A9" w14:paraId="4F638888" w14:textId="77777777" w:rsidTr="00146C65">
        <w:trPr>
          <w:trHeight w:val="962"/>
        </w:trPr>
        <w:tc>
          <w:tcPr>
            <w:tcW w:w="9350" w:type="dxa"/>
            <w:gridSpan w:val="3"/>
            <w:shd w:val="clear" w:color="auto" w:fill="DDDDDD"/>
          </w:tcPr>
          <w:p w14:paraId="73B2CD34" w14:textId="77777777" w:rsidR="007056A9" w:rsidRDefault="00D14C58" w:rsidP="007056A9">
            <w:pPr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REPORTABLE EVENTS</w:t>
            </w:r>
            <w:r w:rsidR="007056A9" w:rsidRPr="00FC06FE">
              <w:rPr>
                <w:b/>
                <w:vertAlign w:val="superscript"/>
              </w:rPr>
              <w:t xml:space="preserve">: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8338"/>
            </w:tblGrid>
            <w:tr w:rsidR="006E0668" w14:paraId="75334068" w14:textId="77777777" w:rsidTr="0012054C">
              <w:tc>
                <w:tcPr>
                  <w:tcW w:w="786" w:type="dxa"/>
                  <w:shd w:val="clear" w:color="auto" w:fill="FFFFFF" w:themeFill="background1"/>
                </w:tcPr>
                <w:p w14:paraId="2D773AA7" w14:textId="47A4AE7C" w:rsidR="006E0668" w:rsidRDefault="006E0668" w:rsidP="007056A9">
                  <w:pPr>
                    <w:rPr>
                      <w:b/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No [</w:t>
                  </w:r>
                  <w:r w:rsidR="00A244FA">
                    <w:rPr>
                      <w:vertAlign w:val="superscript"/>
                    </w:rPr>
                    <w:t>X</w:t>
                  </w:r>
                  <w:r w:rsidRPr="00A6432E">
                    <w:rPr>
                      <w:vertAlign w:val="superscript"/>
                    </w:rPr>
                    <w:t>]</w:t>
                  </w:r>
                </w:p>
              </w:tc>
              <w:tc>
                <w:tcPr>
                  <w:tcW w:w="8338" w:type="dxa"/>
                  <w:shd w:val="clear" w:color="auto" w:fill="FFFFFF" w:themeFill="background1"/>
                </w:tcPr>
                <w:p w14:paraId="5211EEC3" w14:textId="77777777" w:rsidR="006E0668" w:rsidRDefault="006E0668" w:rsidP="007056A9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 xml:space="preserve">Yes </w:t>
                  </w:r>
                  <w:proofErr w:type="gramStart"/>
                  <w:r w:rsidRPr="00A6432E">
                    <w:rPr>
                      <w:vertAlign w:val="superscript"/>
                    </w:rPr>
                    <w:t>[  ]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Provide Explanation and Corrective Action Taken:</w:t>
                  </w:r>
                </w:p>
                <w:p w14:paraId="15017D5E" w14:textId="77777777" w:rsidR="006E0668" w:rsidRDefault="006E0668" w:rsidP="007056A9">
                  <w:pPr>
                    <w:rPr>
                      <w:b/>
                      <w:vertAlign w:val="superscript"/>
                    </w:rPr>
                  </w:pPr>
                </w:p>
              </w:tc>
            </w:tr>
          </w:tbl>
          <w:p w14:paraId="4A3ADE00" w14:textId="77777777" w:rsidR="007056A9" w:rsidRPr="00A6432E" w:rsidRDefault="006E0668" w:rsidP="006E0668">
            <w:pPr>
              <w:rPr>
                <w:vertAlign w:val="superscript"/>
              </w:rPr>
            </w:pPr>
            <w:r>
              <w:rPr>
                <w:b/>
                <w:vertAlign w:val="superscript"/>
              </w:rPr>
              <w:t xml:space="preserve">     </w:t>
            </w:r>
          </w:p>
        </w:tc>
      </w:tr>
      <w:tr w:rsidR="007056A9" w14:paraId="6F275E1F" w14:textId="77777777" w:rsidTr="00C60501">
        <w:trPr>
          <w:trHeight w:val="1007"/>
        </w:trPr>
        <w:tc>
          <w:tcPr>
            <w:tcW w:w="9350" w:type="dxa"/>
            <w:gridSpan w:val="3"/>
            <w:shd w:val="clear" w:color="auto" w:fill="DDDDDD"/>
          </w:tcPr>
          <w:p w14:paraId="38799DC7" w14:textId="77777777" w:rsidR="006E0668" w:rsidRDefault="00D14C58" w:rsidP="007056A9">
            <w:pPr>
              <w:rPr>
                <w:vertAlign w:val="superscript"/>
              </w:rPr>
            </w:pPr>
            <w:r>
              <w:rPr>
                <w:b/>
                <w:vertAlign w:val="superscript"/>
              </w:rPr>
              <w:lastRenderedPageBreak/>
              <w:t>COMPLAINTS ABOUT THE RESEARCH</w:t>
            </w:r>
            <w:r w:rsidR="007056A9" w:rsidRPr="00FC06FE">
              <w:rPr>
                <w:b/>
                <w:vertAlign w:val="superscript"/>
              </w:rPr>
              <w:t xml:space="preserve">:  </w:t>
            </w:r>
            <w:r w:rsidR="007056A9" w:rsidRPr="00A6432E">
              <w:rPr>
                <w:vertAlign w:val="superscript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8338"/>
            </w:tblGrid>
            <w:tr w:rsidR="006E0668" w14:paraId="37D38432" w14:textId="77777777" w:rsidTr="00146C65">
              <w:trPr>
                <w:trHeight w:val="548"/>
              </w:trPr>
              <w:tc>
                <w:tcPr>
                  <w:tcW w:w="786" w:type="dxa"/>
                  <w:shd w:val="clear" w:color="auto" w:fill="FFFFFF" w:themeFill="background1"/>
                </w:tcPr>
                <w:p w14:paraId="2CA6A300" w14:textId="33F1A16A" w:rsidR="006E0668" w:rsidRDefault="006E0668" w:rsidP="006E0668">
                  <w:pPr>
                    <w:rPr>
                      <w:b/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>No [</w:t>
                  </w:r>
                  <w:r w:rsidR="00823C8D">
                    <w:rPr>
                      <w:vertAlign w:val="superscript"/>
                    </w:rPr>
                    <w:t>X</w:t>
                  </w:r>
                  <w:r w:rsidRPr="00A6432E">
                    <w:rPr>
                      <w:vertAlign w:val="superscript"/>
                    </w:rPr>
                    <w:t>]</w:t>
                  </w:r>
                </w:p>
              </w:tc>
              <w:tc>
                <w:tcPr>
                  <w:tcW w:w="8338" w:type="dxa"/>
                  <w:shd w:val="clear" w:color="auto" w:fill="FFFFFF" w:themeFill="background1"/>
                </w:tcPr>
                <w:p w14:paraId="0FC80A53" w14:textId="77777777" w:rsidR="006E0668" w:rsidRDefault="006E0668" w:rsidP="006E0668">
                  <w:pPr>
                    <w:rPr>
                      <w:vertAlign w:val="superscript"/>
                    </w:rPr>
                  </w:pPr>
                  <w:r w:rsidRPr="00A6432E">
                    <w:rPr>
                      <w:vertAlign w:val="superscript"/>
                    </w:rPr>
                    <w:t xml:space="preserve">Yes </w:t>
                  </w:r>
                  <w:proofErr w:type="gramStart"/>
                  <w:r w:rsidRPr="00A6432E">
                    <w:rPr>
                      <w:vertAlign w:val="superscript"/>
                    </w:rPr>
                    <w:t>[  ]</w:t>
                  </w:r>
                  <w:proofErr w:type="gramEnd"/>
                  <w:r w:rsidRPr="00A6432E">
                    <w:rPr>
                      <w:vertAlign w:val="superscript"/>
                    </w:rPr>
                    <w:t xml:space="preserve">  Provide Explanation and Corrective Action Tak</w:t>
                  </w:r>
                  <w:r>
                    <w:rPr>
                      <w:vertAlign w:val="superscript"/>
                    </w:rPr>
                    <w:t>e</w:t>
                  </w:r>
                  <w:r w:rsidRPr="00A6432E">
                    <w:rPr>
                      <w:vertAlign w:val="superscript"/>
                    </w:rPr>
                    <w:t>n:</w:t>
                  </w:r>
                </w:p>
                <w:p w14:paraId="0840C508" w14:textId="77777777" w:rsidR="006E0668" w:rsidRDefault="006E0668" w:rsidP="006E0668">
                  <w:pPr>
                    <w:rPr>
                      <w:b/>
                      <w:vertAlign w:val="superscript"/>
                    </w:rPr>
                  </w:pPr>
                </w:p>
              </w:tc>
            </w:tr>
          </w:tbl>
          <w:p w14:paraId="48834629" w14:textId="77777777" w:rsidR="007056A9" w:rsidRPr="00A6432E" w:rsidRDefault="007056A9" w:rsidP="0083576F">
            <w:pPr>
              <w:spacing w:before="60"/>
              <w:rPr>
                <w:vertAlign w:val="superscript"/>
              </w:rPr>
            </w:pPr>
          </w:p>
        </w:tc>
      </w:tr>
    </w:tbl>
    <w:p w14:paraId="5452B330" w14:textId="77777777" w:rsidR="007056A9" w:rsidRDefault="007056A9" w:rsidP="006E0668"/>
    <w:sectPr w:rsidR="007056A9" w:rsidSect="0024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1BE22" w14:textId="77777777" w:rsidR="00902896" w:rsidRDefault="00902896" w:rsidP="00146C65">
      <w:r>
        <w:separator/>
      </w:r>
    </w:p>
  </w:endnote>
  <w:endnote w:type="continuationSeparator" w:id="0">
    <w:p w14:paraId="44D911B7" w14:textId="77777777" w:rsidR="00902896" w:rsidRDefault="00902896" w:rsidP="0014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23B6F" w14:textId="77777777" w:rsidR="00902896" w:rsidRDefault="00902896" w:rsidP="00146C65">
      <w:r>
        <w:separator/>
      </w:r>
    </w:p>
  </w:footnote>
  <w:footnote w:type="continuationSeparator" w:id="0">
    <w:p w14:paraId="7E92A981" w14:textId="77777777" w:rsidR="00902896" w:rsidRDefault="00902896" w:rsidP="0014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3BB"/>
    <w:multiLevelType w:val="hybridMultilevel"/>
    <w:tmpl w:val="347C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1EC2"/>
    <w:multiLevelType w:val="hybridMultilevel"/>
    <w:tmpl w:val="B9C0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A3F1A"/>
    <w:multiLevelType w:val="hybridMultilevel"/>
    <w:tmpl w:val="CF08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DA"/>
    <w:rsid w:val="00007FD9"/>
    <w:rsid w:val="00057FAB"/>
    <w:rsid w:val="000A3A30"/>
    <w:rsid w:val="000C5E3C"/>
    <w:rsid w:val="0012054C"/>
    <w:rsid w:val="00146C65"/>
    <w:rsid w:val="001746F4"/>
    <w:rsid w:val="001C021A"/>
    <w:rsid w:val="001D3D8F"/>
    <w:rsid w:val="001E7137"/>
    <w:rsid w:val="00203A3A"/>
    <w:rsid w:val="002206E3"/>
    <w:rsid w:val="002453B4"/>
    <w:rsid w:val="002B2AFF"/>
    <w:rsid w:val="002C713B"/>
    <w:rsid w:val="002F18A7"/>
    <w:rsid w:val="00305C7C"/>
    <w:rsid w:val="003359D0"/>
    <w:rsid w:val="00337201"/>
    <w:rsid w:val="003B529B"/>
    <w:rsid w:val="004028F9"/>
    <w:rsid w:val="0041142D"/>
    <w:rsid w:val="00466E98"/>
    <w:rsid w:val="004D5E6E"/>
    <w:rsid w:val="00504ADE"/>
    <w:rsid w:val="00522CA0"/>
    <w:rsid w:val="005318D0"/>
    <w:rsid w:val="0059564B"/>
    <w:rsid w:val="005B4A73"/>
    <w:rsid w:val="00640B03"/>
    <w:rsid w:val="006A08B0"/>
    <w:rsid w:val="006A1749"/>
    <w:rsid w:val="006B55CD"/>
    <w:rsid w:val="006E0668"/>
    <w:rsid w:val="006E4AE0"/>
    <w:rsid w:val="00704784"/>
    <w:rsid w:val="007056A9"/>
    <w:rsid w:val="0074696A"/>
    <w:rsid w:val="00753F5C"/>
    <w:rsid w:val="007660C8"/>
    <w:rsid w:val="007B263C"/>
    <w:rsid w:val="007C38E4"/>
    <w:rsid w:val="007D2139"/>
    <w:rsid w:val="00823C8D"/>
    <w:rsid w:val="00830630"/>
    <w:rsid w:val="0083576F"/>
    <w:rsid w:val="008C45EF"/>
    <w:rsid w:val="008D69DD"/>
    <w:rsid w:val="00902896"/>
    <w:rsid w:val="0091009A"/>
    <w:rsid w:val="00962C7F"/>
    <w:rsid w:val="00983C84"/>
    <w:rsid w:val="009871A8"/>
    <w:rsid w:val="00995C20"/>
    <w:rsid w:val="00A11B23"/>
    <w:rsid w:val="00A244FA"/>
    <w:rsid w:val="00A2560B"/>
    <w:rsid w:val="00A34768"/>
    <w:rsid w:val="00A5595E"/>
    <w:rsid w:val="00A6432E"/>
    <w:rsid w:val="00A83ED1"/>
    <w:rsid w:val="00AA01EB"/>
    <w:rsid w:val="00AC128E"/>
    <w:rsid w:val="00AC4C7B"/>
    <w:rsid w:val="00AC4D6C"/>
    <w:rsid w:val="00B50E3D"/>
    <w:rsid w:val="00BD272E"/>
    <w:rsid w:val="00BD6D4C"/>
    <w:rsid w:val="00BF4CD0"/>
    <w:rsid w:val="00C0214C"/>
    <w:rsid w:val="00C0693E"/>
    <w:rsid w:val="00C4093F"/>
    <w:rsid w:val="00C60501"/>
    <w:rsid w:val="00C73322"/>
    <w:rsid w:val="00C75508"/>
    <w:rsid w:val="00CD0E66"/>
    <w:rsid w:val="00CE197B"/>
    <w:rsid w:val="00CF160F"/>
    <w:rsid w:val="00D1012F"/>
    <w:rsid w:val="00D14C58"/>
    <w:rsid w:val="00D3330D"/>
    <w:rsid w:val="00D35BD0"/>
    <w:rsid w:val="00D46169"/>
    <w:rsid w:val="00D901F0"/>
    <w:rsid w:val="00DA3A82"/>
    <w:rsid w:val="00DA7D7C"/>
    <w:rsid w:val="00DC57D2"/>
    <w:rsid w:val="00DD0993"/>
    <w:rsid w:val="00E74CAE"/>
    <w:rsid w:val="00EA3A29"/>
    <w:rsid w:val="00EC22DA"/>
    <w:rsid w:val="00ED3122"/>
    <w:rsid w:val="00EF32D5"/>
    <w:rsid w:val="00F32B6A"/>
    <w:rsid w:val="00F42DF4"/>
    <w:rsid w:val="00F54DE2"/>
    <w:rsid w:val="00F67C4C"/>
    <w:rsid w:val="00F741E8"/>
    <w:rsid w:val="00FC06FE"/>
    <w:rsid w:val="00FC2CE9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8C7F"/>
  <w15:docId w15:val="{6D81AE60-AD68-4160-8297-E6676A77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C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7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0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C65"/>
  </w:style>
  <w:style w:type="paragraph" w:styleId="Footer">
    <w:name w:val="footer"/>
    <w:basedOn w:val="Normal"/>
    <w:link w:val="FooterChar"/>
    <w:uiPriority w:val="99"/>
    <w:unhideWhenUsed/>
    <w:rsid w:val="00146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Leslie</dc:creator>
  <cp:lastModifiedBy>Roykrong Sukkerd</cp:lastModifiedBy>
  <cp:revision>20</cp:revision>
  <cp:lastPrinted>2018-03-01T14:21:00Z</cp:lastPrinted>
  <dcterms:created xsi:type="dcterms:W3CDTF">2020-04-03T12:12:00Z</dcterms:created>
  <dcterms:modified xsi:type="dcterms:W3CDTF">2020-10-29T15:57:00Z</dcterms:modified>
</cp:coreProperties>
</file>