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Project Outline - DONE?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ff0000"/>
          <w:rtl w:val="0"/>
        </w:rPr>
        <w:t xml:space="preserve">İş bölümü</w:t>
      </w:r>
      <w:r w:rsidRPr="00000000" w:rsidR="00000000" w:rsidDel="00000000">
        <w:rPr>
          <w:rtl w:val="0"/>
        </w:rPr>
        <w:t xml:space="preserve"> ve </w:t>
      </w:r>
      <w:r w:rsidRPr="00000000" w:rsidR="00000000" w:rsidDel="00000000">
        <w:rPr>
          <w:color w:val="0000ff"/>
          <w:rtl w:val="0"/>
        </w:rPr>
        <w:t xml:space="preserve">süre</w:t>
      </w:r>
      <w:r w:rsidRPr="00000000" w:rsidR="00000000" w:rsidDel="00000000">
        <w:rPr>
          <w:rtl w:val="0"/>
        </w:rPr>
        <w:t xml:space="preserve"> (Parallel işler olabilir.)</w:t>
      </w:r>
      <w:r w:rsidRPr="00000000" w:rsidR="00000000" w:rsidDel="00000000">
        <w:rPr>
          <w:rtl w:val="0"/>
        </w:rPr>
        <w:t xml:space="preserve"> - DONE?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Control: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Uğur - DONE!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Umut - 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Burak 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Çelebi - OK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Cholpon 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Requirements Specification</w:t>
      </w: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color w:val="0000ff"/>
          <w:rtl w:val="0"/>
        </w:rPr>
        <w:t xml:space="preserve">8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Analysis </w:t>
      </w:r>
      <w:r w:rsidRPr="00000000" w:rsidR="00000000" w:rsidDel="00000000">
        <w:rPr>
          <w:color w:val="0000ff"/>
          <w:rtl w:val="0"/>
        </w:rPr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Requirements Analysis </w:t>
      </w:r>
      <w:r w:rsidRPr="00000000" w:rsidR="00000000" w:rsidDel="00000000">
        <w:rPr>
          <w:color w:val="ff0000"/>
          <w:rtl w:val="0"/>
        </w:rPr>
        <w:t xml:space="preserve">Uğur </w:t>
      </w:r>
      <w:r w:rsidRPr="00000000" w:rsidR="00000000" w:rsidDel="00000000">
        <w:rPr>
          <w:color w:val="0000ff"/>
          <w:rtl w:val="0"/>
        </w:rPr>
        <w:t xml:space="preserve">0.5 (T1)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Strength - Weakness Analysis </w:t>
      </w:r>
      <w:r w:rsidRPr="00000000" w:rsidR="00000000" w:rsidDel="00000000">
        <w:rPr>
          <w:color w:val="ff0000"/>
          <w:rtl w:val="0"/>
        </w:rPr>
        <w:t xml:space="preserve">Uğur </w:t>
      </w:r>
      <w:r w:rsidRPr="00000000" w:rsidR="00000000" w:rsidDel="00000000">
        <w:rPr>
          <w:color w:val="0000ff"/>
          <w:rtl w:val="0"/>
        </w:rPr>
        <w:t xml:space="preserve">0.5 (T2)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Resources Analysis </w:t>
      </w:r>
      <w:r w:rsidRPr="00000000" w:rsidR="00000000" w:rsidDel="00000000">
        <w:rPr>
          <w:color w:val="ff0000"/>
          <w:rtl w:val="0"/>
        </w:rPr>
        <w:t xml:space="preserve">Umut </w:t>
      </w:r>
      <w:r w:rsidRPr="00000000" w:rsidR="00000000" w:rsidDel="00000000">
        <w:rPr>
          <w:color w:val="0000ff"/>
          <w:rtl w:val="0"/>
        </w:rPr>
        <w:t xml:space="preserve">0.5 (T2)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Risk Analysis </w:t>
      </w:r>
      <w:r w:rsidRPr="00000000" w:rsidR="00000000" w:rsidDel="00000000">
        <w:rPr>
          <w:color w:val="ff0000"/>
          <w:rtl w:val="0"/>
        </w:rPr>
        <w:t xml:space="preserve">Çelebi </w:t>
      </w:r>
      <w:r w:rsidRPr="00000000" w:rsidR="00000000" w:rsidDel="00000000">
        <w:rPr>
          <w:color w:val="0000ff"/>
          <w:rtl w:val="0"/>
        </w:rPr>
        <w:t xml:space="preserve">0.5 (T2)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Decision </w:t>
      </w:r>
      <w:r w:rsidRPr="00000000" w:rsidR="00000000" w:rsidDel="00000000">
        <w:rPr>
          <w:color w:val="0000ff"/>
          <w:rtl w:val="0"/>
        </w:rPr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Identifying tasks </w:t>
      </w:r>
      <w:r w:rsidRPr="00000000" w:rsidR="00000000" w:rsidDel="00000000">
        <w:rPr>
          <w:color w:val="ff0000"/>
          <w:rtl w:val="0"/>
        </w:rPr>
        <w:t xml:space="preserve">Uğur </w:t>
      </w:r>
      <w:r w:rsidRPr="00000000" w:rsidR="00000000" w:rsidDel="00000000">
        <w:rPr>
          <w:color w:val="0000ff"/>
          <w:rtl w:val="0"/>
        </w:rPr>
        <w:t xml:space="preserve">0.75 (T3)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Determining tools </w:t>
      </w:r>
      <w:r w:rsidRPr="00000000" w:rsidR="00000000" w:rsidDel="00000000">
        <w:rPr>
          <w:color w:val="ff0000"/>
          <w:rtl w:val="0"/>
        </w:rPr>
        <w:t xml:space="preserve">Burak </w:t>
      </w:r>
      <w:r w:rsidRPr="00000000" w:rsidR="00000000" w:rsidDel="00000000">
        <w:rPr>
          <w:color w:val="0000ff"/>
          <w:rtl w:val="0"/>
        </w:rPr>
        <w:t xml:space="preserve">0.5 (T4)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Setting environment </w:t>
      </w:r>
      <w:r w:rsidRPr="00000000" w:rsidR="00000000" w:rsidDel="00000000">
        <w:rPr>
          <w:color w:val="ff0000"/>
          <w:rtl w:val="0"/>
        </w:rPr>
        <w:t xml:space="preserve">Cholpon </w:t>
      </w:r>
      <w:r w:rsidRPr="00000000" w:rsidR="00000000" w:rsidDel="00000000">
        <w:rPr>
          <w:color w:val="0000ff"/>
          <w:rtl w:val="0"/>
        </w:rPr>
        <w:t xml:space="preserve">2.5 (T4)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Setting rules and standards </w:t>
      </w:r>
      <w:r w:rsidRPr="00000000" w:rsidR="00000000" w:rsidDel="00000000">
        <w:rPr>
          <w:color w:val="ff0000"/>
          <w:rtl w:val="0"/>
        </w:rPr>
        <w:t xml:space="preserve">Burak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ff0000"/>
          <w:rtl w:val="0"/>
        </w:rPr>
        <w:t xml:space="preserve">Cholpon </w:t>
      </w:r>
      <w:r w:rsidRPr="00000000" w:rsidR="00000000" w:rsidDel="00000000">
        <w:rPr>
          <w:color w:val="0000ff"/>
          <w:rtl w:val="0"/>
        </w:rPr>
        <w:t xml:space="preserve">0.5 (T5)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Determining responsibilities </w:t>
      </w:r>
      <w:r w:rsidRPr="00000000" w:rsidR="00000000" w:rsidDel="00000000">
        <w:rPr>
          <w:color w:val="ff0000"/>
          <w:rtl w:val="0"/>
        </w:rPr>
        <w:t xml:space="preserve">Umut </w:t>
      </w:r>
      <w:r w:rsidRPr="00000000" w:rsidR="00000000" w:rsidDel="00000000">
        <w:rPr>
          <w:color w:val="0000ff"/>
          <w:rtl w:val="0"/>
        </w:rPr>
        <w:t xml:space="preserve">0.75 (T5)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SDP </w:t>
      </w:r>
      <w:r w:rsidRPr="00000000" w:rsidR="00000000" w:rsidDel="00000000">
        <w:rPr>
          <w:color w:val="0000ff"/>
          <w:rtl w:val="0"/>
        </w:rPr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Creating charts, diagrams </w:t>
      </w:r>
      <w:r w:rsidRPr="00000000" w:rsidR="00000000" w:rsidDel="00000000">
        <w:rPr>
          <w:color w:val="ff0000"/>
          <w:rtl w:val="0"/>
        </w:rPr>
        <w:t xml:space="preserve">Uğur </w:t>
      </w:r>
      <w:r w:rsidRPr="00000000" w:rsidR="00000000" w:rsidDel="00000000">
        <w:rPr>
          <w:color w:val="0000ff"/>
          <w:rtl w:val="0"/>
        </w:rPr>
        <w:t xml:space="preserve">1 (T6)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Preparing a schedule </w:t>
      </w:r>
      <w:r w:rsidRPr="00000000" w:rsidR="00000000" w:rsidDel="00000000">
        <w:rPr>
          <w:color w:val="ff0000"/>
          <w:rtl w:val="0"/>
        </w:rPr>
        <w:t xml:space="preserve">Uğur </w:t>
      </w:r>
      <w:r w:rsidRPr="00000000" w:rsidR="00000000" w:rsidDel="00000000">
        <w:rPr>
          <w:color w:val="0000ff"/>
          <w:rtl w:val="0"/>
        </w:rPr>
        <w:t xml:space="preserve">1 (T7)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Documentation </w:t>
      </w:r>
      <w:r w:rsidRPr="00000000" w:rsidR="00000000" w:rsidDel="00000000">
        <w:rPr>
          <w:color w:val="ff0000"/>
          <w:rtl w:val="0"/>
        </w:rPr>
        <w:t xml:space="preserve">Uğur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ff0000"/>
          <w:rtl w:val="0"/>
        </w:rPr>
        <w:t xml:space="preserve">Umut </w:t>
      </w:r>
      <w:r w:rsidRPr="00000000" w:rsidR="00000000" w:rsidDel="00000000">
        <w:rPr>
          <w:color w:val="0000ff"/>
          <w:rtl w:val="0"/>
        </w:rPr>
        <w:t xml:space="preserve">3.5 (T7)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Software Design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ff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Determining design concept </w:t>
      </w:r>
      <w:r w:rsidRPr="00000000" w:rsidR="00000000" w:rsidDel="00000000">
        <w:rPr>
          <w:color w:val="ff0000"/>
          <w:rtl w:val="0"/>
        </w:rPr>
        <w:t xml:space="preserve">Cholpon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color w:val="ff0000"/>
          <w:rtl w:val="0"/>
        </w:rPr>
        <w:t xml:space="preserve">Burak </w:t>
      </w:r>
      <w:r w:rsidRPr="00000000" w:rsidR="00000000" w:rsidDel="00000000">
        <w:rPr>
          <w:color w:val="0000ff"/>
          <w:rtl w:val="0"/>
        </w:rPr>
        <w:t xml:space="preserve">1 (T8)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Database Design </w:t>
      </w:r>
      <w:r w:rsidRPr="00000000" w:rsidR="00000000" w:rsidDel="00000000">
        <w:rPr>
          <w:color w:val="ff0000"/>
          <w:rtl w:val="0"/>
        </w:rPr>
        <w:t xml:space="preserve">Çelebi, Umut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ff"/>
          <w:rtl w:val="0"/>
        </w:rPr>
        <w:t xml:space="preserve">2 (T9)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Protocol Design </w:t>
      </w:r>
      <w:r w:rsidRPr="00000000" w:rsidR="00000000" w:rsidDel="00000000">
        <w:rPr>
          <w:color w:val="ff0000"/>
          <w:rtl w:val="0"/>
        </w:rPr>
        <w:t xml:space="preserve">Umut, Çelebi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ff"/>
          <w:rtl w:val="0"/>
        </w:rPr>
        <w:t xml:space="preserve">1.5 (T10)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Determining considerations (Extensibility, Compatibility, Security, Fault Tolerance, Usability, …) </w:t>
      </w:r>
      <w:r w:rsidRPr="00000000" w:rsidR="00000000" w:rsidDel="00000000">
        <w:rPr>
          <w:color w:val="ff0000"/>
          <w:rtl w:val="0"/>
        </w:rPr>
        <w:t xml:space="preserve">Umut, Çelebi </w:t>
      </w:r>
      <w:r w:rsidRPr="00000000" w:rsidR="00000000" w:rsidDel="00000000">
        <w:rPr>
          <w:color w:val="0000ff"/>
          <w:rtl w:val="0"/>
        </w:rPr>
        <w:t xml:space="preserve">1 (T11)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Structure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 hierarchy </w:t>
      </w:r>
      <w:r w:rsidRPr="00000000" w:rsidR="00000000" w:rsidDel="00000000">
        <w:rPr>
          <w:color w:val="ff0000"/>
          <w:rtl w:val="0"/>
        </w:rPr>
        <w:t xml:space="preserve">Umut, Çelebi, Cholpon </w:t>
      </w:r>
      <w:r w:rsidRPr="00000000" w:rsidR="00000000" w:rsidDel="00000000">
        <w:rPr>
          <w:color w:val="0000ff"/>
          <w:rtl w:val="0"/>
        </w:rPr>
        <w:t xml:space="preserve">0.75 (T12)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Interface hierarchy </w:t>
      </w:r>
      <w:r w:rsidRPr="00000000" w:rsidR="00000000" w:rsidDel="00000000">
        <w:rPr>
          <w:color w:val="ff0000"/>
          <w:rtl w:val="0"/>
        </w:rPr>
        <w:t xml:space="preserve">Umut, Çelebi, Cholpon </w:t>
      </w:r>
      <w:r w:rsidRPr="00000000" w:rsidR="00000000" w:rsidDel="00000000">
        <w:rPr>
          <w:color w:val="0000ff"/>
          <w:rtl w:val="0"/>
        </w:rPr>
        <w:t xml:space="preserve">0.75 (T13)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GUI </w:t>
      </w:r>
      <w:r w:rsidRPr="00000000" w:rsidR="00000000" w:rsidDel="00000000">
        <w:rPr>
          <w:color w:val="ff0000"/>
          <w:rtl w:val="0"/>
        </w:rPr>
        <w:t xml:space="preserve">Burak, Uğur </w:t>
      </w:r>
      <w:r w:rsidRPr="00000000" w:rsidR="00000000" w:rsidDel="00000000">
        <w:rPr>
          <w:color w:val="0000ff"/>
          <w:rtl w:val="0"/>
        </w:rPr>
        <w:t xml:space="preserve">1 (T13)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Implementation and Integration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ff"/>
          <w:rtl w:val="0"/>
        </w:rPr>
        <w:t xml:space="preserve">8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Implementation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Algorithm  </w:t>
      </w:r>
      <w:r w:rsidRPr="00000000" w:rsidR="00000000" w:rsidDel="00000000">
        <w:rPr>
          <w:color w:val="ff0000"/>
          <w:rtl w:val="0"/>
        </w:rPr>
        <w:t xml:space="preserve">Umut, Çelebi </w:t>
      </w:r>
      <w:r w:rsidRPr="00000000" w:rsidR="00000000" w:rsidDel="00000000">
        <w:rPr>
          <w:color w:val="0000ff"/>
          <w:rtl w:val="0"/>
        </w:rPr>
        <w:t xml:space="preserve">2.5 (T14)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Database ? (Password storage) ? </w:t>
      </w:r>
      <w:r w:rsidRPr="00000000" w:rsidR="00000000" w:rsidDel="00000000">
        <w:rPr>
          <w:color w:val="ff0000"/>
          <w:rtl w:val="0"/>
        </w:rPr>
        <w:t xml:space="preserve">Umut, Çelebi </w:t>
      </w:r>
      <w:r w:rsidRPr="00000000" w:rsidR="00000000" w:rsidDel="00000000">
        <w:rPr>
          <w:color w:val="0000ff"/>
          <w:rtl w:val="0"/>
        </w:rPr>
        <w:t xml:space="preserve">1 (T15)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GUI(burayı açarız biraz) </w:t>
      </w:r>
      <w:r w:rsidRPr="00000000" w:rsidR="00000000" w:rsidDel="00000000">
        <w:rPr>
          <w:color w:val="ff0000"/>
          <w:rtl w:val="0"/>
        </w:rPr>
        <w:t xml:space="preserve">Uğur, Burak </w:t>
      </w:r>
      <w:r w:rsidRPr="00000000" w:rsidR="00000000" w:rsidDel="00000000">
        <w:rPr>
          <w:color w:val="0000ff"/>
          <w:rtl w:val="0"/>
        </w:rPr>
        <w:t xml:space="preserve">3 (T15)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Integration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Controller </w:t>
      </w:r>
      <w:r w:rsidRPr="00000000" w:rsidR="00000000" w:rsidDel="00000000">
        <w:rPr>
          <w:color w:val="ff0000"/>
          <w:rtl w:val="0"/>
        </w:rPr>
        <w:t xml:space="preserve">Cholpon </w:t>
      </w:r>
      <w:r w:rsidRPr="00000000" w:rsidR="00000000" w:rsidDel="00000000">
        <w:rPr>
          <w:color w:val="0000ff"/>
          <w:rtl w:val="0"/>
        </w:rPr>
        <w:t xml:space="preserve">1.5 (T16)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Testing </w:t>
      </w:r>
      <w:r w:rsidRPr="00000000" w:rsidR="00000000" w:rsidDel="00000000">
        <w:rPr>
          <w:color w:val="0000ff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Automated testing </w:t>
      </w:r>
      <w:r w:rsidRPr="00000000" w:rsidR="00000000" w:rsidDel="00000000">
        <w:rPr>
          <w:color w:val="ff0000"/>
          <w:rtl w:val="0"/>
        </w:rPr>
        <w:t xml:space="preserve">Cholpon </w:t>
      </w:r>
      <w:r w:rsidRPr="00000000" w:rsidR="00000000" w:rsidDel="00000000">
        <w:rPr>
          <w:color w:val="0000ff"/>
          <w:rtl w:val="0"/>
        </w:rPr>
        <w:t xml:space="preserve">1  (T17)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Compatibility testing ? </w:t>
      </w:r>
      <w:r w:rsidRPr="00000000" w:rsidR="00000000" w:rsidDel="00000000">
        <w:rPr>
          <w:color w:val="ff0000"/>
          <w:rtl w:val="0"/>
        </w:rPr>
        <w:t xml:space="preserve">Cholpon </w:t>
      </w:r>
      <w:r w:rsidRPr="00000000" w:rsidR="00000000" w:rsidDel="00000000">
        <w:rPr>
          <w:color w:val="0000ff"/>
          <w:rtl w:val="0"/>
        </w:rPr>
        <w:t xml:space="preserve">2 (T18)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Unit testing </w:t>
      </w:r>
      <w:r w:rsidRPr="00000000" w:rsidR="00000000" w:rsidDel="00000000">
        <w:rPr>
          <w:color w:val="ff0000"/>
          <w:rtl w:val="0"/>
        </w:rPr>
        <w:t xml:space="preserve">Umut, Çelebi </w:t>
      </w:r>
      <w:r w:rsidRPr="00000000" w:rsidR="00000000" w:rsidDel="00000000">
        <w:rPr>
          <w:color w:val="0000ff"/>
          <w:rtl w:val="0"/>
        </w:rPr>
        <w:t xml:space="preserve">4 (T19)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GUI Testing </w:t>
      </w:r>
      <w:r w:rsidRPr="00000000" w:rsidR="00000000" w:rsidDel="00000000">
        <w:rPr>
          <w:color w:val="ff0000"/>
          <w:rtl w:val="0"/>
        </w:rPr>
        <w:t xml:space="preserve">Burak, Uğur </w:t>
      </w:r>
      <w:r w:rsidRPr="00000000" w:rsidR="00000000" w:rsidDel="00000000">
        <w:rPr>
          <w:color w:val="0000ff"/>
          <w:rtl w:val="0"/>
        </w:rPr>
        <w:t xml:space="preserve">4 (T19)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Deployment </w:t>
      </w:r>
      <w:r w:rsidRPr="00000000" w:rsidR="00000000" w:rsidDel="00000000">
        <w:rPr>
          <w:color w:val="0000ff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Proofing </w:t>
      </w:r>
      <w:r w:rsidRPr="00000000" w:rsidR="00000000" w:rsidDel="00000000">
        <w:rPr>
          <w:color w:val="ff0000"/>
          <w:rtl w:val="0"/>
        </w:rPr>
        <w:t xml:space="preserve">Cholpon </w:t>
      </w:r>
      <w:r w:rsidRPr="00000000" w:rsidR="00000000" w:rsidDel="00000000">
        <w:rPr>
          <w:color w:val="0000ff"/>
          <w:rtl w:val="0"/>
        </w:rPr>
        <w:t xml:space="preserve">3 (T20)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Preparing user manuals </w:t>
      </w:r>
      <w:r w:rsidRPr="00000000" w:rsidR="00000000" w:rsidDel="00000000">
        <w:rPr>
          <w:color w:val="ff0000"/>
          <w:rtl w:val="0"/>
        </w:rPr>
        <w:t xml:space="preserve">Uğur </w:t>
      </w:r>
      <w:r w:rsidRPr="00000000" w:rsidR="00000000" w:rsidDel="00000000">
        <w:rPr>
          <w:color w:val="0000ff"/>
          <w:rtl w:val="0"/>
        </w:rPr>
        <w:t xml:space="preserve">4 (T21)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Maintenance </w:t>
      </w:r>
      <w:r w:rsidRPr="00000000" w:rsidR="00000000" w:rsidDel="00000000">
        <w:rPr>
          <w:color w:val="0000ff"/>
          <w:rtl w:val="0"/>
        </w:rPr>
        <w:t xml:space="preserve">6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Preparing software maintenance plan </w:t>
      </w:r>
      <w:r w:rsidRPr="00000000" w:rsidR="00000000" w:rsidDel="00000000">
        <w:rPr>
          <w:color w:val="ff0000"/>
          <w:rtl w:val="0"/>
        </w:rPr>
        <w:t xml:space="preserve">Çelebi </w:t>
      </w:r>
      <w:r w:rsidRPr="00000000" w:rsidR="00000000" w:rsidDel="00000000">
        <w:rPr>
          <w:color w:val="0000ff"/>
          <w:rtl w:val="0"/>
        </w:rPr>
        <w:t xml:space="preserve">6 (T22)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Tasks.docx</dc:title>
</cp:coreProperties>
</file>