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34BC" w14:textId="42493B2D" w:rsidR="00EA675F" w:rsidRPr="00EA675F" w:rsidRDefault="00EA675F" w:rsidP="00EA675F">
      <w:pPr>
        <w:pStyle w:val="Heading1"/>
      </w:pPr>
      <w:r w:rsidRPr="00EA675F">
        <w:t xml:space="preserve">Classification Metrics </w:t>
      </w:r>
    </w:p>
    <w:p w14:paraId="7D85BC22" w14:textId="07611996" w:rsidR="00040F0E" w:rsidRPr="00040F0E" w:rsidRDefault="00040F0E" w:rsidP="00341B74">
      <w:pPr>
        <w:jc w:val="both"/>
      </w:pPr>
      <w:r w:rsidRPr="00040F0E">
        <w:t>In binary classification, the choice of evaluation metric depends on the problem's priorities, especially when dealing with false positives (FP) and false negatives (FN). Here’s an overview of the metrics and when to use each:</w:t>
      </w:r>
    </w:p>
    <w:p w14:paraId="0E8F56C5" w14:textId="77777777" w:rsidR="00040F0E" w:rsidRPr="00040F0E" w:rsidRDefault="00040F0E" w:rsidP="00EA675F">
      <w:pPr>
        <w:pStyle w:val="Heading1"/>
      </w:pPr>
      <w:r w:rsidRPr="00040F0E">
        <w:t>1. Accuracy</w:t>
      </w:r>
    </w:p>
    <w:p w14:paraId="2C008521" w14:textId="77777777" w:rsidR="00040F0E" w:rsidRPr="00040F0E" w:rsidRDefault="00040F0E" w:rsidP="00EF5E44">
      <w:pPr>
        <w:numPr>
          <w:ilvl w:val="0"/>
          <w:numId w:val="1"/>
        </w:numPr>
        <w:jc w:val="both"/>
      </w:pPr>
      <w:r w:rsidRPr="00040F0E">
        <w:rPr>
          <w:b/>
          <w:bCs/>
        </w:rPr>
        <w:t>Definition</w:t>
      </w:r>
      <w:r w:rsidRPr="00040F0E">
        <w:t>: The proportion of correctly predicted instances (both true positives and true negatives) out of all predictions.</w:t>
      </w:r>
    </w:p>
    <w:p w14:paraId="2B001A5B" w14:textId="77777777" w:rsidR="00040F0E" w:rsidRDefault="00040F0E" w:rsidP="00D92552">
      <w:pPr>
        <w:numPr>
          <w:ilvl w:val="0"/>
          <w:numId w:val="1"/>
        </w:numPr>
        <w:spacing w:after="0" w:line="240" w:lineRule="auto"/>
      </w:pPr>
      <w:r w:rsidRPr="00040F0E">
        <w:rPr>
          <w:b/>
          <w:bCs/>
        </w:rPr>
        <w:t>Formula</w:t>
      </w:r>
      <w:r w:rsidRPr="00040F0E">
        <w:t>:</w:t>
      </w:r>
    </w:p>
    <w:p w14:paraId="383F3D87" w14:textId="1F0F66BD" w:rsidR="00095269" w:rsidRPr="00040F0E" w:rsidRDefault="00FF3561" w:rsidP="00FF3561">
      <w:pPr>
        <w:spacing w:after="0" w:line="240" w:lineRule="auto"/>
        <w:ind w:left="2160"/>
      </w:pPr>
      <w:r>
        <w:t>TP + TN</w:t>
      </w:r>
    </w:p>
    <w:p w14:paraId="4467A31E" w14:textId="123E81A4" w:rsidR="00711FE0" w:rsidRDefault="00711FE0" w:rsidP="00FF3561">
      <w:pPr>
        <w:spacing w:after="0" w:line="240" w:lineRule="auto"/>
        <w:ind w:left="720"/>
      </w:pPr>
      <w:r>
        <w:t>Accur</w:t>
      </w:r>
      <w:r w:rsidR="00095269">
        <w:t>acy = ____________________</w:t>
      </w:r>
    </w:p>
    <w:p w14:paraId="6FF3F554" w14:textId="317449FA" w:rsidR="00FF3561" w:rsidRDefault="00FF3561" w:rsidP="00FF3561">
      <w:pPr>
        <w:spacing w:after="0" w:line="240" w:lineRule="auto"/>
        <w:ind w:left="720"/>
      </w:pPr>
      <w:r>
        <w:tab/>
      </w:r>
      <w:r>
        <w:tab/>
        <w:t>TP + TN + FP + FN</w:t>
      </w:r>
    </w:p>
    <w:p w14:paraId="1D4C0CF0" w14:textId="74BA14E1" w:rsidR="00040F0E" w:rsidRPr="00040F0E" w:rsidRDefault="00040F0E" w:rsidP="00EA675F">
      <w:pPr>
        <w:numPr>
          <w:ilvl w:val="0"/>
          <w:numId w:val="1"/>
        </w:numPr>
        <w:spacing w:before="120"/>
        <w:jc w:val="both"/>
      </w:pPr>
      <w:r w:rsidRPr="00040F0E">
        <w:rPr>
          <w:b/>
          <w:bCs/>
        </w:rPr>
        <w:t>When to Use</w:t>
      </w:r>
      <w:r w:rsidRPr="00040F0E">
        <w:t>: Accuracy is a good general metric if the classes are balanced (i.e., there are approximately the same number of positive and negative cases). However, in imbalanced datasets, accuracy may not provide a meaningful picture, as it can be misleading (for instance, a model predicting only the majority class might still have high accuracy).</w:t>
      </w:r>
    </w:p>
    <w:p w14:paraId="0999150E" w14:textId="77777777" w:rsidR="00040F0E" w:rsidRPr="00040F0E" w:rsidRDefault="00040F0E" w:rsidP="00EF5E44">
      <w:pPr>
        <w:numPr>
          <w:ilvl w:val="0"/>
          <w:numId w:val="1"/>
        </w:numPr>
        <w:jc w:val="both"/>
      </w:pPr>
      <w:r w:rsidRPr="00040F0E">
        <w:rPr>
          <w:b/>
          <w:bCs/>
        </w:rPr>
        <w:t>Impact on FP and FN</w:t>
      </w:r>
      <w:r w:rsidRPr="00040F0E">
        <w:t>: Accuracy doesn’t specifically address the trade-off between false positives and false negatives. It treats all errors equally.</w:t>
      </w:r>
    </w:p>
    <w:p w14:paraId="50C96099" w14:textId="77777777" w:rsidR="00040F0E" w:rsidRPr="00040F0E" w:rsidRDefault="00040F0E" w:rsidP="00EA675F">
      <w:pPr>
        <w:pStyle w:val="Heading1"/>
      </w:pPr>
      <w:r w:rsidRPr="00040F0E">
        <w:t>2. Precision</w:t>
      </w:r>
    </w:p>
    <w:p w14:paraId="588BB55B" w14:textId="77777777" w:rsidR="00040F0E" w:rsidRPr="00040F0E" w:rsidRDefault="00040F0E" w:rsidP="00EF5E44">
      <w:pPr>
        <w:numPr>
          <w:ilvl w:val="0"/>
          <w:numId w:val="2"/>
        </w:numPr>
        <w:jc w:val="both"/>
      </w:pPr>
      <w:r w:rsidRPr="00040F0E">
        <w:rPr>
          <w:b/>
          <w:bCs/>
        </w:rPr>
        <w:t>Definition</w:t>
      </w:r>
      <w:r w:rsidRPr="00040F0E">
        <w:t xml:space="preserve">: The proportion of positive predictions that are </w:t>
      </w:r>
      <w:proofErr w:type="gramStart"/>
      <w:r w:rsidRPr="00040F0E">
        <w:t>actually correct</w:t>
      </w:r>
      <w:proofErr w:type="gramEnd"/>
      <w:r w:rsidRPr="00040F0E">
        <w:t xml:space="preserve"> (True Positives).</w:t>
      </w:r>
    </w:p>
    <w:p w14:paraId="02B953DB" w14:textId="77777777" w:rsidR="00040F0E" w:rsidRDefault="00040F0E" w:rsidP="000B47DD">
      <w:pPr>
        <w:numPr>
          <w:ilvl w:val="0"/>
          <w:numId w:val="2"/>
        </w:numPr>
        <w:spacing w:after="0" w:line="240" w:lineRule="auto"/>
      </w:pPr>
      <w:r w:rsidRPr="00040F0E">
        <w:rPr>
          <w:b/>
          <w:bCs/>
        </w:rPr>
        <w:t>Formula</w:t>
      </w:r>
      <w:r w:rsidRPr="00040F0E">
        <w:t>:</w:t>
      </w:r>
    </w:p>
    <w:p w14:paraId="5E4813E5" w14:textId="680A3519" w:rsidR="000F07BF" w:rsidRDefault="000B47DD" w:rsidP="000B47DD">
      <w:pPr>
        <w:spacing w:after="0" w:line="240" w:lineRule="auto"/>
        <w:ind w:left="2160" w:firstLine="720"/>
      </w:pPr>
      <w:r>
        <w:t xml:space="preserve">    </w:t>
      </w:r>
      <w:r w:rsidR="000F07BF">
        <w:t>TP</w:t>
      </w:r>
    </w:p>
    <w:p w14:paraId="3BA0E45E" w14:textId="5B3D3DC8" w:rsidR="00D92552" w:rsidRDefault="008517ED" w:rsidP="000B47DD">
      <w:pPr>
        <w:spacing w:after="0" w:line="240" w:lineRule="auto"/>
        <w:ind w:left="1440"/>
      </w:pPr>
      <w:r>
        <w:t>P</w:t>
      </w:r>
      <w:r w:rsidR="004323CA">
        <w:t>r</w:t>
      </w:r>
      <w:r>
        <w:t xml:space="preserve">ecision </w:t>
      </w:r>
      <w:proofErr w:type="gramStart"/>
      <w:r>
        <w:t>= __</w:t>
      </w:r>
      <w:proofErr w:type="gramEnd"/>
      <w:r>
        <w:t>________</w:t>
      </w:r>
    </w:p>
    <w:p w14:paraId="27EEC02A" w14:textId="61B92B28" w:rsidR="00D92552" w:rsidRPr="00040F0E" w:rsidRDefault="000F07BF" w:rsidP="000B47DD">
      <w:pPr>
        <w:spacing w:after="0" w:line="240" w:lineRule="auto"/>
      </w:pPr>
      <w:r>
        <w:tab/>
      </w:r>
      <w:r>
        <w:tab/>
      </w:r>
      <w:r>
        <w:tab/>
      </w:r>
      <w:r>
        <w:tab/>
      </w:r>
      <w:r w:rsidR="000B47DD">
        <w:t>TP + FP</w:t>
      </w:r>
    </w:p>
    <w:p w14:paraId="1F2A266E" w14:textId="77777777" w:rsidR="00040F0E" w:rsidRPr="00040F0E" w:rsidRDefault="00040F0E" w:rsidP="00EA675F">
      <w:pPr>
        <w:numPr>
          <w:ilvl w:val="0"/>
          <w:numId w:val="2"/>
        </w:numPr>
        <w:spacing w:before="120"/>
        <w:jc w:val="both"/>
      </w:pPr>
      <w:r w:rsidRPr="00040F0E">
        <w:rPr>
          <w:b/>
          <w:bCs/>
        </w:rPr>
        <w:t>When to Use</w:t>
      </w:r>
      <w:r w:rsidRPr="00040F0E">
        <w:t>: Precision is important when the cost of false positives is high. For instance, in a medical test for a rare disease, a false positive (someone incorrectly diagnosed as having the disease) might lead to unnecessary treatment.</w:t>
      </w:r>
    </w:p>
    <w:p w14:paraId="2F110382" w14:textId="77777777" w:rsidR="00040F0E" w:rsidRPr="00040F0E" w:rsidRDefault="00040F0E" w:rsidP="00040F0E">
      <w:pPr>
        <w:numPr>
          <w:ilvl w:val="0"/>
          <w:numId w:val="2"/>
        </w:numPr>
      </w:pPr>
      <w:r w:rsidRPr="00040F0E">
        <w:rPr>
          <w:b/>
          <w:bCs/>
        </w:rPr>
        <w:lastRenderedPageBreak/>
        <w:t>Impact on FP and FN</w:t>
      </w:r>
      <w:r w:rsidRPr="00040F0E">
        <w:t xml:space="preserve">: Precision directly aims to reduce </w:t>
      </w:r>
      <w:r w:rsidRPr="00040F0E">
        <w:rPr>
          <w:b/>
          <w:bCs/>
        </w:rPr>
        <w:t>false positives</w:t>
      </w:r>
      <w:r w:rsidRPr="00040F0E">
        <w:t>. If you want to minimize false positives, focus on increasing precision.</w:t>
      </w:r>
    </w:p>
    <w:p w14:paraId="3AC058E2" w14:textId="77777777" w:rsidR="00040F0E" w:rsidRPr="00040F0E" w:rsidRDefault="00040F0E" w:rsidP="00EA675F">
      <w:pPr>
        <w:pStyle w:val="Heading1"/>
      </w:pPr>
      <w:r w:rsidRPr="00040F0E">
        <w:t>3. Recall (Sensitivity or True Positive Rate)</w:t>
      </w:r>
    </w:p>
    <w:p w14:paraId="001EBAF6" w14:textId="77777777" w:rsidR="00040F0E" w:rsidRPr="00040F0E" w:rsidRDefault="00040F0E" w:rsidP="00EF5E44">
      <w:pPr>
        <w:numPr>
          <w:ilvl w:val="0"/>
          <w:numId w:val="3"/>
        </w:numPr>
        <w:jc w:val="both"/>
      </w:pPr>
      <w:r w:rsidRPr="00040F0E">
        <w:rPr>
          <w:b/>
          <w:bCs/>
        </w:rPr>
        <w:t>Definition</w:t>
      </w:r>
      <w:r w:rsidRPr="00040F0E">
        <w:t>: The proportion of actual positives that are correctly identified by the model.</w:t>
      </w:r>
    </w:p>
    <w:p w14:paraId="35F70F36" w14:textId="77777777" w:rsidR="00040F0E" w:rsidRDefault="00040F0E" w:rsidP="004D41AE">
      <w:pPr>
        <w:numPr>
          <w:ilvl w:val="0"/>
          <w:numId w:val="3"/>
        </w:numPr>
        <w:spacing w:after="0" w:line="240" w:lineRule="auto"/>
      </w:pPr>
      <w:r w:rsidRPr="00040F0E">
        <w:rPr>
          <w:b/>
          <w:bCs/>
        </w:rPr>
        <w:t>Formula</w:t>
      </w:r>
      <w:r w:rsidRPr="00040F0E">
        <w:t>:</w:t>
      </w:r>
    </w:p>
    <w:p w14:paraId="1B854882" w14:textId="33EC06CC" w:rsidR="004323CA" w:rsidRDefault="004D41AE" w:rsidP="004D41AE">
      <w:pPr>
        <w:spacing w:after="0" w:line="240" w:lineRule="auto"/>
        <w:ind w:left="2880"/>
      </w:pPr>
      <w:r>
        <w:t>TP</w:t>
      </w:r>
    </w:p>
    <w:p w14:paraId="79E101E0" w14:textId="0C71C5A4" w:rsidR="004323CA" w:rsidRDefault="004323CA" w:rsidP="004D41AE">
      <w:pPr>
        <w:spacing w:after="0" w:line="240" w:lineRule="auto"/>
        <w:ind w:left="1440"/>
      </w:pPr>
      <w:r>
        <w:t xml:space="preserve">Recall = </w:t>
      </w:r>
      <w:r w:rsidR="004D41AE">
        <w:t>____________________</w:t>
      </w:r>
    </w:p>
    <w:p w14:paraId="6913C268" w14:textId="043855B2" w:rsidR="004D41AE" w:rsidRPr="00040F0E" w:rsidRDefault="004D41AE" w:rsidP="004D41AE">
      <w:pPr>
        <w:spacing w:after="0" w:line="240" w:lineRule="auto"/>
        <w:ind w:left="1440"/>
      </w:pPr>
      <w:r>
        <w:tab/>
      </w:r>
      <w:r>
        <w:tab/>
        <w:t>TP + FN</w:t>
      </w:r>
    </w:p>
    <w:p w14:paraId="04B00F81" w14:textId="77777777" w:rsidR="00040F0E" w:rsidRPr="00040F0E" w:rsidRDefault="00040F0E" w:rsidP="00EA675F">
      <w:pPr>
        <w:numPr>
          <w:ilvl w:val="0"/>
          <w:numId w:val="3"/>
        </w:numPr>
        <w:spacing w:before="120" w:after="120"/>
        <w:jc w:val="both"/>
      </w:pPr>
      <w:r w:rsidRPr="00040F0E">
        <w:rPr>
          <w:b/>
          <w:bCs/>
        </w:rPr>
        <w:t>When to Use</w:t>
      </w:r>
      <w:r w:rsidRPr="00040F0E">
        <w:t>: Recall is important when the cost of false negatives is high. For example, in fraud detection, a false negative (missing a fraudulent transaction) could have serious financial implications.</w:t>
      </w:r>
    </w:p>
    <w:p w14:paraId="714F7BDC" w14:textId="77777777" w:rsidR="00040F0E" w:rsidRPr="00040F0E" w:rsidRDefault="00040F0E" w:rsidP="00EF5E44">
      <w:pPr>
        <w:numPr>
          <w:ilvl w:val="0"/>
          <w:numId w:val="3"/>
        </w:numPr>
        <w:jc w:val="both"/>
      </w:pPr>
      <w:r w:rsidRPr="00040F0E">
        <w:rPr>
          <w:b/>
          <w:bCs/>
        </w:rPr>
        <w:t>Impact on FP and FN</w:t>
      </w:r>
      <w:r w:rsidRPr="00040F0E">
        <w:t xml:space="preserve">: Recall directly aims to reduce </w:t>
      </w:r>
      <w:r w:rsidRPr="00040F0E">
        <w:rPr>
          <w:b/>
          <w:bCs/>
        </w:rPr>
        <w:t>false negatives</w:t>
      </w:r>
      <w:r w:rsidRPr="00040F0E">
        <w:t>. If minimizing false negatives is a priority (e.g., not missing any positive cases), focus on improving recall.</w:t>
      </w:r>
    </w:p>
    <w:p w14:paraId="114FA960" w14:textId="77777777" w:rsidR="00040F0E" w:rsidRPr="00040F0E" w:rsidRDefault="00040F0E" w:rsidP="00EA675F">
      <w:pPr>
        <w:pStyle w:val="Heading1"/>
      </w:pPr>
      <w:r w:rsidRPr="00040F0E">
        <w:t>4. F1 Score</w:t>
      </w:r>
    </w:p>
    <w:p w14:paraId="3821847E" w14:textId="77777777" w:rsidR="00040F0E" w:rsidRPr="00040F0E" w:rsidRDefault="00040F0E" w:rsidP="00EF5E44">
      <w:pPr>
        <w:numPr>
          <w:ilvl w:val="0"/>
          <w:numId w:val="4"/>
        </w:numPr>
        <w:jc w:val="both"/>
      </w:pPr>
      <w:r w:rsidRPr="00040F0E">
        <w:rPr>
          <w:b/>
          <w:bCs/>
        </w:rPr>
        <w:t>Definition</w:t>
      </w:r>
      <w:r w:rsidRPr="00040F0E">
        <w:t xml:space="preserve">: The harmonic </w:t>
      </w:r>
      <w:proofErr w:type="gramStart"/>
      <w:r w:rsidRPr="00040F0E">
        <w:t>mean</w:t>
      </w:r>
      <w:proofErr w:type="gramEnd"/>
      <w:r w:rsidRPr="00040F0E">
        <w:t xml:space="preserve"> of precision and recall. It balances the trade-off between precision and recall, especially when you need to take both false positives and false negatives into account.</w:t>
      </w:r>
    </w:p>
    <w:p w14:paraId="78E4AD96" w14:textId="77777777" w:rsidR="00040F0E" w:rsidRDefault="00040F0E" w:rsidP="00C57C9D">
      <w:pPr>
        <w:numPr>
          <w:ilvl w:val="0"/>
          <w:numId w:val="4"/>
        </w:numPr>
        <w:spacing w:after="0" w:line="240" w:lineRule="auto"/>
      </w:pPr>
      <w:r w:rsidRPr="00040F0E">
        <w:rPr>
          <w:b/>
          <w:bCs/>
        </w:rPr>
        <w:t>Formula</w:t>
      </w:r>
      <w:r w:rsidRPr="00040F0E">
        <w:t>:</w:t>
      </w:r>
    </w:p>
    <w:p w14:paraId="4BF9B924" w14:textId="54D9E65E" w:rsidR="006B307D" w:rsidRDefault="00B661F5" w:rsidP="00C57C9D">
      <w:pPr>
        <w:spacing w:after="0" w:line="240" w:lineRule="auto"/>
        <w:ind w:left="2880"/>
      </w:pPr>
      <w:r>
        <w:t xml:space="preserve">  Precision * Recall</w:t>
      </w:r>
    </w:p>
    <w:p w14:paraId="33B6F882" w14:textId="2E8BCEC0" w:rsidR="006B307D" w:rsidRDefault="006B307D" w:rsidP="00C57C9D">
      <w:pPr>
        <w:spacing w:after="0" w:line="240" w:lineRule="auto"/>
        <w:ind w:left="1440"/>
      </w:pPr>
      <w:r>
        <w:t xml:space="preserve">F1 Score = 2 </w:t>
      </w:r>
      <w:r w:rsidR="00B661F5">
        <w:t>* __________________________________</w:t>
      </w:r>
    </w:p>
    <w:p w14:paraId="0CC3544A" w14:textId="50F363B9" w:rsidR="00B661F5" w:rsidRDefault="00B661F5" w:rsidP="00C57C9D">
      <w:pPr>
        <w:spacing w:after="0" w:line="240" w:lineRule="auto"/>
        <w:ind w:left="1440"/>
      </w:pPr>
      <w:r>
        <w:tab/>
      </w:r>
      <w:r>
        <w:tab/>
        <w:t xml:space="preserve">  </w:t>
      </w:r>
      <w:r w:rsidR="00C57C9D">
        <w:t>Precision + Recall</w:t>
      </w:r>
    </w:p>
    <w:p w14:paraId="0CBF2D2D" w14:textId="4D76BD4B" w:rsidR="00040F0E" w:rsidRPr="00040F0E" w:rsidRDefault="00040F0E" w:rsidP="00C57C9D">
      <w:pPr>
        <w:numPr>
          <w:ilvl w:val="0"/>
          <w:numId w:val="4"/>
        </w:numPr>
        <w:spacing w:before="120"/>
        <w:jc w:val="both"/>
      </w:pPr>
      <w:r w:rsidRPr="00040F0E">
        <w:rPr>
          <w:b/>
          <w:bCs/>
        </w:rPr>
        <w:t>When to Use</w:t>
      </w:r>
      <w:r w:rsidRPr="00040F0E">
        <w:t>: F1 score is useful when you need a balance between precision and recall and there is an uneven class distribution (i.e., when the positive class is much smaller or larger than the negative class).</w:t>
      </w:r>
    </w:p>
    <w:p w14:paraId="1D34BC24" w14:textId="77777777" w:rsidR="00040F0E" w:rsidRPr="00040F0E" w:rsidRDefault="00040F0E" w:rsidP="00EF5E44">
      <w:pPr>
        <w:numPr>
          <w:ilvl w:val="0"/>
          <w:numId w:val="4"/>
        </w:numPr>
        <w:jc w:val="both"/>
      </w:pPr>
      <w:r w:rsidRPr="00040F0E">
        <w:rPr>
          <w:b/>
          <w:bCs/>
        </w:rPr>
        <w:t>Impact on FP and FN</w:t>
      </w:r>
      <w:r w:rsidRPr="00040F0E">
        <w:t>: F1 score doesn't favor false positives or false negatives; it tries to balance the two. It's a good choice when both errors are costly, and you need to find a middle ground.</w:t>
      </w:r>
    </w:p>
    <w:p w14:paraId="31FE78F1" w14:textId="77777777" w:rsidR="00821CFF" w:rsidRDefault="00821CFF" w:rsidP="00040F0E">
      <w:pPr>
        <w:rPr>
          <w:b/>
          <w:bCs/>
        </w:rPr>
      </w:pPr>
    </w:p>
    <w:p w14:paraId="662D956E" w14:textId="77777777" w:rsidR="00821CFF" w:rsidRDefault="00821CFF" w:rsidP="00040F0E">
      <w:pPr>
        <w:rPr>
          <w:b/>
          <w:bCs/>
        </w:rPr>
      </w:pPr>
    </w:p>
    <w:p w14:paraId="0B226BAD" w14:textId="0A72838E" w:rsidR="00040F0E" w:rsidRPr="00040F0E" w:rsidRDefault="00040F0E" w:rsidP="000632AD">
      <w:pPr>
        <w:pStyle w:val="Heading1"/>
      </w:pPr>
      <w:r w:rsidRPr="00040F0E">
        <w:lastRenderedPageBreak/>
        <w:t>When to Use Which Metric:</w:t>
      </w:r>
    </w:p>
    <w:p w14:paraId="428980F9" w14:textId="77777777" w:rsidR="00040F0E" w:rsidRPr="00040F0E" w:rsidRDefault="00040F0E" w:rsidP="00EF5E44">
      <w:pPr>
        <w:numPr>
          <w:ilvl w:val="0"/>
          <w:numId w:val="5"/>
        </w:numPr>
        <w:jc w:val="both"/>
      </w:pPr>
      <w:r w:rsidRPr="00040F0E">
        <w:rPr>
          <w:b/>
          <w:bCs/>
        </w:rPr>
        <w:t>Accuracy</w:t>
      </w:r>
      <w:r w:rsidRPr="00040F0E">
        <w:t>: Use when classes are balanced, and a simple measure of correctness is sufficient.</w:t>
      </w:r>
    </w:p>
    <w:p w14:paraId="3025A1FB" w14:textId="77777777" w:rsidR="00040F0E" w:rsidRPr="00040F0E" w:rsidRDefault="00040F0E" w:rsidP="00EF5E44">
      <w:pPr>
        <w:numPr>
          <w:ilvl w:val="0"/>
          <w:numId w:val="5"/>
        </w:numPr>
        <w:jc w:val="both"/>
      </w:pPr>
      <w:r w:rsidRPr="00040F0E">
        <w:rPr>
          <w:b/>
          <w:bCs/>
        </w:rPr>
        <w:t>Precision</w:t>
      </w:r>
      <w:r w:rsidRPr="00040F0E">
        <w:t>: Use when false positives are costly, and you want to ensure that your model only labels instances as positive when it’s very confident.</w:t>
      </w:r>
    </w:p>
    <w:p w14:paraId="2EC3E5A3" w14:textId="77777777" w:rsidR="00040F0E" w:rsidRPr="00040F0E" w:rsidRDefault="00040F0E" w:rsidP="00EF5E44">
      <w:pPr>
        <w:numPr>
          <w:ilvl w:val="0"/>
          <w:numId w:val="5"/>
        </w:numPr>
        <w:jc w:val="both"/>
      </w:pPr>
      <w:proofErr w:type="gramStart"/>
      <w:r w:rsidRPr="00040F0E">
        <w:rPr>
          <w:b/>
          <w:bCs/>
        </w:rPr>
        <w:t>Recall</w:t>
      </w:r>
      <w:proofErr w:type="gramEnd"/>
      <w:r w:rsidRPr="00040F0E">
        <w:t>: Use when false negatives are costly, and you want to catch as many positive instances as possible, even at the cost of more false positives.</w:t>
      </w:r>
    </w:p>
    <w:p w14:paraId="2C4D74AF" w14:textId="77777777" w:rsidR="00040F0E" w:rsidRPr="00040F0E" w:rsidRDefault="00040F0E" w:rsidP="00EF5E44">
      <w:pPr>
        <w:numPr>
          <w:ilvl w:val="0"/>
          <w:numId w:val="5"/>
        </w:numPr>
        <w:jc w:val="both"/>
      </w:pPr>
      <w:r w:rsidRPr="00040F0E">
        <w:rPr>
          <w:b/>
          <w:bCs/>
        </w:rPr>
        <w:t>F1 Score</w:t>
      </w:r>
      <w:r w:rsidRPr="00040F0E">
        <w:t>: Use when there’s a need to balance false positives and false negatives, particularly in imbalanced datasets.</w:t>
      </w:r>
    </w:p>
    <w:p w14:paraId="32822894" w14:textId="77777777" w:rsidR="00040F0E" w:rsidRPr="00040F0E" w:rsidRDefault="00040F0E" w:rsidP="00040F0E">
      <w:r w:rsidRPr="00040F0E">
        <w:t>In summary:</w:t>
      </w:r>
    </w:p>
    <w:p w14:paraId="465B88C9" w14:textId="77777777" w:rsidR="00040F0E" w:rsidRPr="00040F0E" w:rsidRDefault="00040F0E" w:rsidP="00040F0E">
      <w:pPr>
        <w:numPr>
          <w:ilvl w:val="0"/>
          <w:numId w:val="6"/>
        </w:numPr>
      </w:pPr>
      <w:r w:rsidRPr="00040F0E">
        <w:t xml:space="preserve">If </w:t>
      </w:r>
      <w:r w:rsidRPr="00040F0E">
        <w:rPr>
          <w:b/>
          <w:bCs/>
        </w:rPr>
        <w:t>reducing false positives</w:t>
      </w:r>
      <w:r w:rsidRPr="00040F0E">
        <w:t xml:space="preserve"> is your priority, focus on </w:t>
      </w:r>
      <w:r w:rsidRPr="00040F0E">
        <w:rPr>
          <w:b/>
          <w:bCs/>
        </w:rPr>
        <w:t>precision</w:t>
      </w:r>
      <w:r w:rsidRPr="00040F0E">
        <w:t>.</w:t>
      </w:r>
    </w:p>
    <w:p w14:paraId="409B6AC0" w14:textId="77777777" w:rsidR="00040F0E" w:rsidRPr="00040F0E" w:rsidRDefault="00040F0E" w:rsidP="00040F0E">
      <w:pPr>
        <w:numPr>
          <w:ilvl w:val="0"/>
          <w:numId w:val="6"/>
        </w:numPr>
      </w:pPr>
      <w:r w:rsidRPr="00040F0E">
        <w:t xml:space="preserve">If </w:t>
      </w:r>
      <w:r w:rsidRPr="00040F0E">
        <w:rPr>
          <w:b/>
          <w:bCs/>
        </w:rPr>
        <w:t>reducing false negatives</w:t>
      </w:r>
      <w:r w:rsidRPr="00040F0E">
        <w:t xml:space="preserve"> is your priority, focus on </w:t>
      </w:r>
      <w:r w:rsidRPr="00040F0E">
        <w:rPr>
          <w:b/>
          <w:bCs/>
        </w:rPr>
        <w:t>recall</w:t>
      </w:r>
      <w:r w:rsidRPr="00040F0E">
        <w:t>.</w:t>
      </w:r>
    </w:p>
    <w:p w14:paraId="255B1886" w14:textId="77777777" w:rsidR="00040F0E" w:rsidRPr="00040F0E" w:rsidRDefault="00040F0E" w:rsidP="00040F0E">
      <w:pPr>
        <w:numPr>
          <w:ilvl w:val="0"/>
          <w:numId w:val="6"/>
        </w:numPr>
      </w:pPr>
      <w:r w:rsidRPr="00040F0E">
        <w:t xml:space="preserve">If you want to find a </w:t>
      </w:r>
      <w:r w:rsidRPr="00040F0E">
        <w:rPr>
          <w:b/>
          <w:bCs/>
        </w:rPr>
        <w:t>balance</w:t>
      </w:r>
      <w:r w:rsidRPr="00040F0E">
        <w:t xml:space="preserve"> between precision and recall, use the </w:t>
      </w:r>
      <w:r w:rsidRPr="00040F0E">
        <w:rPr>
          <w:b/>
          <w:bCs/>
        </w:rPr>
        <w:t>F1 score</w:t>
      </w:r>
      <w:r w:rsidRPr="00040F0E">
        <w:t>.</w:t>
      </w:r>
    </w:p>
    <w:p w14:paraId="2A5AE370" w14:textId="77777777" w:rsidR="009E54C3" w:rsidRDefault="009E54C3"/>
    <w:sectPr w:rsidR="009E5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0D16"/>
    <w:multiLevelType w:val="multilevel"/>
    <w:tmpl w:val="8BD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7210B"/>
    <w:multiLevelType w:val="multilevel"/>
    <w:tmpl w:val="CC9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33341"/>
    <w:multiLevelType w:val="multilevel"/>
    <w:tmpl w:val="FDF2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03A3F"/>
    <w:multiLevelType w:val="multilevel"/>
    <w:tmpl w:val="9A6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64948"/>
    <w:multiLevelType w:val="multilevel"/>
    <w:tmpl w:val="1E9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160D2"/>
    <w:multiLevelType w:val="multilevel"/>
    <w:tmpl w:val="344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37393">
    <w:abstractNumId w:val="2"/>
  </w:num>
  <w:num w:numId="2" w16cid:durableId="1567379696">
    <w:abstractNumId w:val="0"/>
  </w:num>
  <w:num w:numId="3" w16cid:durableId="2070110409">
    <w:abstractNumId w:val="4"/>
  </w:num>
  <w:num w:numId="4" w16cid:durableId="987131475">
    <w:abstractNumId w:val="1"/>
  </w:num>
  <w:num w:numId="5" w16cid:durableId="1239636069">
    <w:abstractNumId w:val="3"/>
  </w:num>
  <w:num w:numId="6" w16cid:durableId="37540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0E"/>
    <w:rsid w:val="00040F0E"/>
    <w:rsid w:val="000632AD"/>
    <w:rsid w:val="00095269"/>
    <w:rsid w:val="000B47DD"/>
    <w:rsid w:val="000F07BF"/>
    <w:rsid w:val="00170A95"/>
    <w:rsid w:val="00341B74"/>
    <w:rsid w:val="004323CA"/>
    <w:rsid w:val="004D41AE"/>
    <w:rsid w:val="00666E74"/>
    <w:rsid w:val="006B307D"/>
    <w:rsid w:val="00711FE0"/>
    <w:rsid w:val="00821CFF"/>
    <w:rsid w:val="008517ED"/>
    <w:rsid w:val="009E54C3"/>
    <w:rsid w:val="00B07648"/>
    <w:rsid w:val="00B661F5"/>
    <w:rsid w:val="00C57C9D"/>
    <w:rsid w:val="00D92552"/>
    <w:rsid w:val="00EA675F"/>
    <w:rsid w:val="00EF5E44"/>
    <w:rsid w:val="00FF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0A34"/>
  <w15:chartTrackingRefBased/>
  <w15:docId w15:val="{2F154C5B-07FB-45DF-BB09-7C860039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632AD"/>
    <w:pPr>
      <w:keepNext/>
      <w:keepLines/>
      <w:spacing w:before="360" w:after="80"/>
      <w:outlineLvl w:val="0"/>
    </w:pPr>
    <w:rPr>
      <w:rFonts w:asciiTheme="majorHAnsi" w:eastAsiaTheme="majorEastAsia" w:hAnsiTheme="majorHAnsi" w:cstheme="majorBidi"/>
      <w:b/>
      <w:color w:val="0505FF"/>
      <w:sz w:val="52"/>
      <w:szCs w:val="52"/>
    </w:rPr>
  </w:style>
  <w:style w:type="paragraph" w:styleId="Heading2">
    <w:name w:val="heading 2"/>
    <w:basedOn w:val="Normal"/>
    <w:next w:val="Normal"/>
    <w:link w:val="Heading2Char"/>
    <w:uiPriority w:val="9"/>
    <w:semiHidden/>
    <w:unhideWhenUsed/>
    <w:qFormat/>
    <w:rsid w:val="00040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2AD"/>
    <w:rPr>
      <w:rFonts w:asciiTheme="majorHAnsi" w:eastAsiaTheme="majorEastAsia" w:hAnsiTheme="majorHAnsi" w:cstheme="majorBidi"/>
      <w:b/>
      <w:color w:val="0505FF"/>
      <w:sz w:val="52"/>
      <w:szCs w:val="52"/>
    </w:rPr>
  </w:style>
  <w:style w:type="character" w:customStyle="1" w:styleId="Heading2Char">
    <w:name w:val="Heading 2 Char"/>
    <w:basedOn w:val="DefaultParagraphFont"/>
    <w:link w:val="Heading2"/>
    <w:uiPriority w:val="9"/>
    <w:semiHidden/>
    <w:rsid w:val="00040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0E"/>
    <w:rPr>
      <w:rFonts w:eastAsiaTheme="majorEastAsia" w:cstheme="majorBidi"/>
      <w:color w:val="272727" w:themeColor="text1" w:themeTint="D8"/>
    </w:rPr>
  </w:style>
  <w:style w:type="paragraph" w:styleId="Title">
    <w:name w:val="Title"/>
    <w:basedOn w:val="Normal"/>
    <w:next w:val="Normal"/>
    <w:link w:val="TitleChar"/>
    <w:uiPriority w:val="10"/>
    <w:qFormat/>
    <w:rsid w:val="0004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0E"/>
    <w:pPr>
      <w:spacing w:before="160"/>
      <w:jc w:val="center"/>
    </w:pPr>
    <w:rPr>
      <w:i/>
      <w:iCs/>
      <w:color w:val="404040" w:themeColor="text1" w:themeTint="BF"/>
    </w:rPr>
  </w:style>
  <w:style w:type="character" w:customStyle="1" w:styleId="QuoteChar">
    <w:name w:val="Quote Char"/>
    <w:basedOn w:val="DefaultParagraphFont"/>
    <w:link w:val="Quote"/>
    <w:uiPriority w:val="29"/>
    <w:rsid w:val="00040F0E"/>
    <w:rPr>
      <w:i/>
      <w:iCs/>
      <w:color w:val="404040" w:themeColor="text1" w:themeTint="BF"/>
    </w:rPr>
  </w:style>
  <w:style w:type="paragraph" w:styleId="ListParagraph">
    <w:name w:val="List Paragraph"/>
    <w:basedOn w:val="Normal"/>
    <w:uiPriority w:val="34"/>
    <w:qFormat/>
    <w:rsid w:val="00040F0E"/>
    <w:pPr>
      <w:ind w:left="720"/>
      <w:contextualSpacing/>
    </w:pPr>
  </w:style>
  <w:style w:type="character" w:styleId="IntenseEmphasis">
    <w:name w:val="Intense Emphasis"/>
    <w:basedOn w:val="DefaultParagraphFont"/>
    <w:uiPriority w:val="21"/>
    <w:qFormat/>
    <w:rsid w:val="00040F0E"/>
    <w:rPr>
      <w:i/>
      <w:iCs/>
      <w:color w:val="0F4761" w:themeColor="accent1" w:themeShade="BF"/>
    </w:rPr>
  </w:style>
  <w:style w:type="paragraph" w:styleId="IntenseQuote">
    <w:name w:val="Intense Quote"/>
    <w:basedOn w:val="Normal"/>
    <w:next w:val="Normal"/>
    <w:link w:val="IntenseQuoteChar"/>
    <w:uiPriority w:val="30"/>
    <w:qFormat/>
    <w:rsid w:val="00040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F0E"/>
    <w:rPr>
      <w:i/>
      <w:iCs/>
      <w:color w:val="0F4761" w:themeColor="accent1" w:themeShade="BF"/>
    </w:rPr>
  </w:style>
  <w:style w:type="character" w:styleId="IntenseReference">
    <w:name w:val="Intense Reference"/>
    <w:basedOn w:val="DefaultParagraphFont"/>
    <w:uiPriority w:val="32"/>
    <w:qFormat/>
    <w:rsid w:val="00040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633773">
      <w:bodyDiv w:val="1"/>
      <w:marLeft w:val="0"/>
      <w:marRight w:val="0"/>
      <w:marTop w:val="0"/>
      <w:marBottom w:val="0"/>
      <w:divBdr>
        <w:top w:val="none" w:sz="0" w:space="0" w:color="auto"/>
        <w:left w:val="none" w:sz="0" w:space="0" w:color="auto"/>
        <w:bottom w:val="none" w:sz="0" w:space="0" w:color="auto"/>
        <w:right w:val="none" w:sz="0" w:space="0" w:color="auto"/>
      </w:divBdr>
    </w:div>
    <w:div w:id="61298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Murray</dc:creator>
  <cp:keywords/>
  <dc:description/>
  <cp:lastModifiedBy>Craig Murray</cp:lastModifiedBy>
  <cp:revision>19</cp:revision>
  <cp:lastPrinted>2025-07-27T22:51:00Z</cp:lastPrinted>
  <dcterms:created xsi:type="dcterms:W3CDTF">2025-07-27T21:47:00Z</dcterms:created>
  <dcterms:modified xsi:type="dcterms:W3CDTF">2025-07-27T22:53:00Z</dcterms:modified>
</cp:coreProperties>
</file>