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99DFC2" w14:textId="77777777" w:rsidR="009503B6" w:rsidRDefault="009503B6" w:rsidP="009503B6">
      <w:pPr>
        <w:pStyle w:val="Heading1"/>
      </w:pPr>
      <w:r>
        <w:t>SenWeb executive Summary</w:t>
      </w:r>
    </w:p>
    <w:p w14:paraId="0C29FFBA" w14:textId="77777777" w:rsidR="009503B6" w:rsidRPr="004670C3" w:rsidRDefault="009503B6" w:rsidP="009503B6">
      <w:r>
        <w:t xml:space="preserve">In this section, we present an overview of the </w:t>
      </w:r>
      <w:proofErr w:type="spellStart"/>
      <w:r>
        <w:t>SenWeb</w:t>
      </w:r>
      <w:proofErr w:type="spellEnd"/>
      <w:r>
        <w:t xml:space="preserve"> development project from the perspective of our Team.</w:t>
      </w:r>
      <w:bookmarkStart w:id="0" w:name="_GoBack"/>
      <w:bookmarkEnd w:id="0"/>
    </w:p>
    <w:p w14:paraId="42444BC7" w14:textId="77777777" w:rsidR="009503B6" w:rsidRDefault="009503B6" w:rsidP="009503B6">
      <w:pPr>
        <w:pStyle w:val="Heading2"/>
      </w:pPr>
      <w:bookmarkStart w:id="1" w:name="_Toc373942392"/>
      <w:r>
        <w:rPr>
          <w:rFonts w:ascii="Trebuchet MS" w:hAnsi="Trebuchet MS"/>
          <w:color w:val="000000"/>
          <w:sz w:val="24"/>
          <w:szCs w:val="24"/>
        </w:rPr>
        <w:t>Objectives</w:t>
      </w:r>
      <w:bookmarkEnd w:id="1"/>
    </w:p>
    <w:p w14:paraId="511BD687" w14:textId="77777777" w:rsidR="009503B6" w:rsidRDefault="009503B6" w:rsidP="009503B6">
      <w:r>
        <w:t xml:space="preserve">The </w:t>
      </w:r>
      <w:proofErr w:type="spellStart"/>
      <w:r>
        <w:t>SenWeb</w:t>
      </w:r>
      <w:proofErr w:type="spellEnd"/>
      <w:r>
        <w:t xml:space="preserve"> application is designed to provide an intuitive, easy to use interface for managing the Sensor Service Platform. It provides data from the devices that the Sensor Service Platform supports as well as providing a way for users to manage those devices. Additionally, it makes use of the Sensor Service Platform API, a REST API for interacting with the platform.</w:t>
      </w:r>
    </w:p>
    <w:p w14:paraId="3401CC97" w14:textId="77777777" w:rsidR="009503B6" w:rsidRDefault="009503B6" w:rsidP="009503B6">
      <w:pPr>
        <w:pStyle w:val="Heading2"/>
      </w:pPr>
      <w:bookmarkStart w:id="2" w:name="_Toc373942393"/>
      <w:r>
        <w:rPr>
          <w:rFonts w:ascii="Trebuchet MS" w:hAnsi="Trebuchet MS"/>
          <w:color w:val="000000"/>
          <w:sz w:val="24"/>
          <w:szCs w:val="24"/>
        </w:rPr>
        <w:t>Scope</w:t>
      </w:r>
      <w:bookmarkEnd w:id="2"/>
    </w:p>
    <w:p w14:paraId="441284A3" w14:textId="77777777" w:rsidR="009503B6" w:rsidRDefault="009503B6" w:rsidP="009503B6">
      <w:r>
        <w:t xml:space="preserve">The scope of the project is to re-write the application located at </w:t>
      </w:r>
      <w:hyperlink r:id="rId6" w:history="1">
        <w:r>
          <w:rPr>
            <w:rStyle w:val="Hyperlink"/>
            <w:rFonts w:ascii="Arial" w:hAnsi="Arial" w:cs="Arial"/>
            <w:color w:val="1155CC"/>
            <w:sz w:val="21"/>
            <w:szCs w:val="21"/>
          </w:rPr>
          <w:t>https://cmu-sds.herokuapp.com/</w:t>
        </w:r>
      </w:hyperlink>
      <w:r>
        <w:t xml:space="preserve"> in a Java web application. Additional functionality will be added to this new application as the API provides more ways for users to interact with the Sensor Service Platform. The current scope of the application is to match the functionality provided in the existing application, limited only by what data the API can provide.</w:t>
      </w:r>
    </w:p>
    <w:p w14:paraId="15773B82" w14:textId="77777777" w:rsidR="009503B6" w:rsidRDefault="009503B6" w:rsidP="009503B6">
      <w:pPr>
        <w:pStyle w:val="Heading2"/>
      </w:pPr>
      <w:bookmarkStart w:id="3" w:name="_Toc373942394"/>
      <w:r>
        <w:rPr>
          <w:rFonts w:ascii="Trebuchet MS" w:hAnsi="Trebuchet MS"/>
          <w:color w:val="000000"/>
          <w:sz w:val="24"/>
          <w:szCs w:val="24"/>
        </w:rPr>
        <w:t>Concerns</w:t>
      </w:r>
      <w:bookmarkEnd w:id="3"/>
    </w:p>
    <w:p w14:paraId="1A3298FC" w14:textId="77777777" w:rsidR="009503B6" w:rsidRDefault="009503B6" w:rsidP="009503B6">
      <w:r>
        <w:t xml:space="preserve">While </w:t>
      </w:r>
      <w:proofErr w:type="spellStart"/>
      <w:r>
        <w:t>RESTful</w:t>
      </w:r>
      <w:proofErr w:type="spellEnd"/>
      <w:r>
        <w:t xml:space="preserve"> APIs make services more available to the general public, they also constrain the ways in which users can interact with data. Care must be taken to ensure that the API is sufficiently expressive to meet user demands and that it is efficient in providing data to users.</w:t>
      </w:r>
    </w:p>
    <w:p w14:paraId="2223BC36" w14:textId="77777777" w:rsidR="009503B6" w:rsidRDefault="009503B6" w:rsidP="009503B6">
      <w:pPr>
        <w:pStyle w:val="Heading2"/>
      </w:pPr>
      <w:bookmarkStart w:id="4" w:name="_Toc373942395"/>
      <w:r>
        <w:rPr>
          <w:rFonts w:ascii="Trebuchet MS" w:hAnsi="Trebuchet MS"/>
          <w:color w:val="000000"/>
          <w:sz w:val="24"/>
          <w:szCs w:val="24"/>
        </w:rPr>
        <w:t>Constraints</w:t>
      </w:r>
      <w:bookmarkEnd w:id="4"/>
    </w:p>
    <w:p w14:paraId="4FF83417" w14:textId="77777777" w:rsidR="009503B6" w:rsidRDefault="009503B6" w:rsidP="009503B6">
      <w:r>
        <w:t xml:space="preserve">Because </w:t>
      </w:r>
      <w:proofErr w:type="spellStart"/>
      <w:r>
        <w:t>SenWeb</w:t>
      </w:r>
      <w:proofErr w:type="spellEnd"/>
      <w:r>
        <w:t xml:space="preserve"> depends heavily upon the Sensor Service Platform API for data, the availability and usability of </w:t>
      </w:r>
      <w:proofErr w:type="spellStart"/>
      <w:r>
        <w:t>SenWeb</w:t>
      </w:r>
      <w:proofErr w:type="spellEnd"/>
      <w:r>
        <w:t xml:space="preserve"> is tied directly to the availability of the API. Additionally, it should be noted that clients of the API such as </w:t>
      </w:r>
      <w:proofErr w:type="spellStart"/>
      <w:r>
        <w:t>SenWeb</w:t>
      </w:r>
      <w:proofErr w:type="spellEnd"/>
      <w:r>
        <w:t xml:space="preserve"> </w:t>
      </w:r>
      <w:proofErr w:type="gramStart"/>
      <w:r>
        <w:t>may</w:t>
      </w:r>
      <w:proofErr w:type="gramEnd"/>
      <w:r>
        <w:t xml:space="preserve"> exhibit slow performance while performing synchronous requests to the API due to the overhead of communicating over HTTP.</w:t>
      </w:r>
    </w:p>
    <w:p w14:paraId="7FF33357" w14:textId="77777777" w:rsidR="006A6DBC" w:rsidRDefault="006A6DBC"/>
    <w:sectPr w:rsidR="006A6DBC" w:rsidSect="00A37E6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751"/>
    <w:rsid w:val="002E4751"/>
    <w:rsid w:val="006A6DBC"/>
    <w:rsid w:val="009503B6"/>
    <w:rsid w:val="00A37E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35AD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3B6"/>
    <w:pPr>
      <w:spacing w:before="200" w:after="200" w:line="276" w:lineRule="auto"/>
    </w:pPr>
    <w:rPr>
      <w:szCs w:val="20"/>
      <w:lang w:bidi="en-US"/>
    </w:rPr>
  </w:style>
  <w:style w:type="paragraph" w:styleId="Heading1">
    <w:name w:val="heading 1"/>
    <w:basedOn w:val="Normal"/>
    <w:next w:val="Normal"/>
    <w:link w:val="Heading1Char"/>
    <w:uiPriority w:val="9"/>
    <w:qFormat/>
    <w:rsid w:val="009503B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8"/>
      <w:szCs w:val="22"/>
    </w:rPr>
  </w:style>
  <w:style w:type="paragraph" w:styleId="Heading2">
    <w:name w:val="heading 2"/>
    <w:basedOn w:val="Normal"/>
    <w:next w:val="Normal"/>
    <w:link w:val="Heading2Char"/>
    <w:uiPriority w:val="9"/>
    <w:unhideWhenUsed/>
    <w:qFormat/>
    <w:rsid w:val="009503B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3B6"/>
    <w:rPr>
      <w:b/>
      <w:bCs/>
      <w:caps/>
      <w:color w:val="FFFFFF" w:themeColor="background1"/>
      <w:spacing w:val="15"/>
      <w:sz w:val="28"/>
      <w:szCs w:val="22"/>
      <w:shd w:val="clear" w:color="auto" w:fill="4F81BD" w:themeFill="accent1"/>
      <w:lang w:bidi="en-US"/>
    </w:rPr>
  </w:style>
  <w:style w:type="character" w:customStyle="1" w:styleId="Heading2Char">
    <w:name w:val="Heading 2 Char"/>
    <w:basedOn w:val="DefaultParagraphFont"/>
    <w:link w:val="Heading2"/>
    <w:uiPriority w:val="9"/>
    <w:rsid w:val="009503B6"/>
    <w:rPr>
      <w:caps/>
      <w:spacing w:val="15"/>
      <w:sz w:val="22"/>
      <w:szCs w:val="22"/>
      <w:shd w:val="clear" w:color="auto" w:fill="DBE5F1" w:themeFill="accent1" w:themeFillTint="33"/>
      <w:lang w:bidi="en-US"/>
    </w:rPr>
  </w:style>
  <w:style w:type="character" w:styleId="Hyperlink">
    <w:name w:val="Hyperlink"/>
    <w:basedOn w:val="DefaultParagraphFont"/>
    <w:uiPriority w:val="99"/>
    <w:unhideWhenUsed/>
    <w:rsid w:val="009503B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3B6"/>
    <w:pPr>
      <w:spacing w:before="200" w:after="200" w:line="276" w:lineRule="auto"/>
    </w:pPr>
    <w:rPr>
      <w:szCs w:val="20"/>
      <w:lang w:bidi="en-US"/>
    </w:rPr>
  </w:style>
  <w:style w:type="paragraph" w:styleId="Heading1">
    <w:name w:val="heading 1"/>
    <w:basedOn w:val="Normal"/>
    <w:next w:val="Normal"/>
    <w:link w:val="Heading1Char"/>
    <w:uiPriority w:val="9"/>
    <w:qFormat/>
    <w:rsid w:val="009503B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8"/>
      <w:szCs w:val="22"/>
    </w:rPr>
  </w:style>
  <w:style w:type="paragraph" w:styleId="Heading2">
    <w:name w:val="heading 2"/>
    <w:basedOn w:val="Normal"/>
    <w:next w:val="Normal"/>
    <w:link w:val="Heading2Char"/>
    <w:uiPriority w:val="9"/>
    <w:unhideWhenUsed/>
    <w:qFormat/>
    <w:rsid w:val="009503B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3B6"/>
    <w:rPr>
      <w:b/>
      <w:bCs/>
      <w:caps/>
      <w:color w:val="FFFFFF" w:themeColor="background1"/>
      <w:spacing w:val="15"/>
      <w:sz w:val="28"/>
      <w:szCs w:val="22"/>
      <w:shd w:val="clear" w:color="auto" w:fill="4F81BD" w:themeFill="accent1"/>
      <w:lang w:bidi="en-US"/>
    </w:rPr>
  </w:style>
  <w:style w:type="character" w:customStyle="1" w:styleId="Heading2Char">
    <w:name w:val="Heading 2 Char"/>
    <w:basedOn w:val="DefaultParagraphFont"/>
    <w:link w:val="Heading2"/>
    <w:uiPriority w:val="9"/>
    <w:rsid w:val="009503B6"/>
    <w:rPr>
      <w:caps/>
      <w:spacing w:val="15"/>
      <w:sz w:val="22"/>
      <w:szCs w:val="22"/>
      <w:shd w:val="clear" w:color="auto" w:fill="DBE5F1" w:themeFill="accent1" w:themeFillTint="33"/>
      <w:lang w:bidi="en-US"/>
    </w:rPr>
  </w:style>
  <w:style w:type="character" w:styleId="Hyperlink">
    <w:name w:val="Hyperlink"/>
    <w:basedOn w:val="DefaultParagraphFont"/>
    <w:uiPriority w:val="99"/>
    <w:unhideWhenUsed/>
    <w:rsid w:val="009503B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cmu-sds.herokuapp.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002B6E-0C97-554D-8E01-BC5DFF458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248</Words>
  <Characters>1417</Characters>
  <Application>Microsoft Macintosh Word</Application>
  <DocSecurity>0</DocSecurity>
  <Lines>11</Lines>
  <Paragraphs>3</Paragraphs>
  <ScaleCrop>false</ScaleCrop>
  <Company/>
  <LinksUpToDate>false</LinksUpToDate>
  <CharactersWithSpaces>1662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Schaeffer</dc:creator>
  <cp:keywords/>
  <dc:description/>
  <cp:lastModifiedBy>Geoffrey Schaeffer</cp:lastModifiedBy>
  <cp:revision>2</cp:revision>
  <dcterms:created xsi:type="dcterms:W3CDTF">2013-12-05T07:32:00Z</dcterms:created>
  <dcterms:modified xsi:type="dcterms:W3CDTF">2013-12-05T07:33:00Z</dcterms:modified>
</cp:coreProperties>
</file>