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88C" w:rsidRPr="0047288C" w:rsidRDefault="0047288C" w:rsidP="0047288C">
      <w:pPr>
        <w:spacing w:before="480" w:after="100"/>
        <w:jc w:val="both"/>
        <w:textAlignment w:val="baseline"/>
        <w:outlineLvl w:val="0"/>
        <w:rPr>
          <w:rFonts w:ascii="Calibri" w:eastAsia="Times New Roman" w:hAnsi="Calibri" w:cs="Times New Roman"/>
          <w:b/>
          <w:bCs/>
          <w:color w:val="335B8A"/>
          <w:kern w:val="36"/>
          <w:sz w:val="48"/>
          <w:szCs w:val="48"/>
        </w:rPr>
      </w:pPr>
      <w:bookmarkStart w:id="0" w:name="_GoBack"/>
      <w:bookmarkEnd w:id="0"/>
      <w:r w:rsidRPr="0047288C">
        <w:rPr>
          <w:rFonts w:ascii="Calibri" w:eastAsia="Times New Roman" w:hAnsi="Calibri" w:cs="Times New Roman"/>
          <w:b/>
          <w:bCs/>
          <w:color w:val="335B8A"/>
          <w:kern w:val="36"/>
          <w:sz w:val="32"/>
          <w:szCs w:val="32"/>
        </w:rPr>
        <w:t xml:space="preserve">Assumptions &amp; Considerations </w:t>
      </w:r>
    </w:p>
    <w:p w:rsidR="0047288C" w:rsidRPr="0047288C" w:rsidRDefault="0047288C" w:rsidP="0047288C">
      <w:pPr>
        <w:rPr>
          <w:rFonts w:ascii="Times" w:eastAsia="Times New Roman" w:hAnsi="Times" w:cs="Times New Roman"/>
          <w:sz w:val="20"/>
          <w:szCs w:val="20"/>
        </w:rPr>
      </w:pPr>
    </w:p>
    <w:p w:rsidR="0047288C" w:rsidRPr="0047288C" w:rsidRDefault="0047288C" w:rsidP="0047288C">
      <w:pPr>
        <w:spacing w:after="100"/>
        <w:ind w:left="-7" w:firstLine="817"/>
        <w:jc w:val="both"/>
        <w:rPr>
          <w:rFonts w:ascii="Times" w:hAnsi="Times" w:cs="Times New Roman"/>
          <w:sz w:val="20"/>
          <w:szCs w:val="20"/>
        </w:rPr>
      </w:pPr>
      <w:r w:rsidRPr="0047288C">
        <w:rPr>
          <w:rFonts w:ascii="Cambria" w:hAnsi="Cambria" w:cs="Times New Roman"/>
          <w:color w:val="00000A"/>
        </w:rPr>
        <w:t xml:space="preserve">Through out the design and implementation process of this project, we had several assumptions that </w:t>
      </w:r>
      <w:proofErr w:type="gramStart"/>
      <w:r w:rsidRPr="0047288C">
        <w:rPr>
          <w:rFonts w:ascii="Cambria" w:hAnsi="Cambria" w:cs="Times New Roman"/>
          <w:color w:val="00000A"/>
        </w:rPr>
        <w:t>greatly  influenced</w:t>
      </w:r>
      <w:proofErr w:type="gramEnd"/>
      <w:r w:rsidRPr="0047288C">
        <w:rPr>
          <w:rFonts w:ascii="Cambria" w:hAnsi="Cambria" w:cs="Times New Roman"/>
          <w:color w:val="00000A"/>
        </w:rPr>
        <w:t xml:space="preserve"> our prototype. This includes: </w:t>
      </w:r>
    </w:p>
    <w:p w:rsidR="0047288C" w:rsidRPr="0047288C" w:rsidRDefault="0047288C" w:rsidP="0047288C">
      <w:pPr>
        <w:rPr>
          <w:rFonts w:ascii="Times" w:eastAsia="Times New Roman" w:hAnsi="Times" w:cs="Times New Roman"/>
          <w:sz w:val="20"/>
          <w:szCs w:val="20"/>
        </w:rPr>
      </w:pPr>
    </w:p>
    <w:p w:rsidR="0047288C" w:rsidRDefault="0047288C" w:rsidP="0047288C">
      <w:pPr>
        <w:numPr>
          <w:ilvl w:val="0"/>
          <w:numId w:val="2"/>
        </w:numPr>
        <w:spacing w:after="100"/>
        <w:jc w:val="both"/>
        <w:textAlignment w:val="baseline"/>
        <w:rPr>
          <w:rFonts w:ascii="Cambria" w:hAnsi="Cambria" w:cs="Times New Roman"/>
          <w:color w:val="00000A"/>
        </w:rPr>
      </w:pPr>
      <w:r w:rsidRPr="0047288C">
        <w:rPr>
          <w:rFonts w:ascii="Cambria" w:hAnsi="Cambria" w:cs="Times New Roman"/>
          <w:color w:val="00000A"/>
        </w:rPr>
        <w:t xml:space="preserve">Access </w:t>
      </w:r>
      <w:proofErr w:type="gramStart"/>
      <w:r w:rsidRPr="0047288C">
        <w:rPr>
          <w:rFonts w:ascii="Cambria" w:hAnsi="Cambria" w:cs="Times New Roman"/>
          <w:color w:val="00000A"/>
        </w:rPr>
        <w:t>Control :</w:t>
      </w:r>
      <w:proofErr w:type="gramEnd"/>
      <w:r w:rsidRPr="0047288C">
        <w:rPr>
          <w:rFonts w:ascii="Cambria" w:hAnsi="Cambria" w:cs="Times New Roman"/>
          <w:color w:val="00000A"/>
        </w:rPr>
        <w:t xml:space="preserve"> This was being implemented by a different team. So we had to mock a sample access control and assume that it would work in a similar way so that we could integrate smoothly. </w:t>
      </w:r>
    </w:p>
    <w:p w:rsidR="0047288C" w:rsidRPr="0047288C" w:rsidRDefault="0047288C" w:rsidP="0047288C">
      <w:pPr>
        <w:numPr>
          <w:ilvl w:val="0"/>
          <w:numId w:val="2"/>
        </w:numPr>
        <w:spacing w:after="100"/>
        <w:jc w:val="both"/>
        <w:textAlignment w:val="baseline"/>
        <w:rPr>
          <w:rFonts w:ascii="Cambria" w:hAnsi="Cambria" w:cs="Times New Roman"/>
          <w:color w:val="00000A"/>
        </w:rPr>
      </w:pPr>
      <w:r w:rsidRPr="0047288C">
        <w:rPr>
          <w:rFonts w:ascii="Cambria" w:hAnsi="Cambria" w:cs="Times New Roman"/>
          <w:color w:val="00000A"/>
        </w:rPr>
        <w:t>The Relationship between our system components were analyzed and designed by our team. We did make some assumptions such as sessions only being associated to one group at a time. However, these relationships can be changed pretty easily using the Play models as needed.</w:t>
      </w:r>
    </w:p>
    <w:p w:rsidR="00315DFB" w:rsidRDefault="00315DFB"/>
    <w:sectPr w:rsidR="00315DFB" w:rsidSect="00315D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00EDB"/>
    <w:multiLevelType w:val="multilevel"/>
    <w:tmpl w:val="16BC6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F14C5F"/>
    <w:multiLevelType w:val="multilevel"/>
    <w:tmpl w:val="6106B3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154793"/>
    <w:multiLevelType w:val="multilevel"/>
    <w:tmpl w:val="23D2A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88C"/>
    <w:rsid w:val="00315DFB"/>
    <w:rsid w:val="0047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F1C2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288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88C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7288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288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88C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7288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Macintosh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Venkatesh</dc:creator>
  <cp:keywords/>
  <dc:description/>
  <cp:lastModifiedBy>Vinay Venkatesh</cp:lastModifiedBy>
  <cp:revision>1</cp:revision>
  <dcterms:created xsi:type="dcterms:W3CDTF">2015-05-11T06:07:00Z</dcterms:created>
  <dcterms:modified xsi:type="dcterms:W3CDTF">2015-05-11T06:07:00Z</dcterms:modified>
</cp:coreProperties>
</file>