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4E47C" w14:textId="77777777" w:rsidR="009738E7" w:rsidRDefault="009738E7" w:rsidP="002827C2">
      <w:pPr>
        <w:autoSpaceDE w:val="0"/>
        <w:autoSpaceDN w:val="0"/>
        <w:adjustRightInd w:val="0"/>
        <w:spacing w:after="0" w:line="240" w:lineRule="auto"/>
        <w:jc w:val="right"/>
        <w:rPr>
          <w:b/>
          <w:bCs/>
        </w:rPr>
      </w:pPr>
      <w:r>
        <w:rPr>
          <w:b/>
          <w:bCs/>
          <w:noProof/>
        </w:rPr>
        <w:drawing>
          <wp:inline distT="0" distB="0" distL="0" distR="0" wp14:anchorId="2A67F9D4" wp14:editId="47A881C3">
            <wp:extent cx="2733675" cy="1200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675" cy="1200150"/>
                    </a:xfrm>
                    <a:prstGeom prst="rect">
                      <a:avLst/>
                    </a:prstGeom>
                    <a:noFill/>
                    <a:ln>
                      <a:noFill/>
                    </a:ln>
                  </pic:spPr>
                </pic:pic>
              </a:graphicData>
            </a:graphic>
          </wp:inline>
        </w:drawing>
      </w:r>
    </w:p>
    <w:p w14:paraId="2530D86A" w14:textId="77777777" w:rsidR="009738E7" w:rsidRDefault="009738E7" w:rsidP="002827C2">
      <w:pPr>
        <w:autoSpaceDE w:val="0"/>
        <w:autoSpaceDN w:val="0"/>
        <w:adjustRightInd w:val="0"/>
        <w:spacing w:after="0" w:line="240" w:lineRule="auto"/>
        <w:jc w:val="right"/>
        <w:rPr>
          <w:b/>
          <w:bCs/>
        </w:rPr>
      </w:pPr>
    </w:p>
    <w:p w14:paraId="5DEB2F1A" w14:textId="77777777" w:rsidR="009738E7" w:rsidRDefault="009738E7" w:rsidP="002827C2">
      <w:pPr>
        <w:autoSpaceDE w:val="0"/>
        <w:autoSpaceDN w:val="0"/>
        <w:adjustRightInd w:val="0"/>
        <w:spacing w:after="0" w:line="240" w:lineRule="auto"/>
        <w:jc w:val="right"/>
        <w:rPr>
          <w:b/>
          <w:bCs/>
        </w:rPr>
      </w:pPr>
    </w:p>
    <w:p w14:paraId="227AD50F" w14:textId="27427E4E" w:rsidR="009738E7" w:rsidRDefault="009738E7" w:rsidP="009738E7">
      <w:pPr>
        <w:autoSpaceDE w:val="0"/>
        <w:autoSpaceDN w:val="0"/>
        <w:adjustRightInd w:val="0"/>
        <w:spacing w:after="0" w:line="240" w:lineRule="auto"/>
        <w:rPr>
          <w:b/>
          <w:bCs/>
        </w:rPr>
      </w:pPr>
    </w:p>
    <w:p w14:paraId="5D4C6768" w14:textId="7FB1E3A9" w:rsidR="009738E7" w:rsidRDefault="009738E7" w:rsidP="009738E7">
      <w:pPr>
        <w:autoSpaceDE w:val="0"/>
        <w:autoSpaceDN w:val="0"/>
        <w:adjustRightInd w:val="0"/>
        <w:spacing w:after="0" w:line="240" w:lineRule="auto"/>
        <w:rPr>
          <w:b/>
          <w:bCs/>
        </w:rPr>
      </w:pPr>
    </w:p>
    <w:p w14:paraId="096CE514" w14:textId="6D6C41BB" w:rsidR="00CA640B" w:rsidRDefault="00634794" w:rsidP="009738E7">
      <w:pPr>
        <w:autoSpaceDE w:val="0"/>
        <w:autoSpaceDN w:val="0"/>
        <w:adjustRightInd w:val="0"/>
        <w:spacing w:after="0" w:line="240" w:lineRule="auto"/>
        <w:rPr>
          <w:b/>
          <w:bCs/>
        </w:rPr>
      </w:pPr>
      <w:r>
        <w:rPr>
          <w:b/>
          <w:bCs/>
          <w:noProof/>
        </w:rPr>
        <mc:AlternateContent>
          <mc:Choice Requires="wps">
            <w:drawing>
              <wp:anchor distT="0" distB="0" distL="114300" distR="114300" simplePos="0" relativeHeight="251659264" behindDoc="0" locked="0" layoutInCell="1" allowOverlap="1" wp14:anchorId="2F004391" wp14:editId="342173F3">
                <wp:simplePos x="0" y="0"/>
                <wp:positionH relativeFrom="column">
                  <wp:posOffset>19050</wp:posOffset>
                </wp:positionH>
                <wp:positionV relativeFrom="paragraph">
                  <wp:posOffset>165735</wp:posOffset>
                </wp:positionV>
                <wp:extent cx="6172200" cy="523875"/>
                <wp:effectExtent l="0" t="0" r="0" b="9525"/>
                <wp:wrapNone/>
                <wp:docPr id="19" name="Rectangle 19"/>
                <wp:cNvGraphicFramePr/>
                <a:graphic xmlns:a="http://schemas.openxmlformats.org/drawingml/2006/main">
                  <a:graphicData uri="http://schemas.microsoft.com/office/word/2010/wordprocessingShape">
                    <wps:wsp>
                      <wps:cNvSpPr/>
                      <wps:spPr>
                        <a:xfrm>
                          <a:off x="0" y="0"/>
                          <a:ext cx="6172200" cy="523875"/>
                        </a:xfrm>
                        <a:prstGeom prst="rect">
                          <a:avLst/>
                        </a:prstGeom>
                        <a:solidFill>
                          <a:srgbClr val="347EA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511322" w14:textId="4A2302B4" w:rsidR="00634794" w:rsidRPr="00634794" w:rsidRDefault="00634794" w:rsidP="00634794">
                            <w:pPr>
                              <w:rPr>
                                <w:b/>
                                <w:sz w:val="52"/>
                                <w:szCs w:val="52"/>
                              </w:rPr>
                            </w:pPr>
                            <w:r w:rsidRPr="00634794">
                              <w:rPr>
                                <w:b/>
                                <w:sz w:val="52"/>
                                <w:szCs w:val="52"/>
                              </w:rPr>
                              <w:t>Technical Report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26" style="position:absolute;margin-left:1.5pt;margin-top:13.05pt;width:486pt;height:4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" fillcolor="#347ea3" stroked="f" strokeweight="2pt">
                <v:textbox>
                  <w:txbxContent>
                    <w:p w14:paraId="2F511322" w14:textId="4A2302B4" w:rsidR="00634794" w:rsidRPr="00634794" w:rsidRDefault="00634794" w:rsidP="00634794">
                      <w:pPr>
                        <w:rPr>
                          <w:b/>
                          <w:sz w:val="52"/>
                          <w:szCs w:val="52"/>
                        </w:rPr>
                      </w:pPr>
                      <w:r w:rsidRPr="00634794">
                        <w:rPr>
                          <w:b/>
                          <w:sz w:val="52"/>
                          <w:szCs w:val="52"/>
                        </w:rPr>
                        <w:t>Technical Report</w:t>
                      </w:r>
                    </w:p>
                  </w:txbxContent>
                </v:textbox>
              </v:rect>
            </w:pict>
          </mc:Fallback>
        </mc:AlternateContent>
      </w:r>
      <w:r w:rsidR="00CA640B">
        <w:rPr>
          <w:b/>
          <w:bCs/>
        </w:rPr>
        <w:tab/>
      </w:r>
    </w:p>
    <w:p w14:paraId="6B949949" w14:textId="07AF5C15" w:rsidR="00CA640B" w:rsidRDefault="00CA640B" w:rsidP="009738E7">
      <w:pPr>
        <w:autoSpaceDE w:val="0"/>
        <w:autoSpaceDN w:val="0"/>
        <w:adjustRightInd w:val="0"/>
        <w:spacing w:after="0" w:line="240" w:lineRule="auto"/>
        <w:rPr>
          <w:b/>
          <w:bCs/>
        </w:rPr>
      </w:pPr>
    </w:p>
    <w:p w14:paraId="3EC985F2" w14:textId="242EBBB7" w:rsidR="00CA640B" w:rsidRDefault="00CA640B" w:rsidP="009738E7">
      <w:pPr>
        <w:autoSpaceDE w:val="0"/>
        <w:autoSpaceDN w:val="0"/>
        <w:adjustRightInd w:val="0"/>
        <w:spacing w:after="0" w:line="240" w:lineRule="auto"/>
        <w:rPr>
          <w:b/>
          <w:bCs/>
          <w:sz w:val="40"/>
          <w:szCs w:val="40"/>
        </w:rPr>
      </w:pPr>
    </w:p>
    <w:p w14:paraId="54247BA4" w14:textId="77777777" w:rsidR="00CA640B" w:rsidRDefault="00CA640B" w:rsidP="009738E7">
      <w:pPr>
        <w:autoSpaceDE w:val="0"/>
        <w:autoSpaceDN w:val="0"/>
        <w:adjustRightInd w:val="0"/>
        <w:spacing w:after="0" w:line="240" w:lineRule="auto"/>
        <w:rPr>
          <w:b/>
          <w:bCs/>
          <w:sz w:val="40"/>
          <w:szCs w:val="40"/>
        </w:rPr>
      </w:pPr>
    </w:p>
    <w:p w14:paraId="026A04E7" w14:textId="77777777" w:rsidR="00634794" w:rsidRDefault="00634794" w:rsidP="009738E7">
      <w:pPr>
        <w:autoSpaceDE w:val="0"/>
        <w:autoSpaceDN w:val="0"/>
        <w:adjustRightInd w:val="0"/>
        <w:spacing w:after="0" w:line="240" w:lineRule="auto"/>
        <w:rPr>
          <w:b/>
          <w:bCs/>
        </w:rPr>
      </w:pPr>
    </w:p>
    <w:p w14:paraId="583CB8F9" w14:textId="77777777" w:rsidR="00CA640B" w:rsidRDefault="00CA640B" w:rsidP="009738E7">
      <w:pPr>
        <w:autoSpaceDE w:val="0"/>
        <w:autoSpaceDN w:val="0"/>
        <w:adjustRightInd w:val="0"/>
        <w:spacing w:after="0" w:line="240" w:lineRule="auto"/>
        <w:rPr>
          <w:b/>
          <w:bCs/>
          <w:sz w:val="40"/>
          <w:szCs w:val="40"/>
        </w:rPr>
      </w:pPr>
      <w:r w:rsidRPr="00CA640B">
        <w:rPr>
          <w:b/>
          <w:bCs/>
          <w:sz w:val="40"/>
          <w:szCs w:val="40"/>
        </w:rPr>
        <w:t>Media Delivery Network Simulator</w:t>
      </w:r>
    </w:p>
    <w:p w14:paraId="53CC9B5D" w14:textId="77777777" w:rsidR="00CA640B" w:rsidRDefault="00CA640B" w:rsidP="009738E7">
      <w:pPr>
        <w:autoSpaceDE w:val="0"/>
        <w:autoSpaceDN w:val="0"/>
        <w:adjustRightInd w:val="0"/>
        <w:spacing w:after="0" w:line="240" w:lineRule="auto"/>
        <w:rPr>
          <w:b/>
          <w:bCs/>
          <w:sz w:val="40"/>
          <w:szCs w:val="40"/>
        </w:rPr>
      </w:pPr>
    </w:p>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2718"/>
        <w:gridCol w:w="7380"/>
      </w:tblGrid>
      <w:tr w:rsidR="00CA640B" w14:paraId="769A696A" w14:textId="77777777" w:rsidTr="009A5B3B">
        <w:tc>
          <w:tcPr>
            <w:tcW w:w="2718" w:type="dxa"/>
          </w:tcPr>
          <w:p w14:paraId="28ABB711" w14:textId="4963E076" w:rsidR="00CA640B" w:rsidRPr="009A5B3B" w:rsidRDefault="00CA640B" w:rsidP="009738E7">
            <w:pPr>
              <w:autoSpaceDE w:val="0"/>
              <w:autoSpaceDN w:val="0"/>
              <w:adjustRightInd w:val="0"/>
              <w:rPr>
                <w:b/>
                <w:bCs/>
                <w:color w:val="347EA3"/>
                <w:sz w:val="32"/>
                <w:szCs w:val="32"/>
              </w:rPr>
            </w:pPr>
            <w:r w:rsidRPr="009A5B3B">
              <w:rPr>
                <w:b/>
                <w:bCs/>
                <w:color w:val="347EA3"/>
                <w:sz w:val="32"/>
                <w:szCs w:val="32"/>
              </w:rPr>
              <w:t>Sponsor</w:t>
            </w:r>
          </w:p>
        </w:tc>
        <w:tc>
          <w:tcPr>
            <w:tcW w:w="7380" w:type="dxa"/>
          </w:tcPr>
          <w:p w14:paraId="5E9AE044" w14:textId="2D7FBDCB" w:rsidR="00CA640B" w:rsidRPr="00CA640B" w:rsidRDefault="00CA640B" w:rsidP="009738E7">
            <w:pPr>
              <w:autoSpaceDE w:val="0"/>
              <w:autoSpaceDN w:val="0"/>
              <w:adjustRightInd w:val="0"/>
              <w:rPr>
                <w:b/>
                <w:bCs/>
                <w:sz w:val="32"/>
                <w:szCs w:val="32"/>
              </w:rPr>
            </w:pPr>
            <w:r w:rsidRPr="00CA640B">
              <w:rPr>
                <w:b/>
                <w:bCs/>
                <w:sz w:val="32"/>
                <w:szCs w:val="32"/>
              </w:rPr>
              <w:t>Ericsson</w:t>
            </w:r>
          </w:p>
        </w:tc>
      </w:tr>
      <w:tr w:rsidR="00CA640B" w14:paraId="6D891524" w14:textId="77777777" w:rsidTr="009A5B3B">
        <w:tc>
          <w:tcPr>
            <w:tcW w:w="2718" w:type="dxa"/>
          </w:tcPr>
          <w:p w14:paraId="1CCB0A1C" w14:textId="18A0D6C3" w:rsidR="00CA640B" w:rsidRPr="009A5B3B" w:rsidRDefault="00CA640B" w:rsidP="009738E7">
            <w:pPr>
              <w:autoSpaceDE w:val="0"/>
              <w:autoSpaceDN w:val="0"/>
              <w:adjustRightInd w:val="0"/>
              <w:rPr>
                <w:b/>
                <w:bCs/>
                <w:color w:val="347EA3"/>
                <w:sz w:val="32"/>
                <w:szCs w:val="32"/>
              </w:rPr>
            </w:pPr>
            <w:r w:rsidRPr="009A5B3B">
              <w:rPr>
                <w:b/>
                <w:bCs/>
                <w:color w:val="347EA3"/>
                <w:sz w:val="32"/>
                <w:szCs w:val="32"/>
              </w:rPr>
              <w:t>Point of Contact</w:t>
            </w:r>
          </w:p>
        </w:tc>
        <w:tc>
          <w:tcPr>
            <w:tcW w:w="7380" w:type="dxa"/>
          </w:tcPr>
          <w:p w14:paraId="344F9EBA" w14:textId="33C851D0" w:rsidR="00CA640B" w:rsidRPr="00CA640B" w:rsidRDefault="00CA640B" w:rsidP="009738E7">
            <w:pPr>
              <w:autoSpaceDE w:val="0"/>
              <w:autoSpaceDN w:val="0"/>
              <w:adjustRightInd w:val="0"/>
              <w:rPr>
                <w:b/>
                <w:bCs/>
                <w:sz w:val="32"/>
                <w:szCs w:val="32"/>
              </w:rPr>
            </w:pPr>
            <w:r w:rsidRPr="00CA640B">
              <w:rPr>
                <w:b/>
                <w:bCs/>
                <w:sz w:val="32"/>
                <w:szCs w:val="32"/>
              </w:rPr>
              <w:t xml:space="preserve">Vladimir </w:t>
            </w:r>
            <w:proofErr w:type="spellStart"/>
            <w:r w:rsidRPr="00CA640B">
              <w:rPr>
                <w:b/>
                <w:bCs/>
                <w:sz w:val="32"/>
                <w:szCs w:val="32"/>
              </w:rPr>
              <w:t>Katardjiev</w:t>
            </w:r>
            <w:proofErr w:type="spellEnd"/>
            <w:r w:rsidRPr="00CA640B">
              <w:rPr>
                <w:b/>
                <w:bCs/>
                <w:sz w:val="32"/>
                <w:szCs w:val="32"/>
              </w:rPr>
              <w:t>, Alvin Jude</w:t>
            </w:r>
          </w:p>
        </w:tc>
      </w:tr>
      <w:tr w:rsidR="00CA640B" w14:paraId="261BD4BF" w14:textId="77777777" w:rsidTr="009A5B3B">
        <w:tc>
          <w:tcPr>
            <w:tcW w:w="2718" w:type="dxa"/>
          </w:tcPr>
          <w:p w14:paraId="3EFD0289" w14:textId="26F77387" w:rsidR="00CA640B" w:rsidRPr="009A5B3B" w:rsidRDefault="00CA640B" w:rsidP="009738E7">
            <w:pPr>
              <w:autoSpaceDE w:val="0"/>
              <w:autoSpaceDN w:val="0"/>
              <w:adjustRightInd w:val="0"/>
              <w:rPr>
                <w:b/>
                <w:bCs/>
                <w:color w:val="347EA3"/>
                <w:sz w:val="32"/>
                <w:szCs w:val="32"/>
              </w:rPr>
            </w:pPr>
            <w:r w:rsidRPr="009A5B3B">
              <w:rPr>
                <w:b/>
                <w:bCs/>
                <w:color w:val="347EA3"/>
                <w:sz w:val="32"/>
                <w:szCs w:val="32"/>
              </w:rPr>
              <w:t>Faculty Advisor</w:t>
            </w:r>
          </w:p>
        </w:tc>
        <w:tc>
          <w:tcPr>
            <w:tcW w:w="7380" w:type="dxa"/>
          </w:tcPr>
          <w:p w14:paraId="0B57105F" w14:textId="7E17C925" w:rsidR="00CA640B" w:rsidRPr="00CA640B" w:rsidRDefault="00CA640B" w:rsidP="009738E7">
            <w:pPr>
              <w:autoSpaceDE w:val="0"/>
              <w:autoSpaceDN w:val="0"/>
              <w:adjustRightInd w:val="0"/>
              <w:rPr>
                <w:b/>
                <w:bCs/>
                <w:sz w:val="32"/>
                <w:szCs w:val="32"/>
              </w:rPr>
            </w:pPr>
            <w:proofErr w:type="spellStart"/>
            <w:r w:rsidRPr="00CA640B">
              <w:rPr>
                <w:b/>
                <w:bCs/>
                <w:sz w:val="32"/>
                <w:szCs w:val="32"/>
              </w:rPr>
              <w:t>Jia</w:t>
            </w:r>
            <w:proofErr w:type="spellEnd"/>
            <w:r w:rsidRPr="00CA640B">
              <w:rPr>
                <w:b/>
                <w:bCs/>
                <w:sz w:val="32"/>
                <w:szCs w:val="32"/>
              </w:rPr>
              <w:t xml:space="preserve"> Zhang</w:t>
            </w:r>
          </w:p>
        </w:tc>
      </w:tr>
      <w:tr w:rsidR="00CA640B" w14:paraId="6DCF6BB5" w14:textId="77777777" w:rsidTr="009A5B3B">
        <w:tc>
          <w:tcPr>
            <w:tcW w:w="2718" w:type="dxa"/>
          </w:tcPr>
          <w:p w14:paraId="14BD5AC3" w14:textId="718C9F1A" w:rsidR="00CA640B" w:rsidRPr="009A5B3B" w:rsidRDefault="00CA640B" w:rsidP="009738E7">
            <w:pPr>
              <w:autoSpaceDE w:val="0"/>
              <w:autoSpaceDN w:val="0"/>
              <w:adjustRightInd w:val="0"/>
              <w:rPr>
                <w:b/>
                <w:bCs/>
                <w:color w:val="347EA3"/>
                <w:sz w:val="32"/>
                <w:szCs w:val="32"/>
              </w:rPr>
            </w:pPr>
            <w:r w:rsidRPr="009A5B3B">
              <w:rPr>
                <w:b/>
                <w:bCs/>
                <w:color w:val="347EA3"/>
                <w:sz w:val="32"/>
                <w:szCs w:val="32"/>
              </w:rPr>
              <w:t>Team</w:t>
            </w:r>
          </w:p>
        </w:tc>
        <w:tc>
          <w:tcPr>
            <w:tcW w:w="7380" w:type="dxa"/>
          </w:tcPr>
          <w:p w14:paraId="3F4FA73B" w14:textId="2EF19083" w:rsidR="00CA640B" w:rsidRPr="00CA640B" w:rsidRDefault="00CA640B" w:rsidP="009738E7">
            <w:pPr>
              <w:autoSpaceDE w:val="0"/>
              <w:autoSpaceDN w:val="0"/>
              <w:adjustRightInd w:val="0"/>
              <w:rPr>
                <w:b/>
                <w:bCs/>
                <w:sz w:val="32"/>
                <w:szCs w:val="32"/>
              </w:rPr>
            </w:pPr>
            <w:r w:rsidRPr="00CA640B">
              <w:rPr>
                <w:b/>
                <w:bCs/>
                <w:sz w:val="32"/>
                <w:szCs w:val="32"/>
              </w:rPr>
              <w:t xml:space="preserve">Jeremy Fu, </w:t>
            </w:r>
            <w:proofErr w:type="spellStart"/>
            <w:r w:rsidRPr="00CA640B">
              <w:rPr>
                <w:b/>
                <w:bCs/>
                <w:sz w:val="32"/>
                <w:szCs w:val="32"/>
              </w:rPr>
              <w:t>Jigar</w:t>
            </w:r>
            <w:proofErr w:type="spellEnd"/>
            <w:r w:rsidRPr="00CA640B">
              <w:rPr>
                <w:b/>
                <w:bCs/>
                <w:sz w:val="32"/>
                <w:szCs w:val="32"/>
              </w:rPr>
              <w:t xml:space="preserve"> Patel, Vinay Kumar </w:t>
            </w:r>
            <w:proofErr w:type="spellStart"/>
            <w:r w:rsidRPr="00CA640B">
              <w:rPr>
                <w:b/>
                <w:bCs/>
                <w:sz w:val="32"/>
                <w:szCs w:val="32"/>
              </w:rPr>
              <w:t>Vavili</w:t>
            </w:r>
            <w:proofErr w:type="spellEnd"/>
            <w:r w:rsidRPr="00CA640B">
              <w:rPr>
                <w:b/>
                <w:bCs/>
                <w:sz w:val="32"/>
                <w:szCs w:val="32"/>
              </w:rPr>
              <w:t xml:space="preserve">, </w:t>
            </w:r>
            <w:proofErr w:type="spellStart"/>
            <w:r w:rsidRPr="00CA640B">
              <w:rPr>
                <w:b/>
                <w:bCs/>
                <w:sz w:val="32"/>
                <w:szCs w:val="32"/>
              </w:rPr>
              <w:t>Hao</w:t>
            </w:r>
            <w:proofErr w:type="spellEnd"/>
            <w:r w:rsidRPr="00CA640B">
              <w:rPr>
                <w:b/>
                <w:bCs/>
                <w:sz w:val="32"/>
                <w:szCs w:val="32"/>
              </w:rPr>
              <w:t xml:space="preserve"> Wang</w:t>
            </w:r>
          </w:p>
        </w:tc>
      </w:tr>
    </w:tbl>
    <w:p w14:paraId="385BFCAE" w14:textId="77777777" w:rsidR="00CA640B" w:rsidRDefault="00CA640B" w:rsidP="009738E7">
      <w:pPr>
        <w:autoSpaceDE w:val="0"/>
        <w:autoSpaceDN w:val="0"/>
        <w:adjustRightInd w:val="0"/>
        <w:spacing w:after="0" w:line="240" w:lineRule="auto"/>
        <w:rPr>
          <w:b/>
          <w:bCs/>
          <w:sz w:val="40"/>
          <w:szCs w:val="40"/>
        </w:rPr>
      </w:pPr>
    </w:p>
    <w:p w14:paraId="462FF5C8" w14:textId="77777777" w:rsidR="00CA640B" w:rsidRDefault="00CA640B" w:rsidP="009738E7">
      <w:pPr>
        <w:autoSpaceDE w:val="0"/>
        <w:autoSpaceDN w:val="0"/>
        <w:adjustRightInd w:val="0"/>
        <w:spacing w:after="0" w:line="240" w:lineRule="auto"/>
        <w:rPr>
          <w:b/>
          <w:bCs/>
          <w:sz w:val="40"/>
          <w:szCs w:val="40"/>
        </w:rPr>
      </w:pPr>
    </w:p>
    <w:p w14:paraId="38F4D49F" w14:textId="77777777" w:rsidR="00CA640B" w:rsidRDefault="00CA640B" w:rsidP="009738E7">
      <w:pPr>
        <w:autoSpaceDE w:val="0"/>
        <w:autoSpaceDN w:val="0"/>
        <w:adjustRightInd w:val="0"/>
        <w:spacing w:after="0" w:line="240" w:lineRule="auto"/>
        <w:rPr>
          <w:b/>
          <w:bCs/>
          <w:sz w:val="40"/>
          <w:szCs w:val="40"/>
        </w:rPr>
      </w:pPr>
    </w:p>
    <w:tbl>
      <w:tblPr>
        <w:tblStyle w:val="LightList-Accent5"/>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890"/>
        <w:gridCol w:w="6660"/>
      </w:tblGrid>
      <w:tr w:rsidR="009A5B3B" w14:paraId="015A6BFD" w14:textId="77777777" w:rsidTr="009A5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shd w:val="clear" w:color="auto" w:fill="347EA3"/>
          </w:tcPr>
          <w:p w14:paraId="7D9B62EB" w14:textId="26E38C2A" w:rsidR="00CA640B" w:rsidRPr="009A5B3B" w:rsidRDefault="00CA640B" w:rsidP="00CA640B">
            <w:pPr>
              <w:autoSpaceDE w:val="0"/>
              <w:autoSpaceDN w:val="0"/>
              <w:adjustRightInd w:val="0"/>
              <w:jc w:val="center"/>
              <w:rPr>
                <w:bCs w:val="0"/>
                <w:sz w:val="28"/>
                <w:szCs w:val="28"/>
              </w:rPr>
            </w:pPr>
            <w:r w:rsidRPr="009A5B3B">
              <w:rPr>
                <w:bCs w:val="0"/>
                <w:sz w:val="28"/>
                <w:szCs w:val="28"/>
              </w:rPr>
              <w:t>Version</w:t>
            </w:r>
          </w:p>
        </w:tc>
        <w:tc>
          <w:tcPr>
            <w:tcW w:w="1890" w:type="dxa"/>
            <w:shd w:val="clear" w:color="auto" w:fill="347EA3"/>
          </w:tcPr>
          <w:p w14:paraId="4D2EBFF7" w14:textId="0284DC9C" w:rsidR="00CA640B" w:rsidRPr="009A5B3B" w:rsidRDefault="00CA640B" w:rsidP="00CA640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Cs w:val="0"/>
                <w:sz w:val="28"/>
                <w:szCs w:val="28"/>
              </w:rPr>
            </w:pPr>
            <w:r w:rsidRPr="009A5B3B">
              <w:rPr>
                <w:bCs w:val="0"/>
                <w:sz w:val="28"/>
                <w:szCs w:val="28"/>
              </w:rPr>
              <w:t>Release Date</w:t>
            </w:r>
          </w:p>
        </w:tc>
        <w:tc>
          <w:tcPr>
            <w:tcW w:w="6660" w:type="dxa"/>
            <w:shd w:val="clear" w:color="auto" w:fill="347EA3"/>
          </w:tcPr>
          <w:p w14:paraId="15874478" w14:textId="08C56DC1" w:rsidR="00CA640B" w:rsidRPr="009A5B3B" w:rsidRDefault="00CA640B" w:rsidP="00CA640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Cs w:val="0"/>
                <w:sz w:val="28"/>
                <w:szCs w:val="28"/>
              </w:rPr>
            </w:pPr>
            <w:r w:rsidRPr="009A5B3B">
              <w:rPr>
                <w:bCs w:val="0"/>
                <w:sz w:val="28"/>
                <w:szCs w:val="28"/>
              </w:rPr>
              <w:t>Revised By</w:t>
            </w:r>
          </w:p>
        </w:tc>
      </w:tr>
      <w:tr w:rsidR="009A5B3B" w14:paraId="3A8F0DAA" w14:textId="77777777" w:rsidTr="009A5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55FAB9F" w14:textId="1D0C15F7" w:rsidR="009A5B3B" w:rsidRPr="009A5B3B" w:rsidRDefault="009A5B3B" w:rsidP="00CA640B">
            <w:pPr>
              <w:autoSpaceDE w:val="0"/>
              <w:autoSpaceDN w:val="0"/>
              <w:adjustRightInd w:val="0"/>
              <w:jc w:val="center"/>
              <w:rPr>
                <w:bCs w:val="0"/>
                <w:color w:val="347EA3"/>
                <w:sz w:val="28"/>
                <w:szCs w:val="28"/>
              </w:rPr>
            </w:pPr>
            <w:r>
              <w:rPr>
                <w:bCs w:val="0"/>
                <w:color w:val="347EA3"/>
                <w:sz w:val="28"/>
                <w:szCs w:val="28"/>
              </w:rPr>
              <w:t>0.1</w:t>
            </w:r>
          </w:p>
        </w:tc>
        <w:tc>
          <w:tcPr>
            <w:tcW w:w="1890" w:type="dxa"/>
          </w:tcPr>
          <w:p w14:paraId="5247D0CC" w14:textId="73B36B16" w:rsidR="009A5B3B" w:rsidRPr="00CA640B" w:rsidRDefault="009A5B3B" w:rsidP="00CA640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Dec 6, 2014</w:t>
            </w:r>
          </w:p>
        </w:tc>
        <w:tc>
          <w:tcPr>
            <w:tcW w:w="6660" w:type="dxa"/>
          </w:tcPr>
          <w:p w14:paraId="2821FA60" w14:textId="7B9F2C15" w:rsidR="009A5B3B" w:rsidRPr="00CA640B" w:rsidRDefault="009A5B3B" w:rsidP="00CA640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CA640B">
              <w:rPr>
                <w:b/>
                <w:bCs/>
                <w:sz w:val="28"/>
                <w:szCs w:val="28"/>
              </w:rPr>
              <w:t xml:space="preserve">Jeremy Fu, </w:t>
            </w:r>
            <w:proofErr w:type="spellStart"/>
            <w:r w:rsidRPr="00CA640B">
              <w:rPr>
                <w:b/>
                <w:bCs/>
                <w:sz w:val="28"/>
                <w:szCs w:val="28"/>
              </w:rPr>
              <w:t>Jigar</w:t>
            </w:r>
            <w:proofErr w:type="spellEnd"/>
            <w:r w:rsidRPr="00CA640B">
              <w:rPr>
                <w:b/>
                <w:bCs/>
                <w:sz w:val="28"/>
                <w:szCs w:val="28"/>
              </w:rPr>
              <w:t xml:space="preserve"> Patel, Vinay Kumar </w:t>
            </w:r>
            <w:proofErr w:type="spellStart"/>
            <w:r w:rsidRPr="00CA640B">
              <w:rPr>
                <w:b/>
                <w:bCs/>
                <w:sz w:val="28"/>
                <w:szCs w:val="28"/>
              </w:rPr>
              <w:t>Vavili</w:t>
            </w:r>
            <w:proofErr w:type="spellEnd"/>
            <w:r w:rsidRPr="00CA640B">
              <w:rPr>
                <w:b/>
                <w:bCs/>
                <w:sz w:val="28"/>
                <w:szCs w:val="28"/>
              </w:rPr>
              <w:t xml:space="preserve">, </w:t>
            </w:r>
            <w:proofErr w:type="spellStart"/>
            <w:r w:rsidRPr="00CA640B">
              <w:rPr>
                <w:b/>
                <w:bCs/>
                <w:sz w:val="28"/>
                <w:szCs w:val="28"/>
              </w:rPr>
              <w:t>Hao</w:t>
            </w:r>
            <w:proofErr w:type="spellEnd"/>
            <w:r w:rsidRPr="00CA640B">
              <w:rPr>
                <w:b/>
                <w:bCs/>
                <w:sz w:val="28"/>
                <w:szCs w:val="28"/>
              </w:rPr>
              <w:t xml:space="preserve"> Wang</w:t>
            </w:r>
          </w:p>
        </w:tc>
      </w:tr>
      <w:tr w:rsidR="00CA640B" w14:paraId="4AB89972" w14:textId="77777777" w:rsidTr="009A5B3B">
        <w:tc>
          <w:tcPr>
            <w:cnfStyle w:val="001000000000" w:firstRow="0" w:lastRow="0" w:firstColumn="1" w:lastColumn="0" w:oddVBand="0" w:evenVBand="0" w:oddHBand="0" w:evenHBand="0" w:firstRowFirstColumn="0" w:firstRowLastColumn="0" w:lastRowFirstColumn="0" w:lastRowLastColumn="0"/>
            <w:tcW w:w="1548" w:type="dxa"/>
          </w:tcPr>
          <w:p w14:paraId="04ED8BD3" w14:textId="19104D59" w:rsidR="00CA640B" w:rsidRPr="009A5B3B" w:rsidRDefault="00CA640B" w:rsidP="00CA640B">
            <w:pPr>
              <w:autoSpaceDE w:val="0"/>
              <w:autoSpaceDN w:val="0"/>
              <w:adjustRightInd w:val="0"/>
              <w:jc w:val="center"/>
              <w:rPr>
                <w:bCs w:val="0"/>
                <w:sz w:val="28"/>
                <w:szCs w:val="28"/>
              </w:rPr>
            </w:pPr>
            <w:r w:rsidRPr="009A5B3B">
              <w:rPr>
                <w:bCs w:val="0"/>
                <w:color w:val="347EA3"/>
                <w:sz w:val="28"/>
                <w:szCs w:val="28"/>
              </w:rPr>
              <w:t>1.0</w:t>
            </w:r>
          </w:p>
        </w:tc>
        <w:tc>
          <w:tcPr>
            <w:tcW w:w="1890" w:type="dxa"/>
          </w:tcPr>
          <w:p w14:paraId="2819D900" w14:textId="217406B5" w:rsidR="00CA640B" w:rsidRPr="00CA640B" w:rsidRDefault="00CA640B" w:rsidP="00CA640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CA640B">
              <w:rPr>
                <w:b/>
                <w:bCs/>
                <w:sz w:val="28"/>
                <w:szCs w:val="28"/>
              </w:rPr>
              <w:t>Dec 9, 2014</w:t>
            </w:r>
          </w:p>
        </w:tc>
        <w:tc>
          <w:tcPr>
            <w:tcW w:w="6660" w:type="dxa"/>
          </w:tcPr>
          <w:p w14:paraId="02A68E95" w14:textId="7A4DE49F" w:rsidR="00CA640B" w:rsidRPr="00CA640B" w:rsidRDefault="00CA640B" w:rsidP="00CA640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CA640B">
              <w:rPr>
                <w:b/>
                <w:bCs/>
                <w:sz w:val="28"/>
                <w:szCs w:val="28"/>
              </w:rPr>
              <w:t xml:space="preserve">Jeremy Fu, </w:t>
            </w:r>
            <w:proofErr w:type="spellStart"/>
            <w:r w:rsidRPr="00CA640B">
              <w:rPr>
                <w:b/>
                <w:bCs/>
                <w:sz w:val="28"/>
                <w:szCs w:val="28"/>
              </w:rPr>
              <w:t>Jigar</w:t>
            </w:r>
            <w:proofErr w:type="spellEnd"/>
            <w:r w:rsidRPr="00CA640B">
              <w:rPr>
                <w:b/>
                <w:bCs/>
                <w:sz w:val="28"/>
                <w:szCs w:val="28"/>
              </w:rPr>
              <w:t xml:space="preserve"> Patel, Vinay Kumar </w:t>
            </w:r>
            <w:proofErr w:type="spellStart"/>
            <w:r w:rsidRPr="00CA640B">
              <w:rPr>
                <w:b/>
                <w:bCs/>
                <w:sz w:val="28"/>
                <w:szCs w:val="28"/>
              </w:rPr>
              <w:t>Vavili</w:t>
            </w:r>
            <w:proofErr w:type="spellEnd"/>
            <w:r w:rsidRPr="00CA640B">
              <w:rPr>
                <w:b/>
                <w:bCs/>
                <w:sz w:val="28"/>
                <w:szCs w:val="28"/>
              </w:rPr>
              <w:t xml:space="preserve">, </w:t>
            </w:r>
            <w:proofErr w:type="spellStart"/>
            <w:r w:rsidRPr="00CA640B">
              <w:rPr>
                <w:b/>
                <w:bCs/>
                <w:sz w:val="28"/>
                <w:szCs w:val="28"/>
              </w:rPr>
              <w:t>Hao</w:t>
            </w:r>
            <w:proofErr w:type="spellEnd"/>
            <w:r w:rsidRPr="00CA640B">
              <w:rPr>
                <w:b/>
                <w:bCs/>
                <w:sz w:val="28"/>
                <w:szCs w:val="28"/>
              </w:rPr>
              <w:t xml:space="preserve"> Wang</w:t>
            </w:r>
          </w:p>
        </w:tc>
      </w:tr>
    </w:tbl>
    <w:p w14:paraId="592BDFE3" w14:textId="0338E2A8" w:rsidR="00CA640B" w:rsidRPr="00CA640B" w:rsidRDefault="00944C82" w:rsidP="009738E7">
      <w:pPr>
        <w:autoSpaceDE w:val="0"/>
        <w:autoSpaceDN w:val="0"/>
        <w:adjustRightInd w:val="0"/>
        <w:spacing w:after="0" w:line="240" w:lineRule="auto"/>
        <w:rPr>
          <w:b/>
          <w:bCs/>
          <w:sz w:val="40"/>
          <w:szCs w:val="40"/>
        </w:rPr>
      </w:pPr>
      <w:r w:rsidRPr="00CA640B">
        <w:rPr>
          <w:b/>
          <w:bCs/>
          <w:sz w:val="40"/>
          <w:szCs w:val="40"/>
        </w:rPr>
        <w:br w:type="page"/>
      </w:r>
    </w:p>
    <w:sdt>
      <w:sdtPr>
        <w:rPr>
          <w:rFonts w:asciiTheme="minorHAnsi" w:eastAsiaTheme="minorHAnsi" w:hAnsiTheme="minorHAnsi" w:cstheme="minorBidi"/>
          <w:b w:val="0"/>
          <w:bCs w:val="0"/>
          <w:color w:val="auto"/>
          <w:sz w:val="22"/>
          <w:szCs w:val="22"/>
          <w:lang w:eastAsia="en-US"/>
        </w:rPr>
        <w:id w:val="-726912848"/>
        <w:docPartObj>
          <w:docPartGallery w:val="Table of Contents"/>
          <w:docPartUnique/>
        </w:docPartObj>
      </w:sdtPr>
      <w:sdtEndPr>
        <w:rPr>
          <w:noProof/>
        </w:rPr>
      </w:sdtEndPr>
      <w:sdtContent>
        <w:p w14:paraId="6E925447" w14:textId="5E9ADCF4" w:rsidR="00052DFA" w:rsidRDefault="00052DFA">
          <w:pPr>
            <w:pStyle w:val="TOCHeading"/>
          </w:pPr>
          <w:r>
            <w:t>Contents</w:t>
          </w:r>
        </w:p>
        <w:p w14:paraId="2CD48007" w14:textId="77777777" w:rsidR="00281F47" w:rsidRPr="00D80E3B" w:rsidRDefault="00052DFA">
          <w:pPr>
            <w:pStyle w:val="TOC1"/>
            <w:tabs>
              <w:tab w:val="left" w:pos="440"/>
              <w:tab w:val="right" w:leader="dot" w:pos="9350"/>
            </w:tabs>
            <w:rPr>
              <w:rFonts w:asciiTheme="majorHAnsi" w:eastAsiaTheme="minorEastAsia" w:hAnsiTheme="majorHAnsi"/>
              <w:noProof/>
            </w:rPr>
          </w:pPr>
          <w:r w:rsidRPr="00D80E3B">
            <w:rPr>
              <w:rFonts w:asciiTheme="majorHAnsi" w:hAnsiTheme="majorHAnsi"/>
            </w:rPr>
            <w:fldChar w:fldCharType="begin"/>
          </w:r>
          <w:r w:rsidRPr="00D80E3B">
            <w:rPr>
              <w:rFonts w:asciiTheme="majorHAnsi" w:hAnsiTheme="majorHAnsi"/>
            </w:rPr>
            <w:instrText xml:space="preserve"> TOC \o "1-3" \h \z \u </w:instrText>
          </w:r>
          <w:r w:rsidRPr="00D80E3B">
            <w:rPr>
              <w:rFonts w:asciiTheme="majorHAnsi" w:hAnsiTheme="majorHAnsi"/>
            </w:rPr>
            <w:fldChar w:fldCharType="separate"/>
          </w:r>
          <w:hyperlink w:anchor="_Toc405972707" w:history="1">
            <w:r w:rsidR="00281F47" w:rsidRPr="00D80E3B">
              <w:rPr>
                <w:rStyle w:val="Hyperlink"/>
                <w:rFonts w:asciiTheme="majorHAnsi" w:hAnsiTheme="majorHAnsi"/>
                <w:noProof/>
              </w:rPr>
              <w:t>1.</w:t>
            </w:r>
            <w:r w:rsidR="00281F47" w:rsidRPr="00D80E3B">
              <w:rPr>
                <w:rFonts w:asciiTheme="majorHAnsi" w:eastAsiaTheme="minorEastAsia" w:hAnsiTheme="majorHAnsi"/>
                <w:noProof/>
              </w:rPr>
              <w:tab/>
            </w:r>
            <w:r w:rsidR="00281F47" w:rsidRPr="00D80E3B">
              <w:rPr>
                <w:rStyle w:val="Hyperlink"/>
                <w:rFonts w:asciiTheme="majorHAnsi" w:hAnsiTheme="majorHAnsi"/>
                <w:noProof/>
              </w:rPr>
              <w:t>Introduction</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_Toc405972707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2</w:t>
            </w:r>
            <w:r w:rsidR="00281F47" w:rsidRPr="00D80E3B">
              <w:rPr>
                <w:rFonts w:asciiTheme="majorHAnsi" w:hAnsiTheme="majorHAnsi"/>
                <w:noProof/>
                <w:webHidden/>
              </w:rPr>
              <w:fldChar w:fldCharType="end"/>
            </w:r>
          </w:hyperlink>
        </w:p>
        <w:p w14:paraId="6F40627C" w14:textId="77777777" w:rsidR="00281F47" w:rsidRPr="00D80E3B" w:rsidRDefault="00041866">
          <w:pPr>
            <w:pStyle w:val="TOC1"/>
            <w:tabs>
              <w:tab w:val="left" w:pos="440"/>
              <w:tab w:val="right" w:leader="dot" w:pos="9350"/>
            </w:tabs>
            <w:rPr>
              <w:rFonts w:asciiTheme="majorHAnsi" w:eastAsiaTheme="minorEastAsia" w:hAnsiTheme="majorHAnsi"/>
              <w:noProof/>
            </w:rPr>
          </w:pPr>
          <w:hyperlink w:anchor="_Toc405972708" w:history="1">
            <w:r w:rsidR="00281F47" w:rsidRPr="00D80E3B">
              <w:rPr>
                <w:rStyle w:val="Hyperlink"/>
                <w:rFonts w:asciiTheme="majorHAnsi" w:hAnsiTheme="majorHAnsi"/>
                <w:noProof/>
              </w:rPr>
              <w:t>2.</w:t>
            </w:r>
            <w:r w:rsidR="00281F47" w:rsidRPr="00D80E3B">
              <w:rPr>
                <w:rFonts w:asciiTheme="majorHAnsi" w:eastAsiaTheme="minorEastAsia" w:hAnsiTheme="majorHAnsi"/>
                <w:noProof/>
              </w:rPr>
              <w:tab/>
            </w:r>
            <w:r w:rsidR="00281F47" w:rsidRPr="00D80E3B">
              <w:rPr>
                <w:rStyle w:val="Hyperlink"/>
                <w:rFonts w:asciiTheme="majorHAnsi" w:hAnsiTheme="majorHAnsi"/>
                <w:noProof/>
              </w:rPr>
              <w:t>Motivation</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_Toc405972708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3</w:t>
            </w:r>
            <w:r w:rsidR="00281F47" w:rsidRPr="00D80E3B">
              <w:rPr>
                <w:rFonts w:asciiTheme="majorHAnsi" w:hAnsiTheme="majorHAnsi"/>
                <w:noProof/>
                <w:webHidden/>
              </w:rPr>
              <w:fldChar w:fldCharType="end"/>
            </w:r>
          </w:hyperlink>
        </w:p>
        <w:p w14:paraId="140F1600" w14:textId="77777777" w:rsidR="00281F47" w:rsidRPr="00D80E3B" w:rsidRDefault="00041866">
          <w:pPr>
            <w:pStyle w:val="TOC1"/>
            <w:tabs>
              <w:tab w:val="left" w:pos="440"/>
              <w:tab w:val="right" w:leader="dot" w:pos="9350"/>
            </w:tabs>
            <w:rPr>
              <w:rFonts w:asciiTheme="majorHAnsi" w:eastAsiaTheme="minorEastAsia" w:hAnsiTheme="majorHAnsi"/>
              <w:noProof/>
            </w:rPr>
          </w:pPr>
          <w:hyperlink w:anchor="_Toc405972709" w:history="1">
            <w:r w:rsidR="00281F47" w:rsidRPr="00D80E3B">
              <w:rPr>
                <w:rStyle w:val="Hyperlink"/>
                <w:rFonts w:asciiTheme="majorHAnsi" w:hAnsiTheme="majorHAnsi"/>
                <w:noProof/>
              </w:rPr>
              <w:t>3.</w:t>
            </w:r>
            <w:r w:rsidR="00281F47" w:rsidRPr="00D80E3B">
              <w:rPr>
                <w:rFonts w:asciiTheme="majorHAnsi" w:eastAsiaTheme="minorEastAsia" w:hAnsiTheme="majorHAnsi"/>
                <w:noProof/>
              </w:rPr>
              <w:tab/>
            </w:r>
            <w:r w:rsidR="00281F47" w:rsidRPr="00D80E3B">
              <w:rPr>
                <w:rStyle w:val="Hyperlink"/>
                <w:rFonts w:asciiTheme="majorHAnsi" w:hAnsiTheme="majorHAnsi"/>
                <w:noProof/>
              </w:rPr>
              <w:t>Related Work</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_Toc405972709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5</w:t>
            </w:r>
            <w:r w:rsidR="00281F47" w:rsidRPr="00D80E3B">
              <w:rPr>
                <w:rFonts w:asciiTheme="majorHAnsi" w:hAnsiTheme="majorHAnsi"/>
                <w:noProof/>
                <w:webHidden/>
              </w:rPr>
              <w:fldChar w:fldCharType="end"/>
            </w:r>
          </w:hyperlink>
        </w:p>
        <w:p w14:paraId="21CBC7A8" w14:textId="77777777" w:rsidR="00281F47" w:rsidRPr="00D80E3B" w:rsidRDefault="00041866">
          <w:pPr>
            <w:pStyle w:val="TOC1"/>
            <w:tabs>
              <w:tab w:val="left" w:pos="440"/>
              <w:tab w:val="right" w:leader="dot" w:pos="9350"/>
            </w:tabs>
            <w:rPr>
              <w:rFonts w:asciiTheme="majorHAnsi" w:eastAsiaTheme="minorEastAsia" w:hAnsiTheme="majorHAnsi"/>
              <w:noProof/>
            </w:rPr>
          </w:pPr>
          <w:hyperlink w:anchor="_Toc405972710" w:history="1">
            <w:r w:rsidR="00281F47" w:rsidRPr="00D80E3B">
              <w:rPr>
                <w:rStyle w:val="Hyperlink"/>
                <w:rFonts w:asciiTheme="majorHAnsi" w:hAnsiTheme="majorHAnsi"/>
                <w:noProof/>
              </w:rPr>
              <w:t>4.</w:t>
            </w:r>
            <w:r w:rsidR="00281F47" w:rsidRPr="00D80E3B">
              <w:rPr>
                <w:rFonts w:asciiTheme="majorHAnsi" w:eastAsiaTheme="minorEastAsia" w:hAnsiTheme="majorHAnsi"/>
                <w:noProof/>
              </w:rPr>
              <w:tab/>
            </w:r>
            <w:r w:rsidR="00281F47" w:rsidRPr="00D80E3B">
              <w:rPr>
                <w:rStyle w:val="Hyperlink"/>
                <w:rFonts w:asciiTheme="majorHAnsi" w:hAnsiTheme="majorHAnsi"/>
                <w:noProof/>
              </w:rPr>
              <w:t>System Design</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_Toc405972710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7</w:t>
            </w:r>
            <w:r w:rsidR="00281F47" w:rsidRPr="00D80E3B">
              <w:rPr>
                <w:rFonts w:asciiTheme="majorHAnsi" w:hAnsiTheme="majorHAnsi"/>
                <w:noProof/>
                <w:webHidden/>
              </w:rPr>
              <w:fldChar w:fldCharType="end"/>
            </w:r>
          </w:hyperlink>
        </w:p>
        <w:p w14:paraId="21B740B7" w14:textId="77777777" w:rsidR="00281F47" w:rsidRPr="00D80E3B" w:rsidRDefault="00041866">
          <w:pPr>
            <w:pStyle w:val="TOC2"/>
            <w:tabs>
              <w:tab w:val="right" w:leader="dot" w:pos="9350"/>
            </w:tabs>
            <w:rPr>
              <w:rFonts w:asciiTheme="majorHAnsi" w:eastAsiaTheme="minorEastAsia" w:hAnsiTheme="majorHAnsi"/>
              <w:noProof/>
            </w:rPr>
          </w:pPr>
          <w:hyperlink w:anchor="_Toc405972711" w:history="1">
            <w:r w:rsidR="00281F47" w:rsidRPr="00D80E3B">
              <w:rPr>
                <w:rStyle w:val="Hyperlink"/>
                <w:rFonts w:asciiTheme="majorHAnsi" w:hAnsiTheme="majorHAnsi"/>
                <w:noProof/>
              </w:rPr>
              <w:t>4.1 Overview</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_Toc405972711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7</w:t>
            </w:r>
            <w:r w:rsidR="00281F47" w:rsidRPr="00D80E3B">
              <w:rPr>
                <w:rFonts w:asciiTheme="majorHAnsi" w:hAnsiTheme="majorHAnsi"/>
                <w:noProof/>
                <w:webHidden/>
              </w:rPr>
              <w:fldChar w:fldCharType="end"/>
            </w:r>
          </w:hyperlink>
        </w:p>
        <w:p w14:paraId="0E3A674D" w14:textId="77777777" w:rsidR="00281F47" w:rsidRPr="00D80E3B" w:rsidRDefault="00041866">
          <w:pPr>
            <w:pStyle w:val="TOC2"/>
            <w:tabs>
              <w:tab w:val="right" w:leader="dot" w:pos="9350"/>
            </w:tabs>
            <w:rPr>
              <w:rFonts w:asciiTheme="majorHAnsi" w:eastAsiaTheme="minorEastAsia" w:hAnsiTheme="majorHAnsi"/>
              <w:noProof/>
            </w:rPr>
          </w:pPr>
          <w:hyperlink w:anchor="_Toc405972712" w:history="1">
            <w:r w:rsidR="00281F47" w:rsidRPr="00D80E3B">
              <w:rPr>
                <w:rStyle w:val="Hyperlink"/>
                <w:rFonts w:asciiTheme="majorHAnsi" w:hAnsiTheme="majorHAnsi"/>
                <w:noProof/>
              </w:rPr>
              <w:t>4.2 Data Layer</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_Toc405972712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7</w:t>
            </w:r>
            <w:r w:rsidR="00281F47" w:rsidRPr="00D80E3B">
              <w:rPr>
                <w:rFonts w:asciiTheme="majorHAnsi" w:hAnsiTheme="majorHAnsi"/>
                <w:noProof/>
                <w:webHidden/>
              </w:rPr>
              <w:fldChar w:fldCharType="end"/>
            </w:r>
          </w:hyperlink>
        </w:p>
        <w:p w14:paraId="7199BF00" w14:textId="77777777" w:rsidR="00281F47" w:rsidRPr="00D80E3B" w:rsidRDefault="00041866">
          <w:pPr>
            <w:pStyle w:val="TOC2"/>
            <w:tabs>
              <w:tab w:val="right" w:leader="dot" w:pos="9350"/>
            </w:tabs>
            <w:rPr>
              <w:rFonts w:asciiTheme="majorHAnsi" w:eastAsiaTheme="minorEastAsia" w:hAnsiTheme="majorHAnsi"/>
              <w:noProof/>
            </w:rPr>
          </w:pPr>
          <w:hyperlink w:anchor="_Toc405972713" w:history="1">
            <w:r w:rsidR="00281F47" w:rsidRPr="00D80E3B">
              <w:rPr>
                <w:rStyle w:val="Hyperlink"/>
                <w:rFonts w:asciiTheme="majorHAnsi" w:hAnsiTheme="majorHAnsi"/>
                <w:noProof/>
              </w:rPr>
              <w:t>4.3 Management Layer</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_Toc405972713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11</w:t>
            </w:r>
            <w:r w:rsidR="00281F47" w:rsidRPr="00D80E3B">
              <w:rPr>
                <w:rFonts w:asciiTheme="majorHAnsi" w:hAnsiTheme="majorHAnsi"/>
                <w:noProof/>
                <w:webHidden/>
              </w:rPr>
              <w:fldChar w:fldCharType="end"/>
            </w:r>
          </w:hyperlink>
        </w:p>
        <w:p w14:paraId="32414E86" w14:textId="77777777" w:rsidR="00281F47" w:rsidRPr="00D80E3B" w:rsidRDefault="00041866">
          <w:pPr>
            <w:pStyle w:val="TOC2"/>
            <w:tabs>
              <w:tab w:val="right" w:leader="dot" w:pos="9350"/>
            </w:tabs>
            <w:rPr>
              <w:rFonts w:asciiTheme="majorHAnsi" w:eastAsiaTheme="minorEastAsia" w:hAnsiTheme="majorHAnsi"/>
              <w:noProof/>
            </w:rPr>
          </w:pPr>
          <w:hyperlink w:anchor="_Toc405972714" w:history="1">
            <w:r w:rsidR="00281F47" w:rsidRPr="00D80E3B">
              <w:rPr>
                <w:rStyle w:val="Hyperlink"/>
                <w:rFonts w:asciiTheme="majorHAnsi" w:hAnsiTheme="majorHAnsi"/>
                <w:noProof/>
              </w:rPr>
              <w:t>4.4 User Interface Layer</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_Toc405972714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13</w:t>
            </w:r>
            <w:r w:rsidR="00281F47" w:rsidRPr="00D80E3B">
              <w:rPr>
                <w:rFonts w:asciiTheme="majorHAnsi" w:hAnsiTheme="majorHAnsi"/>
                <w:noProof/>
                <w:webHidden/>
              </w:rPr>
              <w:fldChar w:fldCharType="end"/>
            </w:r>
          </w:hyperlink>
        </w:p>
        <w:p w14:paraId="0E6E3756" w14:textId="77777777" w:rsidR="00281F47" w:rsidRPr="00D80E3B" w:rsidRDefault="00041866">
          <w:pPr>
            <w:pStyle w:val="TOC1"/>
            <w:tabs>
              <w:tab w:val="left" w:pos="440"/>
              <w:tab w:val="right" w:leader="dot" w:pos="9350"/>
            </w:tabs>
            <w:rPr>
              <w:rFonts w:asciiTheme="majorHAnsi" w:eastAsiaTheme="minorEastAsia" w:hAnsiTheme="majorHAnsi"/>
              <w:noProof/>
            </w:rPr>
          </w:pPr>
          <w:hyperlink w:anchor="_Toc405972715" w:history="1">
            <w:r w:rsidR="00281F47" w:rsidRPr="00D80E3B">
              <w:rPr>
                <w:rStyle w:val="Hyperlink"/>
                <w:rFonts w:asciiTheme="majorHAnsi" w:hAnsiTheme="majorHAnsi"/>
                <w:noProof/>
              </w:rPr>
              <w:t>5.</w:t>
            </w:r>
            <w:r w:rsidR="00281F47" w:rsidRPr="00D80E3B">
              <w:rPr>
                <w:rFonts w:asciiTheme="majorHAnsi" w:eastAsiaTheme="minorEastAsia" w:hAnsiTheme="majorHAnsi"/>
                <w:noProof/>
              </w:rPr>
              <w:tab/>
            </w:r>
            <w:r w:rsidR="00281F47" w:rsidRPr="00D80E3B">
              <w:rPr>
                <w:rStyle w:val="Hyperlink"/>
                <w:rFonts w:asciiTheme="majorHAnsi" w:hAnsiTheme="majorHAnsi"/>
                <w:noProof/>
              </w:rPr>
              <w:t>System Implementation</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_Toc405972715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14</w:t>
            </w:r>
            <w:r w:rsidR="00281F47" w:rsidRPr="00D80E3B">
              <w:rPr>
                <w:rFonts w:asciiTheme="majorHAnsi" w:hAnsiTheme="majorHAnsi"/>
                <w:noProof/>
                <w:webHidden/>
              </w:rPr>
              <w:fldChar w:fldCharType="end"/>
            </w:r>
          </w:hyperlink>
        </w:p>
        <w:p w14:paraId="354D8AC0" w14:textId="77777777" w:rsidR="00281F47" w:rsidRPr="00D80E3B" w:rsidRDefault="00041866">
          <w:pPr>
            <w:pStyle w:val="TOC2"/>
            <w:tabs>
              <w:tab w:val="right" w:leader="dot" w:pos="9350"/>
            </w:tabs>
            <w:rPr>
              <w:rFonts w:asciiTheme="majorHAnsi" w:eastAsiaTheme="minorEastAsia" w:hAnsiTheme="majorHAnsi"/>
              <w:noProof/>
            </w:rPr>
          </w:pPr>
          <w:hyperlink w:anchor="_Toc405972716" w:history="1">
            <w:r w:rsidR="00281F47" w:rsidRPr="00D80E3B">
              <w:rPr>
                <w:rStyle w:val="Hyperlink"/>
                <w:rFonts w:asciiTheme="majorHAnsi" w:hAnsiTheme="majorHAnsi"/>
                <w:noProof/>
              </w:rPr>
              <w:t>5.1 Technologies Used</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_Toc405972716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14</w:t>
            </w:r>
            <w:r w:rsidR="00281F47" w:rsidRPr="00D80E3B">
              <w:rPr>
                <w:rFonts w:asciiTheme="majorHAnsi" w:hAnsiTheme="majorHAnsi"/>
                <w:noProof/>
                <w:webHidden/>
              </w:rPr>
              <w:fldChar w:fldCharType="end"/>
            </w:r>
          </w:hyperlink>
        </w:p>
        <w:p w14:paraId="7AD0BD8A" w14:textId="77777777" w:rsidR="00281F47" w:rsidRPr="00D80E3B" w:rsidRDefault="00041866">
          <w:pPr>
            <w:pStyle w:val="TOC2"/>
            <w:tabs>
              <w:tab w:val="right" w:leader="dot" w:pos="9350"/>
            </w:tabs>
            <w:rPr>
              <w:rFonts w:asciiTheme="majorHAnsi" w:eastAsiaTheme="minorEastAsia" w:hAnsiTheme="majorHAnsi"/>
              <w:noProof/>
            </w:rPr>
          </w:pPr>
          <w:hyperlink w:anchor="_Toc405972717" w:history="1">
            <w:r w:rsidR="00281F47" w:rsidRPr="00D80E3B">
              <w:rPr>
                <w:rStyle w:val="Hyperlink"/>
                <w:rFonts w:asciiTheme="majorHAnsi" w:hAnsiTheme="majorHAnsi"/>
                <w:noProof/>
              </w:rPr>
              <w:t>5.2 Process and Threads View</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_Toc405972717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14</w:t>
            </w:r>
            <w:r w:rsidR="00281F47" w:rsidRPr="00D80E3B">
              <w:rPr>
                <w:rFonts w:asciiTheme="majorHAnsi" w:hAnsiTheme="majorHAnsi"/>
                <w:noProof/>
                <w:webHidden/>
              </w:rPr>
              <w:fldChar w:fldCharType="end"/>
            </w:r>
          </w:hyperlink>
        </w:p>
        <w:p w14:paraId="35045683" w14:textId="77777777" w:rsidR="00281F47" w:rsidRPr="00D80E3B" w:rsidRDefault="00041866">
          <w:pPr>
            <w:pStyle w:val="TOC2"/>
            <w:tabs>
              <w:tab w:val="right" w:leader="dot" w:pos="9350"/>
            </w:tabs>
            <w:rPr>
              <w:rFonts w:asciiTheme="majorHAnsi" w:eastAsiaTheme="minorEastAsia" w:hAnsiTheme="majorHAnsi"/>
              <w:noProof/>
            </w:rPr>
          </w:pPr>
          <w:hyperlink w:anchor="_Toc405972718" w:history="1">
            <w:r w:rsidR="00281F47" w:rsidRPr="00D80E3B">
              <w:rPr>
                <w:rStyle w:val="Hyperlink"/>
                <w:rFonts w:asciiTheme="majorHAnsi" w:hAnsiTheme="majorHAnsi"/>
                <w:noProof/>
              </w:rPr>
              <w:t>5.3 Reporting Module</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_Toc405972718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14</w:t>
            </w:r>
            <w:r w:rsidR="00281F47" w:rsidRPr="00D80E3B">
              <w:rPr>
                <w:rFonts w:asciiTheme="majorHAnsi" w:hAnsiTheme="majorHAnsi"/>
                <w:noProof/>
                <w:webHidden/>
              </w:rPr>
              <w:fldChar w:fldCharType="end"/>
            </w:r>
          </w:hyperlink>
        </w:p>
        <w:p w14:paraId="0277B157" w14:textId="77777777" w:rsidR="00281F47" w:rsidRPr="00D80E3B" w:rsidRDefault="00041866">
          <w:pPr>
            <w:pStyle w:val="TOC2"/>
            <w:tabs>
              <w:tab w:val="right" w:leader="dot" w:pos="9350"/>
            </w:tabs>
            <w:rPr>
              <w:rFonts w:asciiTheme="majorHAnsi" w:eastAsiaTheme="minorEastAsia" w:hAnsiTheme="majorHAnsi"/>
              <w:noProof/>
            </w:rPr>
          </w:pPr>
          <w:hyperlink w:anchor="_Toc405972719" w:history="1">
            <w:r w:rsidR="00281F47" w:rsidRPr="00D80E3B">
              <w:rPr>
                <w:rStyle w:val="Hyperlink"/>
                <w:rFonts w:asciiTheme="majorHAnsi" w:eastAsia="Cambria" w:hAnsiTheme="majorHAnsi" w:cs="Cambria"/>
                <w:noProof/>
              </w:rPr>
              <w:t>5.4 UML</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_Toc405972719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15</w:t>
            </w:r>
            <w:r w:rsidR="00281F47" w:rsidRPr="00D80E3B">
              <w:rPr>
                <w:rFonts w:asciiTheme="majorHAnsi" w:hAnsiTheme="majorHAnsi"/>
                <w:noProof/>
                <w:webHidden/>
              </w:rPr>
              <w:fldChar w:fldCharType="end"/>
            </w:r>
          </w:hyperlink>
        </w:p>
        <w:p w14:paraId="44DB109A" w14:textId="77777777" w:rsidR="00281F47" w:rsidRPr="00D80E3B" w:rsidRDefault="00041866">
          <w:pPr>
            <w:pStyle w:val="TOC2"/>
            <w:tabs>
              <w:tab w:val="right" w:leader="dot" w:pos="9350"/>
            </w:tabs>
            <w:rPr>
              <w:rFonts w:asciiTheme="majorHAnsi" w:eastAsiaTheme="minorEastAsia" w:hAnsiTheme="majorHAnsi"/>
              <w:noProof/>
            </w:rPr>
          </w:pPr>
          <w:hyperlink w:anchor="_Toc405972720" w:history="1">
            <w:r w:rsidR="00281F47" w:rsidRPr="00D80E3B">
              <w:rPr>
                <w:rStyle w:val="Hyperlink"/>
                <w:rFonts w:asciiTheme="majorHAnsi" w:eastAsia="Cambria" w:hAnsiTheme="majorHAnsi" w:cs="Cambria"/>
                <w:noProof/>
              </w:rPr>
              <w:t>5.5 Messaging Part</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_Toc405972720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15</w:t>
            </w:r>
            <w:r w:rsidR="00281F47" w:rsidRPr="00D80E3B">
              <w:rPr>
                <w:rFonts w:asciiTheme="majorHAnsi" w:hAnsiTheme="majorHAnsi"/>
                <w:noProof/>
                <w:webHidden/>
              </w:rPr>
              <w:fldChar w:fldCharType="end"/>
            </w:r>
          </w:hyperlink>
        </w:p>
        <w:p w14:paraId="2318AE0E" w14:textId="77777777" w:rsidR="00281F47" w:rsidRPr="00D80E3B" w:rsidRDefault="00041866">
          <w:pPr>
            <w:pStyle w:val="TOC2"/>
            <w:tabs>
              <w:tab w:val="right" w:leader="dot" w:pos="9350"/>
            </w:tabs>
            <w:rPr>
              <w:rFonts w:asciiTheme="majorHAnsi" w:eastAsiaTheme="minorEastAsia" w:hAnsiTheme="majorHAnsi"/>
              <w:noProof/>
            </w:rPr>
          </w:pPr>
          <w:hyperlink w:anchor="_Toc405972721" w:history="1">
            <w:r w:rsidR="00281F47" w:rsidRPr="00D80E3B">
              <w:rPr>
                <w:rStyle w:val="Hyperlink"/>
                <w:rFonts w:asciiTheme="majorHAnsi" w:eastAsia="Cambria" w:hAnsiTheme="majorHAnsi" w:cs="Cambria"/>
                <w:noProof/>
              </w:rPr>
              <w:t>5.6 Node Packet Format</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_Toc405972721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16</w:t>
            </w:r>
            <w:r w:rsidR="00281F47" w:rsidRPr="00D80E3B">
              <w:rPr>
                <w:rFonts w:asciiTheme="majorHAnsi" w:hAnsiTheme="majorHAnsi"/>
                <w:noProof/>
                <w:webHidden/>
              </w:rPr>
              <w:fldChar w:fldCharType="end"/>
            </w:r>
          </w:hyperlink>
        </w:p>
        <w:p w14:paraId="04DA0BDB" w14:textId="77777777" w:rsidR="00281F47" w:rsidRPr="00D80E3B" w:rsidRDefault="00041866">
          <w:pPr>
            <w:pStyle w:val="TOC2"/>
            <w:tabs>
              <w:tab w:val="right" w:leader="dot" w:pos="9350"/>
            </w:tabs>
            <w:rPr>
              <w:rFonts w:asciiTheme="majorHAnsi" w:eastAsiaTheme="minorEastAsia" w:hAnsiTheme="majorHAnsi"/>
              <w:noProof/>
            </w:rPr>
          </w:pPr>
          <w:hyperlink w:anchor="_Toc405972722" w:history="1">
            <w:r w:rsidR="00281F47" w:rsidRPr="00D80E3B">
              <w:rPr>
                <w:rStyle w:val="Hyperlink"/>
                <w:rFonts w:asciiTheme="majorHAnsi" w:eastAsia="Cambria" w:hAnsiTheme="majorHAnsi" w:cs="Cambria"/>
                <w:noProof/>
              </w:rPr>
              <w:t>5.7 Start Flow</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_Toc405972722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16</w:t>
            </w:r>
            <w:r w:rsidR="00281F47" w:rsidRPr="00D80E3B">
              <w:rPr>
                <w:rFonts w:asciiTheme="majorHAnsi" w:hAnsiTheme="majorHAnsi"/>
                <w:noProof/>
                <w:webHidden/>
              </w:rPr>
              <w:fldChar w:fldCharType="end"/>
            </w:r>
          </w:hyperlink>
        </w:p>
        <w:p w14:paraId="3C058FF3" w14:textId="77777777" w:rsidR="00281F47" w:rsidRPr="00D80E3B" w:rsidRDefault="00041866">
          <w:pPr>
            <w:pStyle w:val="TOC2"/>
            <w:tabs>
              <w:tab w:val="right" w:leader="dot" w:pos="9350"/>
            </w:tabs>
            <w:rPr>
              <w:rFonts w:asciiTheme="majorHAnsi" w:eastAsiaTheme="minorEastAsia" w:hAnsiTheme="majorHAnsi"/>
              <w:noProof/>
            </w:rPr>
          </w:pPr>
          <w:hyperlink w:anchor="_Toc405972723" w:history="1">
            <w:r w:rsidR="00281F47" w:rsidRPr="00D80E3B">
              <w:rPr>
                <w:rStyle w:val="Hyperlink"/>
                <w:rFonts w:asciiTheme="majorHAnsi" w:eastAsia="Cambria" w:hAnsiTheme="majorHAnsi" w:cs="Cambria"/>
                <w:noProof/>
              </w:rPr>
              <w:t>5.8 Stop Flow</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_Toc405972723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16</w:t>
            </w:r>
            <w:r w:rsidR="00281F47" w:rsidRPr="00D80E3B">
              <w:rPr>
                <w:rFonts w:asciiTheme="majorHAnsi" w:hAnsiTheme="majorHAnsi"/>
                <w:noProof/>
                <w:webHidden/>
              </w:rPr>
              <w:fldChar w:fldCharType="end"/>
            </w:r>
          </w:hyperlink>
        </w:p>
        <w:p w14:paraId="3C702A61" w14:textId="77777777" w:rsidR="00281F47" w:rsidRPr="00D80E3B" w:rsidRDefault="00041866">
          <w:pPr>
            <w:pStyle w:val="TOC2"/>
            <w:tabs>
              <w:tab w:val="right" w:leader="dot" w:pos="9350"/>
            </w:tabs>
            <w:rPr>
              <w:rFonts w:asciiTheme="majorHAnsi" w:eastAsiaTheme="minorEastAsia" w:hAnsiTheme="majorHAnsi"/>
              <w:noProof/>
            </w:rPr>
          </w:pPr>
          <w:hyperlink w:anchor="_Toc405972724" w:history="1">
            <w:r w:rsidR="00281F47" w:rsidRPr="00D80E3B">
              <w:rPr>
                <w:rStyle w:val="Hyperlink"/>
                <w:rFonts w:asciiTheme="majorHAnsi" w:eastAsia="Cambria" w:hAnsiTheme="majorHAnsi" w:cs="Cambria"/>
                <w:noProof/>
              </w:rPr>
              <w:t>5.9 Reset logic</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_Toc405972724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17</w:t>
            </w:r>
            <w:r w:rsidR="00281F47" w:rsidRPr="00D80E3B">
              <w:rPr>
                <w:rFonts w:asciiTheme="majorHAnsi" w:hAnsiTheme="majorHAnsi"/>
                <w:noProof/>
                <w:webHidden/>
              </w:rPr>
              <w:fldChar w:fldCharType="end"/>
            </w:r>
          </w:hyperlink>
        </w:p>
        <w:p w14:paraId="3616A18E" w14:textId="77777777" w:rsidR="00281F47" w:rsidRPr="00D80E3B" w:rsidRDefault="00041866">
          <w:pPr>
            <w:pStyle w:val="TOC1"/>
            <w:tabs>
              <w:tab w:val="left" w:pos="440"/>
              <w:tab w:val="right" w:leader="dot" w:pos="9350"/>
            </w:tabs>
            <w:rPr>
              <w:rFonts w:asciiTheme="majorHAnsi" w:eastAsiaTheme="minorEastAsia" w:hAnsiTheme="majorHAnsi"/>
              <w:noProof/>
            </w:rPr>
          </w:pPr>
          <w:hyperlink w:anchor="_Toc405972725" w:history="1">
            <w:r w:rsidR="00281F47" w:rsidRPr="00D80E3B">
              <w:rPr>
                <w:rStyle w:val="Hyperlink"/>
                <w:rFonts w:asciiTheme="majorHAnsi" w:hAnsiTheme="majorHAnsi"/>
                <w:noProof/>
              </w:rPr>
              <w:t>6.</w:t>
            </w:r>
            <w:r w:rsidR="00281F47" w:rsidRPr="00D80E3B">
              <w:rPr>
                <w:rFonts w:asciiTheme="majorHAnsi" w:eastAsiaTheme="minorEastAsia" w:hAnsiTheme="majorHAnsi"/>
                <w:noProof/>
              </w:rPr>
              <w:tab/>
            </w:r>
            <w:r w:rsidR="00281F47" w:rsidRPr="00D80E3B">
              <w:rPr>
                <w:rStyle w:val="Hyperlink"/>
                <w:rFonts w:asciiTheme="majorHAnsi" w:hAnsiTheme="majorHAnsi"/>
                <w:noProof/>
              </w:rPr>
              <w:t>Future work</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_Toc405972725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18</w:t>
            </w:r>
            <w:r w:rsidR="00281F47" w:rsidRPr="00D80E3B">
              <w:rPr>
                <w:rFonts w:asciiTheme="majorHAnsi" w:hAnsiTheme="majorHAnsi"/>
                <w:noProof/>
                <w:webHidden/>
              </w:rPr>
              <w:fldChar w:fldCharType="end"/>
            </w:r>
          </w:hyperlink>
        </w:p>
        <w:p w14:paraId="1D40A805" w14:textId="77777777" w:rsidR="00281F47" w:rsidRPr="00D80E3B" w:rsidRDefault="00041866">
          <w:pPr>
            <w:pStyle w:val="TOC2"/>
            <w:tabs>
              <w:tab w:val="right" w:leader="dot" w:pos="9350"/>
            </w:tabs>
            <w:rPr>
              <w:rFonts w:asciiTheme="majorHAnsi" w:eastAsiaTheme="minorEastAsia" w:hAnsiTheme="majorHAnsi"/>
              <w:noProof/>
            </w:rPr>
          </w:pPr>
          <w:hyperlink w:anchor="_Toc405972726" w:history="1">
            <w:r w:rsidR="00281F47" w:rsidRPr="00D80E3B">
              <w:rPr>
                <w:rStyle w:val="Hyperlink"/>
                <w:rFonts w:asciiTheme="majorHAnsi" w:hAnsiTheme="majorHAnsi"/>
                <w:noProof/>
              </w:rPr>
              <w:t>6.1 Node containers auto-deployment</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_Toc405972726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18</w:t>
            </w:r>
            <w:r w:rsidR="00281F47" w:rsidRPr="00D80E3B">
              <w:rPr>
                <w:rFonts w:asciiTheme="majorHAnsi" w:hAnsiTheme="majorHAnsi"/>
                <w:noProof/>
                <w:webHidden/>
              </w:rPr>
              <w:fldChar w:fldCharType="end"/>
            </w:r>
          </w:hyperlink>
        </w:p>
        <w:p w14:paraId="547A7CB7" w14:textId="77777777" w:rsidR="00281F47" w:rsidRPr="00D80E3B" w:rsidRDefault="00041866">
          <w:pPr>
            <w:pStyle w:val="TOC2"/>
            <w:tabs>
              <w:tab w:val="right" w:leader="dot" w:pos="9350"/>
            </w:tabs>
            <w:rPr>
              <w:rFonts w:asciiTheme="majorHAnsi" w:eastAsiaTheme="minorEastAsia" w:hAnsiTheme="majorHAnsi"/>
              <w:noProof/>
            </w:rPr>
          </w:pPr>
          <w:hyperlink w:anchor="_Toc405972727" w:history="1">
            <w:r w:rsidR="00281F47" w:rsidRPr="00D80E3B">
              <w:rPr>
                <w:rStyle w:val="Hyperlink"/>
                <w:rFonts w:asciiTheme="majorHAnsi" w:hAnsiTheme="majorHAnsi"/>
                <w:noProof/>
              </w:rPr>
              <w:t>6.2 Maximum node number enhancement</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_Toc405972727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18</w:t>
            </w:r>
            <w:r w:rsidR="00281F47" w:rsidRPr="00D80E3B">
              <w:rPr>
                <w:rFonts w:asciiTheme="majorHAnsi" w:hAnsiTheme="majorHAnsi"/>
                <w:noProof/>
                <w:webHidden/>
              </w:rPr>
              <w:fldChar w:fldCharType="end"/>
            </w:r>
          </w:hyperlink>
        </w:p>
        <w:p w14:paraId="7A0F5B75" w14:textId="77777777" w:rsidR="00281F47" w:rsidRPr="00D80E3B" w:rsidRDefault="00041866">
          <w:pPr>
            <w:pStyle w:val="TOC2"/>
            <w:tabs>
              <w:tab w:val="right" w:leader="dot" w:pos="9350"/>
            </w:tabs>
            <w:rPr>
              <w:rFonts w:asciiTheme="majorHAnsi" w:eastAsiaTheme="minorEastAsia" w:hAnsiTheme="majorHAnsi"/>
              <w:noProof/>
            </w:rPr>
          </w:pPr>
          <w:hyperlink w:anchor="_Toc405972728" w:history="1">
            <w:r w:rsidR="00281F47" w:rsidRPr="00D80E3B">
              <w:rPr>
                <w:rStyle w:val="Hyperlink"/>
                <w:rFonts w:asciiTheme="majorHAnsi" w:hAnsiTheme="majorHAnsi"/>
                <w:noProof/>
              </w:rPr>
              <w:t>6.3 Dynamic marker insertion in data traffic</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_Toc405972728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18</w:t>
            </w:r>
            <w:r w:rsidR="00281F47" w:rsidRPr="00D80E3B">
              <w:rPr>
                <w:rFonts w:asciiTheme="majorHAnsi" w:hAnsiTheme="majorHAnsi"/>
                <w:noProof/>
                <w:webHidden/>
              </w:rPr>
              <w:fldChar w:fldCharType="end"/>
            </w:r>
          </w:hyperlink>
        </w:p>
        <w:p w14:paraId="3A3495AF" w14:textId="77777777" w:rsidR="00281F47" w:rsidRPr="00D80E3B" w:rsidRDefault="00041866">
          <w:pPr>
            <w:pStyle w:val="TOC2"/>
            <w:tabs>
              <w:tab w:val="right" w:leader="dot" w:pos="9350"/>
            </w:tabs>
            <w:rPr>
              <w:rFonts w:asciiTheme="majorHAnsi" w:eastAsiaTheme="minorEastAsia" w:hAnsiTheme="majorHAnsi"/>
              <w:noProof/>
            </w:rPr>
          </w:pPr>
          <w:hyperlink w:anchor="_Toc405972729" w:history="1">
            <w:r w:rsidR="00281F47" w:rsidRPr="00D80E3B">
              <w:rPr>
                <w:rStyle w:val="Hyperlink"/>
                <w:rFonts w:asciiTheme="majorHAnsi" w:hAnsiTheme="majorHAnsi"/>
                <w:noProof/>
              </w:rPr>
              <w:t>6.4 Improvements in visualization part</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_Toc405972729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18</w:t>
            </w:r>
            <w:r w:rsidR="00281F47" w:rsidRPr="00D80E3B">
              <w:rPr>
                <w:rFonts w:asciiTheme="majorHAnsi" w:hAnsiTheme="majorHAnsi"/>
                <w:noProof/>
                <w:webHidden/>
              </w:rPr>
              <w:fldChar w:fldCharType="end"/>
            </w:r>
          </w:hyperlink>
        </w:p>
        <w:p w14:paraId="0E5F2FEC" w14:textId="77777777" w:rsidR="00281F47" w:rsidRPr="00D80E3B" w:rsidRDefault="00041866">
          <w:pPr>
            <w:pStyle w:val="TOC2"/>
            <w:tabs>
              <w:tab w:val="right" w:leader="dot" w:pos="9350"/>
            </w:tabs>
            <w:rPr>
              <w:rFonts w:asciiTheme="majorHAnsi" w:eastAsiaTheme="minorEastAsia" w:hAnsiTheme="majorHAnsi"/>
              <w:noProof/>
            </w:rPr>
          </w:pPr>
          <w:hyperlink w:anchor="_Toc405972730" w:history="1">
            <w:r w:rsidR="00281F47" w:rsidRPr="00D80E3B">
              <w:rPr>
                <w:rStyle w:val="Hyperlink"/>
                <w:rFonts w:asciiTheme="majorHAnsi" w:hAnsiTheme="majorHAnsi"/>
                <w:noProof/>
              </w:rPr>
              <w:t>6.5 UI based Work Specification generator</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_Toc405972730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18</w:t>
            </w:r>
            <w:r w:rsidR="00281F47" w:rsidRPr="00D80E3B">
              <w:rPr>
                <w:rFonts w:asciiTheme="majorHAnsi" w:hAnsiTheme="majorHAnsi"/>
                <w:noProof/>
                <w:webHidden/>
              </w:rPr>
              <w:fldChar w:fldCharType="end"/>
            </w:r>
          </w:hyperlink>
        </w:p>
        <w:p w14:paraId="74BE1FF0" w14:textId="77777777" w:rsidR="00281F47" w:rsidRPr="00D80E3B" w:rsidRDefault="00041866">
          <w:pPr>
            <w:pStyle w:val="TOC1"/>
            <w:tabs>
              <w:tab w:val="left" w:pos="440"/>
              <w:tab w:val="right" w:leader="dot" w:pos="9350"/>
            </w:tabs>
            <w:rPr>
              <w:rFonts w:asciiTheme="majorHAnsi" w:eastAsiaTheme="minorEastAsia" w:hAnsiTheme="majorHAnsi"/>
              <w:noProof/>
            </w:rPr>
          </w:pPr>
          <w:hyperlink w:anchor="_Toc405972731" w:history="1">
            <w:r w:rsidR="00281F47" w:rsidRPr="00D80E3B">
              <w:rPr>
                <w:rStyle w:val="Hyperlink"/>
                <w:rFonts w:asciiTheme="majorHAnsi" w:hAnsiTheme="majorHAnsi"/>
                <w:noProof/>
              </w:rPr>
              <w:t>7.</w:t>
            </w:r>
            <w:r w:rsidR="00281F47" w:rsidRPr="00D80E3B">
              <w:rPr>
                <w:rFonts w:asciiTheme="majorHAnsi" w:eastAsiaTheme="minorEastAsia" w:hAnsiTheme="majorHAnsi"/>
                <w:noProof/>
              </w:rPr>
              <w:tab/>
            </w:r>
            <w:r w:rsidR="00281F47" w:rsidRPr="00D80E3B">
              <w:rPr>
                <w:rStyle w:val="Hyperlink"/>
                <w:rFonts w:asciiTheme="majorHAnsi" w:hAnsiTheme="majorHAnsi"/>
                <w:noProof/>
              </w:rPr>
              <w:t>Things we tried and discarded</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_Toc405972731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19</w:t>
            </w:r>
            <w:r w:rsidR="00281F47" w:rsidRPr="00D80E3B">
              <w:rPr>
                <w:rFonts w:asciiTheme="majorHAnsi" w:hAnsiTheme="majorHAnsi"/>
                <w:noProof/>
                <w:webHidden/>
              </w:rPr>
              <w:fldChar w:fldCharType="end"/>
            </w:r>
          </w:hyperlink>
        </w:p>
        <w:p w14:paraId="3CDC24A9" w14:textId="77777777" w:rsidR="00281F47" w:rsidRPr="00D80E3B" w:rsidRDefault="00041866">
          <w:pPr>
            <w:pStyle w:val="TOC1"/>
            <w:tabs>
              <w:tab w:val="left" w:pos="440"/>
              <w:tab w:val="right" w:leader="dot" w:pos="9350"/>
            </w:tabs>
            <w:rPr>
              <w:rFonts w:asciiTheme="majorHAnsi" w:eastAsiaTheme="minorEastAsia" w:hAnsiTheme="majorHAnsi"/>
              <w:noProof/>
            </w:rPr>
          </w:pPr>
          <w:hyperlink w:anchor="_Toc405972732" w:history="1">
            <w:r w:rsidR="00281F47" w:rsidRPr="00D80E3B">
              <w:rPr>
                <w:rStyle w:val="Hyperlink"/>
                <w:rFonts w:asciiTheme="majorHAnsi" w:hAnsiTheme="majorHAnsi"/>
                <w:noProof/>
              </w:rPr>
              <w:t>8.</w:t>
            </w:r>
            <w:r w:rsidR="00281F47" w:rsidRPr="00D80E3B">
              <w:rPr>
                <w:rFonts w:asciiTheme="majorHAnsi" w:eastAsiaTheme="minorEastAsia" w:hAnsiTheme="majorHAnsi"/>
                <w:noProof/>
              </w:rPr>
              <w:tab/>
            </w:r>
            <w:r w:rsidR="00281F47" w:rsidRPr="00D80E3B">
              <w:rPr>
                <w:rStyle w:val="Hyperlink"/>
                <w:rFonts w:asciiTheme="majorHAnsi" w:hAnsiTheme="majorHAnsi"/>
                <w:noProof/>
              </w:rPr>
              <w:t>Acknowledgements</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_Toc405972732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21</w:t>
            </w:r>
            <w:r w:rsidR="00281F47" w:rsidRPr="00D80E3B">
              <w:rPr>
                <w:rFonts w:asciiTheme="majorHAnsi" w:hAnsiTheme="majorHAnsi"/>
                <w:noProof/>
                <w:webHidden/>
              </w:rPr>
              <w:fldChar w:fldCharType="end"/>
            </w:r>
          </w:hyperlink>
        </w:p>
        <w:p w14:paraId="64774594" w14:textId="77777777" w:rsidR="00281F47" w:rsidRPr="00D80E3B" w:rsidRDefault="00041866">
          <w:pPr>
            <w:pStyle w:val="TOC1"/>
            <w:tabs>
              <w:tab w:val="left" w:pos="440"/>
              <w:tab w:val="right" w:leader="dot" w:pos="9350"/>
            </w:tabs>
            <w:rPr>
              <w:rFonts w:asciiTheme="majorHAnsi" w:eastAsiaTheme="minorEastAsia" w:hAnsiTheme="majorHAnsi"/>
              <w:noProof/>
            </w:rPr>
          </w:pPr>
          <w:hyperlink w:anchor="_Toc405972733" w:history="1">
            <w:r w:rsidR="00281F47" w:rsidRPr="00D80E3B">
              <w:rPr>
                <w:rStyle w:val="Hyperlink"/>
                <w:rFonts w:asciiTheme="majorHAnsi" w:hAnsiTheme="majorHAnsi"/>
                <w:noProof/>
              </w:rPr>
              <w:t>9.</w:t>
            </w:r>
            <w:r w:rsidR="00281F47" w:rsidRPr="00D80E3B">
              <w:rPr>
                <w:rFonts w:asciiTheme="majorHAnsi" w:eastAsiaTheme="minorEastAsia" w:hAnsiTheme="majorHAnsi"/>
                <w:noProof/>
              </w:rPr>
              <w:tab/>
            </w:r>
            <w:r w:rsidR="00281F47" w:rsidRPr="00D80E3B">
              <w:rPr>
                <w:rStyle w:val="Hyperlink"/>
                <w:rFonts w:asciiTheme="majorHAnsi" w:hAnsiTheme="majorHAnsi"/>
                <w:noProof/>
              </w:rPr>
              <w:t>Appendix</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_Toc405972733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21</w:t>
            </w:r>
            <w:r w:rsidR="00281F47" w:rsidRPr="00D80E3B">
              <w:rPr>
                <w:rFonts w:asciiTheme="majorHAnsi" w:hAnsiTheme="majorHAnsi"/>
                <w:noProof/>
                <w:webHidden/>
              </w:rPr>
              <w:fldChar w:fldCharType="end"/>
            </w:r>
          </w:hyperlink>
        </w:p>
        <w:p w14:paraId="4EB524F8" w14:textId="77777777" w:rsidR="00281F47" w:rsidRPr="00D80E3B" w:rsidRDefault="00041866">
          <w:pPr>
            <w:pStyle w:val="TOC1"/>
            <w:tabs>
              <w:tab w:val="right" w:leader="dot" w:pos="9350"/>
            </w:tabs>
            <w:rPr>
              <w:rFonts w:asciiTheme="majorHAnsi" w:eastAsiaTheme="minorEastAsia" w:hAnsiTheme="majorHAnsi"/>
              <w:noProof/>
            </w:rPr>
          </w:pPr>
          <w:hyperlink w:anchor="_Toc405972734" w:history="1">
            <w:r w:rsidR="00281F47" w:rsidRPr="00D80E3B">
              <w:rPr>
                <w:rStyle w:val="Hyperlink"/>
                <w:rFonts w:asciiTheme="majorHAnsi" w:hAnsiTheme="majorHAnsi"/>
                <w:noProof/>
              </w:rPr>
              <w:t>10. References</w:t>
            </w:r>
            <w:r w:rsidR="00281F47" w:rsidRPr="00D80E3B">
              <w:rPr>
                <w:rFonts w:asciiTheme="majorHAnsi" w:hAnsiTheme="majorHAnsi"/>
                <w:noProof/>
                <w:webHidden/>
              </w:rPr>
              <w:tab/>
            </w:r>
            <w:r w:rsidR="00281F47" w:rsidRPr="00D80E3B">
              <w:rPr>
                <w:rFonts w:asciiTheme="majorHAnsi" w:hAnsiTheme="majorHAnsi"/>
                <w:noProof/>
                <w:webHidden/>
              </w:rPr>
              <w:fldChar w:fldCharType="begin"/>
            </w:r>
            <w:r w:rsidR="00281F47" w:rsidRPr="00D80E3B">
              <w:rPr>
                <w:rFonts w:asciiTheme="majorHAnsi" w:hAnsiTheme="majorHAnsi"/>
                <w:noProof/>
                <w:webHidden/>
              </w:rPr>
              <w:instrText xml:space="preserve"> PAGEREF _Toc405972734 \h </w:instrText>
            </w:r>
            <w:r w:rsidR="00281F47" w:rsidRPr="00D80E3B">
              <w:rPr>
                <w:rFonts w:asciiTheme="majorHAnsi" w:hAnsiTheme="majorHAnsi"/>
                <w:noProof/>
                <w:webHidden/>
              </w:rPr>
            </w:r>
            <w:r w:rsidR="00281F47" w:rsidRPr="00D80E3B">
              <w:rPr>
                <w:rFonts w:asciiTheme="majorHAnsi" w:hAnsiTheme="majorHAnsi"/>
                <w:noProof/>
                <w:webHidden/>
              </w:rPr>
              <w:fldChar w:fldCharType="separate"/>
            </w:r>
            <w:r w:rsidR="00281F47" w:rsidRPr="00D80E3B">
              <w:rPr>
                <w:rFonts w:asciiTheme="majorHAnsi" w:hAnsiTheme="majorHAnsi"/>
                <w:noProof/>
                <w:webHidden/>
              </w:rPr>
              <w:t>21</w:t>
            </w:r>
            <w:r w:rsidR="00281F47" w:rsidRPr="00D80E3B">
              <w:rPr>
                <w:rFonts w:asciiTheme="majorHAnsi" w:hAnsiTheme="majorHAnsi"/>
                <w:noProof/>
                <w:webHidden/>
              </w:rPr>
              <w:fldChar w:fldCharType="end"/>
            </w:r>
          </w:hyperlink>
        </w:p>
        <w:p w14:paraId="36A803FA" w14:textId="77777777" w:rsidR="00052DFA" w:rsidRDefault="00052DFA">
          <w:r w:rsidRPr="00D80E3B">
            <w:rPr>
              <w:rFonts w:asciiTheme="majorHAnsi" w:hAnsiTheme="majorHAnsi"/>
              <w:b/>
              <w:bCs/>
              <w:noProof/>
            </w:rPr>
            <w:fldChar w:fldCharType="end"/>
          </w:r>
        </w:p>
      </w:sdtContent>
    </w:sdt>
    <w:p w14:paraId="7111DB1B" w14:textId="77777777" w:rsidR="00511554" w:rsidRPr="001D015E" w:rsidRDefault="001D015E" w:rsidP="00D811A0">
      <w:pPr>
        <w:pStyle w:val="Heading1"/>
        <w:numPr>
          <w:ilvl w:val="0"/>
          <w:numId w:val="7"/>
        </w:numPr>
        <w:rPr>
          <w:sz w:val="32"/>
          <w:szCs w:val="32"/>
        </w:rPr>
      </w:pPr>
      <w:bookmarkStart w:id="0" w:name="_Toc405972707"/>
      <w:r w:rsidRPr="001D015E">
        <w:rPr>
          <w:sz w:val="32"/>
          <w:szCs w:val="32"/>
        </w:rPr>
        <w:lastRenderedPageBreak/>
        <w:t>Introduction</w:t>
      </w:r>
      <w:bookmarkEnd w:id="0"/>
    </w:p>
    <w:p w14:paraId="6B4D1CC6" w14:textId="77777777" w:rsidR="00825C27" w:rsidRPr="00825C27" w:rsidRDefault="001555F8" w:rsidP="00825C27">
      <w:pPr>
        <w:ind w:firstLine="720"/>
        <w:rPr>
          <w:sz w:val="24"/>
          <w:szCs w:val="24"/>
        </w:rPr>
      </w:pPr>
      <w:r w:rsidRPr="00825C27">
        <w:rPr>
          <w:sz w:val="24"/>
          <w:szCs w:val="24"/>
        </w:rPr>
        <w:t xml:space="preserve">The largest minority of traffic traversing the Internet today is video, in various shapes and sizes; combined, all media forms have a peak time majority of network traffic. The amount of media traffic is only set to increase, as more and more people choose IP as their delivery method of choice. The natural question, therefore, is whether we are transferring that traffic in a good manner, or if we can do better. </w:t>
      </w:r>
    </w:p>
    <w:p w14:paraId="16BBAD48" w14:textId="0855DAFC" w:rsidR="001D015E" w:rsidRPr="00825C27" w:rsidRDefault="001555F8" w:rsidP="00825C27">
      <w:pPr>
        <w:ind w:firstLine="720"/>
        <w:rPr>
          <w:rFonts w:ascii="Times New Roman" w:hAnsi="Times New Roman"/>
          <w:sz w:val="24"/>
          <w:szCs w:val="24"/>
        </w:rPr>
      </w:pPr>
      <w:r w:rsidRPr="00825C27">
        <w:rPr>
          <w:sz w:val="24"/>
          <w:szCs w:val="24"/>
        </w:rPr>
        <w:t>In order to answer the question of how to transfer the traffic well, we must first create the traffic. As experimenting on customer networks is very costly, and current models for traffic simulation assume traditional loads, creating a simulator will create a distinct opportunity to experiment with different algorithms and attempt to find how to better transfer media.</w:t>
      </w:r>
      <w:r w:rsidRPr="00825C27">
        <w:rPr>
          <w:sz w:val="24"/>
          <w:szCs w:val="24"/>
        </w:rPr>
        <w:br/>
        <w:t>The goal of this project is to build a “life sized” simulation of internet-based media distribution, with a flexible framework that will allow tinkering, experimentation and evolution.</w:t>
      </w:r>
      <w:r w:rsidR="001D015E" w:rsidRPr="001D015E">
        <w:rPr>
          <w:rFonts w:asciiTheme="majorHAnsi" w:hAnsiTheme="majorHAnsi"/>
          <w:sz w:val="24"/>
          <w:szCs w:val="24"/>
        </w:rPr>
        <w:br w:type="page"/>
      </w:r>
    </w:p>
    <w:p w14:paraId="50CFD574" w14:textId="0C2D7F9A" w:rsidR="001D015E" w:rsidRPr="001D015E" w:rsidRDefault="001D015E" w:rsidP="00D811A0">
      <w:pPr>
        <w:pStyle w:val="Heading1"/>
        <w:numPr>
          <w:ilvl w:val="0"/>
          <w:numId w:val="7"/>
        </w:numPr>
        <w:rPr>
          <w:sz w:val="32"/>
          <w:szCs w:val="32"/>
        </w:rPr>
      </w:pPr>
      <w:bookmarkStart w:id="1" w:name="_Toc405972708"/>
      <w:r w:rsidRPr="001D015E">
        <w:rPr>
          <w:sz w:val="32"/>
          <w:szCs w:val="32"/>
        </w:rPr>
        <w:lastRenderedPageBreak/>
        <w:t>Motivation</w:t>
      </w:r>
      <w:bookmarkEnd w:id="1"/>
    </w:p>
    <w:p w14:paraId="2752C081" w14:textId="77777777" w:rsidR="001D015E" w:rsidRPr="001D015E" w:rsidRDefault="001D015E" w:rsidP="001D015E">
      <w:pPr>
        <w:ind w:firstLine="720"/>
        <w:rPr>
          <w:sz w:val="24"/>
          <w:szCs w:val="24"/>
        </w:rPr>
      </w:pPr>
      <w:r w:rsidRPr="001D015E">
        <w:rPr>
          <w:sz w:val="24"/>
          <w:szCs w:val="24"/>
        </w:rPr>
        <w:t>The impact of the internet on our daily lives is the biggest technological innovation of the last decade. It has re-shaped our planet, our lives and global industries – including TV and Media.</w:t>
      </w:r>
    </w:p>
    <w:p w14:paraId="4A1AD227" w14:textId="77777777" w:rsidR="001D015E" w:rsidRPr="001D015E" w:rsidRDefault="001D015E" w:rsidP="001D015E">
      <w:pPr>
        <w:rPr>
          <w:sz w:val="24"/>
          <w:szCs w:val="24"/>
        </w:rPr>
      </w:pPr>
      <w:r w:rsidRPr="001D015E">
        <w:rPr>
          <w:sz w:val="24"/>
          <w:szCs w:val="24"/>
        </w:rPr>
        <w:t xml:space="preserve">  </w:t>
      </w:r>
      <w:r w:rsidRPr="001D015E">
        <w:rPr>
          <w:noProof/>
          <w:sz w:val="24"/>
          <w:szCs w:val="24"/>
        </w:rPr>
        <w:drawing>
          <wp:inline distT="114300" distB="114300" distL="114300" distR="114300" wp14:anchorId="15C8B1A1" wp14:editId="4F533019">
            <wp:extent cx="5843588" cy="3038475"/>
            <wp:effectExtent l="0" t="0" r="0" b="0"/>
            <wp:docPr id="6" name="image18.jpg" descr="traffic-forecast.jpeg"/>
            <wp:cNvGraphicFramePr/>
            <a:graphic xmlns:a="http://schemas.openxmlformats.org/drawingml/2006/main">
              <a:graphicData uri="http://schemas.openxmlformats.org/drawingml/2006/picture">
                <pic:pic xmlns:pic="http://schemas.openxmlformats.org/drawingml/2006/picture">
                  <pic:nvPicPr>
                    <pic:cNvPr id="0" name="image18.jpg" descr="traffic-forecast.jpeg"/>
                    <pic:cNvPicPr preferRelativeResize="0"/>
                  </pic:nvPicPr>
                  <pic:blipFill>
                    <a:blip r:embed="rId11"/>
                    <a:srcRect/>
                    <a:stretch>
                      <a:fillRect/>
                    </a:stretch>
                  </pic:blipFill>
                  <pic:spPr>
                    <a:xfrm>
                      <a:off x="0" y="0"/>
                      <a:ext cx="5843588" cy="3038475"/>
                    </a:xfrm>
                    <a:prstGeom prst="rect">
                      <a:avLst/>
                    </a:prstGeom>
                    <a:ln/>
                  </pic:spPr>
                </pic:pic>
              </a:graphicData>
            </a:graphic>
          </wp:inline>
        </w:drawing>
      </w:r>
    </w:p>
    <w:p w14:paraId="26005163" w14:textId="77777777" w:rsidR="001D015E" w:rsidRPr="001D015E" w:rsidRDefault="001D015E" w:rsidP="001D015E">
      <w:pPr>
        <w:rPr>
          <w:sz w:val="24"/>
          <w:szCs w:val="24"/>
        </w:rPr>
      </w:pPr>
      <w:r w:rsidRPr="001D015E">
        <w:rPr>
          <w:sz w:val="24"/>
          <w:szCs w:val="24"/>
        </w:rPr>
        <w:t xml:space="preserve">                                                          Fig 2.1 Data traffic forecast</w:t>
      </w:r>
    </w:p>
    <w:p w14:paraId="13252CF4" w14:textId="02861B1C" w:rsidR="001D015E" w:rsidRPr="001D015E" w:rsidRDefault="001D015E" w:rsidP="001D015E">
      <w:pPr>
        <w:ind w:firstLine="720"/>
        <w:rPr>
          <w:sz w:val="24"/>
          <w:szCs w:val="24"/>
        </w:rPr>
      </w:pPr>
      <w:r w:rsidRPr="001D015E">
        <w:rPr>
          <w:sz w:val="24"/>
          <w:szCs w:val="24"/>
        </w:rPr>
        <w:t xml:space="preserve">Recent years have seen global broadband IP capacity enable the explosion in video- enabled connected devices. The number of IP connected devices that can view video has grown from 200 million (personal computers) to over 1.6 billion in the period 2000-2013 alone. In 2020, there are expected to be 15 billion video-enabled connected devices </w:t>
      </w:r>
      <w:proofErr w:type="gramStart"/>
      <w:r w:rsidRPr="001D015E">
        <w:rPr>
          <w:sz w:val="24"/>
          <w:szCs w:val="24"/>
        </w:rPr>
        <w:t>globally</w:t>
      </w:r>
      <w:r w:rsidRPr="00022F29">
        <w:rPr>
          <w:sz w:val="24"/>
          <w:szCs w:val="24"/>
          <w:vertAlign w:val="superscript"/>
        </w:rPr>
        <w:t>[</w:t>
      </w:r>
      <w:proofErr w:type="gramEnd"/>
      <w:r w:rsidRPr="00022F29">
        <w:rPr>
          <w:sz w:val="24"/>
          <w:szCs w:val="24"/>
          <w:vertAlign w:val="superscript"/>
        </w:rPr>
        <w:t>1]</w:t>
      </w:r>
      <w:r w:rsidRPr="001D015E">
        <w:rPr>
          <w:sz w:val="24"/>
          <w:szCs w:val="24"/>
        </w:rPr>
        <w:t>. Global data traffic is expected to grow over 10x by 2020 with video predicte</w:t>
      </w:r>
      <w:r w:rsidR="00022F29">
        <w:rPr>
          <w:sz w:val="24"/>
          <w:szCs w:val="24"/>
        </w:rPr>
        <w:t xml:space="preserve">d to be 50% of all this </w:t>
      </w:r>
      <w:proofErr w:type="gramStart"/>
      <w:r w:rsidR="00022F29">
        <w:rPr>
          <w:sz w:val="24"/>
          <w:szCs w:val="24"/>
        </w:rPr>
        <w:t>traffic</w:t>
      </w:r>
      <w:r w:rsidRPr="00022F29">
        <w:rPr>
          <w:sz w:val="24"/>
          <w:szCs w:val="24"/>
          <w:vertAlign w:val="superscript"/>
        </w:rPr>
        <w:t>[</w:t>
      </w:r>
      <w:proofErr w:type="gramEnd"/>
      <w:r w:rsidRPr="00022F29">
        <w:rPr>
          <w:sz w:val="24"/>
          <w:szCs w:val="24"/>
          <w:vertAlign w:val="superscript"/>
        </w:rPr>
        <w:t>1]</w:t>
      </w:r>
      <w:r w:rsidR="00022F29">
        <w:rPr>
          <w:sz w:val="24"/>
          <w:szCs w:val="24"/>
        </w:rPr>
        <w:t>.</w:t>
      </w:r>
    </w:p>
    <w:p w14:paraId="3EF3BEA4" w14:textId="61453415" w:rsidR="001D015E" w:rsidRPr="001D015E" w:rsidRDefault="001D015E" w:rsidP="001D015E">
      <w:pPr>
        <w:ind w:firstLine="720"/>
        <w:rPr>
          <w:sz w:val="24"/>
          <w:szCs w:val="24"/>
        </w:rPr>
      </w:pPr>
      <w:r w:rsidRPr="001D015E">
        <w:rPr>
          <w:sz w:val="24"/>
          <w:szCs w:val="24"/>
        </w:rPr>
        <w:t xml:space="preserve">Let us consider Netflix on-demand video streaming service. Netflix has a catalog which is between three and four petabytes in size.  But it streams over 114,000 years of video every month. That translates into almost 1,000 petabytes of bandwidth per month. This indicates that there is lots of repeated wasteful transfer of data. Things look even worse when looking at live streams, which show the same content, at the same time. This indicates that streaming uses linear </w:t>
      </w:r>
      <w:r w:rsidR="00022F29" w:rsidRPr="001D015E">
        <w:rPr>
          <w:sz w:val="24"/>
          <w:szCs w:val="24"/>
        </w:rPr>
        <w:t xml:space="preserve">resources. </w:t>
      </w:r>
      <w:r w:rsidRPr="001D015E">
        <w:rPr>
          <w:sz w:val="24"/>
          <w:szCs w:val="24"/>
        </w:rPr>
        <w:t xml:space="preserve">Can we do better by employing other ways to deliver the content? To answer this question, we need data to compare and evaluate various models of delivery. </w:t>
      </w:r>
    </w:p>
    <w:p w14:paraId="33DDAFB4" w14:textId="77777777" w:rsidR="001D015E" w:rsidRPr="001D015E" w:rsidRDefault="001D015E">
      <w:pPr>
        <w:rPr>
          <w:sz w:val="24"/>
          <w:szCs w:val="24"/>
        </w:rPr>
      </w:pPr>
      <w:r w:rsidRPr="001D015E">
        <w:rPr>
          <w:sz w:val="24"/>
          <w:szCs w:val="24"/>
        </w:rPr>
        <w:br w:type="page"/>
      </w:r>
    </w:p>
    <w:p w14:paraId="5C629A09" w14:textId="77777777" w:rsidR="001D015E" w:rsidRPr="001D015E" w:rsidRDefault="001D015E" w:rsidP="001D015E">
      <w:pPr>
        <w:ind w:firstLine="720"/>
        <w:rPr>
          <w:sz w:val="24"/>
          <w:szCs w:val="24"/>
        </w:rPr>
      </w:pPr>
      <w:r w:rsidRPr="001D015E">
        <w:rPr>
          <w:sz w:val="24"/>
          <w:szCs w:val="24"/>
        </w:rPr>
        <w:lastRenderedPageBreak/>
        <w:t>There are various ways to deliver media data across the internet including unicast, multicast, P2P and cache based.</w:t>
      </w:r>
    </w:p>
    <w:p w14:paraId="3A3FEC33" w14:textId="77777777" w:rsidR="001D015E" w:rsidRPr="001D015E" w:rsidRDefault="001D015E" w:rsidP="001D015E">
      <w:pPr>
        <w:rPr>
          <w:sz w:val="24"/>
          <w:szCs w:val="24"/>
        </w:rPr>
      </w:pPr>
      <w:r w:rsidRPr="001D015E">
        <w:rPr>
          <w:noProof/>
          <w:sz w:val="24"/>
          <w:szCs w:val="24"/>
        </w:rPr>
        <w:drawing>
          <wp:inline distT="19050" distB="19050" distL="19050" distR="19050" wp14:anchorId="45691B47" wp14:editId="33C97A34">
            <wp:extent cx="1962150" cy="1362075"/>
            <wp:effectExtent l="0" t="0" r="0" b="9525"/>
            <wp:docPr id="13" name="image26.jpg" descr="unicast multicast_0-540x315.jpg"/>
            <wp:cNvGraphicFramePr/>
            <a:graphic xmlns:a="http://schemas.openxmlformats.org/drawingml/2006/main">
              <a:graphicData uri="http://schemas.openxmlformats.org/drawingml/2006/picture">
                <pic:pic xmlns:pic="http://schemas.openxmlformats.org/drawingml/2006/picture">
                  <pic:nvPicPr>
                    <pic:cNvPr id="0" name="image26.jpg" descr="unicast multicast_0-540x315.jpg"/>
                    <pic:cNvPicPr preferRelativeResize="0"/>
                  </pic:nvPicPr>
                  <pic:blipFill>
                    <a:blip r:embed="rId12"/>
                    <a:srcRect/>
                    <a:stretch>
                      <a:fillRect/>
                    </a:stretch>
                  </pic:blipFill>
                  <pic:spPr>
                    <a:xfrm>
                      <a:off x="0" y="0"/>
                      <a:ext cx="1969583" cy="1367235"/>
                    </a:xfrm>
                    <a:prstGeom prst="rect">
                      <a:avLst/>
                    </a:prstGeom>
                    <a:ln/>
                  </pic:spPr>
                </pic:pic>
              </a:graphicData>
            </a:graphic>
          </wp:inline>
        </w:drawing>
      </w:r>
      <w:r w:rsidRPr="001D015E">
        <w:rPr>
          <w:noProof/>
          <w:sz w:val="24"/>
          <w:szCs w:val="24"/>
        </w:rPr>
        <w:drawing>
          <wp:inline distT="19050" distB="19050" distL="19050" distR="19050" wp14:anchorId="2E5A2162" wp14:editId="6E660B12">
            <wp:extent cx="1752600" cy="1466850"/>
            <wp:effectExtent l="0" t="0" r="0" b="0"/>
            <wp:docPr id="3" name="image15.png" descr="peer2peer.png"/>
            <wp:cNvGraphicFramePr/>
            <a:graphic xmlns:a="http://schemas.openxmlformats.org/drawingml/2006/main">
              <a:graphicData uri="http://schemas.openxmlformats.org/drawingml/2006/picture">
                <pic:pic xmlns:pic="http://schemas.openxmlformats.org/drawingml/2006/picture">
                  <pic:nvPicPr>
                    <pic:cNvPr id="0" name="image15.png" descr="peer2peer.png"/>
                    <pic:cNvPicPr preferRelativeResize="0"/>
                  </pic:nvPicPr>
                  <pic:blipFill>
                    <a:blip r:embed="rId13"/>
                    <a:srcRect/>
                    <a:stretch>
                      <a:fillRect/>
                    </a:stretch>
                  </pic:blipFill>
                  <pic:spPr>
                    <a:xfrm>
                      <a:off x="0" y="0"/>
                      <a:ext cx="1758562" cy="1471840"/>
                    </a:xfrm>
                    <a:prstGeom prst="rect">
                      <a:avLst/>
                    </a:prstGeom>
                    <a:ln/>
                  </pic:spPr>
                </pic:pic>
              </a:graphicData>
            </a:graphic>
          </wp:inline>
        </w:drawing>
      </w:r>
      <w:r w:rsidRPr="001D015E">
        <w:rPr>
          <w:noProof/>
          <w:sz w:val="24"/>
          <w:szCs w:val="24"/>
        </w:rPr>
        <w:drawing>
          <wp:inline distT="19050" distB="19050" distL="19050" distR="19050" wp14:anchorId="191F6885" wp14:editId="7C7E23AA">
            <wp:extent cx="1714500" cy="1371600"/>
            <wp:effectExtent l="0" t="0" r="0" b="0"/>
            <wp:docPr id="7" name="image20.jpg" descr="CDN-Diagrams_distribution.jpg"/>
            <wp:cNvGraphicFramePr/>
            <a:graphic xmlns:a="http://schemas.openxmlformats.org/drawingml/2006/main">
              <a:graphicData uri="http://schemas.openxmlformats.org/drawingml/2006/picture">
                <pic:pic xmlns:pic="http://schemas.openxmlformats.org/drawingml/2006/picture">
                  <pic:nvPicPr>
                    <pic:cNvPr id="0" name="image20.jpg" descr="CDN-Diagrams_distribution.jpg"/>
                    <pic:cNvPicPr preferRelativeResize="0"/>
                  </pic:nvPicPr>
                  <pic:blipFill>
                    <a:blip r:embed="rId14"/>
                    <a:srcRect/>
                    <a:stretch>
                      <a:fillRect/>
                    </a:stretch>
                  </pic:blipFill>
                  <pic:spPr>
                    <a:xfrm>
                      <a:off x="0" y="0"/>
                      <a:ext cx="1720495" cy="1376396"/>
                    </a:xfrm>
                    <a:prstGeom prst="rect">
                      <a:avLst/>
                    </a:prstGeom>
                    <a:ln/>
                  </pic:spPr>
                </pic:pic>
              </a:graphicData>
            </a:graphic>
          </wp:inline>
        </w:drawing>
      </w:r>
    </w:p>
    <w:p w14:paraId="7D3633DA" w14:textId="77777777" w:rsidR="001D015E" w:rsidRPr="001D015E" w:rsidRDefault="001D015E" w:rsidP="001D015E">
      <w:pPr>
        <w:rPr>
          <w:sz w:val="24"/>
          <w:szCs w:val="24"/>
        </w:rPr>
      </w:pPr>
      <w:r w:rsidRPr="001D015E">
        <w:rPr>
          <w:sz w:val="24"/>
          <w:szCs w:val="24"/>
        </w:rPr>
        <w:t xml:space="preserve">   Figure 2.2 unicast/multicast           Figure 2.3 peer to peer       Figure 2.4 cache based</w:t>
      </w:r>
    </w:p>
    <w:p w14:paraId="1376DF6B" w14:textId="77777777" w:rsidR="001D015E" w:rsidRPr="001D015E" w:rsidRDefault="001D015E" w:rsidP="001D015E">
      <w:pPr>
        <w:ind w:firstLine="720"/>
        <w:rPr>
          <w:sz w:val="24"/>
          <w:szCs w:val="24"/>
        </w:rPr>
      </w:pPr>
      <w:r w:rsidRPr="001D015E">
        <w:rPr>
          <w:sz w:val="24"/>
          <w:szCs w:val="24"/>
        </w:rPr>
        <w:t>There is no “One size fits all” solution for delivery of media. For instance, we cannot use a peer to peer system or cache based system for live streaming. And in case of on-demand stored content, multicast streaming is not possible as each viewer maybe viewing different parts of the video.</w:t>
      </w:r>
    </w:p>
    <w:p w14:paraId="740534D9" w14:textId="77777777" w:rsidR="001D015E" w:rsidRPr="001D015E" w:rsidRDefault="001D015E" w:rsidP="001D015E">
      <w:pPr>
        <w:ind w:firstLine="720"/>
        <w:rPr>
          <w:sz w:val="24"/>
          <w:szCs w:val="24"/>
        </w:rPr>
      </w:pPr>
      <w:r w:rsidRPr="001D015E">
        <w:rPr>
          <w:sz w:val="24"/>
          <w:szCs w:val="24"/>
        </w:rPr>
        <w:t>To test out any model of media delivery, we will have to,</w:t>
      </w:r>
    </w:p>
    <w:p w14:paraId="78B7740A" w14:textId="77777777" w:rsidR="001D015E" w:rsidRPr="001D015E" w:rsidRDefault="001D015E" w:rsidP="001D015E">
      <w:pPr>
        <w:pStyle w:val="ListParagraph"/>
        <w:numPr>
          <w:ilvl w:val="0"/>
          <w:numId w:val="1"/>
        </w:numPr>
        <w:rPr>
          <w:sz w:val="24"/>
          <w:szCs w:val="24"/>
        </w:rPr>
      </w:pPr>
      <w:r w:rsidRPr="001D015E">
        <w:rPr>
          <w:sz w:val="24"/>
          <w:szCs w:val="24"/>
        </w:rPr>
        <w:t>Setup/tear-down the various nodes which are part of the media delivery change on-demand</w:t>
      </w:r>
    </w:p>
    <w:p w14:paraId="29BA9782" w14:textId="77777777" w:rsidR="001D015E" w:rsidRPr="001D015E" w:rsidRDefault="001D015E" w:rsidP="001D015E">
      <w:pPr>
        <w:pStyle w:val="ListParagraph"/>
        <w:numPr>
          <w:ilvl w:val="0"/>
          <w:numId w:val="1"/>
        </w:numPr>
        <w:rPr>
          <w:sz w:val="24"/>
          <w:szCs w:val="24"/>
        </w:rPr>
      </w:pPr>
      <w:r w:rsidRPr="001D015E">
        <w:rPr>
          <w:sz w:val="24"/>
          <w:szCs w:val="24"/>
        </w:rPr>
        <w:t>Generate data to flow through the media delivery change</w:t>
      </w:r>
    </w:p>
    <w:p w14:paraId="733C8790" w14:textId="042D642B" w:rsidR="001D015E" w:rsidRPr="001D015E" w:rsidRDefault="001D015E" w:rsidP="001D015E">
      <w:pPr>
        <w:pStyle w:val="ListParagraph"/>
        <w:numPr>
          <w:ilvl w:val="0"/>
          <w:numId w:val="1"/>
        </w:numPr>
        <w:rPr>
          <w:sz w:val="24"/>
          <w:szCs w:val="24"/>
        </w:rPr>
      </w:pPr>
      <w:r w:rsidRPr="001D015E">
        <w:rPr>
          <w:sz w:val="24"/>
          <w:szCs w:val="24"/>
        </w:rPr>
        <w:t xml:space="preserve">Perform processing on nodes that emulate various functions like encoding, transcoding, ad-insertion </w:t>
      </w:r>
      <w:r w:rsidR="00022F29" w:rsidRPr="001D015E">
        <w:rPr>
          <w:sz w:val="24"/>
          <w:szCs w:val="24"/>
        </w:rPr>
        <w:t>etc.</w:t>
      </w:r>
    </w:p>
    <w:p w14:paraId="5CB16727" w14:textId="77777777" w:rsidR="001D015E" w:rsidRPr="001D015E" w:rsidRDefault="001D015E" w:rsidP="001D015E">
      <w:pPr>
        <w:pStyle w:val="ListParagraph"/>
        <w:numPr>
          <w:ilvl w:val="0"/>
          <w:numId w:val="1"/>
        </w:numPr>
        <w:rPr>
          <w:sz w:val="24"/>
          <w:szCs w:val="24"/>
        </w:rPr>
      </w:pPr>
      <w:r w:rsidRPr="001D015E">
        <w:rPr>
          <w:sz w:val="24"/>
          <w:szCs w:val="24"/>
        </w:rPr>
        <w:t>Collect various metrics of the system including transfer rate, packet loss and latency</w:t>
      </w:r>
    </w:p>
    <w:p w14:paraId="46649DB5" w14:textId="77777777" w:rsidR="001D015E" w:rsidRPr="001D015E" w:rsidRDefault="001D015E" w:rsidP="001D015E">
      <w:pPr>
        <w:pStyle w:val="ListParagraph"/>
        <w:numPr>
          <w:ilvl w:val="0"/>
          <w:numId w:val="1"/>
        </w:numPr>
        <w:rPr>
          <w:sz w:val="24"/>
          <w:szCs w:val="24"/>
        </w:rPr>
      </w:pPr>
      <w:r w:rsidRPr="001D015E">
        <w:rPr>
          <w:sz w:val="24"/>
          <w:szCs w:val="24"/>
        </w:rPr>
        <w:t>Visualize the topology and state of the system for immediate feedback</w:t>
      </w:r>
    </w:p>
    <w:p w14:paraId="47825849" w14:textId="77777777" w:rsidR="001D015E" w:rsidRPr="001D015E" w:rsidRDefault="001D015E" w:rsidP="001D015E">
      <w:pPr>
        <w:pStyle w:val="ListParagraph"/>
        <w:numPr>
          <w:ilvl w:val="0"/>
          <w:numId w:val="1"/>
        </w:numPr>
        <w:rPr>
          <w:sz w:val="24"/>
          <w:szCs w:val="24"/>
        </w:rPr>
      </w:pPr>
      <w:r w:rsidRPr="001D015E">
        <w:rPr>
          <w:sz w:val="24"/>
          <w:szCs w:val="24"/>
        </w:rPr>
        <w:t>Collect and aggregate statistics and events in the system for further study</w:t>
      </w:r>
    </w:p>
    <w:p w14:paraId="7F73C265" w14:textId="77777777" w:rsidR="001D015E" w:rsidRPr="001D015E" w:rsidRDefault="001D015E" w:rsidP="001D015E">
      <w:pPr>
        <w:ind w:firstLine="720"/>
        <w:rPr>
          <w:sz w:val="24"/>
          <w:szCs w:val="24"/>
        </w:rPr>
      </w:pPr>
      <w:r w:rsidRPr="001D015E">
        <w:rPr>
          <w:sz w:val="24"/>
          <w:szCs w:val="24"/>
        </w:rPr>
        <w:t xml:space="preserve">We can in-fact do all of the above in a real-world deployment of media delivery network. But that would involve adding additional modules in the customer devices to collect and report statistics. And we do not have fine grained control on the load on the system. We will have to depend on real time load which involves testing over long periods of time. All the above factors renders testing in real-world networks a costly affair both in terms of money and time. </w:t>
      </w:r>
    </w:p>
    <w:p w14:paraId="2824FE1A" w14:textId="77777777" w:rsidR="001D015E" w:rsidRDefault="001D015E" w:rsidP="001D015E">
      <w:pPr>
        <w:ind w:firstLine="720"/>
        <w:rPr>
          <w:sz w:val="24"/>
          <w:szCs w:val="24"/>
        </w:rPr>
      </w:pPr>
      <w:r w:rsidRPr="001D015E">
        <w:rPr>
          <w:sz w:val="24"/>
          <w:szCs w:val="24"/>
        </w:rPr>
        <w:t>A Media delivery network simulator on the other hand can achieve all the mentioned requirements in a managed and distributed environment based on user input. A simulator also allows for flexibility in the sense that it allows for extensibility of existing node types to simulate functions of media delivery like ad-insertion, transcoding etc.</w:t>
      </w:r>
    </w:p>
    <w:p w14:paraId="2A1573FD" w14:textId="77777777" w:rsidR="001D015E" w:rsidRPr="00F67D7F" w:rsidRDefault="001D015E" w:rsidP="00D811A0">
      <w:pPr>
        <w:pStyle w:val="Heading1"/>
        <w:numPr>
          <w:ilvl w:val="0"/>
          <w:numId w:val="7"/>
        </w:numPr>
        <w:rPr>
          <w:sz w:val="32"/>
          <w:szCs w:val="32"/>
        </w:rPr>
      </w:pPr>
      <w:r w:rsidRPr="00F67D7F">
        <w:rPr>
          <w:sz w:val="32"/>
          <w:szCs w:val="32"/>
        </w:rPr>
        <w:br w:type="page"/>
      </w:r>
      <w:bookmarkStart w:id="2" w:name="_Toc405972709"/>
      <w:r w:rsidRPr="00F67D7F">
        <w:rPr>
          <w:sz w:val="32"/>
          <w:szCs w:val="32"/>
        </w:rPr>
        <w:lastRenderedPageBreak/>
        <w:t>Related Work</w:t>
      </w:r>
      <w:bookmarkEnd w:id="2"/>
    </w:p>
    <w:p w14:paraId="4411C088" w14:textId="77777777" w:rsidR="00F67D7F" w:rsidRDefault="001D015E" w:rsidP="001D015E">
      <w:pPr>
        <w:rPr>
          <w:sz w:val="24"/>
          <w:szCs w:val="24"/>
        </w:rPr>
      </w:pPr>
      <w:r>
        <w:tab/>
      </w:r>
      <w:r w:rsidRPr="001D015E">
        <w:rPr>
          <w:sz w:val="24"/>
          <w:szCs w:val="24"/>
        </w:rPr>
        <w:t>The following network simulators were studied to see if we could leverage features from them for this projec</w:t>
      </w:r>
      <w:r w:rsidR="00F67D7F">
        <w:rPr>
          <w:sz w:val="24"/>
          <w:szCs w:val="24"/>
        </w:rPr>
        <w:t>t.</w:t>
      </w:r>
    </w:p>
    <w:p w14:paraId="22DD2E4D" w14:textId="77777777" w:rsidR="00F67D7F" w:rsidRPr="00F67D7F" w:rsidRDefault="00F67D7F" w:rsidP="00F67D7F">
      <w:pPr>
        <w:pStyle w:val="ListParagraph"/>
        <w:numPr>
          <w:ilvl w:val="0"/>
          <w:numId w:val="2"/>
        </w:numPr>
        <w:rPr>
          <w:sz w:val="24"/>
          <w:szCs w:val="24"/>
        </w:rPr>
      </w:pPr>
      <w:r w:rsidRPr="00F67D7F">
        <w:rPr>
          <w:sz w:val="24"/>
          <w:szCs w:val="24"/>
        </w:rPr>
        <w:t>Ns2/Ns3</w:t>
      </w:r>
      <w:r w:rsidRPr="00022F29">
        <w:rPr>
          <w:sz w:val="24"/>
          <w:szCs w:val="24"/>
          <w:vertAlign w:val="superscript"/>
        </w:rPr>
        <w:t>[2]</w:t>
      </w:r>
    </w:p>
    <w:p w14:paraId="04240799" w14:textId="77777777" w:rsidR="001D015E" w:rsidRPr="00F67D7F" w:rsidRDefault="001D015E" w:rsidP="00F67D7F">
      <w:pPr>
        <w:pStyle w:val="ListParagraph"/>
        <w:numPr>
          <w:ilvl w:val="0"/>
          <w:numId w:val="2"/>
        </w:numPr>
        <w:rPr>
          <w:sz w:val="24"/>
          <w:szCs w:val="24"/>
        </w:rPr>
      </w:pPr>
      <w:proofErr w:type="spellStart"/>
      <w:r w:rsidRPr="00F67D7F">
        <w:rPr>
          <w:sz w:val="24"/>
          <w:szCs w:val="24"/>
        </w:rPr>
        <w:t>Omnet</w:t>
      </w:r>
      <w:proofErr w:type="spellEnd"/>
      <w:r w:rsidRPr="00F67D7F">
        <w:rPr>
          <w:sz w:val="24"/>
          <w:szCs w:val="24"/>
        </w:rPr>
        <w:t>++</w:t>
      </w:r>
      <w:r w:rsidRPr="00022F29">
        <w:rPr>
          <w:sz w:val="24"/>
          <w:szCs w:val="24"/>
          <w:vertAlign w:val="superscript"/>
        </w:rPr>
        <w:t>[3]</w:t>
      </w:r>
    </w:p>
    <w:p w14:paraId="27778AE5" w14:textId="77777777" w:rsidR="00F67D7F" w:rsidRPr="00CD3A9C" w:rsidRDefault="001D015E" w:rsidP="00CD3A9C">
      <w:pPr>
        <w:rPr>
          <w:b/>
        </w:rPr>
      </w:pPr>
      <w:r w:rsidRPr="00CD3A9C">
        <w:rPr>
          <w:b/>
        </w:rPr>
        <w:t>Ns2/Ns3</w:t>
      </w:r>
    </w:p>
    <w:p w14:paraId="04CBFA69" w14:textId="77777777" w:rsidR="001D015E" w:rsidRPr="001D015E" w:rsidRDefault="001D015E" w:rsidP="00F67D7F">
      <w:pPr>
        <w:ind w:firstLine="720"/>
        <w:rPr>
          <w:sz w:val="24"/>
          <w:szCs w:val="24"/>
        </w:rPr>
      </w:pPr>
      <w:r w:rsidRPr="001D015E">
        <w:rPr>
          <w:sz w:val="24"/>
          <w:szCs w:val="24"/>
        </w:rPr>
        <w:t xml:space="preserve">Ns </w:t>
      </w:r>
      <w:proofErr w:type="gramStart"/>
      <w:r w:rsidRPr="001D015E">
        <w:rPr>
          <w:sz w:val="24"/>
          <w:szCs w:val="24"/>
        </w:rPr>
        <w:t>is</w:t>
      </w:r>
      <w:proofErr w:type="gramEnd"/>
      <w:r w:rsidRPr="001D015E">
        <w:rPr>
          <w:sz w:val="24"/>
          <w:szCs w:val="24"/>
        </w:rPr>
        <w:t xml:space="preserve"> a discrete event simulator targeted at networking research. Ns provides substantial support for simulation of TCP, routing, and multicast protocols over wired and wireless (local and satellite) networks. </w:t>
      </w:r>
    </w:p>
    <w:p w14:paraId="49C096C2" w14:textId="77777777" w:rsidR="00F67D7F" w:rsidRPr="00CD3A9C" w:rsidRDefault="00F67D7F" w:rsidP="00CD3A9C">
      <w:pPr>
        <w:rPr>
          <w:b/>
        </w:rPr>
      </w:pPr>
      <w:proofErr w:type="spellStart"/>
      <w:r w:rsidRPr="00CD3A9C">
        <w:rPr>
          <w:b/>
        </w:rPr>
        <w:t>Omnet</w:t>
      </w:r>
      <w:proofErr w:type="spellEnd"/>
      <w:r w:rsidRPr="00CD3A9C">
        <w:rPr>
          <w:b/>
        </w:rPr>
        <w:t>++</w:t>
      </w:r>
    </w:p>
    <w:p w14:paraId="233F8D5E" w14:textId="77777777" w:rsidR="00F67D7F" w:rsidRDefault="001D015E" w:rsidP="00F67D7F">
      <w:pPr>
        <w:ind w:firstLine="720"/>
        <w:rPr>
          <w:sz w:val="24"/>
          <w:szCs w:val="24"/>
        </w:rPr>
      </w:pPr>
      <w:proofErr w:type="spellStart"/>
      <w:r w:rsidRPr="001D015E">
        <w:rPr>
          <w:sz w:val="24"/>
          <w:szCs w:val="24"/>
        </w:rPr>
        <w:t>OMNeT</w:t>
      </w:r>
      <w:proofErr w:type="spellEnd"/>
      <w:r w:rsidRPr="001D015E">
        <w:rPr>
          <w:sz w:val="24"/>
          <w:szCs w:val="24"/>
        </w:rPr>
        <w:t>++ is an extensible, modular, component-based C++ simulation library and framework, primarily for building network simulators. "Network" is meant in a broader sense that includes wired and wireless communication networks, on-chip networks, queueing networks, and so on. Domain-specific functionality such as support for sensor networks, wireless ad-hoc networks, Internet protocols, performance modeling, photonic networks, etc., is provided by model frameworks, developed as independent projects</w:t>
      </w:r>
    </w:p>
    <w:p w14:paraId="0255D323" w14:textId="1152DB4C" w:rsidR="00F67D7F" w:rsidRDefault="001D015E" w:rsidP="00F67D7F">
      <w:pPr>
        <w:ind w:firstLine="720"/>
        <w:rPr>
          <w:sz w:val="24"/>
          <w:szCs w:val="24"/>
        </w:rPr>
      </w:pPr>
      <w:r w:rsidRPr="001D015E">
        <w:rPr>
          <w:sz w:val="24"/>
          <w:szCs w:val="24"/>
        </w:rPr>
        <w:t xml:space="preserve">A </w:t>
      </w:r>
      <w:r w:rsidRPr="00CD3A9C">
        <w:rPr>
          <w:b/>
          <w:sz w:val="24"/>
          <w:szCs w:val="24"/>
        </w:rPr>
        <w:t>simulator model</w:t>
      </w:r>
      <w:r w:rsidRPr="001D015E">
        <w:rPr>
          <w:sz w:val="24"/>
          <w:szCs w:val="24"/>
        </w:rPr>
        <w:t xml:space="preserve"> of a real-world system is necessarily a simplification of the real-world system itself. Both of the above systems use mathematical models to simulate network functions. They use an event based simulation based model that models the operation of a system as a discrete sequence of events in time. This implies that both of these simulators do not actually send/receive/process IP packets, but </w:t>
      </w:r>
      <w:r w:rsidR="00BD3674" w:rsidRPr="001D015E">
        <w:rPr>
          <w:sz w:val="24"/>
          <w:szCs w:val="24"/>
        </w:rPr>
        <w:t>in fact</w:t>
      </w:r>
      <w:r w:rsidRPr="001D015E">
        <w:rPr>
          <w:sz w:val="24"/>
          <w:szCs w:val="24"/>
        </w:rPr>
        <w:t xml:space="preserve"> model these as events based on data fr</w:t>
      </w:r>
      <w:r w:rsidR="00F67D7F">
        <w:rPr>
          <w:sz w:val="24"/>
          <w:szCs w:val="24"/>
        </w:rPr>
        <w:t xml:space="preserve">om real-world experimentation. </w:t>
      </w:r>
    </w:p>
    <w:p w14:paraId="58283C81" w14:textId="77777777" w:rsidR="00F67D7F" w:rsidRDefault="001D015E" w:rsidP="00F67D7F">
      <w:pPr>
        <w:ind w:firstLine="720"/>
        <w:rPr>
          <w:sz w:val="24"/>
          <w:szCs w:val="24"/>
        </w:rPr>
      </w:pPr>
      <w:r w:rsidRPr="001D015E">
        <w:rPr>
          <w:sz w:val="24"/>
          <w:szCs w:val="24"/>
        </w:rPr>
        <w:t xml:space="preserve">Further, these systems are not distributed. They run on a single machine and hence not scalable to our requirements. Parallel discrete event simulation (PDES), sometimes called distributed simulation, refers to the execution of a single discrete event simulation program on a parallel computer. Both Ns2/Ns3 and </w:t>
      </w:r>
      <w:proofErr w:type="spellStart"/>
      <w:r w:rsidRPr="001D015E">
        <w:rPr>
          <w:sz w:val="24"/>
          <w:szCs w:val="24"/>
        </w:rPr>
        <w:t>Omnet</w:t>
      </w:r>
      <w:proofErr w:type="spellEnd"/>
      <w:r w:rsidRPr="001D015E">
        <w:rPr>
          <w:sz w:val="24"/>
          <w:szCs w:val="24"/>
        </w:rPr>
        <w:t>++ have support for PDES. But again, this involves event simulation and not actual</w:t>
      </w:r>
      <w:r w:rsidR="00F67D7F">
        <w:rPr>
          <w:sz w:val="24"/>
          <w:szCs w:val="24"/>
        </w:rPr>
        <w:t xml:space="preserve"> sending and receiving of data.</w:t>
      </w:r>
    </w:p>
    <w:p w14:paraId="4223E8B8" w14:textId="77777777" w:rsidR="00F67D7F" w:rsidRDefault="001D015E" w:rsidP="00F67D7F">
      <w:pPr>
        <w:ind w:firstLine="720"/>
        <w:rPr>
          <w:sz w:val="24"/>
          <w:szCs w:val="24"/>
        </w:rPr>
      </w:pPr>
      <w:r w:rsidRPr="001D015E">
        <w:rPr>
          <w:sz w:val="24"/>
          <w:szCs w:val="24"/>
        </w:rPr>
        <w:t>It is important to note that the main aim of this project is to develop a “life sized” simulator of media delivery network involving transfer of real IP data. So the main aim of the system is to manage the flow of data based on user input across a large number of nodes that are distributed and collecting different metrics. The aim is not to simulate the network transfer of data itself which is done by the real network in our system.</w:t>
      </w:r>
    </w:p>
    <w:p w14:paraId="2C66E7FB" w14:textId="77777777" w:rsidR="00C326E3" w:rsidRDefault="001D015E" w:rsidP="00F67D7F">
      <w:pPr>
        <w:ind w:firstLine="720"/>
        <w:rPr>
          <w:sz w:val="24"/>
          <w:szCs w:val="24"/>
        </w:rPr>
      </w:pPr>
      <w:r w:rsidRPr="001D015E">
        <w:rPr>
          <w:sz w:val="24"/>
          <w:szCs w:val="24"/>
        </w:rPr>
        <w:lastRenderedPageBreak/>
        <w:t>Considering the existing systems and the requirement of the project, we decided that it is best to build a system from scratch. The systems focus will be to manage and monitor the system rather than simulate network functions. The “simulator” aspect of this system comes into picture in a sense that it simulates media delivery chain functions like encoding/transcoding etc.</w:t>
      </w:r>
    </w:p>
    <w:p w14:paraId="1F576CFE" w14:textId="77777777" w:rsidR="00C326E3" w:rsidRDefault="00C326E3" w:rsidP="00C326E3">
      <w:r>
        <w:br w:type="page"/>
      </w:r>
    </w:p>
    <w:p w14:paraId="6CBB76B1" w14:textId="77777777" w:rsidR="00F67D7F" w:rsidRDefault="00C326E3" w:rsidP="00CD3A9C">
      <w:pPr>
        <w:pStyle w:val="Heading1"/>
        <w:numPr>
          <w:ilvl w:val="0"/>
          <w:numId w:val="7"/>
        </w:numPr>
        <w:rPr>
          <w:sz w:val="32"/>
          <w:szCs w:val="32"/>
        </w:rPr>
      </w:pPr>
      <w:bookmarkStart w:id="3" w:name="_Toc405972710"/>
      <w:r w:rsidRPr="00C326E3">
        <w:rPr>
          <w:sz w:val="32"/>
          <w:szCs w:val="32"/>
        </w:rPr>
        <w:lastRenderedPageBreak/>
        <w:t>System Design</w:t>
      </w:r>
      <w:bookmarkEnd w:id="3"/>
    </w:p>
    <w:p w14:paraId="56D6BA67" w14:textId="77777777" w:rsidR="00C326E3" w:rsidRDefault="00CD3A9C" w:rsidP="00CD3A9C">
      <w:pPr>
        <w:pStyle w:val="Heading2"/>
        <w:ind w:firstLine="360"/>
      </w:pPr>
      <w:bookmarkStart w:id="4" w:name="_Toc405972711"/>
      <w:r>
        <w:t xml:space="preserve">4.1 </w:t>
      </w:r>
      <w:r w:rsidR="00C326E3">
        <w:t>Overview</w:t>
      </w:r>
      <w:bookmarkEnd w:id="4"/>
    </w:p>
    <w:p w14:paraId="2C21A376" w14:textId="77777777" w:rsidR="00C326E3" w:rsidRDefault="00C326E3" w:rsidP="0065203C">
      <w:pPr>
        <w:ind w:firstLine="720"/>
        <w:rPr>
          <w:sz w:val="24"/>
          <w:szCs w:val="24"/>
        </w:rPr>
      </w:pPr>
      <w:r w:rsidRPr="00C326E3">
        <w:rPr>
          <w:sz w:val="24"/>
          <w:szCs w:val="24"/>
        </w:rPr>
        <w:t>Media delivery network</w:t>
      </w:r>
      <w:r w:rsidR="00CD3A9C">
        <w:rPr>
          <w:sz w:val="24"/>
          <w:szCs w:val="24"/>
        </w:rPr>
        <w:t xml:space="preserve"> </w:t>
      </w:r>
      <w:r w:rsidRPr="00C326E3">
        <w:rPr>
          <w:sz w:val="24"/>
          <w:szCs w:val="24"/>
        </w:rPr>
        <w:t>(MDN) si</w:t>
      </w:r>
      <w:r w:rsidR="00CD3A9C">
        <w:rPr>
          <w:sz w:val="24"/>
          <w:szCs w:val="24"/>
        </w:rPr>
        <w:t>mulator is a distributed system</w:t>
      </w:r>
      <w:r w:rsidRPr="00C326E3">
        <w:rPr>
          <w:sz w:val="24"/>
          <w:szCs w:val="24"/>
        </w:rPr>
        <w:t>. The system follows master-slave architecture. Components running on different machines simulate an overlay network over the Internet</w:t>
      </w:r>
      <w:r w:rsidR="00CD3A9C">
        <w:rPr>
          <w:sz w:val="24"/>
          <w:szCs w:val="24"/>
        </w:rPr>
        <w:t>.</w:t>
      </w:r>
    </w:p>
    <w:p w14:paraId="18A1E8F0" w14:textId="77777777" w:rsidR="00C326E3" w:rsidRPr="00C326E3" w:rsidRDefault="00C326E3" w:rsidP="0065203C">
      <w:pPr>
        <w:ind w:firstLine="720"/>
        <w:rPr>
          <w:sz w:val="24"/>
          <w:szCs w:val="24"/>
        </w:rPr>
      </w:pPr>
      <w:r w:rsidRPr="00C326E3">
        <w:rPr>
          <w:sz w:val="24"/>
          <w:szCs w:val="24"/>
        </w:rPr>
        <w:t xml:space="preserve">The figure 4.1 illustrates how the MDN simulator can be divided by the functionality of different components. The data layer </w:t>
      </w:r>
      <w:r w:rsidR="00CD3A9C">
        <w:rPr>
          <w:sz w:val="24"/>
          <w:szCs w:val="24"/>
        </w:rPr>
        <w:t>consists of component nodes i.e</w:t>
      </w:r>
      <w:r w:rsidRPr="00C326E3">
        <w:rPr>
          <w:sz w:val="24"/>
          <w:szCs w:val="24"/>
        </w:rPr>
        <w:t>. source node, sink node,</w:t>
      </w:r>
      <w:r w:rsidR="00CD3A9C">
        <w:rPr>
          <w:sz w:val="24"/>
          <w:szCs w:val="24"/>
        </w:rPr>
        <w:t xml:space="preserve"> processing node and relay node. The Management L</w:t>
      </w:r>
      <w:r w:rsidRPr="00C326E3">
        <w:rPr>
          <w:sz w:val="24"/>
          <w:szCs w:val="24"/>
        </w:rPr>
        <w:t>ayer consists of message bus, node containers and master</w:t>
      </w:r>
      <w:r w:rsidR="00CD3A9C">
        <w:rPr>
          <w:sz w:val="24"/>
          <w:szCs w:val="24"/>
        </w:rPr>
        <w:t xml:space="preserve"> node</w:t>
      </w:r>
      <w:r w:rsidRPr="00C326E3">
        <w:rPr>
          <w:sz w:val="24"/>
          <w:szCs w:val="24"/>
        </w:rPr>
        <w:t xml:space="preserve"> which </w:t>
      </w:r>
      <w:r w:rsidR="00CD3A9C" w:rsidRPr="00C326E3">
        <w:rPr>
          <w:sz w:val="24"/>
          <w:szCs w:val="24"/>
        </w:rPr>
        <w:t>are</w:t>
      </w:r>
      <w:r w:rsidRPr="00C326E3">
        <w:rPr>
          <w:sz w:val="24"/>
          <w:szCs w:val="24"/>
        </w:rPr>
        <w:t xml:space="preserve"> u</w:t>
      </w:r>
      <w:r w:rsidR="00CD3A9C">
        <w:rPr>
          <w:sz w:val="24"/>
          <w:szCs w:val="24"/>
        </w:rPr>
        <w:t>sed to control the system. The User I</w:t>
      </w:r>
      <w:r w:rsidRPr="00C326E3">
        <w:rPr>
          <w:sz w:val="24"/>
          <w:szCs w:val="24"/>
        </w:rPr>
        <w:t xml:space="preserve">nterface </w:t>
      </w:r>
      <w:r w:rsidR="00CD3A9C">
        <w:rPr>
          <w:sz w:val="24"/>
          <w:szCs w:val="24"/>
        </w:rPr>
        <w:t>or the Web Client provides a user facing web interface that can be used to provide input to the simulator and visualize the state of the simulation</w:t>
      </w:r>
      <w:r w:rsidRPr="00C326E3">
        <w:rPr>
          <w:sz w:val="24"/>
          <w:szCs w:val="24"/>
        </w:rPr>
        <w:t xml:space="preserve">. </w:t>
      </w:r>
    </w:p>
    <w:p w14:paraId="72BD397C" w14:textId="77777777" w:rsidR="00C326E3" w:rsidRPr="00C326E3" w:rsidRDefault="00C326E3" w:rsidP="0065203C">
      <w:pPr>
        <w:ind w:firstLine="720"/>
        <w:jc w:val="center"/>
        <w:rPr>
          <w:sz w:val="24"/>
          <w:szCs w:val="24"/>
        </w:rPr>
      </w:pPr>
      <w:r w:rsidRPr="0065203C">
        <w:rPr>
          <w:noProof/>
          <w:sz w:val="24"/>
          <w:szCs w:val="24"/>
        </w:rPr>
        <w:drawing>
          <wp:inline distT="114300" distB="114300" distL="114300" distR="114300" wp14:anchorId="798769CC" wp14:editId="5AF2AF71">
            <wp:extent cx="4048125" cy="185737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4048125" cy="1857375"/>
                    </a:xfrm>
                    <a:prstGeom prst="rect">
                      <a:avLst/>
                    </a:prstGeom>
                    <a:ln/>
                  </pic:spPr>
                </pic:pic>
              </a:graphicData>
            </a:graphic>
          </wp:inline>
        </w:drawing>
      </w:r>
    </w:p>
    <w:p w14:paraId="1C1A2D2F" w14:textId="77777777" w:rsidR="00C326E3" w:rsidRPr="00C326E3" w:rsidRDefault="00C326E3" w:rsidP="0065203C">
      <w:pPr>
        <w:ind w:firstLine="720"/>
        <w:jc w:val="center"/>
        <w:rPr>
          <w:sz w:val="24"/>
          <w:szCs w:val="24"/>
        </w:rPr>
      </w:pPr>
      <w:r w:rsidRPr="00C326E3">
        <w:rPr>
          <w:sz w:val="24"/>
          <w:szCs w:val="24"/>
        </w:rPr>
        <w:t>Figure 4.1 Layers of MDN Simulator</w:t>
      </w:r>
    </w:p>
    <w:p w14:paraId="7F130EA6" w14:textId="77777777" w:rsidR="00C326E3" w:rsidRDefault="00065C30" w:rsidP="00065C30">
      <w:pPr>
        <w:pStyle w:val="Heading2"/>
        <w:ind w:firstLine="360"/>
      </w:pPr>
      <w:bookmarkStart w:id="5" w:name="_Toc405972712"/>
      <w:r>
        <w:t xml:space="preserve">4.2 </w:t>
      </w:r>
      <w:r w:rsidR="00C326E3">
        <w:t>Data Layer</w:t>
      </w:r>
      <w:bookmarkEnd w:id="5"/>
    </w:p>
    <w:p w14:paraId="6E5C35F8" w14:textId="591CC348" w:rsidR="00C326E3" w:rsidRDefault="0817AFD4" w:rsidP="00C326E3">
      <w:pPr>
        <w:ind w:firstLine="720"/>
        <w:rPr>
          <w:sz w:val="24"/>
          <w:szCs w:val="24"/>
        </w:rPr>
      </w:pPr>
      <w:r w:rsidRPr="0817AFD4">
        <w:rPr>
          <w:sz w:val="24"/>
          <w:szCs w:val="24"/>
        </w:rPr>
        <w:t xml:space="preserve">The data layer forms the actual media delivery network. The data layer generates the life-sized media traffic, performs some processing operations on media data and delivers the data from the source of the media chain to the clients. Four basic types of nodes are identified and implemented: Source Node, Processing Node, Relay Node and Sink Node. </w:t>
      </w:r>
    </w:p>
    <w:p w14:paraId="02F5D2B4" w14:textId="0F459B75" w:rsidR="00C326E3" w:rsidRPr="00C326E3" w:rsidRDefault="0817AFD4" w:rsidP="00C326E3">
      <w:pPr>
        <w:ind w:firstLine="720"/>
        <w:rPr>
          <w:sz w:val="24"/>
          <w:szCs w:val="24"/>
        </w:rPr>
      </w:pPr>
      <w:r w:rsidRPr="0817AFD4">
        <w:rPr>
          <w:b/>
          <w:bCs/>
          <w:sz w:val="24"/>
          <w:szCs w:val="24"/>
        </w:rPr>
        <w:t>Source Node</w:t>
      </w:r>
      <w:r w:rsidRPr="0817AFD4">
        <w:rPr>
          <w:sz w:val="24"/>
          <w:szCs w:val="24"/>
        </w:rPr>
        <w:t>: Source node generates the life-sized media data. The size of data and the transmit rate can be configured by user input. Source node also inserts markers such as packet ID and sending timestamp for sake of computing packet loss rate and end-to-end latency at downstream nodes. As an example, Figure 4.2 shows a simple media delivery chain with one source node and two sink nodes. The component circled by red is the source node. The source node doesn’t take any input and is the start of a media chain.</w:t>
      </w:r>
    </w:p>
    <w:p w14:paraId="7040A78B" w14:textId="77777777" w:rsidR="00C326E3" w:rsidRPr="00C326E3" w:rsidRDefault="00C326E3" w:rsidP="00C326E3">
      <w:pPr>
        <w:rPr>
          <w:sz w:val="24"/>
          <w:szCs w:val="24"/>
        </w:rPr>
      </w:pPr>
    </w:p>
    <w:p w14:paraId="127CA7E9" w14:textId="77777777" w:rsidR="00C326E3" w:rsidRPr="00C326E3" w:rsidRDefault="00C326E3" w:rsidP="00C326E3">
      <w:pPr>
        <w:rPr>
          <w:sz w:val="24"/>
          <w:szCs w:val="24"/>
        </w:rPr>
      </w:pPr>
      <w:r w:rsidRPr="00C326E3">
        <w:rPr>
          <w:sz w:val="24"/>
          <w:szCs w:val="24"/>
        </w:rPr>
        <w:lastRenderedPageBreak/>
        <w:t xml:space="preserve"> </w:t>
      </w:r>
    </w:p>
    <w:p w14:paraId="37873A02" w14:textId="6C6B4337" w:rsidR="00C326E3" w:rsidRDefault="00257966" w:rsidP="00C326E3">
      <w:pPr>
        <w:jc w:val="center"/>
        <w:rPr>
          <w:sz w:val="24"/>
          <w:szCs w:val="24"/>
        </w:rPr>
      </w:pPr>
      <w:bookmarkStart w:id="6" w:name="_GoBack"/>
      <w:r>
        <w:rPr>
          <w:noProof/>
          <w:sz w:val="24"/>
          <w:szCs w:val="24"/>
        </w:rPr>
        <w:drawing>
          <wp:inline distT="0" distB="0" distL="0" distR="0" wp14:anchorId="3A8F19EF" wp14:editId="17DFC052">
            <wp:extent cx="1568245" cy="3038475"/>
            <wp:effectExtent l="0" t="0" r="0" b="0"/>
            <wp:docPr id="5" name="Picture 5" descr="C:\Users\pradeep\Documents\vinaykumar\ericsson-MDN\Documents\Deliverables\FinalDeliverables\FinalPresentationPitures\Sourc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eep\Documents\vinaykumar\ericsson-MDN\Documents\Deliverables\FinalDeliverables\FinalPresentationPitures\SourceNo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1499" cy="3044780"/>
                    </a:xfrm>
                    <a:prstGeom prst="rect">
                      <a:avLst/>
                    </a:prstGeom>
                    <a:noFill/>
                    <a:ln>
                      <a:noFill/>
                    </a:ln>
                  </pic:spPr>
                </pic:pic>
              </a:graphicData>
            </a:graphic>
          </wp:inline>
        </w:drawing>
      </w:r>
      <w:bookmarkEnd w:id="6"/>
    </w:p>
    <w:p w14:paraId="6FEC7CEA" w14:textId="77777777" w:rsidR="00C326E3" w:rsidRPr="00C326E3" w:rsidRDefault="00C326E3" w:rsidP="00C326E3">
      <w:pPr>
        <w:jc w:val="center"/>
        <w:rPr>
          <w:sz w:val="24"/>
          <w:szCs w:val="24"/>
        </w:rPr>
      </w:pPr>
      <w:r w:rsidRPr="00C326E3">
        <w:rPr>
          <w:sz w:val="24"/>
          <w:szCs w:val="24"/>
        </w:rPr>
        <w:t>Figure 4.2 Source Node</w:t>
      </w:r>
    </w:p>
    <w:p w14:paraId="216FAEDA" w14:textId="77777777" w:rsidR="00C326E3" w:rsidRDefault="00C326E3" w:rsidP="00C326E3">
      <w:pPr>
        <w:ind w:firstLine="720"/>
        <w:rPr>
          <w:sz w:val="24"/>
          <w:szCs w:val="24"/>
        </w:rPr>
      </w:pPr>
      <w:r w:rsidRPr="00C326E3">
        <w:rPr>
          <w:b/>
          <w:sz w:val="24"/>
          <w:szCs w:val="24"/>
        </w:rPr>
        <w:t>Processing Node</w:t>
      </w:r>
      <w:r w:rsidRPr="00C326E3">
        <w:rPr>
          <w:sz w:val="24"/>
          <w:szCs w:val="24"/>
        </w:rPr>
        <w:t xml:space="preserve">: Processing node simulates actual processing operations on media data such </w:t>
      </w:r>
      <w:r w:rsidR="00CD3A9C">
        <w:rPr>
          <w:sz w:val="24"/>
          <w:szCs w:val="24"/>
        </w:rPr>
        <w:t>as encoding</w:t>
      </w:r>
      <w:r w:rsidR="005866DC">
        <w:rPr>
          <w:sz w:val="24"/>
          <w:szCs w:val="24"/>
        </w:rPr>
        <w:t>, ad-</w:t>
      </w:r>
      <w:r w:rsidRPr="00C326E3">
        <w:rPr>
          <w:sz w:val="24"/>
          <w:szCs w:val="24"/>
        </w:rPr>
        <w:t xml:space="preserve">insertion and subtitle addition. As a simulator, MDN simulator doesn’t perform real processing operations on data. Instead, it just </w:t>
      </w:r>
      <w:r w:rsidR="00CD3A9C">
        <w:rPr>
          <w:sz w:val="24"/>
          <w:szCs w:val="24"/>
        </w:rPr>
        <w:t>simulates processing by consuming CPU (using a tight loop) and memory</w:t>
      </w:r>
      <w:r w:rsidRPr="00C326E3">
        <w:rPr>
          <w:sz w:val="24"/>
          <w:szCs w:val="24"/>
        </w:rPr>
        <w:t xml:space="preserve">. The processing load is configurable as well. Users can add corresponding load </w:t>
      </w:r>
      <w:r w:rsidR="00AA3C8F">
        <w:rPr>
          <w:sz w:val="24"/>
          <w:szCs w:val="24"/>
        </w:rPr>
        <w:t>on the processing node based on data collected from real-world processing work load.</w:t>
      </w:r>
    </w:p>
    <w:p w14:paraId="04AA090F" w14:textId="07E4F1D5" w:rsidR="00C326E3" w:rsidRPr="00C326E3" w:rsidRDefault="00537F33" w:rsidP="00C326E3">
      <w:pPr>
        <w:ind w:firstLine="720"/>
        <w:jc w:val="center"/>
        <w:rPr>
          <w:sz w:val="24"/>
          <w:szCs w:val="24"/>
        </w:rPr>
      </w:pPr>
      <w:r>
        <w:rPr>
          <w:noProof/>
          <w:sz w:val="24"/>
          <w:szCs w:val="24"/>
        </w:rPr>
        <w:drawing>
          <wp:inline distT="0" distB="0" distL="0" distR="0" wp14:anchorId="5367D0FF" wp14:editId="53645B07">
            <wp:extent cx="1885950" cy="2571750"/>
            <wp:effectExtent l="0" t="0" r="0" b="0"/>
            <wp:docPr id="1" name="Picture 1" descr="C:\Users\pradeep\Documents\vinaykumar\ericsson-MDN\Documents\Deliverables\FinalDeliverables\FinalPresentationPitures\Processing 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deep\Documents\vinaykumar\ericsson-MDN\Documents\Deliverables\FinalDeliverables\FinalPresentationPitures\Processing N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8498" cy="2575225"/>
                    </a:xfrm>
                    <a:prstGeom prst="rect">
                      <a:avLst/>
                    </a:prstGeom>
                    <a:noFill/>
                    <a:ln>
                      <a:noFill/>
                    </a:ln>
                  </pic:spPr>
                </pic:pic>
              </a:graphicData>
            </a:graphic>
          </wp:inline>
        </w:drawing>
      </w:r>
    </w:p>
    <w:p w14:paraId="67478D1C" w14:textId="77777777" w:rsidR="00C326E3" w:rsidRDefault="00C326E3" w:rsidP="00C326E3">
      <w:pPr>
        <w:ind w:firstLine="720"/>
        <w:jc w:val="center"/>
        <w:rPr>
          <w:sz w:val="24"/>
          <w:szCs w:val="24"/>
        </w:rPr>
      </w:pPr>
      <w:r>
        <w:rPr>
          <w:sz w:val="24"/>
          <w:szCs w:val="24"/>
        </w:rPr>
        <w:t>Figure 4.3 Processing Node</w:t>
      </w:r>
    </w:p>
    <w:p w14:paraId="59F69CD2" w14:textId="77777777" w:rsidR="005866DC" w:rsidRDefault="00CD3A9C" w:rsidP="00C326E3">
      <w:pPr>
        <w:ind w:firstLine="720"/>
        <w:rPr>
          <w:sz w:val="24"/>
          <w:szCs w:val="24"/>
        </w:rPr>
      </w:pPr>
      <w:r>
        <w:rPr>
          <w:sz w:val="24"/>
          <w:szCs w:val="24"/>
        </w:rPr>
        <w:lastRenderedPageBreak/>
        <w:t>P</w:t>
      </w:r>
      <w:r w:rsidR="005866DC" w:rsidRPr="00C326E3">
        <w:rPr>
          <w:sz w:val="24"/>
          <w:szCs w:val="24"/>
        </w:rPr>
        <w:t xml:space="preserve">rocessing node also </w:t>
      </w:r>
      <w:r w:rsidR="005866DC">
        <w:rPr>
          <w:sz w:val="24"/>
          <w:szCs w:val="24"/>
        </w:rPr>
        <w:t xml:space="preserve">monitors the packet loss rate. </w:t>
      </w:r>
      <w:r w:rsidR="005866DC" w:rsidRPr="00C326E3">
        <w:rPr>
          <w:sz w:val="24"/>
          <w:szCs w:val="24"/>
        </w:rPr>
        <w:t xml:space="preserve">The circled component in figure 4.3 is the processing node. Processing node takes one input and has one output. </w:t>
      </w:r>
    </w:p>
    <w:p w14:paraId="2AAD3D66" w14:textId="77777777" w:rsidR="00C326E3" w:rsidRDefault="00C326E3" w:rsidP="00C326E3">
      <w:pPr>
        <w:ind w:firstLine="720"/>
        <w:rPr>
          <w:sz w:val="24"/>
          <w:szCs w:val="24"/>
        </w:rPr>
      </w:pPr>
      <w:r w:rsidRPr="00C326E3">
        <w:rPr>
          <w:b/>
          <w:sz w:val="24"/>
          <w:szCs w:val="24"/>
        </w:rPr>
        <w:t>Relay Node</w:t>
      </w:r>
      <w:r w:rsidRPr="00C326E3">
        <w:rPr>
          <w:sz w:val="24"/>
          <w:szCs w:val="24"/>
        </w:rPr>
        <w:t xml:space="preserve">: Relay node takes one input, duplicates data and </w:t>
      </w:r>
      <w:r w:rsidR="00812B2D">
        <w:rPr>
          <w:sz w:val="24"/>
          <w:szCs w:val="24"/>
        </w:rPr>
        <w:t>multicasts</w:t>
      </w:r>
      <w:r w:rsidRPr="00C326E3">
        <w:rPr>
          <w:sz w:val="24"/>
          <w:szCs w:val="24"/>
        </w:rPr>
        <w:t xml:space="preserve"> </w:t>
      </w:r>
      <w:r w:rsidR="00812B2D">
        <w:rPr>
          <w:sz w:val="24"/>
          <w:szCs w:val="24"/>
        </w:rPr>
        <w:t>it to</w:t>
      </w:r>
      <w:r w:rsidRPr="00C326E3">
        <w:rPr>
          <w:sz w:val="24"/>
          <w:szCs w:val="24"/>
        </w:rPr>
        <w:t xml:space="preserve"> </w:t>
      </w:r>
      <w:r w:rsidR="00812B2D" w:rsidRPr="00C326E3">
        <w:rPr>
          <w:sz w:val="24"/>
          <w:szCs w:val="24"/>
        </w:rPr>
        <w:t xml:space="preserve">multiple </w:t>
      </w:r>
      <w:r w:rsidR="00812B2D">
        <w:rPr>
          <w:sz w:val="24"/>
          <w:szCs w:val="24"/>
        </w:rPr>
        <w:t>down-stream nodes</w:t>
      </w:r>
      <w:r w:rsidRPr="00C326E3">
        <w:rPr>
          <w:sz w:val="24"/>
          <w:szCs w:val="24"/>
        </w:rPr>
        <w:t xml:space="preserve">. However, it is worthwhile to mention that this </w:t>
      </w:r>
      <w:r w:rsidR="00812B2D">
        <w:rPr>
          <w:sz w:val="24"/>
          <w:szCs w:val="24"/>
        </w:rPr>
        <w:t>multi</w:t>
      </w:r>
      <w:r w:rsidRPr="00C326E3">
        <w:rPr>
          <w:sz w:val="24"/>
          <w:szCs w:val="24"/>
        </w:rPr>
        <w:t>cast doesn’t mean IP layer</w:t>
      </w:r>
      <w:r w:rsidR="00812B2D">
        <w:rPr>
          <w:sz w:val="24"/>
          <w:szCs w:val="24"/>
        </w:rPr>
        <w:t xml:space="preserve"> multicast</w:t>
      </w:r>
      <w:r w:rsidRPr="00C326E3">
        <w:rPr>
          <w:sz w:val="24"/>
          <w:szCs w:val="24"/>
        </w:rPr>
        <w:t xml:space="preserve">. Since the data is sent via UDP socket, it should be regarded as unicast in IP layer and </w:t>
      </w:r>
      <w:r w:rsidR="00812B2D">
        <w:rPr>
          <w:sz w:val="24"/>
          <w:szCs w:val="24"/>
        </w:rPr>
        <w:t>multi</w:t>
      </w:r>
      <w:r w:rsidRPr="00C326E3">
        <w:rPr>
          <w:sz w:val="24"/>
          <w:szCs w:val="24"/>
        </w:rPr>
        <w:t xml:space="preserve">cast at application layer. </w:t>
      </w:r>
    </w:p>
    <w:p w14:paraId="375F8504" w14:textId="77777777" w:rsidR="005866DC" w:rsidRDefault="00065C30" w:rsidP="005866DC">
      <w:pPr>
        <w:ind w:firstLine="720"/>
        <w:rPr>
          <w:sz w:val="24"/>
          <w:szCs w:val="24"/>
        </w:rPr>
      </w:pPr>
      <w:r>
        <w:rPr>
          <w:sz w:val="24"/>
          <w:szCs w:val="24"/>
        </w:rPr>
        <w:t>A down-stream node can be dynamically added to a relay node. The relay node automatically duplicates an additional copy of the data for that stream and st</w:t>
      </w:r>
      <w:r w:rsidR="00FB44B7">
        <w:rPr>
          <w:sz w:val="24"/>
          <w:szCs w:val="24"/>
        </w:rPr>
        <w:t>arts sending it to the new down</w:t>
      </w:r>
      <w:r>
        <w:rPr>
          <w:sz w:val="24"/>
          <w:szCs w:val="24"/>
        </w:rPr>
        <w:t>stream node from the point it was added. A downstream</w:t>
      </w:r>
      <w:r w:rsidR="00C326E3" w:rsidRPr="00C326E3">
        <w:rPr>
          <w:sz w:val="24"/>
          <w:szCs w:val="24"/>
        </w:rPr>
        <w:t xml:space="preserve"> </w:t>
      </w:r>
      <w:r>
        <w:rPr>
          <w:sz w:val="24"/>
          <w:szCs w:val="24"/>
        </w:rPr>
        <w:t xml:space="preserve">node can also be removed dynamically for that stream. </w:t>
      </w:r>
      <w:r w:rsidR="00C326E3" w:rsidRPr="00C326E3">
        <w:rPr>
          <w:sz w:val="24"/>
          <w:szCs w:val="24"/>
        </w:rPr>
        <w:t xml:space="preserve">Upon removal, the relay node </w:t>
      </w:r>
      <w:r w:rsidR="002777D7">
        <w:rPr>
          <w:sz w:val="24"/>
          <w:szCs w:val="24"/>
        </w:rPr>
        <w:t xml:space="preserve">continues to multicast data for a stream if there are </w:t>
      </w:r>
      <w:r w:rsidR="00FB44B7">
        <w:rPr>
          <w:sz w:val="24"/>
          <w:szCs w:val="24"/>
        </w:rPr>
        <w:t>active down</w:t>
      </w:r>
      <w:r w:rsidR="001744E1">
        <w:rPr>
          <w:sz w:val="24"/>
          <w:szCs w:val="24"/>
        </w:rPr>
        <w:t>stream nodes for th</w:t>
      </w:r>
      <w:r w:rsidR="00FB44B7">
        <w:rPr>
          <w:sz w:val="24"/>
          <w:szCs w:val="24"/>
        </w:rPr>
        <w:t>at stream. If there are no down</w:t>
      </w:r>
      <w:r w:rsidR="001744E1">
        <w:rPr>
          <w:sz w:val="24"/>
          <w:szCs w:val="24"/>
        </w:rPr>
        <w:t>stream nodes receiving data for a particular stream, the relay node informs the upstream node to stop sending data for that stream.</w:t>
      </w:r>
    </w:p>
    <w:p w14:paraId="3B167281" w14:textId="77777777" w:rsidR="00C326E3" w:rsidRPr="00C326E3" w:rsidRDefault="00C326E3" w:rsidP="00B27F57">
      <w:pPr>
        <w:ind w:firstLine="720"/>
        <w:rPr>
          <w:sz w:val="24"/>
          <w:szCs w:val="24"/>
        </w:rPr>
      </w:pPr>
      <w:r w:rsidRPr="00C326E3">
        <w:rPr>
          <w:sz w:val="24"/>
          <w:szCs w:val="24"/>
        </w:rPr>
        <w:t>As like the processing node, relay node acts as receiver to its upstream. Therefore it also monitors the packet</w:t>
      </w:r>
      <w:r w:rsidR="005866DC">
        <w:rPr>
          <w:sz w:val="24"/>
          <w:szCs w:val="24"/>
        </w:rPr>
        <w:t xml:space="preserve"> loss.</w:t>
      </w:r>
      <w:r w:rsidR="00B27F57">
        <w:rPr>
          <w:sz w:val="24"/>
          <w:szCs w:val="24"/>
        </w:rPr>
        <w:t xml:space="preserve"> </w:t>
      </w:r>
      <w:r w:rsidRPr="00C326E3">
        <w:rPr>
          <w:sz w:val="24"/>
          <w:szCs w:val="24"/>
        </w:rPr>
        <w:t>The circled component in figure 4.4 is a typical relay node. I</w:t>
      </w:r>
      <w:r w:rsidR="00B27F57">
        <w:rPr>
          <w:sz w:val="24"/>
          <w:szCs w:val="24"/>
        </w:rPr>
        <w:t>n this scenario, the relay node has two downstream nodes to which it multicasts data received from its upstream (apple</w:t>
      </w:r>
      <w:proofErr w:type="gramStart"/>
      <w:r w:rsidR="00B27F57">
        <w:rPr>
          <w:sz w:val="24"/>
          <w:szCs w:val="24"/>
        </w:rPr>
        <w:t>:proc1</w:t>
      </w:r>
      <w:proofErr w:type="gramEnd"/>
      <w:r w:rsidR="00B27F57">
        <w:rPr>
          <w:sz w:val="24"/>
          <w:szCs w:val="24"/>
        </w:rPr>
        <w:t>).</w:t>
      </w:r>
    </w:p>
    <w:p w14:paraId="166BE592" w14:textId="51604C74" w:rsidR="005866DC" w:rsidRDefault="00537F33" w:rsidP="005866DC">
      <w:pPr>
        <w:jc w:val="center"/>
        <w:rPr>
          <w:sz w:val="24"/>
          <w:szCs w:val="24"/>
        </w:rPr>
      </w:pPr>
      <w:r>
        <w:rPr>
          <w:noProof/>
          <w:sz w:val="24"/>
          <w:szCs w:val="24"/>
        </w:rPr>
        <w:drawing>
          <wp:inline distT="0" distB="0" distL="0" distR="0" wp14:anchorId="3E211F2F" wp14:editId="07BCB1D7">
            <wp:extent cx="2142500" cy="3667125"/>
            <wp:effectExtent l="0" t="0" r="0" b="0"/>
            <wp:docPr id="16" name="Picture 16" descr="C:\Users\pradeep\Documents\vinaykumar\ericsson-MDN\Documents\Deliverables\FinalDeliverables\FinalPresentationPitures\Relay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deep\Documents\vinaykumar\ericsson-MDN\Documents\Deliverables\FinalDeliverables\FinalPresentationPitures\RelayNod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2500" cy="3667125"/>
                    </a:xfrm>
                    <a:prstGeom prst="rect">
                      <a:avLst/>
                    </a:prstGeom>
                    <a:noFill/>
                    <a:ln>
                      <a:noFill/>
                    </a:ln>
                  </pic:spPr>
                </pic:pic>
              </a:graphicData>
            </a:graphic>
          </wp:inline>
        </w:drawing>
      </w:r>
    </w:p>
    <w:p w14:paraId="6CA6394A" w14:textId="77777777" w:rsidR="00C326E3" w:rsidRPr="00C326E3" w:rsidRDefault="00C326E3" w:rsidP="005866DC">
      <w:pPr>
        <w:ind w:left="2880" w:firstLine="720"/>
        <w:rPr>
          <w:sz w:val="24"/>
          <w:szCs w:val="24"/>
        </w:rPr>
      </w:pPr>
      <w:r w:rsidRPr="00C326E3">
        <w:rPr>
          <w:sz w:val="24"/>
          <w:szCs w:val="24"/>
        </w:rPr>
        <w:t>Figure 4.4 Relay Node</w:t>
      </w:r>
    </w:p>
    <w:p w14:paraId="0CBE14EC" w14:textId="77777777" w:rsidR="00C326E3" w:rsidRPr="00C326E3" w:rsidRDefault="00C326E3" w:rsidP="005866DC">
      <w:pPr>
        <w:ind w:firstLine="720"/>
        <w:rPr>
          <w:sz w:val="24"/>
          <w:szCs w:val="24"/>
        </w:rPr>
      </w:pPr>
      <w:r w:rsidRPr="005866DC">
        <w:rPr>
          <w:b/>
          <w:sz w:val="24"/>
          <w:szCs w:val="24"/>
        </w:rPr>
        <w:lastRenderedPageBreak/>
        <w:t>Sink Node</w:t>
      </w:r>
      <w:r w:rsidRPr="00C326E3">
        <w:rPr>
          <w:sz w:val="24"/>
          <w:szCs w:val="24"/>
        </w:rPr>
        <w:t>: Sink node acts as the consumers of media data. The consumers ca</w:t>
      </w:r>
      <w:r w:rsidR="00926696">
        <w:rPr>
          <w:sz w:val="24"/>
          <w:szCs w:val="24"/>
        </w:rPr>
        <w:t>n be audience/subscribers in a real world scenario</w:t>
      </w:r>
      <w:r w:rsidR="00FB44B7">
        <w:rPr>
          <w:sz w:val="24"/>
          <w:szCs w:val="24"/>
        </w:rPr>
        <w:t xml:space="preserve">. </w:t>
      </w:r>
      <w:r w:rsidRPr="00C326E3">
        <w:rPr>
          <w:sz w:val="24"/>
          <w:szCs w:val="24"/>
        </w:rPr>
        <w:t>In terms of monitoring the performance of the system, sink node collects packet loss rate and computes the e</w:t>
      </w:r>
      <w:r w:rsidR="005866DC">
        <w:rPr>
          <w:sz w:val="24"/>
          <w:szCs w:val="24"/>
        </w:rPr>
        <w:t xml:space="preserve">nd-to-end delay of each packet. </w:t>
      </w:r>
      <w:r w:rsidRPr="00C326E3">
        <w:rPr>
          <w:sz w:val="24"/>
          <w:szCs w:val="24"/>
        </w:rPr>
        <w:t>Figure 4.5 demonstrates sink nodes. Sink nodes are always the end of a media</w:t>
      </w:r>
      <w:r w:rsidR="00926696">
        <w:rPr>
          <w:sz w:val="24"/>
          <w:szCs w:val="24"/>
        </w:rPr>
        <w:t xml:space="preserve"> chain and do not forward data to any other downstream nodes.</w:t>
      </w:r>
    </w:p>
    <w:p w14:paraId="04759234" w14:textId="542F8A5E" w:rsidR="00C326E3" w:rsidRPr="00C326E3" w:rsidRDefault="00537F33" w:rsidP="005866DC">
      <w:pPr>
        <w:jc w:val="center"/>
        <w:rPr>
          <w:sz w:val="24"/>
          <w:szCs w:val="24"/>
        </w:rPr>
      </w:pPr>
      <w:r>
        <w:rPr>
          <w:noProof/>
          <w:sz w:val="24"/>
          <w:szCs w:val="24"/>
        </w:rPr>
        <w:drawing>
          <wp:inline distT="0" distB="0" distL="0" distR="0" wp14:anchorId="5C7F6407" wp14:editId="7D319459">
            <wp:extent cx="2005296" cy="3657600"/>
            <wp:effectExtent l="0" t="0" r="0" b="0"/>
            <wp:docPr id="17" name="Picture 17" descr="C:\Users\pradeep\Documents\vinaykumar\ericsson-MDN\Documents\Deliverables\FinalDeliverables\FinalPresentationPitures\Sink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deep\Documents\vinaykumar\ericsson-MDN\Documents\Deliverables\FinalDeliverables\FinalPresentationPitures\SinkNo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5296" cy="3657600"/>
                    </a:xfrm>
                    <a:prstGeom prst="rect">
                      <a:avLst/>
                    </a:prstGeom>
                    <a:noFill/>
                    <a:ln>
                      <a:noFill/>
                    </a:ln>
                  </pic:spPr>
                </pic:pic>
              </a:graphicData>
            </a:graphic>
          </wp:inline>
        </w:drawing>
      </w:r>
    </w:p>
    <w:p w14:paraId="45F6CA8E" w14:textId="77777777" w:rsidR="00C326E3" w:rsidRPr="00C326E3" w:rsidRDefault="00C326E3" w:rsidP="005866DC">
      <w:pPr>
        <w:ind w:left="2880" w:firstLine="720"/>
        <w:rPr>
          <w:sz w:val="24"/>
          <w:szCs w:val="24"/>
        </w:rPr>
      </w:pPr>
      <w:r w:rsidRPr="00C326E3">
        <w:rPr>
          <w:sz w:val="24"/>
          <w:szCs w:val="24"/>
        </w:rPr>
        <w:t>Figure 4.5 Sink Node</w:t>
      </w:r>
    </w:p>
    <w:p w14:paraId="7E88C67D" w14:textId="77777777" w:rsidR="00C326E3" w:rsidRPr="00C326E3" w:rsidRDefault="00C326E3" w:rsidP="005866DC">
      <w:pPr>
        <w:ind w:firstLine="720"/>
        <w:rPr>
          <w:sz w:val="24"/>
          <w:szCs w:val="24"/>
        </w:rPr>
      </w:pPr>
      <w:r w:rsidRPr="00C326E3">
        <w:rPr>
          <w:sz w:val="24"/>
          <w:szCs w:val="24"/>
        </w:rPr>
        <w:t>Media data flows in and out at different nodes via data path. In the data path, media data is sent via UDP socket. The reasons to use UDP sockets are as follows:</w:t>
      </w:r>
    </w:p>
    <w:p w14:paraId="0E59328B" w14:textId="77777777" w:rsidR="005866DC" w:rsidRPr="005866DC" w:rsidRDefault="00C326E3" w:rsidP="005866DC">
      <w:pPr>
        <w:pStyle w:val="ListParagraph"/>
        <w:numPr>
          <w:ilvl w:val="0"/>
          <w:numId w:val="3"/>
        </w:numPr>
        <w:rPr>
          <w:sz w:val="24"/>
          <w:szCs w:val="24"/>
        </w:rPr>
      </w:pPr>
      <w:r w:rsidRPr="005866DC">
        <w:rPr>
          <w:sz w:val="24"/>
          <w:szCs w:val="24"/>
        </w:rPr>
        <w:t xml:space="preserve">UDP </w:t>
      </w:r>
      <w:r w:rsidR="004B0859" w:rsidRPr="005866DC">
        <w:rPr>
          <w:sz w:val="24"/>
          <w:szCs w:val="24"/>
        </w:rPr>
        <w:t>protocol just wraps</w:t>
      </w:r>
      <w:r w:rsidRPr="005866DC">
        <w:rPr>
          <w:sz w:val="24"/>
          <w:szCs w:val="24"/>
        </w:rPr>
        <w:t xml:space="preserve"> up IP </w:t>
      </w:r>
      <w:r w:rsidR="004B0859">
        <w:rPr>
          <w:sz w:val="24"/>
          <w:szCs w:val="24"/>
        </w:rPr>
        <w:t>datagram</w:t>
      </w:r>
      <w:r w:rsidRPr="005866DC">
        <w:rPr>
          <w:sz w:val="24"/>
          <w:szCs w:val="24"/>
        </w:rPr>
        <w:t xml:space="preserve"> providing much less service than TCP protocol. Since UDP doesn’t have any flow control and congestion control, it is possible to generate enough traffic loads to the reach the limitation of the network. And it is possible to observe packets loss by UDP sockets</w:t>
      </w:r>
      <w:r w:rsidR="004B0859">
        <w:rPr>
          <w:sz w:val="24"/>
          <w:szCs w:val="24"/>
        </w:rPr>
        <w:t xml:space="preserve"> at the application layer</w:t>
      </w:r>
      <w:r w:rsidRPr="005866DC">
        <w:rPr>
          <w:sz w:val="24"/>
          <w:szCs w:val="24"/>
        </w:rPr>
        <w:t xml:space="preserve"> compared to TCP sockets because TCP protocol ensures an in-order and rel</w:t>
      </w:r>
      <w:r w:rsidR="005866DC" w:rsidRPr="005866DC">
        <w:rPr>
          <w:sz w:val="24"/>
          <w:szCs w:val="24"/>
        </w:rPr>
        <w:t>iable end-to-end communication.</w:t>
      </w:r>
    </w:p>
    <w:p w14:paraId="753327E1" w14:textId="77777777" w:rsidR="00C326E3" w:rsidRPr="005866DC" w:rsidRDefault="00C326E3" w:rsidP="005866DC">
      <w:pPr>
        <w:pStyle w:val="ListParagraph"/>
        <w:numPr>
          <w:ilvl w:val="0"/>
          <w:numId w:val="3"/>
        </w:numPr>
        <w:rPr>
          <w:sz w:val="24"/>
          <w:szCs w:val="24"/>
        </w:rPr>
      </w:pPr>
      <w:r w:rsidRPr="005866DC">
        <w:rPr>
          <w:sz w:val="24"/>
          <w:szCs w:val="24"/>
        </w:rPr>
        <w:t>In spite of the fact most current media delivery technologies using TCP as underlying transport protocol, emerging technologies such as QUIC are trying to move to UDP sockets. For purpose of research, it is more interesting to use UDP sockets.</w:t>
      </w:r>
    </w:p>
    <w:p w14:paraId="109E2256" w14:textId="0B3C5F2F" w:rsidR="00C326E3" w:rsidRPr="00C326E3" w:rsidRDefault="0817AFD4" w:rsidP="00C326E3">
      <w:pPr>
        <w:rPr>
          <w:sz w:val="24"/>
          <w:szCs w:val="24"/>
        </w:rPr>
      </w:pPr>
      <w:r w:rsidRPr="0817AFD4">
        <w:rPr>
          <w:sz w:val="24"/>
          <w:szCs w:val="24"/>
        </w:rPr>
        <w:t>Although the system uses UDP sockets in data path, it is very easy to change to TCP sockets.</w:t>
      </w:r>
    </w:p>
    <w:p w14:paraId="5A0CC6E6" w14:textId="77777777" w:rsidR="005866DC" w:rsidRDefault="00600D92" w:rsidP="005866DC">
      <w:pPr>
        <w:pStyle w:val="Heading2"/>
      </w:pPr>
      <w:bookmarkStart w:id="7" w:name="_Toc405972713"/>
      <w:r>
        <w:lastRenderedPageBreak/>
        <w:t xml:space="preserve">4.3 </w:t>
      </w:r>
      <w:r w:rsidR="00C326E3" w:rsidRPr="00C326E3">
        <w:t>Management Layer</w:t>
      </w:r>
      <w:bookmarkEnd w:id="7"/>
    </w:p>
    <w:p w14:paraId="6217AFB1" w14:textId="77777777" w:rsidR="00C326E3" w:rsidRPr="00C326E3" w:rsidRDefault="00C326E3" w:rsidP="005866DC">
      <w:pPr>
        <w:ind w:firstLine="720"/>
        <w:rPr>
          <w:sz w:val="24"/>
          <w:szCs w:val="24"/>
        </w:rPr>
      </w:pPr>
      <w:r w:rsidRPr="00C326E3">
        <w:rPr>
          <w:sz w:val="24"/>
          <w:szCs w:val="24"/>
        </w:rPr>
        <w:t xml:space="preserve">Management layer forms the backbone of the distributed systems and orchestrates components to function. </w:t>
      </w:r>
      <w:r w:rsidR="00926696">
        <w:rPr>
          <w:sz w:val="24"/>
          <w:szCs w:val="24"/>
        </w:rPr>
        <w:t>It</w:t>
      </w:r>
      <w:r w:rsidRPr="00C326E3">
        <w:rPr>
          <w:sz w:val="24"/>
          <w:szCs w:val="24"/>
        </w:rPr>
        <w:t xml:space="preserve"> is also in charge of collecting metrics from different components. Management layer consists of three components: master, node containers and message bus.</w:t>
      </w:r>
    </w:p>
    <w:p w14:paraId="3B124B22" w14:textId="77777777" w:rsidR="00C326E3" w:rsidRPr="00C326E3" w:rsidRDefault="005866DC" w:rsidP="005866DC">
      <w:pPr>
        <w:jc w:val="center"/>
        <w:rPr>
          <w:sz w:val="24"/>
          <w:szCs w:val="24"/>
        </w:rPr>
      </w:pPr>
      <w:r>
        <w:rPr>
          <w:noProof/>
        </w:rPr>
        <w:drawing>
          <wp:inline distT="19050" distB="19050" distL="19050" distR="19050" wp14:anchorId="53D0193F" wp14:editId="7165656B">
            <wp:extent cx="5299404" cy="2500313"/>
            <wp:effectExtent l="0" t="0" r="0" b="0"/>
            <wp:docPr id="14"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20"/>
                    <a:srcRect t="29875" b="7176"/>
                    <a:stretch>
                      <a:fillRect/>
                    </a:stretch>
                  </pic:blipFill>
                  <pic:spPr>
                    <a:xfrm>
                      <a:off x="0" y="0"/>
                      <a:ext cx="5299404" cy="2500313"/>
                    </a:xfrm>
                    <a:prstGeom prst="rect">
                      <a:avLst/>
                    </a:prstGeom>
                    <a:ln/>
                  </pic:spPr>
                </pic:pic>
              </a:graphicData>
            </a:graphic>
          </wp:inline>
        </w:drawing>
      </w:r>
    </w:p>
    <w:p w14:paraId="670FF76F" w14:textId="09BCE329" w:rsidR="00C326E3" w:rsidRPr="00C326E3" w:rsidRDefault="0817AFD4" w:rsidP="005866DC">
      <w:pPr>
        <w:jc w:val="center"/>
        <w:rPr>
          <w:sz w:val="24"/>
          <w:szCs w:val="24"/>
        </w:rPr>
      </w:pPr>
      <w:r w:rsidRPr="0817AFD4">
        <w:rPr>
          <w:sz w:val="24"/>
          <w:szCs w:val="24"/>
        </w:rPr>
        <w:t>Figure 4.6 Master</w:t>
      </w:r>
    </w:p>
    <w:p w14:paraId="54ADC7DB" w14:textId="77777777" w:rsidR="005866DC" w:rsidRPr="005866DC" w:rsidRDefault="005866DC" w:rsidP="00C326E3">
      <w:pPr>
        <w:rPr>
          <w:b/>
          <w:sz w:val="24"/>
          <w:szCs w:val="24"/>
        </w:rPr>
      </w:pPr>
      <w:r w:rsidRPr="005866DC">
        <w:rPr>
          <w:b/>
          <w:sz w:val="24"/>
          <w:szCs w:val="24"/>
        </w:rPr>
        <w:t>Master</w:t>
      </w:r>
    </w:p>
    <w:p w14:paraId="0BFBFD59" w14:textId="77777777" w:rsidR="00C326E3" w:rsidRPr="00C326E3" w:rsidRDefault="00C326E3" w:rsidP="005866DC">
      <w:pPr>
        <w:ind w:firstLine="720"/>
        <w:rPr>
          <w:sz w:val="24"/>
          <w:szCs w:val="24"/>
        </w:rPr>
      </w:pPr>
      <w:r w:rsidRPr="00C326E3">
        <w:rPr>
          <w:sz w:val="24"/>
          <w:szCs w:val="24"/>
        </w:rPr>
        <w:t>The master is the core of management</w:t>
      </w:r>
      <w:r w:rsidR="005A7BAA">
        <w:rPr>
          <w:sz w:val="24"/>
          <w:szCs w:val="24"/>
        </w:rPr>
        <w:t xml:space="preserve"> layer</w:t>
      </w:r>
      <w:r w:rsidRPr="00C326E3">
        <w:rPr>
          <w:sz w:val="24"/>
          <w:szCs w:val="24"/>
        </w:rPr>
        <w:t xml:space="preserve">. </w:t>
      </w:r>
      <w:r w:rsidR="00926696">
        <w:rPr>
          <w:sz w:val="24"/>
          <w:szCs w:val="24"/>
        </w:rPr>
        <w:t xml:space="preserve">The </w:t>
      </w:r>
      <w:r w:rsidRPr="00C326E3">
        <w:rPr>
          <w:sz w:val="24"/>
          <w:szCs w:val="24"/>
        </w:rPr>
        <w:t xml:space="preserve">Master </w:t>
      </w:r>
      <w:r w:rsidR="00926696">
        <w:rPr>
          <w:sz w:val="24"/>
          <w:szCs w:val="24"/>
        </w:rPr>
        <w:t xml:space="preserve">node </w:t>
      </w:r>
      <w:r w:rsidRPr="00C326E3">
        <w:rPr>
          <w:sz w:val="24"/>
          <w:szCs w:val="24"/>
        </w:rPr>
        <w:t>communicates with every component in the system via message bus as explained below.</w:t>
      </w:r>
    </w:p>
    <w:p w14:paraId="52E3DD1A" w14:textId="77777777" w:rsidR="005866DC" w:rsidRDefault="00C326E3" w:rsidP="005866DC">
      <w:pPr>
        <w:ind w:left="720"/>
        <w:rPr>
          <w:sz w:val="24"/>
          <w:szCs w:val="24"/>
        </w:rPr>
      </w:pPr>
      <w:r w:rsidRPr="005866DC">
        <w:rPr>
          <w:b/>
          <w:sz w:val="24"/>
          <w:szCs w:val="24"/>
        </w:rPr>
        <w:t>Web client</w:t>
      </w:r>
      <w:r w:rsidRPr="00C326E3">
        <w:rPr>
          <w:sz w:val="24"/>
          <w:szCs w:val="24"/>
        </w:rPr>
        <w:t xml:space="preserve">: In the communication between master and web client, web client sends the </w:t>
      </w:r>
      <w:r w:rsidR="005A7BAA">
        <w:rPr>
          <w:sz w:val="24"/>
          <w:szCs w:val="24"/>
        </w:rPr>
        <w:t>input</w:t>
      </w:r>
      <w:r w:rsidRPr="00C326E3">
        <w:rPr>
          <w:sz w:val="24"/>
          <w:szCs w:val="24"/>
        </w:rPr>
        <w:t xml:space="preserve"> by user, such as start or stop a simulation, attach a new flow to a media c</w:t>
      </w:r>
      <w:r w:rsidR="00D82C88">
        <w:rPr>
          <w:sz w:val="24"/>
          <w:szCs w:val="24"/>
        </w:rPr>
        <w:t>hain and reset the whole system</w:t>
      </w:r>
      <w:r w:rsidRPr="00C326E3">
        <w:rPr>
          <w:sz w:val="24"/>
          <w:szCs w:val="24"/>
        </w:rPr>
        <w:t xml:space="preserve">. Master </w:t>
      </w:r>
      <w:r w:rsidR="005A7BAA">
        <w:rPr>
          <w:sz w:val="24"/>
          <w:szCs w:val="24"/>
        </w:rPr>
        <w:t xml:space="preserve">periodically updates the web client with a </w:t>
      </w:r>
      <w:r w:rsidRPr="00C326E3">
        <w:rPr>
          <w:sz w:val="24"/>
          <w:szCs w:val="24"/>
        </w:rPr>
        <w:t>view that ref</w:t>
      </w:r>
      <w:r w:rsidR="005866DC">
        <w:rPr>
          <w:sz w:val="24"/>
          <w:szCs w:val="24"/>
        </w:rPr>
        <w:t>lects the status of the system.</w:t>
      </w:r>
    </w:p>
    <w:p w14:paraId="471AE41A" w14:textId="446A5522" w:rsidR="005866DC" w:rsidRDefault="0817AFD4" w:rsidP="005866DC">
      <w:pPr>
        <w:ind w:left="720"/>
        <w:rPr>
          <w:sz w:val="24"/>
          <w:szCs w:val="24"/>
        </w:rPr>
      </w:pPr>
      <w:r w:rsidRPr="0817AFD4">
        <w:rPr>
          <w:b/>
          <w:bCs/>
          <w:sz w:val="24"/>
          <w:szCs w:val="24"/>
        </w:rPr>
        <w:t>Node container</w:t>
      </w:r>
      <w:r w:rsidRPr="0817AFD4">
        <w:rPr>
          <w:sz w:val="24"/>
          <w:szCs w:val="24"/>
        </w:rPr>
        <w:t>: Master configures the functionality of each node container by instantiating functional nodes at data layer. The master can get the state of the simulation using the information from the node containers and update the web client with the current state.</w:t>
      </w:r>
    </w:p>
    <w:p w14:paraId="440F7E37" w14:textId="77777777" w:rsidR="00C326E3" w:rsidRPr="00C326E3" w:rsidRDefault="00C326E3" w:rsidP="005866DC">
      <w:pPr>
        <w:ind w:left="720"/>
        <w:rPr>
          <w:sz w:val="24"/>
          <w:szCs w:val="24"/>
        </w:rPr>
      </w:pPr>
      <w:r w:rsidRPr="005866DC">
        <w:rPr>
          <w:b/>
          <w:sz w:val="24"/>
          <w:szCs w:val="24"/>
        </w:rPr>
        <w:t>Node</w:t>
      </w:r>
      <w:r w:rsidRPr="00C326E3">
        <w:rPr>
          <w:sz w:val="24"/>
          <w:szCs w:val="24"/>
        </w:rPr>
        <w:t xml:space="preserve">: Master </w:t>
      </w:r>
      <w:r w:rsidR="00400953">
        <w:rPr>
          <w:sz w:val="24"/>
          <w:szCs w:val="24"/>
        </w:rPr>
        <w:t>deploys nodes on the node containers to form the media</w:t>
      </w:r>
      <w:r w:rsidRPr="00C326E3">
        <w:rPr>
          <w:sz w:val="24"/>
          <w:szCs w:val="24"/>
        </w:rPr>
        <w:t xml:space="preserve"> delivery network. Master contains t</w:t>
      </w:r>
      <w:r w:rsidR="00400953">
        <w:rPr>
          <w:sz w:val="24"/>
          <w:szCs w:val="24"/>
        </w:rPr>
        <w:t>he whole picture of the topology</w:t>
      </w:r>
      <w:r w:rsidRPr="00C326E3">
        <w:rPr>
          <w:sz w:val="24"/>
          <w:szCs w:val="24"/>
        </w:rPr>
        <w:t xml:space="preserve">. </w:t>
      </w:r>
      <w:r w:rsidR="00D82C88" w:rsidRPr="00C326E3">
        <w:rPr>
          <w:sz w:val="24"/>
          <w:szCs w:val="24"/>
        </w:rPr>
        <w:t>A node only contains</w:t>
      </w:r>
      <w:r w:rsidRPr="00C326E3">
        <w:rPr>
          <w:sz w:val="24"/>
          <w:szCs w:val="24"/>
        </w:rPr>
        <w:t xml:space="preserve"> the knowledge of their upstream no</w:t>
      </w:r>
      <w:r w:rsidR="00400953">
        <w:rPr>
          <w:sz w:val="24"/>
          <w:szCs w:val="24"/>
        </w:rPr>
        <w:t>de and downstream nodes if applicable</w:t>
      </w:r>
      <w:r w:rsidRPr="00C326E3">
        <w:rPr>
          <w:sz w:val="24"/>
          <w:szCs w:val="24"/>
        </w:rPr>
        <w:t xml:space="preserve">. Master also controls the behavior of each node directly, such as start or stop sending data to the data path. </w:t>
      </w:r>
    </w:p>
    <w:p w14:paraId="53A76438" w14:textId="77777777" w:rsidR="00C326E3" w:rsidRPr="00C326E3" w:rsidRDefault="00C326E3" w:rsidP="00C326E3">
      <w:pPr>
        <w:rPr>
          <w:sz w:val="24"/>
          <w:szCs w:val="24"/>
        </w:rPr>
      </w:pPr>
    </w:p>
    <w:p w14:paraId="2B682B1A" w14:textId="77777777" w:rsidR="005866DC" w:rsidRPr="005866DC" w:rsidRDefault="005866DC" w:rsidP="00C326E3">
      <w:pPr>
        <w:rPr>
          <w:b/>
          <w:sz w:val="24"/>
          <w:szCs w:val="24"/>
        </w:rPr>
      </w:pPr>
      <w:r w:rsidRPr="005866DC">
        <w:rPr>
          <w:b/>
          <w:sz w:val="24"/>
          <w:szCs w:val="24"/>
        </w:rPr>
        <w:t>Node Container</w:t>
      </w:r>
    </w:p>
    <w:p w14:paraId="0060B3BF" w14:textId="0E9F2F5F" w:rsidR="00C326E3" w:rsidRPr="00C326E3" w:rsidRDefault="0817AFD4" w:rsidP="005866DC">
      <w:pPr>
        <w:ind w:firstLine="720"/>
        <w:rPr>
          <w:sz w:val="24"/>
          <w:szCs w:val="24"/>
        </w:rPr>
      </w:pPr>
      <w:r w:rsidRPr="0817AFD4">
        <w:rPr>
          <w:sz w:val="24"/>
          <w:szCs w:val="24"/>
        </w:rPr>
        <w:t xml:space="preserve">Node containers are different processes running on different machines. Node containers are denoted by the red part in figure 4.7. Each node container can host multiple nodes. Therefore node containers act as composite nodes. Node containers provide flexibility to the system as each machine can be configured with different functionalities. The functionalities are configured by the master during the runtime and thus are interchangeable during run time. </w:t>
      </w:r>
    </w:p>
    <w:p w14:paraId="39C8C821" w14:textId="77777777" w:rsidR="00C326E3" w:rsidRPr="00C326E3" w:rsidRDefault="005866DC" w:rsidP="005866DC">
      <w:pPr>
        <w:jc w:val="center"/>
        <w:rPr>
          <w:sz w:val="24"/>
          <w:szCs w:val="24"/>
        </w:rPr>
      </w:pPr>
      <w:r>
        <w:rPr>
          <w:noProof/>
        </w:rPr>
        <w:drawing>
          <wp:inline distT="19050" distB="19050" distL="19050" distR="19050" wp14:anchorId="08584377" wp14:editId="3D20E387">
            <wp:extent cx="5348288" cy="2557062"/>
            <wp:effectExtent l="0" t="0" r="0" b="0"/>
            <wp:docPr id="11"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21"/>
                    <a:srcRect t="28934" b="7318"/>
                    <a:stretch>
                      <a:fillRect/>
                    </a:stretch>
                  </pic:blipFill>
                  <pic:spPr>
                    <a:xfrm>
                      <a:off x="0" y="0"/>
                      <a:ext cx="5348288" cy="2557062"/>
                    </a:xfrm>
                    <a:prstGeom prst="rect">
                      <a:avLst/>
                    </a:prstGeom>
                    <a:ln/>
                  </pic:spPr>
                </pic:pic>
              </a:graphicData>
            </a:graphic>
          </wp:inline>
        </w:drawing>
      </w:r>
    </w:p>
    <w:p w14:paraId="271FA149" w14:textId="77777777" w:rsidR="00C326E3" w:rsidRPr="00C326E3" w:rsidRDefault="00C326E3" w:rsidP="005866DC">
      <w:pPr>
        <w:jc w:val="center"/>
        <w:rPr>
          <w:sz w:val="24"/>
          <w:szCs w:val="24"/>
        </w:rPr>
      </w:pPr>
      <w:r w:rsidRPr="00C326E3">
        <w:rPr>
          <w:sz w:val="24"/>
          <w:szCs w:val="24"/>
        </w:rPr>
        <w:t>Figure 4.7 Node Container</w:t>
      </w:r>
    </w:p>
    <w:p w14:paraId="53D118FC" w14:textId="77777777" w:rsidR="005866DC" w:rsidRPr="005866DC" w:rsidRDefault="005866DC" w:rsidP="00C326E3">
      <w:pPr>
        <w:rPr>
          <w:b/>
          <w:sz w:val="24"/>
          <w:szCs w:val="24"/>
        </w:rPr>
      </w:pPr>
      <w:r w:rsidRPr="005866DC">
        <w:rPr>
          <w:b/>
          <w:sz w:val="24"/>
          <w:szCs w:val="24"/>
        </w:rPr>
        <w:t>Message Bus</w:t>
      </w:r>
    </w:p>
    <w:p w14:paraId="10608664" w14:textId="77777777" w:rsidR="005866DC" w:rsidRDefault="00C326E3" w:rsidP="005866DC">
      <w:pPr>
        <w:ind w:firstLine="720"/>
        <w:rPr>
          <w:sz w:val="24"/>
          <w:szCs w:val="24"/>
        </w:rPr>
      </w:pPr>
      <w:r w:rsidRPr="00C326E3">
        <w:rPr>
          <w:sz w:val="24"/>
          <w:szCs w:val="24"/>
        </w:rPr>
        <w:t xml:space="preserve">Message bus is used as a channel to pass all control messages. Message bus connects every component in the system.  Message bus is backed by reliable communication to ensure </w:t>
      </w:r>
      <w:r w:rsidR="00D82C88">
        <w:rPr>
          <w:sz w:val="24"/>
          <w:szCs w:val="24"/>
        </w:rPr>
        <w:t>guaranteed delivery of control messages</w:t>
      </w:r>
      <w:r w:rsidRPr="00C326E3">
        <w:rPr>
          <w:sz w:val="24"/>
          <w:szCs w:val="24"/>
        </w:rPr>
        <w:t xml:space="preserve">. </w:t>
      </w:r>
    </w:p>
    <w:p w14:paraId="4C9CCD96" w14:textId="2926F958" w:rsidR="00C326E3" w:rsidRDefault="0817AFD4" w:rsidP="00920A45">
      <w:pPr>
        <w:ind w:firstLine="720"/>
        <w:rPr>
          <w:sz w:val="24"/>
          <w:szCs w:val="24"/>
        </w:rPr>
      </w:pPr>
      <w:r w:rsidRPr="0817AFD4">
        <w:rPr>
          <w:sz w:val="24"/>
          <w:szCs w:val="24"/>
        </w:rPr>
        <w:t>As is shown in figure 4.8, each component contains the control logic. Control logic comprises of message listeners and senders. All control messages are asynchronous. Some of the Control messages in the system include,</w:t>
      </w:r>
    </w:p>
    <w:p w14:paraId="378B0DFA" w14:textId="77777777" w:rsidR="00500A01" w:rsidRPr="00500A01" w:rsidRDefault="00920A45" w:rsidP="00500A01">
      <w:pPr>
        <w:pStyle w:val="ListParagraph"/>
        <w:numPr>
          <w:ilvl w:val="0"/>
          <w:numId w:val="8"/>
        </w:numPr>
        <w:rPr>
          <w:sz w:val="24"/>
          <w:szCs w:val="24"/>
        </w:rPr>
      </w:pPr>
      <w:r>
        <w:rPr>
          <w:sz w:val="24"/>
          <w:szCs w:val="24"/>
        </w:rPr>
        <w:t xml:space="preserve">Start/Stop/Reset </w:t>
      </w:r>
      <w:r w:rsidR="00500A01">
        <w:rPr>
          <w:sz w:val="24"/>
          <w:szCs w:val="24"/>
        </w:rPr>
        <w:t>work configuration</w:t>
      </w:r>
      <w:r>
        <w:rPr>
          <w:sz w:val="24"/>
          <w:szCs w:val="24"/>
        </w:rPr>
        <w:t xml:space="preserve"> </w:t>
      </w:r>
    </w:p>
    <w:p w14:paraId="635C4B8E" w14:textId="77777777" w:rsidR="00500A01" w:rsidRDefault="00500A01" w:rsidP="00920A45">
      <w:pPr>
        <w:pStyle w:val="ListParagraph"/>
        <w:numPr>
          <w:ilvl w:val="0"/>
          <w:numId w:val="8"/>
        </w:numPr>
        <w:rPr>
          <w:sz w:val="24"/>
          <w:szCs w:val="24"/>
        </w:rPr>
      </w:pPr>
      <w:r>
        <w:rPr>
          <w:sz w:val="24"/>
          <w:szCs w:val="24"/>
        </w:rPr>
        <w:t xml:space="preserve">Create/Terminate </w:t>
      </w:r>
      <w:r w:rsidR="00920A45" w:rsidRPr="00500A01">
        <w:rPr>
          <w:sz w:val="24"/>
          <w:szCs w:val="24"/>
        </w:rPr>
        <w:t xml:space="preserve">nodes </w:t>
      </w:r>
    </w:p>
    <w:p w14:paraId="45168DB3" w14:textId="77777777" w:rsidR="00500A01" w:rsidRDefault="00500A01" w:rsidP="00920A45">
      <w:pPr>
        <w:pStyle w:val="ListParagraph"/>
        <w:numPr>
          <w:ilvl w:val="0"/>
          <w:numId w:val="8"/>
        </w:numPr>
        <w:rPr>
          <w:sz w:val="24"/>
          <w:szCs w:val="24"/>
        </w:rPr>
      </w:pPr>
      <w:r w:rsidRPr="00500A01">
        <w:rPr>
          <w:sz w:val="24"/>
          <w:szCs w:val="24"/>
        </w:rPr>
        <w:t>Register web client</w:t>
      </w:r>
      <w:r>
        <w:rPr>
          <w:sz w:val="24"/>
          <w:szCs w:val="24"/>
        </w:rPr>
        <w:t>, node containers and node</w:t>
      </w:r>
    </w:p>
    <w:p w14:paraId="3BF80041" w14:textId="77777777" w:rsidR="00920A45" w:rsidRPr="00500A01" w:rsidRDefault="00500A01" w:rsidP="00920A45">
      <w:pPr>
        <w:pStyle w:val="ListParagraph"/>
        <w:numPr>
          <w:ilvl w:val="0"/>
          <w:numId w:val="8"/>
        </w:numPr>
        <w:rPr>
          <w:sz w:val="24"/>
          <w:szCs w:val="24"/>
        </w:rPr>
      </w:pPr>
      <w:r w:rsidRPr="00500A01">
        <w:rPr>
          <w:sz w:val="24"/>
          <w:szCs w:val="24"/>
        </w:rPr>
        <w:t>Re</w:t>
      </w:r>
      <w:r>
        <w:rPr>
          <w:sz w:val="24"/>
          <w:szCs w:val="24"/>
        </w:rPr>
        <w:t>port</w:t>
      </w:r>
    </w:p>
    <w:p w14:paraId="285F3650" w14:textId="77777777" w:rsidR="005866DC" w:rsidRDefault="005866DC" w:rsidP="005866DC">
      <w:pPr>
        <w:jc w:val="center"/>
        <w:rPr>
          <w:sz w:val="24"/>
          <w:szCs w:val="24"/>
        </w:rPr>
      </w:pPr>
      <w:r>
        <w:rPr>
          <w:noProof/>
        </w:rPr>
        <w:lastRenderedPageBreak/>
        <w:drawing>
          <wp:inline distT="19050" distB="19050" distL="19050" distR="19050" wp14:anchorId="371DDBF7" wp14:editId="0F8C732B">
            <wp:extent cx="5359919" cy="2538413"/>
            <wp:effectExtent l="0" t="0" r="0" b="0"/>
            <wp:docPr id="10"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22"/>
                    <a:srcRect t="29730" b="7320"/>
                    <a:stretch>
                      <a:fillRect/>
                    </a:stretch>
                  </pic:blipFill>
                  <pic:spPr>
                    <a:xfrm>
                      <a:off x="0" y="0"/>
                      <a:ext cx="5359919" cy="2538413"/>
                    </a:xfrm>
                    <a:prstGeom prst="rect">
                      <a:avLst/>
                    </a:prstGeom>
                    <a:ln/>
                  </pic:spPr>
                </pic:pic>
              </a:graphicData>
            </a:graphic>
          </wp:inline>
        </w:drawing>
      </w:r>
    </w:p>
    <w:p w14:paraId="2D7AFF1B" w14:textId="77777777" w:rsidR="00C326E3" w:rsidRPr="00C326E3" w:rsidRDefault="00C326E3" w:rsidP="005866DC">
      <w:pPr>
        <w:jc w:val="center"/>
        <w:rPr>
          <w:sz w:val="24"/>
          <w:szCs w:val="24"/>
        </w:rPr>
      </w:pPr>
      <w:r w:rsidRPr="00C326E3">
        <w:rPr>
          <w:sz w:val="24"/>
          <w:szCs w:val="24"/>
        </w:rPr>
        <w:t>Figure 4.8 Message bus</w:t>
      </w:r>
    </w:p>
    <w:p w14:paraId="0AC463B4" w14:textId="77777777" w:rsidR="005866DC" w:rsidRPr="005866DC" w:rsidRDefault="00600D92" w:rsidP="00A107DA">
      <w:pPr>
        <w:pStyle w:val="Heading2"/>
      </w:pPr>
      <w:bookmarkStart w:id="8" w:name="_Toc405972714"/>
      <w:r>
        <w:t xml:space="preserve">4.4 </w:t>
      </w:r>
      <w:r w:rsidR="005866DC" w:rsidRPr="005866DC">
        <w:t>User Interface Layer</w:t>
      </w:r>
      <w:bookmarkEnd w:id="8"/>
    </w:p>
    <w:p w14:paraId="71507579" w14:textId="7C6C05BC" w:rsidR="00C326E3" w:rsidRDefault="0817AFD4" w:rsidP="005866DC">
      <w:pPr>
        <w:ind w:firstLine="720"/>
        <w:rPr>
          <w:sz w:val="24"/>
          <w:szCs w:val="24"/>
        </w:rPr>
      </w:pPr>
      <w:r w:rsidRPr="0817AFD4">
        <w:rPr>
          <w:sz w:val="24"/>
          <w:szCs w:val="24"/>
        </w:rPr>
        <w:t>User interface is the layer that handles the interaction with users. User interface layer is basically a web application. It is divided into two parts: input and output. User can control the simulation using the input section like starting a flow or stopping a flow. The output section helps in visualization of the topology of the media delivery network and provides instant performance metrics to users.</w:t>
      </w:r>
    </w:p>
    <w:p w14:paraId="08EB876C" w14:textId="2B6AB298" w:rsidR="00F150B6" w:rsidRDefault="0817AFD4" w:rsidP="00763B00">
      <w:pPr>
        <w:ind w:firstLine="720"/>
        <w:rPr>
          <w:sz w:val="24"/>
          <w:szCs w:val="24"/>
        </w:rPr>
      </w:pPr>
      <w:r w:rsidRPr="00192C04">
        <w:rPr>
          <w:sz w:val="24"/>
          <w:szCs w:val="24"/>
        </w:rPr>
        <w:t xml:space="preserve">Please refer to </w:t>
      </w:r>
      <w:r w:rsidR="00133297">
        <w:rPr>
          <w:sz w:val="24"/>
          <w:szCs w:val="24"/>
        </w:rPr>
        <w:t xml:space="preserve">section 4 </w:t>
      </w:r>
      <w:r w:rsidR="003E2CF8">
        <w:rPr>
          <w:sz w:val="24"/>
          <w:szCs w:val="24"/>
        </w:rPr>
        <w:t>(</w:t>
      </w:r>
      <w:r w:rsidR="00763B00" w:rsidRPr="00763B00">
        <w:rPr>
          <w:sz w:val="24"/>
          <w:szCs w:val="24"/>
        </w:rPr>
        <w:t>MDN</w:t>
      </w:r>
      <w:r w:rsidR="00763B00">
        <w:rPr>
          <w:sz w:val="24"/>
          <w:szCs w:val="24"/>
        </w:rPr>
        <w:t xml:space="preserve"> </w:t>
      </w:r>
      <w:r w:rsidR="00763B00" w:rsidRPr="00763B00">
        <w:rPr>
          <w:sz w:val="24"/>
          <w:szCs w:val="24"/>
        </w:rPr>
        <w:t>Simulator</w:t>
      </w:r>
      <w:r w:rsidR="00763B00">
        <w:rPr>
          <w:sz w:val="24"/>
          <w:szCs w:val="24"/>
        </w:rPr>
        <w:t xml:space="preserve"> </w:t>
      </w:r>
      <w:r w:rsidR="00763B00" w:rsidRPr="00763B00">
        <w:rPr>
          <w:sz w:val="24"/>
          <w:szCs w:val="24"/>
        </w:rPr>
        <w:t>Input</w:t>
      </w:r>
      <w:r w:rsidR="00763B00">
        <w:rPr>
          <w:sz w:val="24"/>
          <w:szCs w:val="24"/>
        </w:rPr>
        <w:t xml:space="preserve"> </w:t>
      </w:r>
      <w:r w:rsidR="00763B00" w:rsidRPr="00763B00">
        <w:rPr>
          <w:sz w:val="24"/>
          <w:szCs w:val="24"/>
        </w:rPr>
        <w:t>Script</w:t>
      </w:r>
      <w:r w:rsidR="003E2CF8">
        <w:rPr>
          <w:sz w:val="24"/>
          <w:szCs w:val="24"/>
        </w:rPr>
        <w:t xml:space="preserve">) </w:t>
      </w:r>
      <w:r w:rsidRPr="00192C04">
        <w:rPr>
          <w:sz w:val="24"/>
          <w:szCs w:val="24"/>
        </w:rPr>
        <w:t xml:space="preserve">and </w:t>
      </w:r>
      <w:r w:rsidR="003E2CF8">
        <w:rPr>
          <w:sz w:val="24"/>
          <w:szCs w:val="24"/>
        </w:rPr>
        <w:t>section 5 (</w:t>
      </w:r>
      <w:r w:rsidR="00763B00" w:rsidRPr="00763B00">
        <w:rPr>
          <w:sz w:val="24"/>
          <w:szCs w:val="24"/>
        </w:rPr>
        <w:t>MDN</w:t>
      </w:r>
      <w:r w:rsidR="00763B00">
        <w:rPr>
          <w:sz w:val="24"/>
          <w:szCs w:val="24"/>
        </w:rPr>
        <w:t xml:space="preserve"> </w:t>
      </w:r>
      <w:r w:rsidR="00763B00" w:rsidRPr="00763B00">
        <w:rPr>
          <w:sz w:val="24"/>
          <w:szCs w:val="24"/>
        </w:rPr>
        <w:t>Simulator</w:t>
      </w:r>
      <w:r w:rsidR="00763B00">
        <w:rPr>
          <w:sz w:val="24"/>
          <w:szCs w:val="24"/>
        </w:rPr>
        <w:t xml:space="preserve"> </w:t>
      </w:r>
      <w:r w:rsidR="00763B00" w:rsidRPr="00763B00">
        <w:rPr>
          <w:sz w:val="24"/>
          <w:szCs w:val="24"/>
        </w:rPr>
        <w:t>Panel</w:t>
      </w:r>
      <w:r w:rsidR="003E2CF8">
        <w:rPr>
          <w:sz w:val="24"/>
          <w:szCs w:val="24"/>
        </w:rPr>
        <w:t xml:space="preserve">) of </w:t>
      </w:r>
      <w:r w:rsidR="003E2CF8" w:rsidRPr="00192C04">
        <w:rPr>
          <w:sz w:val="24"/>
          <w:szCs w:val="24"/>
        </w:rPr>
        <w:t>the User Manual</w:t>
      </w:r>
      <w:r w:rsidR="003E2CF8" w:rsidRPr="00763B00">
        <w:rPr>
          <w:sz w:val="24"/>
          <w:szCs w:val="24"/>
        </w:rPr>
        <w:t xml:space="preserve"> </w:t>
      </w:r>
      <w:r w:rsidR="003E2CF8" w:rsidRPr="00763B00">
        <w:rPr>
          <w:sz w:val="24"/>
          <w:szCs w:val="24"/>
          <w:vertAlign w:val="superscript"/>
        </w:rPr>
        <w:t>[4]</w:t>
      </w:r>
      <w:r w:rsidR="003E2CF8" w:rsidRPr="00763B00">
        <w:rPr>
          <w:sz w:val="24"/>
          <w:szCs w:val="24"/>
        </w:rPr>
        <w:t xml:space="preserve"> </w:t>
      </w:r>
      <w:r w:rsidR="003E2CF8" w:rsidRPr="003E2CF8">
        <w:rPr>
          <w:sz w:val="24"/>
          <w:szCs w:val="24"/>
        </w:rPr>
        <w:t xml:space="preserve">for </w:t>
      </w:r>
      <w:r w:rsidR="003E2CF8">
        <w:rPr>
          <w:sz w:val="24"/>
          <w:szCs w:val="24"/>
        </w:rPr>
        <w:t xml:space="preserve">more details on </w:t>
      </w:r>
      <w:r w:rsidR="00763B00">
        <w:rPr>
          <w:sz w:val="24"/>
          <w:szCs w:val="24"/>
        </w:rPr>
        <w:t>the work specification and output visualization respectively</w:t>
      </w:r>
      <w:r w:rsidR="003E2CF8">
        <w:rPr>
          <w:sz w:val="24"/>
          <w:szCs w:val="24"/>
        </w:rPr>
        <w:t>.</w:t>
      </w:r>
    </w:p>
    <w:p w14:paraId="00153D67" w14:textId="77777777" w:rsidR="00F150B6" w:rsidRDefault="00F150B6" w:rsidP="00F150B6">
      <w:r>
        <w:br w:type="page"/>
      </w:r>
    </w:p>
    <w:p w14:paraId="4A18A57B" w14:textId="77777777" w:rsidR="00A107DA" w:rsidRDefault="00F150B6" w:rsidP="00600D92">
      <w:pPr>
        <w:pStyle w:val="Heading1"/>
        <w:numPr>
          <w:ilvl w:val="0"/>
          <w:numId w:val="7"/>
        </w:numPr>
        <w:rPr>
          <w:sz w:val="32"/>
          <w:szCs w:val="32"/>
        </w:rPr>
      </w:pPr>
      <w:bookmarkStart w:id="9" w:name="_Toc405972715"/>
      <w:r w:rsidRPr="00F150B6">
        <w:rPr>
          <w:sz w:val="32"/>
          <w:szCs w:val="32"/>
        </w:rPr>
        <w:lastRenderedPageBreak/>
        <w:t>System Implementation</w:t>
      </w:r>
      <w:bookmarkEnd w:id="9"/>
    </w:p>
    <w:p w14:paraId="27AC1142" w14:textId="77777777" w:rsidR="00F150B6" w:rsidRDefault="00FF3731" w:rsidP="002F5B7B">
      <w:pPr>
        <w:pStyle w:val="Heading2"/>
      </w:pPr>
      <w:bookmarkStart w:id="10" w:name="_Toc405972716"/>
      <w:r>
        <w:t xml:space="preserve">5.1 </w:t>
      </w:r>
      <w:r w:rsidR="00F150B6">
        <w:t>Technologies Used</w:t>
      </w:r>
      <w:bookmarkEnd w:id="10"/>
    </w:p>
    <w:p w14:paraId="52AB1E61" w14:textId="77777777" w:rsidR="00F150B6" w:rsidRPr="002F5B7B" w:rsidRDefault="00F150B6" w:rsidP="002F5B7B">
      <w:pPr>
        <w:pStyle w:val="ListParagraph"/>
        <w:numPr>
          <w:ilvl w:val="0"/>
          <w:numId w:val="13"/>
        </w:numPr>
        <w:rPr>
          <w:sz w:val="24"/>
          <w:szCs w:val="24"/>
        </w:rPr>
      </w:pPr>
      <w:r w:rsidRPr="002F5B7B">
        <w:rPr>
          <w:sz w:val="24"/>
          <w:szCs w:val="24"/>
        </w:rPr>
        <w:t>Programming languages</w:t>
      </w:r>
    </w:p>
    <w:p w14:paraId="743472FE" w14:textId="77777777" w:rsidR="00F150B6" w:rsidRPr="002F5B7B" w:rsidRDefault="00F150B6" w:rsidP="002F5B7B">
      <w:pPr>
        <w:pStyle w:val="ListParagraph"/>
        <w:numPr>
          <w:ilvl w:val="1"/>
          <w:numId w:val="13"/>
        </w:numPr>
        <w:rPr>
          <w:sz w:val="24"/>
          <w:szCs w:val="24"/>
        </w:rPr>
      </w:pPr>
      <w:r w:rsidRPr="002F5B7B">
        <w:rPr>
          <w:sz w:val="24"/>
          <w:szCs w:val="24"/>
        </w:rPr>
        <w:t>Management and Data layer: Java</w:t>
      </w:r>
    </w:p>
    <w:p w14:paraId="0DC0FAA4" w14:textId="77777777" w:rsidR="00F150B6" w:rsidRPr="002F5B7B" w:rsidRDefault="00F150B6" w:rsidP="002F5B7B">
      <w:pPr>
        <w:pStyle w:val="ListParagraph"/>
        <w:numPr>
          <w:ilvl w:val="1"/>
          <w:numId w:val="13"/>
        </w:numPr>
        <w:rPr>
          <w:sz w:val="24"/>
          <w:szCs w:val="24"/>
        </w:rPr>
      </w:pPr>
      <w:r w:rsidRPr="002F5B7B">
        <w:rPr>
          <w:sz w:val="24"/>
          <w:szCs w:val="24"/>
        </w:rPr>
        <w:t xml:space="preserve">UI: </w:t>
      </w:r>
      <w:proofErr w:type="spellStart"/>
      <w:r w:rsidRPr="002F5B7B">
        <w:rPr>
          <w:sz w:val="24"/>
          <w:szCs w:val="24"/>
        </w:rPr>
        <w:t>Javascript</w:t>
      </w:r>
      <w:proofErr w:type="spellEnd"/>
    </w:p>
    <w:p w14:paraId="09DFE6C5" w14:textId="77777777" w:rsidR="00F150B6" w:rsidRPr="002F5B7B" w:rsidRDefault="00F150B6" w:rsidP="002F5B7B">
      <w:pPr>
        <w:pStyle w:val="ListParagraph"/>
        <w:numPr>
          <w:ilvl w:val="0"/>
          <w:numId w:val="13"/>
        </w:numPr>
        <w:rPr>
          <w:sz w:val="24"/>
          <w:szCs w:val="24"/>
        </w:rPr>
      </w:pPr>
      <w:r w:rsidRPr="002F5B7B">
        <w:rPr>
          <w:sz w:val="24"/>
          <w:szCs w:val="24"/>
        </w:rPr>
        <w:t>Control Message Format</w:t>
      </w:r>
    </w:p>
    <w:p w14:paraId="5DBE13A2" w14:textId="77777777" w:rsidR="00F150B6" w:rsidRPr="002F5B7B" w:rsidRDefault="00F150B6" w:rsidP="002F5B7B">
      <w:pPr>
        <w:pStyle w:val="ListParagraph"/>
        <w:numPr>
          <w:ilvl w:val="1"/>
          <w:numId w:val="13"/>
        </w:numPr>
        <w:rPr>
          <w:sz w:val="24"/>
          <w:szCs w:val="24"/>
        </w:rPr>
      </w:pPr>
      <w:r w:rsidRPr="002F5B7B">
        <w:rPr>
          <w:sz w:val="24"/>
          <w:szCs w:val="24"/>
        </w:rPr>
        <w:t>JSON</w:t>
      </w:r>
    </w:p>
    <w:p w14:paraId="28E90BCD" w14:textId="77777777" w:rsidR="00F150B6" w:rsidRPr="002F5B7B" w:rsidRDefault="00F150B6" w:rsidP="002F5B7B">
      <w:pPr>
        <w:pStyle w:val="ListParagraph"/>
        <w:numPr>
          <w:ilvl w:val="0"/>
          <w:numId w:val="13"/>
        </w:numPr>
        <w:rPr>
          <w:sz w:val="24"/>
          <w:szCs w:val="24"/>
        </w:rPr>
      </w:pPr>
      <w:r w:rsidRPr="002F5B7B">
        <w:rPr>
          <w:sz w:val="24"/>
          <w:szCs w:val="24"/>
        </w:rPr>
        <w:t>Message Bus</w:t>
      </w:r>
    </w:p>
    <w:p w14:paraId="0E28F7DA" w14:textId="77777777" w:rsidR="00F150B6" w:rsidRPr="002F5B7B" w:rsidRDefault="00F150B6" w:rsidP="002F5B7B">
      <w:pPr>
        <w:pStyle w:val="ListParagraph"/>
        <w:numPr>
          <w:ilvl w:val="1"/>
          <w:numId w:val="13"/>
        </w:numPr>
        <w:rPr>
          <w:sz w:val="24"/>
          <w:szCs w:val="24"/>
        </w:rPr>
      </w:pPr>
      <w:r w:rsidRPr="002F5B7B">
        <w:rPr>
          <w:sz w:val="24"/>
          <w:szCs w:val="24"/>
        </w:rPr>
        <w:t>Ericsson Warp Message Bus for sending control messages between all the components of the system</w:t>
      </w:r>
    </w:p>
    <w:p w14:paraId="576A5CC6" w14:textId="77777777" w:rsidR="00F150B6" w:rsidRPr="002F5B7B" w:rsidRDefault="00F150B6" w:rsidP="002F5B7B">
      <w:pPr>
        <w:pStyle w:val="ListParagraph"/>
        <w:numPr>
          <w:ilvl w:val="0"/>
          <w:numId w:val="13"/>
        </w:numPr>
        <w:rPr>
          <w:sz w:val="24"/>
          <w:szCs w:val="24"/>
        </w:rPr>
      </w:pPr>
      <w:r w:rsidRPr="002F5B7B">
        <w:rPr>
          <w:sz w:val="24"/>
          <w:szCs w:val="24"/>
        </w:rPr>
        <w:t>Graph Visualization</w:t>
      </w:r>
    </w:p>
    <w:p w14:paraId="50774292" w14:textId="77777777" w:rsidR="00F150B6" w:rsidRPr="002F5B7B" w:rsidRDefault="00F150B6" w:rsidP="002F5B7B">
      <w:pPr>
        <w:pStyle w:val="ListParagraph"/>
        <w:numPr>
          <w:ilvl w:val="1"/>
          <w:numId w:val="13"/>
        </w:numPr>
        <w:rPr>
          <w:sz w:val="24"/>
          <w:szCs w:val="24"/>
        </w:rPr>
      </w:pPr>
      <w:r w:rsidRPr="002F5B7B">
        <w:rPr>
          <w:sz w:val="24"/>
          <w:szCs w:val="24"/>
        </w:rPr>
        <w:t>Graph Rendering: Sigma.js, HTML5 and SVG renderer</w:t>
      </w:r>
    </w:p>
    <w:p w14:paraId="1B3EB50F" w14:textId="77777777" w:rsidR="00F150B6" w:rsidRPr="002F5B7B" w:rsidRDefault="00F150B6" w:rsidP="002F5B7B">
      <w:pPr>
        <w:pStyle w:val="ListParagraph"/>
        <w:numPr>
          <w:ilvl w:val="1"/>
          <w:numId w:val="13"/>
        </w:numPr>
        <w:rPr>
          <w:sz w:val="24"/>
          <w:szCs w:val="24"/>
        </w:rPr>
      </w:pPr>
      <w:r w:rsidRPr="002F5B7B">
        <w:rPr>
          <w:sz w:val="24"/>
          <w:szCs w:val="24"/>
        </w:rPr>
        <w:t xml:space="preserve">Tooltip rendering(for nodes and edges): </w:t>
      </w:r>
      <w:proofErr w:type="spellStart"/>
      <w:r w:rsidRPr="002F5B7B">
        <w:rPr>
          <w:sz w:val="24"/>
          <w:szCs w:val="24"/>
        </w:rPr>
        <w:t>jquery</w:t>
      </w:r>
      <w:proofErr w:type="spellEnd"/>
    </w:p>
    <w:p w14:paraId="1573B181" w14:textId="77777777" w:rsidR="00F150B6" w:rsidRPr="002F5B7B" w:rsidRDefault="00F150B6" w:rsidP="002F5B7B">
      <w:pPr>
        <w:pStyle w:val="ListParagraph"/>
        <w:numPr>
          <w:ilvl w:val="0"/>
          <w:numId w:val="13"/>
        </w:numPr>
        <w:rPr>
          <w:sz w:val="24"/>
          <w:szCs w:val="24"/>
        </w:rPr>
      </w:pPr>
      <w:r w:rsidRPr="002F5B7B">
        <w:rPr>
          <w:sz w:val="24"/>
          <w:szCs w:val="24"/>
        </w:rPr>
        <w:t>Tools</w:t>
      </w:r>
    </w:p>
    <w:p w14:paraId="31C62BF4" w14:textId="77777777" w:rsidR="00F150B6" w:rsidRPr="002F5B7B" w:rsidRDefault="00F150B6" w:rsidP="002F5B7B">
      <w:pPr>
        <w:pStyle w:val="ListParagraph"/>
        <w:numPr>
          <w:ilvl w:val="1"/>
          <w:numId w:val="13"/>
        </w:numPr>
        <w:rPr>
          <w:sz w:val="24"/>
          <w:szCs w:val="24"/>
        </w:rPr>
      </w:pPr>
      <w:r w:rsidRPr="002F5B7B">
        <w:rPr>
          <w:sz w:val="24"/>
          <w:szCs w:val="24"/>
        </w:rPr>
        <w:t>IDE: Eclipse</w:t>
      </w:r>
    </w:p>
    <w:p w14:paraId="202CA902" w14:textId="77777777" w:rsidR="00F150B6" w:rsidRPr="002F5B7B" w:rsidRDefault="00F150B6" w:rsidP="002F5B7B">
      <w:pPr>
        <w:pStyle w:val="ListParagraph"/>
        <w:numPr>
          <w:ilvl w:val="1"/>
          <w:numId w:val="13"/>
        </w:numPr>
        <w:rPr>
          <w:sz w:val="24"/>
          <w:szCs w:val="24"/>
        </w:rPr>
      </w:pPr>
      <w:r w:rsidRPr="002F5B7B">
        <w:rPr>
          <w:sz w:val="24"/>
          <w:szCs w:val="24"/>
        </w:rPr>
        <w:t>Build and dependency management: Maven</w:t>
      </w:r>
    </w:p>
    <w:p w14:paraId="15E71E9B" w14:textId="77777777" w:rsidR="00F150B6" w:rsidRPr="002F5B7B" w:rsidRDefault="00F150B6" w:rsidP="002F5B7B">
      <w:pPr>
        <w:pStyle w:val="ListParagraph"/>
        <w:numPr>
          <w:ilvl w:val="1"/>
          <w:numId w:val="13"/>
        </w:numPr>
        <w:rPr>
          <w:sz w:val="24"/>
          <w:szCs w:val="24"/>
        </w:rPr>
      </w:pPr>
      <w:r w:rsidRPr="002F5B7B">
        <w:rPr>
          <w:sz w:val="24"/>
          <w:szCs w:val="24"/>
        </w:rPr>
        <w:t xml:space="preserve">Static Analysis: </w:t>
      </w:r>
      <w:proofErr w:type="spellStart"/>
      <w:r w:rsidRPr="002F5B7B">
        <w:rPr>
          <w:sz w:val="24"/>
          <w:szCs w:val="24"/>
        </w:rPr>
        <w:t>FindBugs</w:t>
      </w:r>
      <w:proofErr w:type="spellEnd"/>
    </w:p>
    <w:p w14:paraId="5705D92D" w14:textId="77777777" w:rsidR="00F150B6" w:rsidRPr="002F5B7B" w:rsidRDefault="00F150B6" w:rsidP="002F5B7B">
      <w:pPr>
        <w:pStyle w:val="ListParagraph"/>
        <w:numPr>
          <w:ilvl w:val="1"/>
          <w:numId w:val="13"/>
        </w:numPr>
        <w:rPr>
          <w:sz w:val="24"/>
          <w:szCs w:val="24"/>
        </w:rPr>
      </w:pPr>
      <w:r w:rsidRPr="002F5B7B">
        <w:rPr>
          <w:sz w:val="24"/>
          <w:szCs w:val="24"/>
        </w:rPr>
        <w:t xml:space="preserve">Source Control: </w:t>
      </w:r>
      <w:proofErr w:type="spellStart"/>
      <w:r w:rsidRPr="002F5B7B">
        <w:rPr>
          <w:sz w:val="24"/>
          <w:szCs w:val="24"/>
        </w:rPr>
        <w:t>Git</w:t>
      </w:r>
      <w:proofErr w:type="spellEnd"/>
    </w:p>
    <w:p w14:paraId="0BF759EA" w14:textId="77777777" w:rsidR="004E43CB" w:rsidRDefault="004E43CB" w:rsidP="00FF3731">
      <w:pPr>
        <w:tabs>
          <w:tab w:val="right" w:pos="8630"/>
        </w:tabs>
        <w:spacing w:after="100" w:line="240" w:lineRule="auto"/>
        <w:ind w:left="360"/>
      </w:pPr>
    </w:p>
    <w:p w14:paraId="3AB5BEC2" w14:textId="77777777" w:rsidR="004E43CB" w:rsidRDefault="00FF3731" w:rsidP="002F5B7B">
      <w:pPr>
        <w:pStyle w:val="Heading2"/>
      </w:pPr>
      <w:bookmarkStart w:id="11" w:name="_Toc405972717"/>
      <w:r w:rsidRPr="0817AFD4">
        <w:t xml:space="preserve">5.2 </w:t>
      </w:r>
      <w:r w:rsidR="004E43CB" w:rsidRPr="0817AFD4">
        <w:t>Process and Threads View</w:t>
      </w:r>
      <w:bookmarkEnd w:id="11"/>
    </w:p>
    <w:p w14:paraId="5CA31D70" w14:textId="77777777" w:rsidR="004E43CB" w:rsidRDefault="004E43CB" w:rsidP="002F5B7B">
      <w:pPr>
        <w:ind w:firstLine="720"/>
        <w:rPr>
          <w:sz w:val="24"/>
          <w:szCs w:val="24"/>
        </w:rPr>
      </w:pPr>
      <w:r w:rsidRPr="004E43CB">
        <w:rPr>
          <w:sz w:val="24"/>
          <w:szCs w:val="24"/>
        </w:rPr>
        <w:t>Master runs in a separate process and Web Client runs in the browser. Each Node Container runs as a separate process. For each stream passing through a node, a separate thread is created to handle the data for that stream. And another thread is created to handle reporting for that node and stream combination.</w:t>
      </w:r>
    </w:p>
    <w:p w14:paraId="45869801" w14:textId="77777777" w:rsidR="004E43CB" w:rsidRDefault="00FF3731" w:rsidP="002F5B7B">
      <w:pPr>
        <w:pStyle w:val="Heading2"/>
      </w:pPr>
      <w:bookmarkStart w:id="12" w:name="_Toc405972718"/>
      <w:r>
        <w:t xml:space="preserve">5.3 </w:t>
      </w:r>
      <w:r w:rsidR="004E43CB">
        <w:t>Reporting Module</w:t>
      </w:r>
      <w:bookmarkEnd w:id="12"/>
      <w:r w:rsidR="004E43CB">
        <w:t xml:space="preserve"> </w:t>
      </w:r>
    </w:p>
    <w:p w14:paraId="38ECFBEF" w14:textId="77777777" w:rsidR="004E43CB" w:rsidRPr="004E43CB" w:rsidRDefault="004E43CB" w:rsidP="002F5B7B">
      <w:pPr>
        <w:ind w:firstLine="720"/>
        <w:rPr>
          <w:sz w:val="24"/>
          <w:szCs w:val="24"/>
        </w:rPr>
      </w:pPr>
      <w:r w:rsidRPr="004E43CB">
        <w:rPr>
          <w:sz w:val="24"/>
          <w:szCs w:val="24"/>
        </w:rPr>
        <w:t xml:space="preserve">Report thread sends data to the master node every second and master node aggregates all the reports using a </w:t>
      </w:r>
      <w:proofErr w:type="spellStart"/>
      <w:r w:rsidRPr="004E43CB">
        <w:rPr>
          <w:sz w:val="24"/>
          <w:szCs w:val="24"/>
        </w:rPr>
        <w:t>WebClientGraph</w:t>
      </w:r>
      <w:proofErr w:type="spellEnd"/>
      <w:r w:rsidRPr="004E43CB">
        <w:rPr>
          <w:sz w:val="24"/>
          <w:szCs w:val="24"/>
        </w:rPr>
        <w:t xml:space="preserve"> Singleton object and updates the web client periodically. Brief explanation of report types is given below.</w:t>
      </w:r>
    </w:p>
    <w:p w14:paraId="74150BCF" w14:textId="77777777" w:rsidR="004E43CB" w:rsidRPr="002F5B7B" w:rsidRDefault="004E43CB" w:rsidP="002F5B7B">
      <w:pPr>
        <w:rPr>
          <w:b/>
          <w:sz w:val="24"/>
          <w:szCs w:val="24"/>
        </w:rPr>
      </w:pPr>
      <w:r w:rsidRPr="002F5B7B">
        <w:rPr>
          <w:b/>
          <w:sz w:val="24"/>
          <w:szCs w:val="24"/>
        </w:rPr>
        <w:t>Packet Loss Report</w:t>
      </w:r>
    </w:p>
    <w:p w14:paraId="7959FCF7" w14:textId="0CFDF3C2" w:rsidR="004E43CB" w:rsidRPr="004E43CB" w:rsidRDefault="0817AFD4" w:rsidP="002F5B7B">
      <w:pPr>
        <w:ind w:firstLine="720"/>
        <w:rPr>
          <w:sz w:val="24"/>
          <w:szCs w:val="24"/>
        </w:rPr>
      </w:pPr>
      <w:r w:rsidRPr="0817AFD4">
        <w:rPr>
          <w:sz w:val="24"/>
          <w:szCs w:val="24"/>
        </w:rPr>
        <w:t xml:space="preserve">Packet loss is calculated based on a sliding window. The window size is calculated by multiplying the timeout and expected packet number per second. When a packet comes, the program will fetch its packet id and compare the id with the current window. If the packet id is behind the current window, that packet is treated as a lost packet; If the packet id is in the current window, that packet is counted as a normally received packet; If the packet id is beyond </w:t>
      </w:r>
      <w:r w:rsidRPr="0817AFD4">
        <w:rPr>
          <w:sz w:val="24"/>
          <w:szCs w:val="24"/>
        </w:rPr>
        <w:lastRenderedPageBreak/>
        <w:t>the window, all the packets with lower id than the current packet and which have not come yet will be counted as lost packets and the window will move forward based on the current packet id. That means the current packet id will become the lower boundary of the new window.</w:t>
      </w:r>
    </w:p>
    <w:p w14:paraId="46FDB883" w14:textId="77777777" w:rsidR="004E43CB" w:rsidRPr="004E43CB" w:rsidRDefault="004E43CB" w:rsidP="002F5B7B">
      <w:pPr>
        <w:ind w:firstLine="720"/>
        <w:rPr>
          <w:sz w:val="24"/>
          <w:szCs w:val="24"/>
        </w:rPr>
      </w:pPr>
      <w:r w:rsidRPr="004E43CB">
        <w:rPr>
          <w:sz w:val="24"/>
          <w:szCs w:val="24"/>
        </w:rPr>
        <w:t>Two metrics will be reported, average packet lost ratio and instant packet lost ratio. The average packet lost ratio is the ratio of total number</w:t>
      </w:r>
      <w:r w:rsidR="00A61C10">
        <w:rPr>
          <w:sz w:val="24"/>
          <w:szCs w:val="24"/>
        </w:rPr>
        <w:t xml:space="preserve"> of lost packets</w:t>
      </w:r>
      <w:r w:rsidRPr="004E43CB">
        <w:rPr>
          <w:sz w:val="24"/>
          <w:szCs w:val="24"/>
        </w:rPr>
        <w:t xml:space="preserve"> over total expected number</w:t>
      </w:r>
      <w:r w:rsidR="00A61C10">
        <w:rPr>
          <w:sz w:val="24"/>
          <w:szCs w:val="24"/>
        </w:rPr>
        <w:t xml:space="preserve"> of packets</w:t>
      </w:r>
      <w:r w:rsidRPr="004E43CB">
        <w:rPr>
          <w:sz w:val="24"/>
          <w:szCs w:val="24"/>
        </w:rPr>
        <w:t>. The instant packet lo</w:t>
      </w:r>
      <w:r w:rsidR="0005189E">
        <w:rPr>
          <w:sz w:val="24"/>
          <w:szCs w:val="24"/>
        </w:rPr>
        <w:t xml:space="preserve">st ratio is the ratio of packets lost </w:t>
      </w:r>
      <w:r w:rsidRPr="004E43CB">
        <w:rPr>
          <w:sz w:val="24"/>
          <w:szCs w:val="24"/>
        </w:rPr>
        <w:t>in previous window over</w:t>
      </w:r>
      <w:r w:rsidR="0005189E">
        <w:rPr>
          <w:sz w:val="24"/>
          <w:szCs w:val="24"/>
        </w:rPr>
        <w:t xml:space="preserve"> the total expected packets </w:t>
      </w:r>
      <w:r w:rsidRPr="004E43CB">
        <w:rPr>
          <w:sz w:val="24"/>
          <w:szCs w:val="24"/>
        </w:rPr>
        <w:t>in previous window.</w:t>
      </w:r>
    </w:p>
    <w:p w14:paraId="2AFCE6FC" w14:textId="77777777" w:rsidR="004E43CB" w:rsidRPr="002F5B7B" w:rsidRDefault="004E43CB" w:rsidP="002F5B7B">
      <w:pPr>
        <w:rPr>
          <w:b/>
          <w:sz w:val="24"/>
          <w:szCs w:val="24"/>
        </w:rPr>
      </w:pPr>
      <w:r w:rsidRPr="002F5B7B">
        <w:rPr>
          <w:b/>
          <w:sz w:val="24"/>
          <w:szCs w:val="24"/>
        </w:rPr>
        <w:t>Transfer Rate Report</w:t>
      </w:r>
    </w:p>
    <w:p w14:paraId="301C9A2E" w14:textId="6D83D541" w:rsidR="004E43CB" w:rsidRPr="004E43CB" w:rsidRDefault="0817AFD4" w:rsidP="002F5B7B">
      <w:pPr>
        <w:ind w:firstLine="720"/>
        <w:rPr>
          <w:sz w:val="24"/>
          <w:szCs w:val="24"/>
        </w:rPr>
      </w:pPr>
      <w:r w:rsidRPr="0817AFD4">
        <w:rPr>
          <w:sz w:val="24"/>
          <w:szCs w:val="24"/>
        </w:rPr>
        <w:t>Transfer rate is implemented by tracking the size of received data and the time. Two values are reported, average transfer rate and instant transfer rate. The average transfer rate is the ratio of total received data size over total time (where time is calculated as difference between time of arrival of first packet and current time). The instant transfer rate is the ratio of total data size in the recent period of time over the length of the period. The default value of the period is one second.</w:t>
      </w:r>
    </w:p>
    <w:p w14:paraId="54A62214" w14:textId="77777777" w:rsidR="004E43CB" w:rsidRPr="002F5B7B" w:rsidRDefault="004E43CB" w:rsidP="002F5B7B">
      <w:pPr>
        <w:rPr>
          <w:b/>
          <w:sz w:val="24"/>
          <w:szCs w:val="24"/>
        </w:rPr>
      </w:pPr>
      <w:r w:rsidRPr="002F5B7B">
        <w:rPr>
          <w:b/>
          <w:sz w:val="24"/>
          <w:szCs w:val="24"/>
        </w:rPr>
        <w:t>Latency Report</w:t>
      </w:r>
    </w:p>
    <w:p w14:paraId="31AD9096" w14:textId="77777777" w:rsidR="004E43CB" w:rsidRPr="004E43CB" w:rsidRDefault="004E43CB" w:rsidP="002F5B7B">
      <w:pPr>
        <w:ind w:firstLine="720"/>
        <w:rPr>
          <w:sz w:val="24"/>
          <w:szCs w:val="24"/>
        </w:rPr>
      </w:pPr>
      <w:r w:rsidRPr="004E43CB">
        <w:rPr>
          <w:sz w:val="24"/>
          <w:szCs w:val="24"/>
        </w:rPr>
        <w:t>Latency is calculated only at Sink Nodes. It is average latency for all the packets received for that flow. Each node packet has a start timestamp within it (inserted by Source Node). Whenever a sink node receives a packet, it will take the difference of current time and start timestamp to calculate latency for that packet and update the average value. As other reports, this value will be sent only once every second.</w:t>
      </w:r>
    </w:p>
    <w:p w14:paraId="349CB096" w14:textId="77777777" w:rsidR="004E43CB" w:rsidRPr="002F5B7B" w:rsidRDefault="004E43CB" w:rsidP="002F5B7B">
      <w:pPr>
        <w:rPr>
          <w:b/>
          <w:sz w:val="24"/>
          <w:szCs w:val="24"/>
        </w:rPr>
      </w:pPr>
      <w:r w:rsidRPr="002F5B7B">
        <w:rPr>
          <w:b/>
          <w:sz w:val="24"/>
          <w:szCs w:val="24"/>
        </w:rPr>
        <w:t>CPU and Memory Usage Reports</w:t>
      </w:r>
    </w:p>
    <w:p w14:paraId="304DE76E" w14:textId="77777777" w:rsidR="004E43CB" w:rsidRDefault="004E43CB" w:rsidP="002F5B7B">
      <w:pPr>
        <w:ind w:firstLine="720"/>
        <w:rPr>
          <w:sz w:val="24"/>
          <w:szCs w:val="24"/>
        </w:rPr>
      </w:pPr>
      <w:r w:rsidRPr="004E43CB">
        <w:rPr>
          <w:sz w:val="24"/>
          <w:szCs w:val="24"/>
        </w:rPr>
        <w:t>These values will be reported by each machine in the deployment. It would be sent once every second to the master node which will show these values in web client in tabular format.</w:t>
      </w:r>
    </w:p>
    <w:p w14:paraId="75BF81F5" w14:textId="77777777" w:rsidR="00600D92" w:rsidRDefault="00600D92" w:rsidP="002F5B7B">
      <w:pPr>
        <w:pStyle w:val="Heading2"/>
        <w:tabs>
          <w:tab w:val="right" w:pos="8630"/>
        </w:tabs>
        <w:spacing w:after="100" w:line="240" w:lineRule="auto"/>
      </w:pPr>
      <w:bookmarkStart w:id="13" w:name="_Toc405972719"/>
      <w:r>
        <w:rPr>
          <w:rFonts w:ascii="Cambria" w:eastAsia="Cambria" w:hAnsi="Cambria" w:cs="Cambria"/>
        </w:rPr>
        <w:t>5.4 UML</w:t>
      </w:r>
      <w:bookmarkEnd w:id="13"/>
    </w:p>
    <w:p w14:paraId="4BC2406F" w14:textId="03D1DFA2" w:rsidR="00600D92" w:rsidRPr="005F6DC3" w:rsidRDefault="0817AFD4" w:rsidP="002F5B7B">
      <w:pPr>
        <w:ind w:firstLine="720"/>
        <w:rPr>
          <w:sz w:val="24"/>
          <w:szCs w:val="24"/>
        </w:rPr>
      </w:pPr>
      <w:r w:rsidRPr="00192C04">
        <w:rPr>
          <w:sz w:val="24"/>
          <w:szCs w:val="24"/>
        </w:rPr>
        <w:t xml:space="preserve">The UML diagram showing all classes and packages used in project is available in design documents </w:t>
      </w:r>
      <w:r w:rsidR="00192C04" w:rsidRPr="00192C04">
        <w:rPr>
          <w:sz w:val="24"/>
          <w:szCs w:val="24"/>
          <w:vertAlign w:val="superscript"/>
        </w:rPr>
        <w:t>[5]</w:t>
      </w:r>
      <w:r w:rsidR="00192C04">
        <w:rPr>
          <w:sz w:val="24"/>
          <w:szCs w:val="24"/>
        </w:rPr>
        <w:t xml:space="preserve"> </w:t>
      </w:r>
      <w:r w:rsidRPr="00192C04">
        <w:rPr>
          <w:sz w:val="24"/>
          <w:szCs w:val="24"/>
        </w:rPr>
        <w:t>for reference.</w:t>
      </w:r>
    </w:p>
    <w:p w14:paraId="0BE6BFF2" w14:textId="77777777" w:rsidR="00600D92" w:rsidRDefault="00600D92" w:rsidP="002F5B7B">
      <w:pPr>
        <w:pStyle w:val="Heading2"/>
        <w:tabs>
          <w:tab w:val="right" w:pos="8630"/>
        </w:tabs>
        <w:spacing w:after="100" w:line="240" w:lineRule="auto"/>
      </w:pPr>
      <w:bookmarkStart w:id="14" w:name="h.bjf12j13jaim" w:colFirst="0" w:colLast="0"/>
      <w:bookmarkStart w:id="15" w:name="_Toc405972720"/>
      <w:bookmarkEnd w:id="14"/>
      <w:r>
        <w:rPr>
          <w:rFonts w:ascii="Cambria" w:eastAsia="Cambria" w:hAnsi="Cambria" w:cs="Cambria"/>
        </w:rPr>
        <w:t>5.5 Messaging Part</w:t>
      </w:r>
      <w:bookmarkEnd w:id="15"/>
    </w:p>
    <w:p w14:paraId="08CB379F" w14:textId="77777777" w:rsidR="00600D92" w:rsidRPr="002F5B7B" w:rsidRDefault="00600D92" w:rsidP="002F5B7B">
      <w:pPr>
        <w:ind w:firstLine="720"/>
        <w:rPr>
          <w:sz w:val="24"/>
          <w:szCs w:val="24"/>
        </w:rPr>
      </w:pPr>
      <w:r w:rsidRPr="00FF3731">
        <w:rPr>
          <w:sz w:val="24"/>
          <w:szCs w:val="24"/>
        </w:rPr>
        <w:t>We are using REST APIs to send control messages between all the different components of the system. Each component is identified by a unique Message Bus URI. And each of them expose</w:t>
      </w:r>
      <w:r w:rsidR="009E167D">
        <w:rPr>
          <w:sz w:val="24"/>
          <w:szCs w:val="24"/>
        </w:rPr>
        <w:t>s</w:t>
      </w:r>
      <w:r w:rsidRPr="00FF3731">
        <w:rPr>
          <w:sz w:val="24"/>
          <w:szCs w:val="24"/>
        </w:rPr>
        <w:t xml:space="preserve"> a resource tree which is used to handle different control messages. For each resource there is a method listener in that component. The messages are sent in JSON format.</w:t>
      </w:r>
    </w:p>
    <w:p w14:paraId="5F72F139" w14:textId="2B30632E" w:rsidR="00600D92" w:rsidRDefault="00837375" w:rsidP="002F5B7B">
      <w:pPr>
        <w:pStyle w:val="Heading2"/>
        <w:tabs>
          <w:tab w:val="right" w:pos="8630"/>
        </w:tabs>
        <w:spacing w:after="100" w:line="240" w:lineRule="auto"/>
      </w:pPr>
      <w:bookmarkStart w:id="16" w:name="h.vp7t1tdn1vc6" w:colFirst="0" w:colLast="0"/>
      <w:bookmarkStart w:id="17" w:name="h.flhvrtlffzgy" w:colFirst="0" w:colLast="0"/>
      <w:bookmarkStart w:id="18" w:name="_Toc405972721"/>
      <w:bookmarkEnd w:id="16"/>
      <w:bookmarkEnd w:id="17"/>
      <w:r>
        <w:rPr>
          <w:rFonts w:ascii="Cambria" w:eastAsia="Cambria" w:hAnsi="Cambria" w:cs="Cambria"/>
        </w:rPr>
        <w:lastRenderedPageBreak/>
        <w:t>5.6</w:t>
      </w:r>
      <w:r w:rsidR="00600D92">
        <w:rPr>
          <w:rFonts w:ascii="Cambria" w:eastAsia="Cambria" w:hAnsi="Cambria" w:cs="Cambria"/>
        </w:rPr>
        <w:t xml:space="preserve"> Node Packet Format</w:t>
      </w:r>
      <w:bookmarkEnd w:id="18"/>
    </w:p>
    <w:p w14:paraId="1DA73076" w14:textId="77777777" w:rsidR="00600D92" w:rsidRPr="00FF3731" w:rsidRDefault="00600D92" w:rsidP="002F5B7B">
      <w:pPr>
        <w:ind w:firstLine="720"/>
        <w:rPr>
          <w:sz w:val="24"/>
          <w:szCs w:val="24"/>
        </w:rPr>
      </w:pPr>
      <w:r w:rsidRPr="00FF3731">
        <w:rPr>
          <w:sz w:val="24"/>
          <w:szCs w:val="24"/>
        </w:rPr>
        <w:t xml:space="preserve">The packet format is shown in the following diagram. There are two parts of a packet, header and payload. The header is 12 bytes long. The first 4 bytes represent a flag; </w:t>
      </w:r>
      <w:r w:rsidR="000D25AA" w:rsidRPr="00FF3731">
        <w:rPr>
          <w:sz w:val="24"/>
          <w:szCs w:val="24"/>
        </w:rPr>
        <w:t>the</w:t>
      </w:r>
      <w:r w:rsidRPr="00FF3731">
        <w:rPr>
          <w:sz w:val="24"/>
          <w:szCs w:val="24"/>
        </w:rPr>
        <w:t xml:space="preserve"> next 4 bytes represent the message id; </w:t>
      </w:r>
      <w:r w:rsidR="000D25AA" w:rsidRPr="00FF3731">
        <w:rPr>
          <w:sz w:val="24"/>
          <w:szCs w:val="24"/>
        </w:rPr>
        <w:t>the</w:t>
      </w:r>
      <w:r w:rsidRPr="00FF3731">
        <w:rPr>
          <w:sz w:val="24"/>
          <w:szCs w:val="24"/>
        </w:rPr>
        <w:t xml:space="preserve"> last 4 bytes represent the length of the payload. The length of the header is fixed and the maximum length of the payload equals MAX_PACKET_LENGTH - HEADER_LENGTH; </w:t>
      </w:r>
    </w:p>
    <w:p w14:paraId="7680CCF9" w14:textId="77777777" w:rsidR="00600D92" w:rsidRPr="00FF3731" w:rsidRDefault="00600D92" w:rsidP="002F5B7B">
      <w:pPr>
        <w:ind w:firstLine="720"/>
        <w:jc w:val="center"/>
        <w:rPr>
          <w:sz w:val="24"/>
          <w:szCs w:val="24"/>
        </w:rPr>
      </w:pPr>
      <w:r w:rsidRPr="00FF3731">
        <w:rPr>
          <w:noProof/>
          <w:sz w:val="24"/>
          <w:szCs w:val="24"/>
        </w:rPr>
        <w:drawing>
          <wp:inline distT="114300" distB="114300" distL="114300" distR="114300" wp14:anchorId="4D864700" wp14:editId="335EA8F6">
            <wp:extent cx="4772025" cy="162877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4772025" cy="1628775"/>
                    </a:xfrm>
                    <a:prstGeom prst="rect">
                      <a:avLst/>
                    </a:prstGeom>
                    <a:ln/>
                  </pic:spPr>
                </pic:pic>
              </a:graphicData>
            </a:graphic>
          </wp:inline>
        </w:drawing>
      </w:r>
    </w:p>
    <w:p w14:paraId="5C0AB47E" w14:textId="77777777" w:rsidR="00600D92" w:rsidRPr="00FF3731" w:rsidRDefault="00600D92" w:rsidP="002F5B7B">
      <w:pPr>
        <w:ind w:firstLine="720"/>
        <w:jc w:val="center"/>
        <w:rPr>
          <w:sz w:val="24"/>
          <w:szCs w:val="24"/>
        </w:rPr>
      </w:pPr>
      <w:r w:rsidRPr="00FF3731">
        <w:rPr>
          <w:sz w:val="24"/>
          <w:szCs w:val="24"/>
        </w:rPr>
        <w:t xml:space="preserve">Figure 5.1 </w:t>
      </w:r>
      <w:proofErr w:type="spellStart"/>
      <w:r w:rsidRPr="00FF3731">
        <w:rPr>
          <w:sz w:val="24"/>
          <w:szCs w:val="24"/>
        </w:rPr>
        <w:t>NodePacket</w:t>
      </w:r>
      <w:proofErr w:type="spellEnd"/>
    </w:p>
    <w:p w14:paraId="7E36957B" w14:textId="5D4942E5" w:rsidR="00600D92" w:rsidRDefault="00600D92" w:rsidP="002F5B7B">
      <w:pPr>
        <w:pStyle w:val="Heading2"/>
        <w:tabs>
          <w:tab w:val="right" w:pos="8630"/>
        </w:tabs>
        <w:spacing w:after="100" w:line="240" w:lineRule="auto"/>
      </w:pPr>
      <w:bookmarkStart w:id="19" w:name="h.7057ypba1iaf" w:colFirst="0" w:colLast="0"/>
      <w:bookmarkStart w:id="20" w:name="_Toc405972722"/>
      <w:bookmarkEnd w:id="19"/>
      <w:r>
        <w:rPr>
          <w:rFonts w:ascii="Cambria" w:eastAsia="Cambria" w:hAnsi="Cambria" w:cs="Cambria"/>
        </w:rPr>
        <w:t>5.</w:t>
      </w:r>
      <w:r w:rsidR="00837375">
        <w:rPr>
          <w:rFonts w:ascii="Cambria" w:eastAsia="Cambria" w:hAnsi="Cambria" w:cs="Cambria"/>
        </w:rPr>
        <w:t>7</w:t>
      </w:r>
      <w:r>
        <w:rPr>
          <w:rFonts w:ascii="Cambria" w:eastAsia="Cambria" w:hAnsi="Cambria" w:cs="Cambria"/>
        </w:rPr>
        <w:t xml:space="preserve"> Start Flow</w:t>
      </w:r>
      <w:bookmarkEnd w:id="20"/>
      <w:r>
        <w:t xml:space="preserve"> </w:t>
      </w:r>
    </w:p>
    <w:p w14:paraId="45A82122" w14:textId="77777777" w:rsidR="00600D92" w:rsidRPr="00FF3731" w:rsidRDefault="00600D92" w:rsidP="0013163E">
      <w:pPr>
        <w:ind w:firstLine="720"/>
        <w:rPr>
          <w:sz w:val="24"/>
          <w:szCs w:val="24"/>
        </w:rPr>
      </w:pPr>
      <w:r w:rsidRPr="00FF3731">
        <w:rPr>
          <w:sz w:val="24"/>
          <w:szCs w:val="24"/>
        </w:rPr>
        <w:t xml:space="preserve">Whenever the user uploads a new work specification, Master node extracts all the flows from it. And for each flow, it sends the flow information to sink node. Sink node sets up resources required to start the flow like allocating new port. It updates the flow specification with its IP and port information. And then its sends the updated flow specification to its upstream node. This process continues until it reaches the Source Node. Once Source Node receives the specification, it will start sending data to its downstream </w:t>
      </w:r>
      <w:r w:rsidR="00AE24D0">
        <w:rPr>
          <w:sz w:val="24"/>
          <w:szCs w:val="24"/>
        </w:rPr>
        <w:t xml:space="preserve">node which is already listening for data for the stream in the work specification. The forwarding ports are also setup in all downstream nodes. Hence, the data will reach the sink node once it starts from the source. </w:t>
      </w:r>
    </w:p>
    <w:p w14:paraId="38F6299D" w14:textId="106C5794" w:rsidR="00600D92" w:rsidRDefault="00600D92" w:rsidP="002F5B7B">
      <w:pPr>
        <w:pStyle w:val="Heading2"/>
        <w:tabs>
          <w:tab w:val="right" w:pos="8630"/>
        </w:tabs>
        <w:spacing w:after="100" w:line="240" w:lineRule="auto"/>
      </w:pPr>
      <w:bookmarkStart w:id="21" w:name="h.rdzpm6kwkwbc" w:colFirst="0" w:colLast="0"/>
      <w:bookmarkStart w:id="22" w:name="_Toc405972723"/>
      <w:bookmarkEnd w:id="21"/>
      <w:r>
        <w:rPr>
          <w:rFonts w:ascii="Cambria" w:eastAsia="Cambria" w:hAnsi="Cambria" w:cs="Cambria"/>
        </w:rPr>
        <w:t>5.</w:t>
      </w:r>
      <w:r w:rsidR="00837375">
        <w:rPr>
          <w:rFonts w:ascii="Cambria" w:eastAsia="Cambria" w:hAnsi="Cambria" w:cs="Cambria"/>
        </w:rPr>
        <w:t>8</w:t>
      </w:r>
      <w:r>
        <w:rPr>
          <w:rFonts w:ascii="Cambria" w:eastAsia="Cambria" w:hAnsi="Cambria" w:cs="Cambria"/>
        </w:rPr>
        <w:t xml:space="preserve"> Stop Flow</w:t>
      </w:r>
      <w:bookmarkEnd w:id="22"/>
    </w:p>
    <w:p w14:paraId="7C258B03" w14:textId="77777777" w:rsidR="0013163E" w:rsidRDefault="00600D92" w:rsidP="0013163E">
      <w:pPr>
        <w:ind w:firstLine="720"/>
        <w:rPr>
          <w:sz w:val="24"/>
          <w:szCs w:val="24"/>
        </w:rPr>
      </w:pPr>
      <w:r w:rsidRPr="00FF3731">
        <w:rPr>
          <w:sz w:val="24"/>
          <w:szCs w:val="24"/>
        </w:rPr>
        <w:t xml:space="preserve">To stop a flow, user uploads work specification with list of flows to stop. Master will send that information to Sink Node. To stop a flow, the task is divided into two </w:t>
      </w:r>
      <w:r w:rsidR="00AE24D0">
        <w:rPr>
          <w:sz w:val="24"/>
          <w:szCs w:val="24"/>
        </w:rPr>
        <w:t>phases</w:t>
      </w:r>
      <w:r w:rsidRPr="00FF3731">
        <w:rPr>
          <w:sz w:val="24"/>
          <w:szCs w:val="24"/>
        </w:rPr>
        <w:t xml:space="preserve">: (1) stop receiving packets and (2) release resources. All the nodes in the flow need to finish </w:t>
      </w:r>
      <w:r w:rsidR="00AE24D0">
        <w:rPr>
          <w:sz w:val="24"/>
          <w:szCs w:val="24"/>
        </w:rPr>
        <w:t>phase</w:t>
      </w:r>
      <w:r w:rsidR="000D25AA">
        <w:rPr>
          <w:sz w:val="24"/>
          <w:szCs w:val="24"/>
        </w:rPr>
        <w:t xml:space="preserve"> 1 before proceeding to </w:t>
      </w:r>
      <w:proofErr w:type="gramStart"/>
      <w:r w:rsidR="00AE24D0">
        <w:rPr>
          <w:sz w:val="24"/>
          <w:szCs w:val="24"/>
        </w:rPr>
        <w:t>phase</w:t>
      </w:r>
      <w:proofErr w:type="gramEnd"/>
      <w:r w:rsidR="000D25AA">
        <w:rPr>
          <w:sz w:val="24"/>
          <w:szCs w:val="24"/>
        </w:rPr>
        <w:t xml:space="preserve"> </w:t>
      </w:r>
      <w:r w:rsidRPr="00FF3731">
        <w:rPr>
          <w:sz w:val="24"/>
          <w:szCs w:val="24"/>
        </w:rPr>
        <w:t>2.</w:t>
      </w:r>
      <w:r w:rsidR="0013163E">
        <w:rPr>
          <w:sz w:val="24"/>
          <w:szCs w:val="24"/>
        </w:rPr>
        <w:t xml:space="preserve"> </w:t>
      </w:r>
      <w:r w:rsidRPr="0013163E">
        <w:rPr>
          <w:sz w:val="24"/>
          <w:szCs w:val="24"/>
        </w:rPr>
        <w:t>Upon arrival of stop control message, Sink Node does following steps:</w:t>
      </w:r>
      <w:r w:rsidR="0013163E" w:rsidRPr="0013163E">
        <w:rPr>
          <w:sz w:val="24"/>
          <w:szCs w:val="24"/>
        </w:rPr>
        <w:t xml:space="preserve"> </w:t>
      </w:r>
    </w:p>
    <w:p w14:paraId="1C4C58EB" w14:textId="77777777" w:rsidR="0013163E" w:rsidRPr="0013163E" w:rsidRDefault="00600D92" w:rsidP="0013163E">
      <w:pPr>
        <w:pStyle w:val="ListParagraph"/>
        <w:numPr>
          <w:ilvl w:val="0"/>
          <w:numId w:val="14"/>
        </w:numPr>
        <w:rPr>
          <w:sz w:val="24"/>
          <w:szCs w:val="24"/>
        </w:rPr>
      </w:pPr>
      <w:r w:rsidRPr="0013163E">
        <w:rPr>
          <w:sz w:val="24"/>
          <w:szCs w:val="24"/>
        </w:rPr>
        <w:t>Stop receiving further packet in the corresponding stream.</w:t>
      </w:r>
      <w:r w:rsidR="0013163E" w:rsidRPr="0013163E">
        <w:rPr>
          <w:sz w:val="24"/>
          <w:szCs w:val="24"/>
        </w:rPr>
        <w:t xml:space="preserve"> </w:t>
      </w:r>
    </w:p>
    <w:p w14:paraId="4DE89A0D" w14:textId="77777777" w:rsidR="0013163E" w:rsidRPr="0013163E" w:rsidRDefault="00600D92" w:rsidP="0013163E">
      <w:pPr>
        <w:pStyle w:val="ListParagraph"/>
        <w:numPr>
          <w:ilvl w:val="0"/>
          <w:numId w:val="14"/>
        </w:numPr>
        <w:rPr>
          <w:sz w:val="24"/>
          <w:szCs w:val="24"/>
        </w:rPr>
      </w:pPr>
      <w:r w:rsidRPr="0013163E">
        <w:rPr>
          <w:sz w:val="24"/>
          <w:szCs w:val="24"/>
        </w:rPr>
        <w:t>Stop the reporting thread of the corresponding stream.</w:t>
      </w:r>
      <w:r w:rsidR="0013163E" w:rsidRPr="0013163E">
        <w:rPr>
          <w:sz w:val="24"/>
          <w:szCs w:val="24"/>
        </w:rPr>
        <w:t xml:space="preserve"> </w:t>
      </w:r>
    </w:p>
    <w:p w14:paraId="135061BF" w14:textId="77777777" w:rsidR="00600D92" w:rsidRPr="0013163E" w:rsidRDefault="00600D92" w:rsidP="0013163E">
      <w:pPr>
        <w:pStyle w:val="ListParagraph"/>
        <w:numPr>
          <w:ilvl w:val="0"/>
          <w:numId w:val="14"/>
        </w:numPr>
        <w:rPr>
          <w:sz w:val="24"/>
          <w:szCs w:val="24"/>
        </w:rPr>
      </w:pPr>
      <w:r w:rsidRPr="0013163E">
        <w:rPr>
          <w:sz w:val="24"/>
          <w:szCs w:val="24"/>
        </w:rPr>
        <w:t>Inform its upstream node to stop sending data.</w:t>
      </w:r>
    </w:p>
    <w:p w14:paraId="1BCB573F" w14:textId="77777777" w:rsidR="00600D92" w:rsidRPr="00FF3731" w:rsidRDefault="00AE24D0" w:rsidP="0013163E">
      <w:pPr>
        <w:ind w:firstLine="720"/>
        <w:rPr>
          <w:sz w:val="24"/>
          <w:szCs w:val="24"/>
        </w:rPr>
      </w:pPr>
      <w:r>
        <w:rPr>
          <w:sz w:val="24"/>
          <w:szCs w:val="24"/>
        </w:rPr>
        <w:lastRenderedPageBreak/>
        <w:t>In case the</w:t>
      </w:r>
      <w:r w:rsidR="00600D92" w:rsidRPr="00FF3731">
        <w:rPr>
          <w:sz w:val="24"/>
          <w:szCs w:val="24"/>
        </w:rPr>
        <w:t xml:space="preserve"> upstream node </w:t>
      </w:r>
      <w:r>
        <w:rPr>
          <w:sz w:val="24"/>
          <w:szCs w:val="24"/>
        </w:rPr>
        <w:t>is a processing node, the same steps are followed</w:t>
      </w:r>
      <w:r w:rsidR="00600D92" w:rsidRPr="0013163E">
        <w:rPr>
          <w:sz w:val="24"/>
          <w:szCs w:val="24"/>
        </w:rPr>
        <w:t>.</w:t>
      </w:r>
      <w:r w:rsidR="0013163E">
        <w:rPr>
          <w:sz w:val="24"/>
          <w:szCs w:val="24"/>
        </w:rPr>
        <w:t xml:space="preserve"> </w:t>
      </w:r>
      <w:r w:rsidR="00600D92" w:rsidRPr="00FF3731">
        <w:rPr>
          <w:sz w:val="24"/>
          <w:szCs w:val="24"/>
        </w:rPr>
        <w:t xml:space="preserve">If the upstream node is a Relay Node, the Relay Node needs to decide whether to </w:t>
      </w:r>
      <w:r w:rsidRPr="00FF3731">
        <w:rPr>
          <w:sz w:val="24"/>
          <w:szCs w:val="24"/>
        </w:rPr>
        <w:t>receive</w:t>
      </w:r>
      <w:r w:rsidR="00600D92" w:rsidRPr="00FF3731">
        <w:rPr>
          <w:sz w:val="24"/>
          <w:szCs w:val="24"/>
        </w:rPr>
        <w:t xml:space="preserve"> further packet</w:t>
      </w:r>
      <w:r>
        <w:rPr>
          <w:sz w:val="24"/>
          <w:szCs w:val="24"/>
        </w:rPr>
        <w:t xml:space="preserve">s for the stream being stopped from </w:t>
      </w:r>
      <w:proofErr w:type="spellStart"/>
      <w:r w:rsidR="00392840">
        <w:rPr>
          <w:sz w:val="24"/>
          <w:szCs w:val="24"/>
        </w:rPr>
        <w:t>it’s</w:t>
      </w:r>
      <w:proofErr w:type="spellEnd"/>
      <w:r>
        <w:rPr>
          <w:sz w:val="24"/>
          <w:szCs w:val="24"/>
        </w:rPr>
        <w:t xml:space="preserve"> upstream</w:t>
      </w:r>
      <w:r w:rsidR="00600D92" w:rsidRPr="00FF3731">
        <w:rPr>
          <w:sz w:val="24"/>
          <w:szCs w:val="24"/>
        </w:rPr>
        <w:t xml:space="preserve">. </w:t>
      </w:r>
      <w:r>
        <w:rPr>
          <w:sz w:val="24"/>
          <w:szCs w:val="24"/>
        </w:rPr>
        <w:t xml:space="preserve">If there are </w:t>
      </w:r>
      <w:r w:rsidR="00392840">
        <w:rPr>
          <w:sz w:val="24"/>
          <w:szCs w:val="24"/>
        </w:rPr>
        <w:t>other downstream nodes that are still receiving packets for the stream, the relay node continues to receive packets for the stream. If there are no further receivers, the relay node sends a message to its upstream node to stop sending data.</w:t>
      </w:r>
    </w:p>
    <w:p w14:paraId="127817B5" w14:textId="6F274C20" w:rsidR="00600D92" w:rsidRPr="00FF3731" w:rsidRDefault="0817AFD4" w:rsidP="0013163E">
      <w:pPr>
        <w:ind w:firstLine="720"/>
        <w:rPr>
          <w:sz w:val="24"/>
          <w:szCs w:val="24"/>
        </w:rPr>
      </w:pPr>
      <w:r w:rsidRPr="0817AFD4">
        <w:rPr>
          <w:sz w:val="24"/>
          <w:szCs w:val="24"/>
        </w:rPr>
        <w:t>If the upstream node is a Source Node, the Source Node does steps 1 - 2 of Sink Node. Besides steps 1-2, Source Node sends release resources control message to downstream node.</w:t>
      </w:r>
    </w:p>
    <w:p w14:paraId="567525ED" w14:textId="77777777" w:rsidR="00600D92" w:rsidRPr="00FF3731" w:rsidRDefault="00600D92" w:rsidP="0013163E">
      <w:pPr>
        <w:ind w:firstLine="720"/>
        <w:rPr>
          <w:sz w:val="24"/>
          <w:szCs w:val="24"/>
        </w:rPr>
      </w:pPr>
      <w:r w:rsidRPr="00FF3731">
        <w:rPr>
          <w:sz w:val="24"/>
          <w:szCs w:val="24"/>
        </w:rPr>
        <w:t>For the phase 2 (release resources</w:t>
      </w:r>
      <w:r w:rsidR="00392840">
        <w:rPr>
          <w:sz w:val="24"/>
          <w:szCs w:val="24"/>
        </w:rPr>
        <w:t>, e</w:t>
      </w:r>
      <w:r w:rsidRPr="00FF3731">
        <w:rPr>
          <w:sz w:val="24"/>
          <w:szCs w:val="24"/>
        </w:rPr>
        <w:t xml:space="preserve">ach node </w:t>
      </w:r>
      <w:r w:rsidR="00392840">
        <w:rPr>
          <w:sz w:val="24"/>
          <w:szCs w:val="24"/>
        </w:rPr>
        <w:t xml:space="preserve">that receives the message, </w:t>
      </w:r>
      <w:r w:rsidRPr="00FF3731">
        <w:rPr>
          <w:sz w:val="24"/>
          <w:szCs w:val="24"/>
        </w:rPr>
        <w:t xml:space="preserve">closes sockets </w:t>
      </w:r>
      <w:r w:rsidR="00392840">
        <w:rPr>
          <w:sz w:val="24"/>
          <w:szCs w:val="24"/>
        </w:rPr>
        <w:t>associated with the stream and forwards the release resource</w:t>
      </w:r>
      <w:r w:rsidRPr="00FF3731">
        <w:rPr>
          <w:sz w:val="24"/>
          <w:szCs w:val="24"/>
        </w:rPr>
        <w:t xml:space="preserve"> control message to its downstream node.</w:t>
      </w:r>
    </w:p>
    <w:p w14:paraId="7ECD09C9" w14:textId="77777777" w:rsidR="00600D92" w:rsidRPr="00FF3731" w:rsidRDefault="00600D92" w:rsidP="0013163E">
      <w:pPr>
        <w:ind w:firstLine="720"/>
        <w:rPr>
          <w:sz w:val="24"/>
          <w:szCs w:val="24"/>
        </w:rPr>
      </w:pPr>
      <w:r w:rsidRPr="00FF3731">
        <w:rPr>
          <w:sz w:val="24"/>
          <w:szCs w:val="24"/>
        </w:rPr>
        <w:t xml:space="preserve">The reason to split stopping flow procedure into two phases is to avoid ICMP </w:t>
      </w:r>
      <w:r w:rsidR="00392840">
        <w:rPr>
          <w:sz w:val="24"/>
          <w:szCs w:val="24"/>
        </w:rPr>
        <w:t>unreachable errors in upstream nodes. This is done by closing the downstream sockets only after upstream stops sending data.</w:t>
      </w:r>
    </w:p>
    <w:p w14:paraId="369AB6B7" w14:textId="2EBE29CF" w:rsidR="00600D92" w:rsidRDefault="00837375" w:rsidP="0013163E">
      <w:pPr>
        <w:pStyle w:val="Heading2"/>
        <w:tabs>
          <w:tab w:val="right" w:pos="8630"/>
        </w:tabs>
        <w:spacing w:after="100" w:line="240" w:lineRule="auto"/>
      </w:pPr>
      <w:bookmarkStart w:id="23" w:name="h.ts51919vwz43" w:colFirst="0" w:colLast="0"/>
      <w:bookmarkStart w:id="24" w:name="_Toc405972724"/>
      <w:bookmarkEnd w:id="23"/>
      <w:r>
        <w:rPr>
          <w:rFonts w:ascii="Cambria" w:eastAsia="Cambria" w:hAnsi="Cambria" w:cs="Cambria"/>
        </w:rPr>
        <w:t>5.9</w:t>
      </w:r>
      <w:r w:rsidR="00600D92">
        <w:rPr>
          <w:rFonts w:ascii="Cambria" w:eastAsia="Cambria" w:hAnsi="Cambria" w:cs="Cambria"/>
        </w:rPr>
        <w:t xml:space="preserve"> Reset logic</w:t>
      </w:r>
      <w:bookmarkEnd w:id="24"/>
    </w:p>
    <w:p w14:paraId="2C4869FB" w14:textId="77777777" w:rsidR="00600D92" w:rsidRPr="00FF3731" w:rsidRDefault="00600D92" w:rsidP="002D0EE1">
      <w:pPr>
        <w:ind w:firstLine="720"/>
        <w:rPr>
          <w:sz w:val="24"/>
          <w:szCs w:val="24"/>
        </w:rPr>
      </w:pPr>
      <w:r w:rsidRPr="00FF3731">
        <w:rPr>
          <w:sz w:val="24"/>
          <w:szCs w:val="24"/>
        </w:rPr>
        <w:t xml:space="preserve">To reset the </w:t>
      </w:r>
      <w:r w:rsidR="000D25AA">
        <w:rPr>
          <w:sz w:val="24"/>
          <w:szCs w:val="24"/>
        </w:rPr>
        <w:t>entire</w:t>
      </w:r>
      <w:r w:rsidRPr="00FF3731">
        <w:rPr>
          <w:sz w:val="24"/>
          <w:szCs w:val="24"/>
        </w:rPr>
        <w:t xml:space="preserve"> system, the master sends reset control message to all node containers. </w:t>
      </w:r>
      <w:r w:rsidR="00AA0C9E" w:rsidRPr="00FF3731">
        <w:rPr>
          <w:sz w:val="24"/>
          <w:szCs w:val="24"/>
        </w:rPr>
        <w:t>Node containers stop all running streams</w:t>
      </w:r>
      <w:r w:rsidR="00AA0C9E">
        <w:rPr>
          <w:sz w:val="24"/>
          <w:szCs w:val="24"/>
        </w:rPr>
        <w:t xml:space="preserve"> </w:t>
      </w:r>
      <w:r w:rsidR="00AA0C9E" w:rsidRPr="00FF3731">
        <w:rPr>
          <w:sz w:val="24"/>
          <w:szCs w:val="24"/>
        </w:rPr>
        <w:t xml:space="preserve">and </w:t>
      </w:r>
      <w:r w:rsidR="00AA0C9E">
        <w:rPr>
          <w:sz w:val="24"/>
          <w:szCs w:val="24"/>
        </w:rPr>
        <w:t>kill</w:t>
      </w:r>
      <w:r w:rsidR="000D25AA">
        <w:rPr>
          <w:sz w:val="24"/>
          <w:szCs w:val="24"/>
        </w:rPr>
        <w:t xml:space="preserve"> all node threads.</w:t>
      </w:r>
    </w:p>
    <w:p w14:paraId="38DACAD5" w14:textId="7D4F4362" w:rsidR="00022F29" w:rsidRDefault="00600D92" w:rsidP="00022F29">
      <w:pPr>
        <w:ind w:firstLine="720"/>
        <w:rPr>
          <w:sz w:val="24"/>
          <w:szCs w:val="24"/>
        </w:rPr>
      </w:pPr>
      <w:r w:rsidRPr="00FF3731">
        <w:rPr>
          <w:sz w:val="24"/>
          <w:szCs w:val="24"/>
        </w:rPr>
        <w:t xml:space="preserve">As for master, it clears all information regarding the nodes, streams, flows and </w:t>
      </w:r>
      <w:r w:rsidR="00AA0C9E">
        <w:rPr>
          <w:sz w:val="24"/>
          <w:szCs w:val="24"/>
        </w:rPr>
        <w:t xml:space="preserve">web client </w:t>
      </w:r>
      <w:r w:rsidRPr="00FF3731">
        <w:rPr>
          <w:sz w:val="24"/>
          <w:szCs w:val="24"/>
        </w:rPr>
        <w:t>graph</w:t>
      </w:r>
      <w:r w:rsidR="00392840">
        <w:rPr>
          <w:sz w:val="24"/>
          <w:szCs w:val="24"/>
        </w:rPr>
        <w:t>. The user interface is also cleared</w:t>
      </w:r>
      <w:r w:rsidRPr="00FF3731">
        <w:rPr>
          <w:sz w:val="24"/>
          <w:szCs w:val="24"/>
        </w:rPr>
        <w:t xml:space="preserve">. It sets its state to the initial state except </w:t>
      </w:r>
      <w:r w:rsidR="00392840">
        <w:rPr>
          <w:sz w:val="24"/>
          <w:szCs w:val="24"/>
        </w:rPr>
        <w:t>for information on the node containers.</w:t>
      </w:r>
      <w:bookmarkStart w:id="25" w:name="h.ywo3louxlb1t" w:colFirst="0" w:colLast="0"/>
      <w:bookmarkEnd w:id="25"/>
    </w:p>
    <w:p w14:paraId="64D8F0C6" w14:textId="77777777" w:rsidR="00022F29" w:rsidRDefault="00022F29">
      <w:pPr>
        <w:rPr>
          <w:sz w:val="24"/>
          <w:szCs w:val="24"/>
        </w:rPr>
      </w:pPr>
      <w:r>
        <w:rPr>
          <w:sz w:val="24"/>
          <w:szCs w:val="24"/>
        </w:rPr>
        <w:br w:type="page"/>
      </w:r>
    </w:p>
    <w:p w14:paraId="590CABCA" w14:textId="35B21ECE" w:rsidR="00022F29" w:rsidRPr="00305B17" w:rsidRDefault="00022F29" w:rsidP="00305B17">
      <w:pPr>
        <w:pStyle w:val="Heading1"/>
        <w:numPr>
          <w:ilvl w:val="0"/>
          <w:numId w:val="7"/>
        </w:numPr>
        <w:rPr>
          <w:sz w:val="32"/>
          <w:szCs w:val="32"/>
        </w:rPr>
      </w:pPr>
      <w:bookmarkStart w:id="26" w:name="_Toc405972725"/>
      <w:r w:rsidRPr="00305B17">
        <w:rPr>
          <w:sz w:val="32"/>
          <w:szCs w:val="32"/>
        </w:rPr>
        <w:lastRenderedPageBreak/>
        <w:t>Future work</w:t>
      </w:r>
      <w:bookmarkEnd w:id="26"/>
    </w:p>
    <w:p w14:paraId="44C5E5B3" w14:textId="77777777" w:rsidR="00305B17" w:rsidRPr="006155FE" w:rsidRDefault="00022F29" w:rsidP="006155FE">
      <w:pPr>
        <w:ind w:firstLine="720"/>
        <w:rPr>
          <w:sz w:val="24"/>
          <w:szCs w:val="24"/>
        </w:rPr>
      </w:pPr>
      <w:r w:rsidRPr="006155FE">
        <w:rPr>
          <w:sz w:val="24"/>
          <w:szCs w:val="24"/>
        </w:rPr>
        <w:t>We will improve the system to increase the usability, maintainability and performance in the following aspects.</w:t>
      </w:r>
    </w:p>
    <w:p w14:paraId="3E1459A4" w14:textId="7709CEA7" w:rsidR="00022F29" w:rsidRDefault="00022F29" w:rsidP="00305B17">
      <w:pPr>
        <w:pStyle w:val="Heading2"/>
      </w:pPr>
      <w:bookmarkStart w:id="27" w:name="_Toc405972726"/>
      <w:r>
        <w:t>6.1 Node containers auto-deployment</w:t>
      </w:r>
      <w:bookmarkEnd w:id="27"/>
    </w:p>
    <w:p w14:paraId="022CAE74" w14:textId="29F318CE" w:rsidR="00305B17" w:rsidRPr="006155FE" w:rsidRDefault="00022F29" w:rsidP="006155FE">
      <w:pPr>
        <w:ind w:firstLine="720"/>
        <w:rPr>
          <w:sz w:val="24"/>
          <w:szCs w:val="24"/>
        </w:rPr>
      </w:pPr>
      <w:r w:rsidRPr="006155FE">
        <w:rPr>
          <w:sz w:val="24"/>
          <w:szCs w:val="24"/>
        </w:rPr>
        <w:t>A script will be used to start node containers before starting the simulation. The user won’t have to start the node containers manually. As a result, the deploy</w:t>
      </w:r>
      <w:r w:rsidR="00AA1EB7">
        <w:rPr>
          <w:sz w:val="24"/>
          <w:szCs w:val="24"/>
        </w:rPr>
        <w:t>ment will become way easier especially</w:t>
      </w:r>
      <w:r w:rsidRPr="006155FE">
        <w:rPr>
          <w:sz w:val="24"/>
          <w:szCs w:val="24"/>
        </w:rPr>
        <w:t xml:space="preserve"> when the number of node containers is very large.</w:t>
      </w:r>
    </w:p>
    <w:p w14:paraId="316FAA96" w14:textId="072D47A6" w:rsidR="00022F29" w:rsidRDefault="00022F29" w:rsidP="00305B17">
      <w:pPr>
        <w:pStyle w:val="Heading2"/>
      </w:pPr>
      <w:bookmarkStart w:id="28" w:name="_Toc405972727"/>
      <w:r>
        <w:t>6.2 Maximum node number enhancement</w:t>
      </w:r>
      <w:bookmarkEnd w:id="28"/>
    </w:p>
    <w:p w14:paraId="1586BCB8" w14:textId="2E58CB5E" w:rsidR="00305B17" w:rsidRPr="006155FE" w:rsidRDefault="00022F29" w:rsidP="006155FE">
      <w:pPr>
        <w:ind w:firstLine="720"/>
        <w:rPr>
          <w:sz w:val="24"/>
          <w:szCs w:val="24"/>
        </w:rPr>
      </w:pPr>
      <w:r w:rsidRPr="006155FE">
        <w:rPr>
          <w:sz w:val="24"/>
          <w:szCs w:val="24"/>
        </w:rPr>
        <w:t xml:space="preserve">Currently, one thread is </w:t>
      </w:r>
      <w:r w:rsidR="00AA1EB7">
        <w:rPr>
          <w:sz w:val="24"/>
          <w:szCs w:val="24"/>
        </w:rPr>
        <w:t>created for every stream on the node</w:t>
      </w:r>
      <w:r w:rsidRPr="006155FE">
        <w:rPr>
          <w:sz w:val="24"/>
          <w:szCs w:val="24"/>
        </w:rPr>
        <w:t xml:space="preserve">. So the maximum number of nodes is limited by the number of threads that a JVM can handle. In the future, we can minimize number of threads per node and thereby system can support more nodes. </w:t>
      </w:r>
    </w:p>
    <w:p w14:paraId="4AF4BF4D" w14:textId="6D02A74C" w:rsidR="00022F29" w:rsidRDefault="00022F29" w:rsidP="00305B17">
      <w:pPr>
        <w:pStyle w:val="Heading2"/>
      </w:pPr>
      <w:bookmarkStart w:id="29" w:name="_Toc405972728"/>
      <w:r>
        <w:t>6.3 Dynamic marker insertion in data traffic</w:t>
      </w:r>
      <w:bookmarkEnd w:id="29"/>
      <w:r>
        <w:t xml:space="preserve"> </w:t>
      </w:r>
    </w:p>
    <w:p w14:paraId="069D9FB9" w14:textId="77777777" w:rsidR="00305B17" w:rsidRPr="006155FE" w:rsidRDefault="00022F29" w:rsidP="006155FE">
      <w:pPr>
        <w:ind w:firstLine="720"/>
        <w:rPr>
          <w:sz w:val="24"/>
          <w:szCs w:val="24"/>
        </w:rPr>
      </w:pPr>
      <w:r w:rsidRPr="006155FE">
        <w:rPr>
          <w:sz w:val="24"/>
          <w:szCs w:val="24"/>
        </w:rPr>
        <w:t>Currently packets passed by the simulator are quite dumb as they are not making much use of the header portion. But in future a marker in traffic packets can be applied to dynamically induce processing and encoding workloads on downstream nodes. So processing node will generate workload based on parameters in packet instead of fixed parameters in work specification. Different packets can have different processing requirement and hence overall simulation will be more dynamic.</w:t>
      </w:r>
    </w:p>
    <w:p w14:paraId="2125A5DD" w14:textId="680524BE" w:rsidR="00022F29" w:rsidRDefault="00022F29" w:rsidP="00305B17">
      <w:pPr>
        <w:pStyle w:val="Heading2"/>
      </w:pPr>
      <w:bookmarkStart w:id="30" w:name="_Toc405972729"/>
      <w:r>
        <w:t>6.4 Improvements in visualization part</w:t>
      </w:r>
      <w:bookmarkEnd w:id="30"/>
    </w:p>
    <w:p w14:paraId="7083CC3D" w14:textId="77777777" w:rsidR="00305B17" w:rsidRPr="006155FE" w:rsidRDefault="00022F29" w:rsidP="006155FE">
      <w:pPr>
        <w:ind w:firstLine="720"/>
        <w:rPr>
          <w:sz w:val="24"/>
          <w:szCs w:val="24"/>
        </w:rPr>
      </w:pPr>
      <w:r w:rsidRPr="006155FE">
        <w:rPr>
          <w:sz w:val="24"/>
          <w:szCs w:val="24"/>
        </w:rPr>
        <w:t>A better way to visualize a large number of nodes will be used by providing some functions such as filtering of nodes. So users can choose to see nodes within a specific stream. Also, all the nodes within one node container can be put together as a cluster in UI. A zoom in and zoom out function will also be provided in the UI.</w:t>
      </w:r>
    </w:p>
    <w:p w14:paraId="33E12843" w14:textId="0B3F246B" w:rsidR="00022F29" w:rsidRDefault="00022F29" w:rsidP="00305B17">
      <w:pPr>
        <w:pStyle w:val="Heading2"/>
      </w:pPr>
      <w:bookmarkStart w:id="31" w:name="_Toc405972730"/>
      <w:r>
        <w:t>6.5 UI based Work Specification generator</w:t>
      </w:r>
      <w:bookmarkEnd w:id="31"/>
    </w:p>
    <w:p w14:paraId="5FD27026" w14:textId="71285EE7" w:rsidR="00305B17" w:rsidRPr="006155FE" w:rsidRDefault="00022F29" w:rsidP="006155FE">
      <w:pPr>
        <w:ind w:firstLine="720"/>
        <w:rPr>
          <w:sz w:val="24"/>
          <w:szCs w:val="24"/>
        </w:rPr>
      </w:pPr>
      <w:r w:rsidRPr="006155FE">
        <w:rPr>
          <w:sz w:val="24"/>
          <w:szCs w:val="24"/>
        </w:rPr>
        <w:t xml:space="preserve">We will provide an UI </w:t>
      </w:r>
      <w:r w:rsidR="00AA1EB7">
        <w:rPr>
          <w:sz w:val="24"/>
          <w:szCs w:val="24"/>
        </w:rPr>
        <w:t>for automatically generating</w:t>
      </w:r>
      <w:r w:rsidRPr="006155FE">
        <w:rPr>
          <w:sz w:val="24"/>
          <w:szCs w:val="24"/>
        </w:rPr>
        <w:t xml:space="preserve"> work specification</w:t>
      </w:r>
      <w:r w:rsidR="00E20961">
        <w:rPr>
          <w:sz w:val="24"/>
          <w:szCs w:val="24"/>
        </w:rPr>
        <w:t xml:space="preserve"> input files</w:t>
      </w:r>
      <w:r w:rsidRPr="006155FE">
        <w:rPr>
          <w:sz w:val="24"/>
          <w:szCs w:val="24"/>
        </w:rPr>
        <w:t>. This will greatly reduce the pain of creating work specification files manually as they are not only time consuming but also error-prone</w:t>
      </w:r>
      <w:r w:rsidR="00AA1EB7">
        <w:rPr>
          <w:sz w:val="24"/>
          <w:szCs w:val="24"/>
        </w:rPr>
        <w:t>.</w:t>
      </w:r>
    </w:p>
    <w:p w14:paraId="6FB51D90" w14:textId="712D6D86" w:rsidR="00022F29" w:rsidRPr="00305B17" w:rsidRDefault="00305B17" w:rsidP="00305B17">
      <w:pPr>
        <w:rPr>
          <w:rFonts w:ascii="Calibri" w:eastAsia="Times New Roman" w:hAnsi="Calibri" w:cs="Times New Roman"/>
          <w:color w:val="000000"/>
          <w:sz w:val="24"/>
          <w:szCs w:val="24"/>
        </w:rPr>
      </w:pPr>
      <w:r>
        <w:rPr>
          <w:rFonts w:ascii="Calibri" w:hAnsi="Calibri"/>
          <w:color w:val="000000"/>
        </w:rPr>
        <w:br w:type="page"/>
      </w:r>
    </w:p>
    <w:p w14:paraId="27254B88" w14:textId="4DA13800" w:rsidR="00022F29" w:rsidRPr="006155FE" w:rsidRDefault="00022F29" w:rsidP="006155FE">
      <w:pPr>
        <w:pStyle w:val="Heading1"/>
        <w:numPr>
          <w:ilvl w:val="0"/>
          <w:numId w:val="7"/>
        </w:numPr>
        <w:rPr>
          <w:sz w:val="32"/>
          <w:szCs w:val="32"/>
        </w:rPr>
      </w:pPr>
      <w:bookmarkStart w:id="32" w:name="_Toc405972731"/>
      <w:r w:rsidRPr="006155FE">
        <w:rPr>
          <w:sz w:val="32"/>
          <w:szCs w:val="32"/>
        </w:rPr>
        <w:lastRenderedPageBreak/>
        <w:t>Things we tried and discarded</w:t>
      </w:r>
      <w:bookmarkEnd w:id="32"/>
    </w:p>
    <w:p w14:paraId="5CCF5F32" w14:textId="77777777" w:rsidR="00022F29" w:rsidRPr="006155FE" w:rsidRDefault="00022F29" w:rsidP="006155FE">
      <w:pPr>
        <w:ind w:firstLine="720"/>
        <w:rPr>
          <w:sz w:val="24"/>
          <w:szCs w:val="24"/>
        </w:rPr>
      </w:pPr>
      <w:r w:rsidRPr="006155FE">
        <w:rPr>
          <w:sz w:val="24"/>
          <w:szCs w:val="24"/>
        </w:rPr>
        <w:t>We made the initial design and implementation as the following diagram. Our initial design and implementation uses HTML5, JQuery and Sigma.js as front end technologies. We used Tomcat and Java Servlet for backend. There were three technologies that were used for communication within the system. Browser uses Ajax to talk with Tomcat Server; Tomcat server uses Java RMI to talk with the master; Master uses Rabbit MQ to talk with data layer.</w:t>
      </w:r>
    </w:p>
    <w:p w14:paraId="1A83E33F" w14:textId="74756E6F" w:rsidR="00022F29" w:rsidRDefault="00022F29" w:rsidP="00022F29">
      <w:pPr>
        <w:pStyle w:val="NormalWeb"/>
        <w:spacing w:before="0" w:beforeAutospacing="0" w:afterAutospacing="0"/>
        <w:jc w:val="center"/>
      </w:pPr>
      <w:r>
        <w:rPr>
          <w:rFonts w:ascii="Arial" w:hAnsi="Arial" w:cs="Arial"/>
          <w:b/>
          <w:bCs/>
          <w:noProof/>
          <w:color w:val="000000"/>
          <w:sz w:val="23"/>
          <w:szCs w:val="23"/>
        </w:rPr>
        <w:drawing>
          <wp:inline distT="0" distB="0" distL="0" distR="0" wp14:anchorId="3B1CC05E" wp14:editId="17AF6C73">
            <wp:extent cx="5517065" cy="3076575"/>
            <wp:effectExtent l="0" t="0" r="7620" b="0"/>
            <wp:docPr id="15" name="Picture 15" descr="Screen Shot 2014-10-20 at 下午4.1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10-20 at 下午4.13.3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7065" cy="3076575"/>
                    </a:xfrm>
                    <a:prstGeom prst="rect">
                      <a:avLst/>
                    </a:prstGeom>
                    <a:noFill/>
                    <a:ln>
                      <a:noFill/>
                    </a:ln>
                  </pic:spPr>
                </pic:pic>
              </a:graphicData>
            </a:graphic>
          </wp:inline>
        </w:drawing>
      </w:r>
    </w:p>
    <w:p w14:paraId="50B1B8CF" w14:textId="77777777" w:rsidR="00022F29" w:rsidRDefault="00022F29" w:rsidP="00022F29">
      <w:pPr>
        <w:pStyle w:val="NormalWeb"/>
        <w:spacing w:before="0" w:beforeAutospacing="0" w:afterAutospacing="0"/>
        <w:jc w:val="center"/>
      </w:pPr>
      <w:r>
        <w:rPr>
          <w:rFonts w:ascii="Arial" w:hAnsi="Arial" w:cs="Arial"/>
          <w:i/>
          <w:iCs/>
          <w:color w:val="000000"/>
          <w:sz w:val="23"/>
          <w:szCs w:val="23"/>
        </w:rPr>
        <w:t xml:space="preserve">Figure 7.1 Initial system topology that was later discarded </w:t>
      </w:r>
    </w:p>
    <w:p w14:paraId="4D0BBDA2" w14:textId="77777777" w:rsidR="00022F29" w:rsidRDefault="00022F29" w:rsidP="00022F29"/>
    <w:p w14:paraId="5676C0EC" w14:textId="77777777" w:rsidR="00022F29" w:rsidRPr="006155FE" w:rsidRDefault="00022F29" w:rsidP="006155FE">
      <w:pPr>
        <w:ind w:firstLine="720"/>
        <w:rPr>
          <w:sz w:val="24"/>
          <w:szCs w:val="24"/>
        </w:rPr>
      </w:pPr>
      <w:r w:rsidRPr="006155FE">
        <w:rPr>
          <w:sz w:val="24"/>
          <w:szCs w:val="24"/>
        </w:rPr>
        <w:t xml:space="preserve">We discarded it based on the following analysis. The major drawback of this design is multiple communication mechanisms are involved in the system and lead to a big complexity to debug and maintain it. Also there were a lot of dependencies we needed to rely on for running the system which is hard to maintain. It is also hard to define a unified interface for control messages that all components of the system can use for communication. Based on the above analysis, we decided to use a simpler approach for the communication in the system. </w:t>
      </w:r>
      <w:proofErr w:type="gramStart"/>
      <w:r w:rsidRPr="006155FE">
        <w:rPr>
          <w:sz w:val="24"/>
          <w:szCs w:val="24"/>
        </w:rPr>
        <w:t>And hence used the Warp library for all types of communication as explained on the Design section earlier.</w:t>
      </w:r>
      <w:proofErr w:type="gramEnd"/>
    </w:p>
    <w:p w14:paraId="24D40C1B" w14:textId="77777777" w:rsidR="00022F29" w:rsidRPr="006155FE" w:rsidRDefault="00022F29" w:rsidP="006155FE">
      <w:pPr>
        <w:ind w:firstLine="720"/>
        <w:rPr>
          <w:sz w:val="24"/>
          <w:szCs w:val="24"/>
        </w:rPr>
      </w:pPr>
      <w:r w:rsidRPr="006155FE">
        <w:rPr>
          <w:sz w:val="24"/>
          <w:szCs w:val="24"/>
        </w:rPr>
        <w:t xml:space="preserve">On another note, we searched for some open source projects for network simulation and found that they are not suitable to satisfy the </w:t>
      </w:r>
      <w:proofErr w:type="gramStart"/>
      <w:r w:rsidRPr="006155FE">
        <w:rPr>
          <w:sz w:val="24"/>
          <w:szCs w:val="24"/>
        </w:rPr>
        <w:t>clients</w:t>
      </w:r>
      <w:proofErr w:type="gramEnd"/>
      <w:r w:rsidRPr="006155FE">
        <w:rPr>
          <w:sz w:val="24"/>
          <w:szCs w:val="24"/>
        </w:rPr>
        <w:t xml:space="preserve"> requirements. The purpose of this simulator is to do some experiment on application layer. It has nothing to do with the layers below transportation layer such as IP layer. We found that existing network simulators emphasis a lot on simulating the lower layers of the OSI model. </w:t>
      </w:r>
    </w:p>
    <w:p w14:paraId="5B13CC55" w14:textId="1B8E1969" w:rsidR="006155FE" w:rsidRDefault="00022F29" w:rsidP="006155FE">
      <w:pPr>
        <w:ind w:firstLine="720"/>
        <w:rPr>
          <w:sz w:val="24"/>
          <w:szCs w:val="24"/>
        </w:rPr>
      </w:pPr>
      <w:r w:rsidRPr="006155FE">
        <w:rPr>
          <w:sz w:val="24"/>
          <w:szCs w:val="24"/>
        </w:rPr>
        <w:lastRenderedPageBreak/>
        <w:t xml:space="preserve">Also, one of the </w:t>
      </w:r>
      <w:proofErr w:type="gramStart"/>
      <w:r w:rsidRPr="006155FE">
        <w:rPr>
          <w:sz w:val="24"/>
          <w:szCs w:val="24"/>
        </w:rPr>
        <w:t>requirement</w:t>
      </w:r>
      <w:proofErr w:type="gramEnd"/>
      <w:r w:rsidRPr="006155FE">
        <w:rPr>
          <w:sz w:val="24"/>
          <w:szCs w:val="24"/>
        </w:rPr>
        <w:t xml:space="preserve"> was that node functionalities should be easily extended by the users. And the fact that we wanted full control over entire system made building a new system more attractive option. Additionally, there was a steep learning curve associated with using and extending existing simulators esp. compared to the limited time available to complete the project.</w:t>
      </w:r>
    </w:p>
    <w:p w14:paraId="2E9169A1" w14:textId="617D7C76" w:rsidR="00022F29" w:rsidRPr="006155FE" w:rsidRDefault="006155FE" w:rsidP="006155FE">
      <w:pPr>
        <w:rPr>
          <w:sz w:val="24"/>
          <w:szCs w:val="24"/>
        </w:rPr>
      </w:pPr>
      <w:r>
        <w:rPr>
          <w:sz w:val="24"/>
          <w:szCs w:val="24"/>
        </w:rPr>
        <w:br w:type="page"/>
      </w:r>
    </w:p>
    <w:p w14:paraId="1606F5B0" w14:textId="437B24F7" w:rsidR="00022F29" w:rsidRPr="006155FE" w:rsidRDefault="00022F29" w:rsidP="006155FE">
      <w:pPr>
        <w:pStyle w:val="Heading1"/>
        <w:numPr>
          <w:ilvl w:val="0"/>
          <w:numId w:val="7"/>
        </w:numPr>
        <w:rPr>
          <w:sz w:val="32"/>
          <w:szCs w:val="32"/>
        </w:rPr>
      </w:pPr>
      <w:bookmarkStart w:id="33" w:name="_Toc405972732"/>
      <w:r w:rsidRPr="006155FE">
        <w:rPr>
          <w:sz w:val="32"/>
          <w:szCs w:val="32"/>
        </w:rPr>
        <w:lastRenderedPageBreak/>
        <w:t>Acknowledgements</w:t>
      </w:r>
      <w:bookmarkEnd w:id="33"/>
    </w:p>
    <w:p w14:paraId="008EA021" w14:textId="38646E3A" w:rsidR="00022F29" w:rsidRPr="006155FE" w:rsidRDefault="00022F29" w:rsidP="006155FE">
      <w:pPr>
        <w:ind w:firstLine="720"/>
        <w:rPr>
          <w:sz w:val="24"/>
          <w:szCs w:val="24"/>
        </w:rPr>
      </w:pPr>
      <w:r w:rsidRPr="006155FE">
        <w:rPr>
          <w:sz w:val="24"/>
          <w:szCs w:val="24"/>
        </w:rPr>
        <w:t xml:space="preserve">We would like to thank Ericsson Research for sponsoring this project and providing us with this opportunity. We would like to specially thank Vlad, </w:t>
      </w:r>
      <w:proofErr w:type="spellStart"/>
      <w:r w:rsidRPr="006155FE">
        <w:rPr>
          <w:sz w:val="24"/>
          <w:szCs w:val="24"/>
        </w:rPr>
        <w:t>Jia</w:t>
      </w:r>
      <w:proofErr w:type="spellEnd"/>
      <w:r w:rsidRPr="006155FE">
        <w:rPr>
          <w:sz w:val="24"/>
          <w:szCs w:val="24"/>
        </w:rPr>
        <w:t xml:space="preserve"> and Alvin for guiding us through this project providing us with valuable feedback on design of the system.</w:t>
      </w:r>
    </w:p>
    <w:p w14:paraId="2B2CB763" w14:textId="24C15AAB" w:rsidR="00022F29" w:rsidRPr="006155FE" w:rsidRDefault="00022F29" w:rsidP="006155FE">
      <w:pPr>
        <w:pStyle w:val="Heading1"/>
        <w:numPr>
          <w:ilvl w:val="0"/>
          <w:numId w:val="7"/>
        </w:numPr>
        <w:rPr>
          <w:sz w:val="32"/>
          <w:szCs w:val="32"/>
        </w:rPr>
      </w:pPr>
      <w:bookmarkStart w:id="34" w:name="_Toc405972733"/>
      <w:r w:rsidRPr="006155FE">
        <w:rPr>
          <w:sz w:val="32"/>
          <w:szCs w:val="32"/>
        </w:rPr>
        <w:t>Appendix</w:t>
      </w:r>
      <w:bookmarkEnd w:id="34"/>
    </w:p>
    <w:p w14:paraId="019BFBD3" w14:textId="7FE56721" w:rsidR="00022F29" w:rsidRPr="006155FE" w:rsidRDefault="00022F29" w:rsidP="006155FE">
      <w:pPr>
        <w:rPr>
          <w:sz w:val="24"/>
          <w:szCs w:val="24"/>
        </w:rPr>
      </w:pPr>
      <w:proofErr w:type="spellStart"/>
      <w:r w:rsidRPr="006155FE">
        <w:rPr>
          <w:sz w:val="24"/>
          <w:szCs w:val="24"/>
        </w:rPr>
        <w:t>Github</w:t>
      </w:r>
      <w:proofErr w:type="spellEnd"/>
      <w:r w:rsidRPr="006155FE">
        <w:rPr>
          <w:sz w:val="24"/>
          <w:szCs w:val="24"/>
        </w:rPr>
        <w:t xml:space="preserve"> link to project - </w:t>
      </w:r>
      <w:hyperlink r:id="rId25" w:history="1">
        <w:r w:rsidRPr="006155FE">
          <w:rPr>
            <w:sz w:val="24"/>
            <w:szCs w:val="24"/>
          </w:rPr>
          <w:t>https://github.com/cmusv-sc/Practicum2014-Ericsson-Media</w:t>
        </w:r>
      </w:hyperlink>
    </w:p>
    <w:p w14:paraId="581876A3" w14:textId="77777777" w:rsidR="00022F29" w:rsidRPr="006155FE" w:rsidRDefault="00022F29" w:rsidP="006155FE">
      <w:pPr>
        <w:rPr>
          <w:sz w:val="24"/>
          <w:szCs w:val="24"/>
        </w:rPr>
      </w:pPr>
      <w:r w:rsidRPr="006155FE">
        <w:rPr>
          <w:sz w:val="24"/>
          <w:szCs w:val="24"/>
        </w:rPr>
        <w:t xml:space="preserve">All the other documents are under </w:t>
      </w:r>
      <w:proofErr w:type="gramStart"/>
      <w:r w:rsidRPr="006155FE">
        <w:rPr>
          <w:sz w:val="24"/>
          <w:szCs w:val="24"/>
        </w:rPr>
        <w:t>docs</w:t>
      </w:r>
      <w:proofErr w:type="gramEnd"/>
      <w:r w:rsidRPr="006155FE">
        <w:rPr>
          <w:sz w:val="24"/>
          <w:szCs w:val="24"/>
        </w:rPr>
        <w:t xml:space="preserve"> folder in the root directory of project available at following link</w:t>
      </w:r>
    </w:p>
    <w:p w14:paraId="42C59013" w14:textId="77777777" w:rsidR="006155FE" w:rsidRDefault="00041866" w:rsidP="006155FE">
      <w:pPr>
        <w:rPr>
          <w:sz w:val="24"/>
          <w:szCs w:val="24"/>
        </w:rPr>
      </w:pPr>
      <w:hyperlink r:id="rId26" w:history="1">
        <w:r w:rsidR="00022F29" w:rsidRPr="006155FE">
          <w:rPr>
            <w:sz w:val="24"/>
            <w:szCs w:val="24"/>
          </w:rPr>
          <w:t>https://github.com/cmusv-sc/Practicum2014-Ericsson-Media/tree/master/docs</w:t>
        </w:r>
      </w:hyperlink>
    </w:p>
    <w:p w14:paraId="6E3B3B5B" w14:textId="32F54E7A" w:rsidR="006155FE" w:rsidRPr="006155FE" w:rsidRDefault="006155FE" w:rsidP="006155FE">
      <w:pPr>
        <w:pStyle w:val="Heading1"/>
        <w:ind w:left="360"/>
        <w:rPr>
          <w:sz w:val="32"/>
          <w:szCs w:val="32"/>
        </w:rPr>
      </w:pPr>
      <w:bookmarkStart w:id="35" w:name="_Toc405972734"/>
      <w:r>
        <w:rPr>
          <w:sz w:val="32"/>
          <w:szCs w:val="32"/>
        </w:rPr>
        <w:t xml:space="preserve">10. </w:t>
      </w:r>
      <w:r w:rsidR="00022F29" w:rsidRPr="006155FE">
        <w:rPr>
          <w:sz w:val="32"/>
          <w:szCs w:val="32"/>
        </w:rPr>
        <w:t>References</w:t>
      </w:r>
      <w:bookmarkEnd w:id="35"/>
    </w:p>
    <w:p w14:paraId="70FD14AD" w14:textId="043695C2" w:rsidR="00022F29" w:rsidRDefault="00022F29" w:rsidP="00022F29">
      <w:pPr>
        <w:pStyle w:val="NormalWeb"/>
        <w:spacing w:before="0" w:beforeAutospacing="0" w:after="0" w:afterAutospacing="0"/>
      </w:pPr>
      <w:r>
        <w:rPr>
          <w:rFonts w:ascii="Calibri" w:hAnsi="Calibri"/>
          <w:color w:val="000000"/>
        </w:rPr>
        <w:t xml:space="preserve">[1] </w:t>
      </w:r>
      <w:r w:rsidR="007B53C3">
        <w:rPr>
          <w:rFonts w:ascii="Calibri" w:hAnsi="Calibri"/>
          <w:color w:val="000000"/>
        </w:rPr>
        <w:t>Game Chamgers2 – The IP imperative</w:t>
      </w:r>
      <w:hyperlink r:id="rId27" w:history="1">
        <w:r>
          <w:rPr>
            <w:rStyle w:val="Hyperlink"/>
            <w:rFonts w:ascii="Calibri" w:hAnsi="Calibri"/>
            <w:color w:val="1155CC"/>
          </w:rPr>
          <w:t>http://www.ericsson.com/res/docs/2014/game-changers2-the-ip-imperative.pdf</w:t>
        </w:r>
      </w:hyperlink>
    </w:p>
    <w:p w14:paraId="380F1660" w14:textId="3D1BF1AB" w:rsidR="00022F29" w:rsidRDefault="00022F29" w:rsidP="00022F29">
      <w:pPr>
        <w:pStyle w:val="NormalWeb"/>
        <w:spacing w:before="0" w:beforeAutospacing="0" w:after="0" w:afterAutospacing="0"/>
      </w:pPr>
      <w:r>
        <w:rPr>
          <w:rFonts w:ascii="Calibri" w:hAnsi="Calibri"/>
          <w:color w:val="000000"/>
        </w:rPr>
        <w:t xml:space="preserve">[2] </w:t>
      </w:r>
      <w:r w:rsidR="007B53C3">
        <w:rPr>
          <w:rFonts w:ascii="Calibri" w:hAnsi="Calibri"/>
          <w:color w:val="000000"/>
        </w:rPr>
        <w:t>NS network simulator</w:t>
      </w:r>
      <w:hyperlink r:id="rId28" w:history="1">
        <w:r>
          <w:rPr>
            <w:rStyle w:val="Hyperlink"/>
            <w:rFonts w:ascii="Calibri" w:hAnsi="Calibri"/>
            <w:color w:val="1155CC"/>
          </w:rPr>
          <w:t>http://www.isi.edu/nsnam/ns/</w:t>
        </w:r>
      </w:hyperlink>
    </w:p>
    <w:p w14:paraId="35DA3F83" w14:textId="76E42B5C" w:rsidR="00022F29" w:rsidRDefault="00022F29" w:rsidP="00022F29">
      <w:pPr>
        <w:pStyle w:val="NormalWeb"/>
        <w:spacing w:before="0" w:beforeAutospacing="0" w:after="0" w:afterAutospacing="0"/>
        <w:rPr>
          <w:rStyle w:val="Hyperlink"/>
          <w:rFonts w:ascii="Calibri" w:hAnsi="Calibri"/>
          <w:color w:val="1155CC"/>
        </w:rPr>
      </w:pPr>
      <w:r>
        <w:rPr>
          <w:rFonts w:ascii="Calibri" w:hAnsi="Calibri"/>
          <w:color w:val="000000"/>
        </w:rPr>
        <w:t xml:space="preserve">[3] </w:t>
      </w:r>
      <w:proofErr w:type="spellStart"/>
      <w:r w:rsidR="007B53C3">
        <w:rPr>
          <w:rFonts w:ascii="Calibri" w:hAnsi="Calibri"/>
          <w:color w:val="000000"/>
        </w:rPr>
        <w:t>Omnet</w:t>
      </w:r>
      <w:proofErr w:type="spellEnd"/>
      <w:r w:rsidR="007B53C3">
        <w:rPr>
          <w:rFonts w:ascii="Calibri" w:hAnsi="Calibri"/>
          <w:color w:val="000000"/>
        </w:rPr>
        <w:t xml:space="preserve">++ </w:t>
      </w:r>
      <w:hyperlink r:id="rId29" w:history="1">
        <w:r>
          <w:rPr>
            <w:rStyle w:val="Hyperlink"/>
            <w:rFonts w:ascii="Calibri" w:hAnsi="Calibri"/>
            <w:color w:val="1155CC"/>
          </w:rPr>
          <w:t>http://www.omnetpp.org/</w:t>
        </w:r>
      </w:hyperlink>
    </w:p>
    <w:p w14:paraId="1F9A83AA" w14:textId="103067F0" w:rsidR="00192C04" w:rsidRDefault="00192C04" w:rsidP="00192C04">
      <w:pPr>
        <w:rPr>
          <w:rStyle w:val="Hyperlink"/>
          <w:sz w:val="24"/>
          <w:szCs w:val="24"/>
        </w:rPr>
      </w:pPr>
      <w:r w:rsidRPr="00192C04">
        <w:rPr>
          <w:color w:val="000000"/>
        </w:rPr>
        <w:t xml:space="preserve">[4] </w:t>
      </w:r>
      <w:r w:rsidR="007B53C3">
        <w:rPr>
          <w:color w:val="000000"/>
        </w:rPr>
        <w:t xml:space="preserve">User Manual, revision 1.0 </w:t>
      </w:r>
      <w:hyperlink r:id="rId30" w:history="1">
        <w:r w:rsidRPr="009203B6">
          <w:rPr>
            <w:rStyle w:val="Hyperlink"/>
            <w:sz w:val="24"/>
            <w:szCs w:val="24"/>
          </w:rPr>
          <w:t>https://github.com/cmusv-sc/Practicum2014-Ericsson-Media/tree/master/docs/UserManual.pdf</w:t>
        </w:r>
      </w:hyperlink>
      <w:r>
        <w:rPr>
          <w:sz w:val="24"/>
          <w:szCs w:val="24"/>
        </w:rPr>
        <w:br/>
        <w:t xml:space="preserve">[5] </w:t>
      </w:r>
      <w:r w:rsidR="007B53C3">
        <w:rPr>
          <w:sz w:val="24"/>
          <w:szCs w:val="24"/>
        </w:rPr>
        <w:t>UML Design</w:t>
      </w:r>
      <w:r w:rsidR="00DF739F">
        <w:rPr>
          <w:sz w:val="24"/>
          <w:szCs w:val="24"/>
        </w:rPr>
        <w:t>, revision 1.0</w:t>
      </w:r>
      <w:r w:rsidR="007B53C3">
        <w:rPr>
          <w:sz w:val="24"/>
          <w:szCs w:val="24"/>
        </w:rPr>
        <w:t xml:space="preserve"> </w:t>
      </w:r>
      <w:hyperlink r:id="rId31" w:history="1">
        <w:r w:rsidR="00DF739F" w:rsidRPr="00155AC4">
          <w:rPr>
            <w:rStyle w:val="Hyperlink"/>
            <w:sz w:val="24"/>
            <w:szCs w:val="24"/>
          </w:rPr>
          <w:t>https://github.com/cmusv-sc/Practicum2014-Ericsson-Media/tree/master/docs/design/revision1.0/</w:t>
        </w:r>
      </w:hyperlink>
    </w:p>
    <w:p w14:paraId="3D665AB4" w14:textId="77777777" w:rsidR="00DF739F" w:rsidRDefault="00DF739F" w:rsidP="00192C04">
      <w:pPr>
        <w:rPr>
          <w:sz w:val="24"/>
          <w:szCs w:val="24"/>
        </w:rPr>
      </w:pPr>
    </w:p>
    <w:p w14:paraId="07D25A09" w14:textId="77777777" w:rsidR="00192C04" w:rsidRDefault="00192C04" w:rsidP="00192C04">
      <w:pPr>
        <w:rPr>
          <w:sz w:val="24"/>
          <w:szCs w:val="24"/>
        </w:rPr>
      </w:pPr>
    </w:p>
    <w:p w14:paraId="4907F36B" w14:textId="77777777" w:rsidR="00192C04" w:rsidRPr="00192C04" w:rsidRDefault="00192C04" w:rsidP="00192C04">
      <w:pPr>
        <w:rPr>
          <w:sz w:val="24"/>
          <w:szCs w:val="24"/>
        </w:rPr>
      </w:pPr>
    </w:p>
    <w:p w14:paraId="1D69C24A" w14:textId="77777777" w:rsidR="00F150B6" w:rsidRPr="00022F29" w:rsidRDefault="00F150B6" w:rsidP="00022F29">
      <w:pPr>
        <w:ind w:firstLine="720"/>
        <w:rPr>
          <w:sz w:val="24"/>
          <w:szCs w:val="24"/>
        </w:rPr>
      </w:pPr>
    </w:p>
    <w:sectPr w:rsidR="00F150B6" w:rsidRPr="00022F29" w:rsidSect="00B46B57">
      <w:footerReference w:type="default" r:id="rId32"/>
      <w:pgSz w:w="12240" w:h="15840"/>
      <w:pgMar w:top="1440" w:right="1440" w:bottom="1440" w:left="1440" w:header="720" w:footer="720" w:gutter="0"/>
      <w:pgNumType w:start="0"/>
      <w:cols w:space="720"/>
      <w:titlePg/>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0675FAAB"/>
  <w15:commentEx w15:done="0" w15:paraId="39EDC7FF"/>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A26A1" w14:textId="77777777" w:rsidR="00041866" w:rsidRDefault="00041866" w:rsidP="00944C82">
      <w:pPr>
        <w:spacing w:after="0" w:line="240" w:lineRule="auto"/>
      </w:pPr>
      <w:r>
        <w:separator/>
      </w:r>
    </w:p>
  </w:endnote>
  <w:endnote w:type="continuationSeparator" w:id="0">
    <w:p w14:paraId="2B7D97F3" w14:textId="77777777" w:rsidR="00041866" w:rsidRDefault="00041866" w:rsidP="00944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7478570"/>
      <w:docPartObj>
        <w:docPartGallery w:val="Page Numbers (Bottom of Page)"/>
        <w:docPartUnique/>
      </w:docPartObj>
    </w:sdtPr>
    <w:sdtEndPr/>
    <w:sdtContent>
      <w:sdt>
        <w:sdtPr>
          <w:id w:val="-1669238322"/>
          <w:docPartObj>
            <w:docPartGallery w:val="Page Numbers (Top of Page)"/>
            <w:docPartUnique/>
          </w:docPartObj>
        </w:sdtPr>
        <w:sdtEndPr/>
        <w:sdtContent>
          <w:p w14:paraId="5C213612" w14:textId="67A7ECCC" w:rsidR="004B73DB" w:rsidRDefault="004B73D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5796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57966">
              <w:rPr>
                <w:b/>
                <w:bCs/>
                <w:noProof/>
              </w:rPr>
              <w:t>22</w:t>
            </w:r>
            <w:r>
              <w:rPr>
                <w:b/>
                <w:bCs/>
                <w:sz w:val="24"/>
                <w:szCs w:val="24"/>
              </w:rPr>
              <w:fldChar w:fldCharType="end"/>
            </w:r>
          </w:p>
        </w:sdtContent>
      </w:sdt>
    </w:sdtContent>
  </w:sdt>
  <w:p w14:paraId="62983130" w14:textId="77777777" w:rsidR="004B73DB" w:rsidRDefault="004B73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6646A" w14:textId="77777777" w:rsidR="00041866" w:rsidRDefault="00041866" w:rsidP="00944C82">
      <w:pPr>
        <w:spacing w:after="0" w:line="240" w:lineRule="auto"/>
      </w:pPr>
      <w:r>
        <w:separator/>
      </w:r>
    </w:p>
  </w:footnote>
  <w:footnote w:type="continuationSeparator" w:id="0">
    <w:p w14:paraId="4E1F1719" w14:textId="77777777" w:rsidR="00041866" w:rsidRDefault="00041866" w:rsidP="00944C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1108"/>
    <w:multiLevelType w:val="hybridMultilevel"/>
    <w:tmpl w:val="304078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6A32C1"/>
    <w:multiLevelType w:val="hybridMultilevel"/>
    <w:tmpl w:val="ABF69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32624"/>
    <w:multiLevelType w:val="hybridMultilevel"/>
    <w:tmpl w:val="B8647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743BE"/>
    <w:multiLevelType w:val="multilevel"/>
    <w:tmpl w:val="3FB697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97929D1"/>
    <w:multiLevelType w:val="hybridMultilevel"/>
    <w:tmpl w:val="C9B4A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9418B2"/>
    <w:multiLevelType w:val="multilevel"/>
    <w:tmpl w:val="3800A55A"/>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4967133"/>
    <w:multiLevelType w:val="multilevel"/>
    <w:tmpl w:val="E59C3C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E3222C"/>
    <w:multiLevelType w:val="hybridMultilevel"/>
    <w:tmpl w:val="4D226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1D731F"/>
    <w:multiLevelType w:val="hybridMultilevel"/>
    <w:tmpl w:val="656C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5F02AA"/>
    <w:multiLevelType w:val="hybridMultilevel"/>
    <w:tmpl w:val="C4323C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E84000"/>
    <w:multiLevelType w:val="multilevel"/>
    <w:tmpl w:val="15BC2558"/>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4577459"/>
    <w:multiLevelType w:val="hybridMultilevel"/>
    <w:tmpl w:val="863E8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AD3659"/>
    <w:multiLevelType w:val="multilevel"/>
    <w:tmpl w:val="6A6C47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632555"/>
    <w:multiLevelType w:val="hybridMultilevel"/>
    <w:tmpl w:val="ABF696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38595A"/>
    <w:multiLevelType w:val="multilevel"/>
    <w:tmpl w:val="44086AE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68498A"/>
    <w:multiLevelType w:val="hybridMultilevel"/>
    <w:tmpl w:val="CFA6B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2244EA"/>
    <w:multiLevelType w:val="multilevel"/>
    <w:tmpl w:val="3086EA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9C4351"/>
    <w:multiLevelType w:val="multilevel"/>
    <w:tmpl w:val="57B8B624"/>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EFA0A52"/>
    <w:multiLevelType w:val="multilevel"/>
    <w:tmpl w:val="552E40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2"/>
  </w:num>
  <w:num w:numId="4">
    <w:abstractNumId w:val="0"/>
  </w:num>
  <w:num w:numId="5">
    <w:abstractNumId w:val="9"/>
  </w:num>
  <w:num w:numId="6">
    <w:abstractNumId w:val="15"/>
  </w:num>
  <w:num w:numId="7">
    <w:abstractNumId w:val="13"/>
  </w:num>
  <w:num w:numId="8">
    <w:abstractNumId w:val="7"/>
  </w:num>
  <w:num w:numId="9">
    <w:abstractNumId w:val="5"/>
  </w:num>
  <w:num w:numId="10">
    <w:abstractNumId w:val="17"/>
  </w:num>
  <w:num w:numId="11">
    <w:abstractNumId w:val="10"/>
  </w:num>
  <w:num w:numId="12">
    <w:abstractNumId w:val="3"/>
  </w:num>
  <w:num w:numId="13">
    <w:abstractNumId w:val="11"/>
  </w:num>
  <w:num w:numId="14">
    <w:abstractNumId w:val="1"/>
  </w:num>
  <w:num w:numId="15">
    <w:abstractNumId w:val="16"/>
    <w:lvlOverride w:ilvl="0">
      <w:lvl w:ilvl="0">
        <w:numFmt w:val="decimal"/>
        <w:lvlText w:val="%1."/>
        <w:lvlJc w:val="left"/>
      </w:lvl>
    </w:lvlOverride>
  </w:num>
  <w:num w:numId="16">
    <w:abstractNumId w:val="6"/>
    <w:lvlOverride w:ilvl="0">
      <w:lvl w:ilvl="0">
        <w:numFmt w:val="decimal"/>
        <w:lvlText w:val="%1."/>
        <w:lvlJc w:val="left"/>
      </w:lvl>
    </w:lvlOverride>
  </w:num>
  <w:num w:numId="17">
    <w:abstractNumId w:val="18"/>
    <w:lvlOverride w:ilvl="0">
      <w:lvl w:ilvl="0">
        <w:numFmt w:val="decimal"/>
        <w:lvlText w:val="%1."/>
        <w:lvlJc w:val="left"/>
      </w:lvl>
    </w:lvlOverride>
  </w:num>
  <w:num w:numId="18">
    <w:abstractNumId w:val="14"/>
    <w:lvlOverride w:ilvl="0">
      <w:lvl w:ilvl="0">
        <w:numFmt w:val="decimal"/>
        <w:lvlText w:val="%1."/>
        <w:lvlJc w:val="left"/>
      </w:lvl>
    </w:lvlOverride>
  </w:num>
  <w:num w:numId="19">
    <w:abstractNumId w:val="12"/>
    <w:lvlOverride w:ilvl="0">
      <w:lvl w:ilvl="0">
        <w:numFmt w:val="decimal"/>
        <w:lvlText w:val="%1."/>
        <w:lvlJc w:val="left"/>
      </w:lvl>
    </w:lvlOverride>
  </w:num>
</w:numbering>
</file>

<file path=word/people.xml><?xml version="1.0" encoding="utf-8"?>
<w15:people xmlns:mc="http://schemas.openxmlformats.org/markup-compatibility/2006" xmlns:w15="http://schemas.microsoft.com/office/word/2012/wordml" mc:Ignorable="w15">
  <w15:person w15:author="Jigar Patel">
    <w15:presenceInfo w15:providerId="Windows Live" w15:userId="35734ddbde5643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15E"/>
    <w:rsid w:val="00022F29"/>
    <w:rsid w:val="000365DE"/>
    <w:rsid w:val="00041866"/>
    <w:rsid w:val="0005189E"/>
    <w:rsid w:val="00052DFA"/>
    <w:rsid w:val="00065C30"/>
    <w:rsid w:val="00075CCD"/>
    <w:rsid w:val="000D25AA"/>
    <w:rsid w:val="000F4F0A"/>
    <w:rsid w:val="0013163E"/>
    <w:rsid w:val="00133297"/>
    <w:rsid w:val="001555F8"/>
    <w:rsid w:val="001744E1"/>
    <w:rsid w:val="00192C04"/>
    <w:rsid w:val="001D015E"/>
    <w:rsid w:val="001E4250"/>
    <w:rsid w:val="001F47AC"/>
    <w:rsid w:val="00246ABB"/>
    <w:rsid w:val="00251DBA"/>
    <w:rsid w:val="00255168"/>
    <w:rsid w:val="00257966"/>
    <w:rsid w:val="002777D7"/>
    <w:rsid w:val="00281F47"/>
    <w:rsid w:val="002827C2"/>
    <w:rsid w:val="002D0EE1"/>
    <w:rsid w:val="002F5B7B"/>
    <w:rsid w:val="00305B17"/>
    <w:rsid w:val="00316C9C"/>
    <w:rsid w:val="00392840"/>
    <w:rsid w:val="003E2CA0"/>
    <w:rsid w:val="003E2CF8"/>
    <w:rsid w:val="00400953"/>
    <w:rsid w:val="004728D1"/>
    <w:rsid w:val="004B0859"/>
    <w:rsid w:val="004B73DB"/>
    <w:rsid w:val="004E43CB"/>
    <w:rsid w:val="004F19E0"/>
    <w:rsid w:val="00500A01"/>
    <w:rsid w:val="00511554"/>
    <w:rsid w:val="00537F33"/>
    <w:rsid w:val="005866DC"/>
    <w:rsid w:val="005A403C"/>
    <w:rsid w:val="005A7BAA"/>
    <w:rsid w:val="005E4C95"/>
    <w:rsid w:val="005F6DC3"/>
    <w:rsid w:val="00600D92"/>
    <w:rsid w:val="006155FE"/>
    <w:rsid w:val="00634794"/>
    <w:rsid w:val="0065203C"/>
    <w:rsid w:val="00763B00"/>
    <w:rsid w:val="00775A48"/>
    <w:rsid w:val="007B53C3"/>
    <w:rsid w:val="00811A04"/>
    <w:rsid w:val="00812B2D"/>
    <w:rsid w:val="00825C27"/>
    <w:rsid w:val="008324E1"/>
    <w:rsid w:val="00837375"/>
    <w:rsid w:val="00920A45"/>
    <w:rsid w:val="00926696"/>
    <w:rsid w:val="00944C82"/>
    <w:rsid w:val="0096468A"/>
    <w:rsid w:val="009738E7"/>
    <w:rsid w:val="00981DB0"/>
    <w:rsid w:val="009A5B3B"/>
    <w:rsid w:val="009B5BAA"/>
    <w:rsid w:val="009E167D"/>
    <w:rsid w:val="00A107DA"/>
    <w:rsid w:val="00A543F5"/>
    <w:rsid w:val="00A61C10"/>
    <w:rsid w:val="00AA0C9E"/>
    <w:rsid w:val="00AA1EB7"/>
    <w:rsid w:val="00AA3C8F"/>
    <w:rsid w:val="00AB7925"/>
    <w:rsid w:val="00AE24D0"/>
    <w:rsid w:val="00B27F57"/>
    <w:rsid w:val="00B46B57"/>
    <w:rsid w:val="00B571DA"/>
    <w:rsid w:val="00BD3674"/>
    <w:rsid w:val="00C326E3"/>
    <w:rsid w:val="00CA313F"/>
    <w:rsid w:val="00CA640B"/>
    <w:rsid w:val="00CD3A9C"/>
    <w:rsid w:val="00D80E3B"/>
    <w:rsid w:val="00D811A0"/>
    <w:rsid w:val="00D82C88"/>
    <w:rsid w:val="00DA4224"/>
    <w:rsid w:val="00DF739F"/>
    <w:rsid w:val="00E20961"/>
    <w:rsid w:val="00E246EE"/>
    <w:rsid w:val="00F150B6"/>
    <w:rsid w:val="00F67D7F"/>
    <w:rsid w:val="00FB22C2"/>
    <w:rsid w:val="00FB44B7"/>
    <w:rsid w:val="00FF3731"/>
    <w:rsid w:val="0817A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1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01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D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26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15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D0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15E"/>
    <w:rPr>
      <w:rFonts w:ascii="Tahoma" w:hAnsi="Tahoma" w:cs="Tahoma"/>
      <w:sz w:val="16"/>
      <w:szCs w:val="16"/>
    </w:rPr>
  </w:style>
  <w:style w:type="paragraph" w:styleId="ListParagraph">
    <w:name w:val="List Paragraph"/>
    <w:basedOn w:val="Normal"/>
    <w:uiPriority w:val="34"/>
    <w:qFormat/>
    <w:rsid w:val="001D015E"/>
    <w:pPr>
      <w:ind w:left="720"/>
      <w:contextualSpacing/>
    </w:pPr>
  </w:style>
  <w:style w:type="character" w:customStyle="1" w:styleId="Heading2Char">
    <w:name w:val="Heading 2 Char"/>
    <w:basedOn w:val="DefaultParagraphFont"/>
    <w:link w:val="Heading2"/>
    <w:uiPriority w:val="9"/>
    <w:rsid w:val="00F67D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26E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52DFA"/>
    <w:pPr>
      <w:outlineLvl w:val="9"/>
    </w:pPr>
    <w:rPr>
      <w:lang w:eastAsia="ja-JP"/>
    </w:rPr>
  </w:style>
  <w:style w:type="paragraph" w:styleId="TOC1">
    <w:name w:val="toc 1"/>
    <w:basedOn w:val="Normal"/>
    <w:next w:val="Normal"/>
    <w:autoRedefine/>
    <w:uiPriority w:val="39"/>
    <w:unhideWhenUsed/>
    <w:rsid w:val="00052DFA"/>
    <w:pPr>
      <w:spacing w:after="100"/>
    </w:pPr>
  </w:style>
  <w:style w:type="paragraph" w:styleId="TOC2">
    <w:name w:val="toc 2"/>
    <w:basedOn w:val="Normal"/>
    <w:next w:val="Normal"/>
    <w:autoRedefine/>
    <w:uiPriority w:val="39"/>
    <w:unhideWhenUsed/>
    <w:rsid w:val="00052DFA"/>
    <w:pPr>
      <w:spacing w:after="100"/>
      <w:ind w:left="220"/>
    </w:pPr>
  </w:style>
  <w:style w:type="character" w:styleId="Hyperlink">
    <w:name w:val="Hyperlink"/>
    <w:basedOn w:val="DefaultParagraphFont"/>
    <w:uiPriority w:val="99"/>
    <w:unhideWhenUsed/>
    <w:rsid w:val="00052DFA"/>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1555F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251DB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51DBA"/>
    <w:rPr>
      <w:rFonts w:eastAsiaTheme="minorEastAsia"/>
      <w:lang w:eastAsia="ja-JP"/>
    </w:rPr>
  </w:style>
  <w:style w:type="character" w:styleId="FollowedHyperlink">
    <w:name w:val="FollowedHyperlink"/>
    <w:basedOn w:val="DefaultParagraphFont"/>
    <w:uiPriority w:val="99"/>
    <w:semiHidden/>
    <w:unhideWhenUsed/>
    <w:rsid w:val="00192C04"/>
    <w:rPr>
      <w:color w:val="800080" w:themeColor="followedHyperlink"/>
      <w:u w:val="single"/>
    </w:rPr>
  </w:style>
  <w:style w:type="paragraph" w:styleId="Title">
    <w:name w:val="Title"/>
    <w:basedOn w:val="Normal"/>
    <w:next w:val="Normal"/>
    <w:link w:val="TitleChar"/>
    <w:uiPriority w:val="10"/>
    <w:qFormat/>
    <w:rsid w:val="00FB22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B22C2"/>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B22C2"/>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B22C2"/>
    <w:rPr>
      <w:rFonts w:asciiTheme="majorHAnsi" w:eastAsiaTheme="majorEastAsia" w:hAnsiTheme="majorHAnsi" w:cstheme="majorBidi"/>
      <w:i/>
      <w:iCs/>
      <w:color w:val="4F81BD" w:themeColor="accent1"/>
      <w:spacing w:val="15"/>
      <w:sz w:val="24"/>
      <w:szCs w:val="24"/>
      <w:lang w:eastAsia="ja-JP"/>
    </w:rPr>
  </w:style>
  <w:style w:type="table" w:styleId="TableGrid">
    <w:name w:val="Table Grid"/>
    <w:basedOn w:val="TableNormal"/>
    <w:uiPriority w:val="1"/>
    <w:rsid w:val="00FB22C2"/>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44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C82"/>
  </w:style>
  <w:style w:type="paragraph" w:styleId="Footer">
    <w:name w:val="footer"/>
    <w:basedOn w:val="Normal"/>
    <w:link w:val="FooterChar"/>
    <w:uiPriority w:val="99"/>
    <w:unhideWhenUsed/>
    <w:rsid w:val="00944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C82"/>
  </w:style>
  <w:style w:type="table" w:styleId="LightList-Accent5">
    <w:name w:val="Light List Accent 5"/>
    <w:basedOn w:val="TableNormal"/>
    <w:uiPriority w:val="61"/>
    <w:rsid w:val="009A5B3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01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D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26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15E"/>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D0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15E"/>
    <w:rPr>
      <w:rFonts w:ascii="Tahoma" w:hAnsi="Tahoma" w:cs="Tahoma"/>
      <w:sz w:val="16"/>
      <w:szCs w:val="16"/>
    </w:rPr>
  </w:style>
  <w:style w:type="paragraph" w:styleId="ListParagraph">
    <w:name w:val="List Paragraph"/>
    <w:basedOn w:val="Normal"/>
    <w:uiPriority w:val="34"/>
    <w:qFormat/>
    <w:rsid w:val="001D015E"/>
    <w:pPr>
      <w:ind w:left="720"/>
      <w:contextualSpacing/>
    </w:pPr>
  </w:style>
  <w:style w:type="character" w:customStyle="1" w:styleId="Heading2Char">
    <w:name w:val="Heading 2 Char"/>
    <w:basedOn w:val="DefaultParagraphFont"/>
    <w:link w:val="Heading2"/>
    <w:uiPriority w:val="9"/>
    <w:rsid w:val="00F67D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26E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52DFA"/>
    <w:pPr>
      <w:outlineLvl w:val="9"/>
    </w:pPr>
    <w:rPr>
      <w:lang w:eastAsia="ja-JP"/>
    </w:rPr>
  </w:style>
  <w:style w:type="paragraph" w:styleId="TOC1">
    <w:name w:val="toc 1"/>
    <w:basedOn w:val="Normal"/>
    <w:next w:val="Normal"/>
    <w:autoRedefine/>
    <w:uiPriority w:val="39"/>
    <w:unhideWhenUsed/>
    <w:rsid w:val="00052DFA"/>
    <w:pPr>
      <w:spacing w:after="100"/>
    </w:pPr>
  </w:style>
  <w:style w:type="paragraph" w:styleId="TOC2">
    <w:name w:val="toc 2"/>
    <w:basedOn w:val="Normal"/>
    <w:next w:val="Normal"/>
    <w:autoRedefine/>
    <w:uiPriority w:val="39"/>
    <w:unhideWhenUsed/>
    <w:rsid w:val="00052DFA"/>
    <w:pPr>
      <w:spacing w:after="100"/>
      <w:ind w:left="220"/>
    </w:pPr>
  </w:style>
  <w:style w:type="character" w:styleId="Hyperlink">
    <w:name w:val="Hyperlink"/>
    <w:basedOn w:val="DefaultParagraphFont"/>
    <w:uiPriority w:val="99"/>
    <w:unhideWhenUsed/>
    <w:rsid w:val="00052DFA"/>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1555F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251DB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51DBA"/>
    <w:rPr>
      <w:rFonts w:eastAsiaTheme="minorEastAsia"/>
      <w:lang w:eastAsia="ja-JP"/>
    </w:rPr>
  </w:style>
  <w:style w:type="character" w:styleId="FollowedHyperlink">
    <w:name w:val="FollowedHyperlink"/>
    <w:basedOn w:val="DefaultParagraphFont"/>
    <w:uiPriority w:val="99"/>
    <w:semiHidden/>
    <w:unhideWhenUsed/>
    <w:rsid w:val="00192C04"/>
    <w:rPr>
      <w:color w:val="800080" w:themeColor="followedHyperlink"/>
      <w:u w:val="single"/>
    </w:rPr>
  </w:style>
  <w:style w:type="paragraph" w:styleId="Title">
    <w:name w:val="Title"/>
    <w:basedOn w:val="Normal"/>
    <w:next w:val="Normal"/>
    <w:link w:val="TitleChar"/>
    <w:uiPriority w:val="10"/>
    <w:qFormat/>
    <w:rsid w:val="00FB22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FB22C2"/>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FB22C2"/>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FB22C2"/>
    <w:rPr>
      <w:rFonts w:asciiTheme="majorHAnsi" w:eastAsiaTheme="majorEastAsia" w:hAnsiTheme="majorHAnsi" w:cstheme="majorBidi"/>
      <w:i/>
      <w:iCs/>
      <w:color w:val="4F81BD" w:themeColor="accent1"/>
      <w:spacing w:val="15"/>
      <w:sz w:val="24"/>
      <w:szCs w:val="24"/>
      <w:lang w:eastAsia="ja-JP"/>
    </w:rPr>
  </w:style>
  <w:style w:type="table" w:styleId="TableGrid">
    <w:name w:val="Table Grid"/>
    <w:basedOn w:val="TableNormal"/>
    <w:uiPriority w:val="1"/>
    <w:rsid w:val="00FB22C2"/>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44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C82"/>
  </w:style>
  <w:style w:type="paragraph" w:styleId="Footer">
    <w:name w:val="footer"/>
    <w:basedOn w:val="Normal"/>
    <w:link w:val="FooterChar"/>
    <w:uiPriority w:val="99"/>
    <w:unhideWhenUsed/>
    <w:rsid w:val="00944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C82"/>
  </w:style>
  <w:style w:type="table" w:styleId="LightList-Accent5">
    <w:name w:val="Light List Accent 5"/>
    <w:basedOn w:val="TableNormal"/>
    <w:uiPriority w:val="61"/>
    <w:rsid w:val="009A5B3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151249">
      <w:bodyDiv w:val="1"/>
      <w:marLeft w:val="0"/>
      <w:marRight w:val="0"/>
      <w:marTop w:val="0"/>
      <w:marBottom w:val="0"/>
      <w:divBdr>
        <w:top w:val="none" w:sz="0" w:space="0" w:color="auto"/>
        <w:left w:val="none" w:sz="0" w:space="0" w:color="auto"/>
        <w:bottom w:val="none" w:sz="0" w:space="0" w:color="auto"/>
        <w:right w:val="none" w:sz="0" w:space="0" w:color="auto"/>
      </w:divBdr>
    </w:div>
    <w:div w:id="188929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cmusv-sc/Practicum2014-Ericsson-Media/tree/master/docs" TargetMode="External"/><Relationship Id="rId3" Type="http://schemas.openxmlformats.org/officeDocument/2006/relationships/numbering" Target="numbering.xml"/><Relationship Id="rId21" Type="http://schemas.openxmlformats.org/officeDocument/2006/relationships/image" Target="media/image12.jp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yperlink" Target="https://github.com/cmusv-sc/Practicum2014-Ericsson-Media"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hyperlink" Target="http://www.omnetpp.org/" TargetMode="External"/><Relationship Id="Rb1291fb5f2454678"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isi.edu/nsnam/ns/" TargetMode="External"/><Relationship Id="Rdc7755ef11224103" Type="http://schemas.microsoft.com/office/2011/relationships/commentsExtended" Target="commentsExtended.xml"/><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hyperlink" Target="https://github.com/cmusv-sc/Practicum2014-Ericsson-Media/tree/master/docs/design/revision1.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hyperlink" Target="http://www.ericsson.com/res/docs/2014/game-changers2-the-ip-imperative.pdf" TargetMode="External"/><Relationship Id="rId30" Type="http://schemas.openxmlformats.org/officeDocument/2006/relationships/hyperlink" Target="https://github.com/cmusv-sc/Practicum2014-Ericsson-Media/tree/master/docs/UserManual.pdf"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2014-12-10T00:00:00</PublishDate>
  <Abstract>Technical Report </Abstract>
  <CompanyAddress>Clients
Vladimir Katardjiev
Alvin Jude
Faculty Advisor
Jia Zhang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9DB60B-7B28-4BBE-A7A6-D4BC957FB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22</Pages>
  <Words>4499</Words>
  <Characters>25648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Media Delivery Network Simulator – Technical Report</vt:lpstr>
    </vt:vector>
  </TitlesOfParts>
  <Company>Ericsson and CMU SV</Company>
  <LinksUpToDate>false</LinksUpToDate>
  <CharactersWithSpaces>30087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Delivery Network Simulator – Technical Report</dc:title>
  <dc:subject>Technical Report</dc:subject>
  <dc:creator>Geng(Jeremy) Fu, Jigar Patel, Vinay Kumar Vavili, Hao Wang</dc:creator>
  <cp:lastModifiedBy>pradeep</cp:lastModifiedBy>
  <cp:revision>106</cp:revision>
  <dcterms:created xsi:type="dcterms:W3CDTF">2014-12-09T23:36:00Z</dcterms:created>
  <dcterms:modified xsi:type="dcterms:W3CDTF">2014-12-10T21:39:00Z</dcterms:modified>
</cp:coreProperties>
</file>