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Xa5969b6ff7839a90bd3c4c5bf1a8ae92d3205be"/>
    <w:p>
      <w:pPr>
        <w:pStyle w:val="Heading2"/>
      </w:pPr>
      <w:r>
        <w:t xml:space="preserve">командный файл, реализующий упрощённый механизм семафоров</w:t>
      </w:r>
    </w:p>
    <w:p>
      <w:pPr>
        <w:pStyle w:val="FirstParagraph"/>
      </w:pPr>
      <w:r>
        <w:t xml:space="preserve">Чтобы создать данный командный файл, я создала новый файл и написала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737090"/>
            <wp:effectExtent b="0" l="0" r="0" t="0"/>
            <wp:docPr descr="Рис 1: упрощённый механизм семафоров (код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упрощённый механизм семафоров (код)</w:t>
      </w:r>
    </w:p>
    <w:p>
      <w:pPr>
        <w:pStyle w:val="SourceCode"/>
      </w:pP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    </w:t>
      </w:r>
    </w:p>
    <w:p>
      <w:pPr>
        <w:pStyle w:val="CaptionedFigure"/>
      </w:pPr>
      <w:r>
        <w:drawing>
          <wp:inline>
            <wp:extent cx="2766252" cy="1014292"/>
            <wp:effectExtent b="0" l="0" r="0" t="0"/>
            <wp:docPr descr="Рис 2: результаты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результаты кода</w:t>
      </w:r>
    </w:p>
    <w:bookmarkEnd w:id="28"/>
    <w:bookmarkStart w:id="41" w:name="X3342ed56b9ca57b784a9d1d395604ac6a73128e"/>
    <w:p>
      <w:pPr>
        <w:pStyle w:val="Heading2"/>
      </w:pP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434763" cy="3442447"/>
            <wp:effectExtent b="0" l="0" r="0" t="0"/>
            <wp:docPr descr="Рис 3: ls /usr/share/man/man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ls /usr/share/man/man1</w:t>
      </w:r>
    </w:p>
    <w:p>
      <w:pPr>
        <w:pStyle w:val="BodyText"/>
      </w:pPr>
      <w:r>
        <w:t xml:space="preserve">Потом я создал файл и в нем написал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035788"/>
            <wp:effectExtent b="0" l="0" r="0" t="0"/>
            <wp:docPr descr="Рис 4: командный файл man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командный файл man</w:t>
      </w:r>
    </w:p>
    <w:p>
      <w:pPr>
        <w:pStyle w:val="SourceCode"/>
      </w:pP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"Invalid command"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204242" cy="852927"/>
            <wp:effectExtent b="0" l="0" r="0" t="0"/>
            <wp:docPr descr="Рис 5: проверка командного файла ma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проверка командного файла man</w:t>
      </w:r>
    </w:p>
    <w:p>
      <w:pPr>
        <w:pStyle w:val="CaptionedFigure"/>
      </w:pPr>
      <w:r>
        <w:drawing>
          <wp:inline>
            <wp:extent cx="3733800" cy="1234105"/>
            <wp:effectExtent b="0" l="0" r="0" t="0"/>
            <wp:docPr descr="Рис 6: проверка командного файла ma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проверка командного файла man</w:t>
      </w:r>
    </w:p>
    <w:bookmarkEnd w:id="41"/>
    <w:bookmarkStart w:id="48" w:name="X86f2e2a5e0964959cc5130789375c2076650067"/>
    <w:p>
      <w:pPr>
        <w:pStyle w:val="Heading2"/>
      </w:pP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795940"/>
            <wp:effectExtent b="0" l="0" r="0" t="0"/>
            <wp:docPr descr="Рис 7: командный файл, генерирующий случайную последовательность бук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командный файл, генерирующий случайную последовательность букв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CaptionedFigure"/>
      </w:pPr>
      <w:r>
        <w:drawing>
          <wp:inline>
            <wp:extent cx="2827724" cy="829875"/>
            <wp:effectExtent b="0" l="0" r="0" t="0"/>
            <wp:docPr descr="Рис 8: запуск скрип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запуск скрипта</w:t>
      </w:r>
    </w:p>
    <w:bookmarkEnd w:id="48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научился писать более сложные командные файлы с использованием логических управляющих конструкций и циклов.</w:t>
      </w:r>
    </w:p>
    <w:bookmarkEnd w:id="50"/>
    <w:bookmarkStart w:id="5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2">
        <w:r>
          <w:rPr>
            <w:rStyle w:val="Hyperlink"/>
          </w:rPr>
          <w:t xml:space="preserve">Архитектура ЭВМ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Мутале Чали</dc:creator>
  <dc:language>ru-RU</dc:language>
  <cp:keywords/>
  <dcterms:created xsi:type="dcterms:W3CDTF">2025-05-17T09:45:14Z</dcterms:created>
  <dcterms:modified xsi:type="dcterms:W3CDTF">2025-05-17T09:45:14Z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