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基于uni-starter模</w:t>
      </w:r>
      <w:bookmarkStart w:id="0" w:name="_GoBack"/>
      <w:bookmarkEnd w:id="0"/>
      <w:r>
        <w:rPr>
          <w:rFonts w:hint="eastAsia"/>
          <w:lang w:val="en-US" w:eastAsia="zh-CN"/>
        </w:rPr>
        <w:t>板实现留言板功能，关键在schema中修改相应权限，并把相应条件下的信息打印列出：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未登录游客不能发表留言</w:t>
      </w:r>
    </w:p>
    <w:p>
      <w:pPr>
        <w:numPr>
          <w:numId w:val="0"/>
        </w:numPr>
      </w:pPr>
      <w:r>
        <w:drawing>
          <wp:inline distT="0" distB="0" distL="114300" distR="114300">
            <wp:extent cx="2504440" cy="4010660"/>
            <wp:effectExtent l="0" t="0" r="1016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10180" cy="412242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登录后可进行留言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在留言板页面打印审核过的数据，未审核过的数据标记审核中，只有本人能看到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57500" cy="43218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在云端修改数据state后可以看到数据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48990" cy="5005070"/>
            <wp:effectExtent l="0" t="0" r="381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500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uni-ni开始时需要配置config文件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3121025"/>
            <wp:effectExtent l="0" t="0" r="508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F171B3"/>
    <w:multiLevelType w:val="singleLevel"/>
    <w:tmpl w:val="5AF171B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zMDhhYjU4ZGIyNGNkODJmZWYxMjgwMzE3NjcyZjAifQ=="/>
  </w:docVars>
  <w:rsids>
    <w:rsidRoot w:val="00000000"/>
    <w:rsid w:val="4CD4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2023-12-08T18:46:16Z</dcterms:created>
  <dc:creator>86136</dc:creator>
  <cp:lastModifiedBy>木央</cp:lastModifiedBy>
  <dcterms:modified xsi:type="dcterms:W3CDTF">2023-12-08T18:55:05Z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1C56F727BC874B6C87954179BDB68586_12</vt:lpwstr>
  </property>
</Properties>
</file>