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BABF" w14:textId="017AB867" w:rsidR="00A739EE" w:rsidRDefault="00B221D9">
      <w:r>
        <w:rPr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636C0BB8" wp14:editId="31E4ECB9">
            <wp:simplePos x="0" y="0"/>
            <wp:positionH relativeFrom="page">
              <wp:posOffset>-44450</wp:posOffset>
            </wp:positionH>
            <wp:positionV relativeFrom="paragraph">
              <wp:posOffset>-2469515</wp:posOffset>
            </wp:positionV>
            <wp:extent cx="7786968" cy="10075542"/>
            <wp:effectExtent l="0" t="0" r="508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968" cy="1007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71B90" w14:textId="722E9E45" w:rsidR="00735212" w:rsidRDefault="00735212"/>
    <w:p w14:paraId="2CE925A0" w14:textId="2BDD1ED1" w:rsidR="00735212" w:rsidRDefault="00735212">
      <w:bookmarkStart w:id="0" w:name="_Hlk56073969"/>
      <w:bookmarkEnd w:id="0"/>
    </w:p>
    <w:p w14:paraId="07553B74" w14:textId="77777777" w:rsidR="00735212" w:rsidRDefault="00735212"/>
    <w:p w14:paraId="6BD679D3" w14:textId="77777777" w:rsidR="00735212" w:rsidRDefault="00735212"/>
    <w:p w14:paraId="1E0C85B2" w14:textId="77777777" w:rsidR="00735212" w:rsidRDefault="00735212"/>
    <w:p w14:paraId="6171C2D2" w14:textId="1D20CEDB" w:rsidR="00735212" w:rsidRDefault="00735212" w:rsidP="00B221D9">
      <w:pPr>
        <w:tabs>
          <w:tab w:val="center" w:pos="1113"/>
        </w:tabs>
      </w:pP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2A6617" wp14:editId="7C9B5865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89069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A66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" strokecolor="white [3212]">
                <v:textbox>
                  <w:txbxContent>
                    <w:p w14:paraId="3C089069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1D9">
        <w:tab/>
      </w:r>
    </w:p>
    <w:p w14:paraId="644BE53A" w14:textId="77777777" w:rsidR="00735212" w:rsidRDefault="00735212" w:rsidP="00B221D9">
      <w:pPr>
        <w:jc w:val="right"/>
      </w:pPr>
    </w:p>
    <w:p w14:paraId="4EA5D456" w14:textId="77777777" w:rsidR="00735212" w:rsidRDefault="00735212"/>
    <w:p w14:paraId="4ACFC128" w14:textId="77777777" w:rsidR="00735212" w:rsidRDefault="00735212"/>
    <w:p w14:paraId="1F31F42C" w14:textId="77777777" w:rsidR="00735212" w:rsidRDefault="00735212"/>
    <w:p w14:paraId="5A711140" w14:textId="77777777" w:rsidR="00735212" w:rsidRDefault="00735212"/>
    <w:p w14:paraId="3EAFB937" w14:textId="77777777" w:rsidR="00735212" w:rsidRDefault="00735212"/>
    <w:p w14:paraId="76613B35" w14:textId="77777777" w:rsidR="00735212" w:rsidRDefault="00735212"/>
    <w:p w14:paraId="0B29645B" w14:textId="77777777" w:rsidR="00735212" w:rsidRDefault="00735212"/>
    <w:p w14:paraId="4DFBB386" w14:textId="77777777" w:rsidR="00735212" w:rsidRDefault="00735212"/>
    <w:p w14:paraId="4C230BEC" w14:textId="77777777" w:rsidR="00735212" w:rsidRDefault="00735212"/>
    <w:p w14:paraId="778D3A51" w14:textId="77777777" w:rsidR="00735212" w:rsidRDefault="00735212"/>
    <w:p w14:paraId="0003309D" w14:textId="77777777" w:rsidR="00735212" w:rsidRDefault="00735212"/>
    <w:p w14:paraId="156C9BD4" w14:textId="77777777" w:rsidR="00735212" w:rsidRDefault="00735212"/>
    <w:p w14:paraId="02A2CE9D" w14:textId="77777777" w:rsidR="00735212" w:rsidRDefault="00735212"/>
    <w:p w14:paraId="3ADD1FFC" w14:textId="77777777" w:rsidR="00735212" w:rsidRDefault="00735212"/>
    <w:p w14:paraId="5020D88F" w14:textId="77777777" w:rsidR="00735212" w:rsidRDefault="00735212"/>
    <w:p w14:paraId="1720BC1F" w14:textId="77777777" w:rsidR="009B0A7B" w:rsidRPr="009B0A7B" w:rsidRDefault="005555BA" w:rsidP="009B0A7B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9B04F0" wp14:editId="4C195AE8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1E55" w14:textId="40908D61" w:rsidR="00735212" w:rsidRPr="00F95263" w:rsidRDefault="00735212" w:rsidP="00735212">
                            <w:pPr>
                              <w:rPr>
                                <w:rStyle w:val="Estilo2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F95263" w:rsidRPr="00F95263">
                              <w:rPr>
                                <w:rStyle w:val="Estilo2"/>
                                <w:b/>
                              </w:rPr>
                              <w:t>TAD302-5007-224031-ONL-TALLER DE ADMINISTRACIÓN DE REMUNERACIONES</w:t>
                            </w:r>
                          </w:p>
                          <w:p w14:paraId="60776710" w14:textId="33CFD012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F95263">
                              <w:rPr>
                                <w:rStyle w:val="Estilo2"/>
                                <w:b/>
                              </w:rPr>
                              <w:t xml:space="preserve"> SEMANA 1</w:t>
                            </w:r>
                          </w:p>
                          <w:p w14:paraId="5FB9B5E4" w14:textId="0A271FD1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F95263" w:rsidRPr="00F95263">
                              <w:rPr>
                                <w:rStyle w:val="Estilo2"/>
                              </w:rPr>
                              <w:t>GABRIEL CRUZAT CONTARDO</w:t>
                            </w:r>
                          </w:p>
                          <w:p w14:paraId="7283C6F0" w14:textId="734A9170" w:rsidR="00735212" w:rsidRDefault="00735212" w:rsidP="00735212">
                            <w:r>
                              <w:rPr>
                                <w:rStyle w:val="Estilo2"/>
                              </w:rPr>
                              <w:t>Estudiante:</w:t>
                            </w:r>
                            <w:r w:rsidR="00F95263">
                              <w:rPr>
                                <w:rStyle w:val="Estilo2"/>
                              </w:rPr>
                              <w:t xml:space="preserve"> JOSE MARAMBIO MARTINEZ</w:t>
                            </w:r>
                          </w:p>
                          <w:p w14:paraId="4473E098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04F0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186B1E55" w14:textId="40908D61" w:rsidR="00735212" w:rsidRPr="00F95263" w:rsidRDefault="00735212" w:rsidP="00735212">
                      <w:pPr>
                        <w:rPr>
                          <w:rStyle w:val="Estilo2"/>
                          <w:b/>
                          <w:lang w:val="es-ES"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F95263" w:rsidRPr="00F95263">
                        <w:rPr>
                          <w:rStyle w:val="Estilo2"/>
                          <w:b/>
                        </w:rPr>
                        <w:t>TAD302-5007-224031-ONL-TALLER DE ADMINISTRACIÓN DE REMUNERACIONES</w:t>
                      </w:r>
                    </w:p>
                    <w:p w14:paraId="60776710" w14:textId="33CFD012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F95263">
                        <w:rPr>
                          <w:rStyle w:val="Estilo2"/>
                          <w:b/>
                        </w:rPr>
                        <w:t xml:space="preserve"> SEMANA 1</w:t>
                      </w:r>
                    </w:p>
                    <w:p w14:paraId="5FB9B5E4" w14:textId="0A271FD1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F95263" w:rsidRPr="00F95263">
                        <w:rPr>
                          <w:rStyle w:val="Estilo2"/>
                        </w:rPr>
                        <w:t>GABRIEL CRUZAT CONTARDO</w:t>
                      </w:r>
                    </w:p>
                    <w:p w14:paraId="7283C6F0" w14:textId="734A9170" w:rsidR="00735212" w:rsidRDefault="00735212" w:rsidP="00735212">
                      <w:r>
                        <w:rPr>
                          <w:rStyle w:val="Estilo2"/>
                        </w:rPr>
                        <w:t>Estudiante:</w:t>
                      </w:r>
                      <w:r w:rsidR="00F95263">
                        <w:rPr>
                          <w:rStyle w:val="Estilo2"/>
                        </w:rPr>
                        <w:t xml:space="preserve"> JOSE MARAMBIO MARTINEZ</w:t>
                      </w:r>
                    </w:p>
                    <w:p w14:paraId="4473E098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5DDDA064" w14:textId="77777777"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14:paraId="1A5EFFD6" w14:textId="77777777"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14:paraId="522804BD" w14:textId="4C02E277" w:rsidR="008B63AC" w:rsidRDefault="009B0A7B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169639182" w:history="1">
            <w:r w:rsidR="008B63AC" w:rsidRPr="0004646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B63AC">
              <w:rPr>
                <w:noProof/>
                <w:webHidden/>
              </w:rPr>
              <w:tab/>
            </w:r>
            <w:r w:rsidR="008B63AC">
              <w:rPr>
                <w:noProof/>
                <w:webHidden/>
              </w:rPr>
              <w:fldChar w:fldCharType="begin"/>
            </w:r>
            <w:r w:rsidR="008B63AC">
              <w:rPr>
                <w:noProof/>
                <w:webHidden/>
              </w:rPr>
              <w:instrText xml:space="preserve"> PAGEREF _Toc169639182 \h </w:instrText>
            </w:r>
            <w:r w:rsidR="008B63AC">
              <w:rPr>
                <w:noProof/>
                <w:webHidden/>
              </w:rPr>
            </w:r>
            <w:r w:rsidR="008B63AC">
              <w:rPr>
                <w:noProof/>
                <w:webHidden/>
              </w:rPr>
              <w:fldChar w:fldCharType="separate"/>
            </w:r>
            <w:r w:rsidR="008B63AC">
              <w:rPr>
                <w:noProof/>
                <w:webHidden/>
              </w:rPr>
              <w:t>3</w:t>
            </w:r>
            <w:r w:rsidR="008B63AC">
              <w:rPr>
                <w:noProof/>
                <w:webHidden/>
              </w:rPr>
              <w:fldChar w:fldCharType="end"/>
            </w:r>
          </w:hyperlink>
        </w:p>
        <w:p w14:paraId="644AB6AD" w14:textId="6FF01C54" w:rsidR="008B63AC" w:rsidRDefault="008B63AC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hyperlink w:anchor="_Toc169639183" w:history="1">
            <w:r w:rsidRPr="0004646A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F9E5" w14:textId="48CB1B9D" w:rsidR="008B63AC" w:rsidRDefault="008B63AC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hyperlink w:anchor="_Toc169639184" w:history="1">
            <w:r w:rsidRPr="0004646A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8102" w14:textId="13B3FCC1" w:rsidR="008B63AC" w:rsidRDefault="008B63AC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hyperlink w:anchor="_Toc169639185" w:history="1">
            <w:r w:rsidRPr="0004646A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25BF" w14:textId="32C31A1F"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78A8ED43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03A3227F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246F1F0E" w14:textId="77777777" w:rsidR="00735212" w:rsidRDefault="00735212"/>
    <w:p w14:paraId="56072969" w14:textId="77777777" w:rsidR="00735212" w:rsidRDefault="00735212"/>
    <w:p w14:paraId="6BCC8C5D" w14:textId="77777777" w:rsidR="00735212" w:rsidRDefault="00735212"/>
    <w:p w14:paraId="2131C938" w14:textId="77777777" w:rsidR="00735212" w:rsidRDefault="00735212"/>
    <w:p w14:paraId="0E011F85" w14:textId="77777777" w:rsidR="00735212" w:rsidRDefault="00735212"/>
    <w:p w14:paraId="5C22F14E" w14:textId="77777777" w:rsidR="00735212" w:rsidRDefault="00735212"/>
    <w:p w14:paraId="43901BD2" w14:textId="77777777" w:rsidR="00735212" w:rsidRDefault="00735212"/>
    <w:p w14:paraId="0A882301" w14:textId="77777777" w:rsidR="00735212" w:rsidRDefault="00735212"/>
    <w:p w14:paraId="23B39D6E" w14:textId="77777777" w:rsidR="00735212" w:rsidRDefault="00735212"/>
    <w:p w14:paraId="3CAB440D" w14:textId="77777777" w:rsidR="00735212" w:rsidRDefault="00735212"/>
    <w:p w14:paraId="115E7E51" w14:textId="77777777" w:rsidR="00735212" w:rsidRDefault="00735212"/>
    <w:p w14:paraId="7120A9DD" w14:textId="77777777" w:rsidR="00735212" w:rsidRDefault="00735212"/>
    <w:p w14:paraId="0D216538" w14:textId="77777777" w:rsidR="00735212" w:rsidRDefault="00735212"/>
    <w:p w14:paraId="5534D867" w14:textId="77777777" w:rsidR="00C2085D" w:rsidRPr="003B431E" w:rsidRDefault="00131753" w:rsidP="003B431E">
      <w:pPr>
        <w:pStyle w:val="Ttulo1"/>
        <w:rPr>
          <w:rFonts w:ascii="Arial" w:hAnsi="Arial" w:cs="Arial"/>
        </w:rPr>
      </w:pPr>
      <w:r>
        <w:br w:type="page"/>
      </w:r>
      <w:bookmarkStart w:id="1" w:name="_Toc169639182"/>
      <w:r w:rsidR="00C06D15" w:rsidRPr="003B431E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1"/>
    </w:p>
    <w:p w14:paraId="3C6D4D04" w14:textId="53F52EFF" w:rsidR="00C2085D" w:rsidRDefault="00C2085D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0E337383" w14:textId="0EA9751C" w:rsidR="007F279F" w:rsidRDefault="007F279F" w:rsidP="007F279F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En el siguiente documento se realizará el cálculo de remuneraciones del siguiente caso donde se contrata un vendedor para la comercializadora “</w:t>
      </w:r>
      <w:r w:rsidRPr="007F279F">
        <w:rPr>
          <w:rFonts w:ascii="Arial" w:hAnsi="Arial" w:cs="Arial"/>
          <w:color w:val="575757"/>
          <w:sz w:val="24"/>
          <w:szCs w:val="20"/>
        </w:rPr>
        <w:t>Proveedora de Insumos S.A</w:t>
      </w:r>
      <w:r>
        <w:rPr>
          <w:rFonts w:ascii="Arial" w:hAnsi="Arial" w:cs="Arial"/>
          <w:color w:val="575757"/>
          <w:sz w:val="24"/>
          <w:szCs w:val="20"/>
        </w:rPr>
        <w:t>”</w:t>
      </w:r>
      <w:r>
        <w:t xml:space="preserve"> </w:t>
      </w:r>
      <w:r>
        <w:rPr>
          <w:rFonts w:ascii="Arial" w:hAnsi="Arial" w:cs="Arial"/>
          <w:color w:val="575757"/>
          <w:sz w:val="24"/>
          <w:szCs w:val="20"/>
        </w:rPr>
        <w:t>ubicada en el barrio céntrico de Meiggs:</w:t>
      </w:r>
      <w:r w:rsidRPr="007F279F">
        <w:rPr>
          <w:rFonts w:ascii="Arial" w:hAnsi="Arial" w:cs="Arial"/>
          <w:color w:val="575757"/>
          <w:sz w:val="24"/>
          <w:szCs w:val="20"/>
        </w:rPr>
        <w:t xml:space="preserve"> </w:t>
      </w:r>
    </w:p>
    <w:p w14:paraId="5A402AA4" w14:textId="509C27D5" w:rsidR="007F279F" w:rsidRDefault="00DA00D4" w:rsidP="007F279F">
      <w:pPr>
        <w:spacing w:line="360" w:lineRule="auto"/>
        <w:jc w:val="both"/>
        <w:rPr>
          <w:rFonts w:ascii="Arial" w:hAnsi="Arial" w:cs="Arial"/>
          <w:i/>
          <w:iCs/>
          <w:color w:val="575757"/>
          <w:sz w:val="24"/>
          <w:szCs w:val="20"/>
        </w:rPr>
      </w:pPr>
      <w:r w:rsidRPr="00DA00D4">
        <w:rPr>
          <w:rFonts w:ascii="Arial" w:hAnsi="Arial" w:cs="Arial"/>
          <w:i/>
          <w:iCs/>
          <w:color w:val="575757"/>
          <w:sz w:val="24"/>
          <w:szCs w:val="20"/>
        </w:rPr>
        <w:drawing>
          <wp:inline distT="0" distB="0" distL="0" distR="0" wp14:anchorId="11B0EE6C" wp14:editId="630D3318">
            <wp:extent cx="5940425" cy="2058670"/>
            <wp:effectExtent l="0" t="0" r="3175" b="0"/>
            <wp:docPr id="40209827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8274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F3D8" w14:textId="0699AC57" w:rsidR="00DA00D4" w:rsidRPr="007F279F" w:rsidRDefault="00DA00D4" w:rsidP="007F279F">
      <w:pPr>
        <w:spacing w:line="360" w:lineRule="auto"/>
        <w:jc w:val="both"/>
        <w:rPr>
          <w:rFonts w:ascii="Arial" w:hAnsi="Arial" w:cs="Arial"/>
          <w:i/>
          <w:iCs/>
          <w:color w:val="575757"/>
          <w:sz w:val="24"/>
          <w:szCs w:val="20"/>
        </w:rPr>
      </w:pPr>
      <w:r w:rsidRPr="00DA00D4">
        <w:rPr>
          <w:rFonts w:ascii="Arial" w:hAnsi="Arial" w:cs="Arial"/>
          <w:i/>
          <w:iCs/>
          <w:color w:val="575757"/>
          <w:sz w:val="24"/>
          <w:szCs w:val="20"/>
        </w:rPr>
        <w:drawing>
          <wp:inline distT="0" distB="0" distL="0" distR="0" wp14:anchorId="50753FE6" wp14:editId="3640AF01">
            <wp:extent cx="5940425" cy="4179570"/>
            <wp:effectExtent l="0" t="0" r="3175" b="0"/>
            <wp:docPr id="5608376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76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92AB" w14:textId="77777777" w:rsidR="0028109E" w:rsidRPr="003B431E" w:rsidRDefault="00C06D15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2" w:name="_Toc169639183"/>
      <w:r w:rsidRPr="003B431E">
        <w:rPr>
          <w:rFonts w:ascii="Arial" w:hAnsi="Arial" w:cs="Arial"/>
          <w:color w:val="404040" w:themeColor="text1" w:themeTint="BF"/>
        </w:rPr>
        <w:lastRenderedPageBreak/>
        <w:t>Desarrollo</w:t>
      </w:r>
      <w:bookmarkEnd w:id="2"/>
    </w:p>
    <w:p w14:paraId="2C239D10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C77D758" w14:textId="5F02AAE4" w:rsidR="00DA00D4" w:rsidRDefault="00DA00D4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Como consideración general se extrajeron desde </w:t>
      </w:r>
      <w:proofErr w:type="spellStart"/>
      <w:r>
        <w:rPr>
          <w:rFonts w:ascii="Arial" w:hAnsi="Arial" w:cs="Arial"/>
          <w:color w:val="575757"/>
          <w:sz w:val="24"/>
          <w:szCs w:val="20"/>
        </w:rPr>
        <w:t>Previred</w:t>
      </w:r>
      <w:proofErr w:type="spellEnd"/>
      <w:r>
        <w:rPr>
          <w:rFonts w:ascii="Arial" w:hAnsi="Arial" w:cs="Arial"/>
          <w:color w:val="575757"/>
          <w:sz w:val="24"/>
          <w:szCs w:val="20"/>
        </w:rPr>
        <w:t xml:space="preserve"> para el periodo indicado los siguientes valores en base a las leyes sociales a pagar.</w:t>
      </w:r>
    </w:p>
    <w:p w14:paraId="703C8EC0" w14:textId="77777777" w:rsidR="00DA00D4" w:rsidRDefault="00DA00D4">
      <w:pPr>
        <w:rPr>
          <w:rFonts w:ascii="Arial" w:hAnsi="Arial" w:cs="Arial"/>
          <w:color w:val="575757"/>
          <w:sz w:val="24"/>
          <w:szCs w:val="20"/>
        </w:rPr>
      </w:pPr>
    </w:p>
    <w:p w14:paraId="64BB5255" w14:textId="0BAE51B9" w:rsidR="00DA00D4" w:rsidRDefault="00365379">
      <w:pPr>
        <w:rPr>
          <w:rFonts w:ascii="Arial" w:hAnsi="Arial" w:cs="Arial"/>
          <w:color w:val="575757"/>
          <w:sz w:val="24"/>
          <w:szCs w:val="20"/>
        </w:rPr>
      </w:pPr>
      <w:r w:rsidRPr="00365379">
        <w:drawing>
          <wp:inline distT="0" distB="0" distL="0" distR="0" wp14:anchorId="6A59C5B1" wp14:editId="07907BB8">
            <wp:extent cx="5940425" cy="1706880"/>
            <wp:effectExtent l="0" t="0" r="3175" b="7620"/>
            <wp:docPr id="13149328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DADF" w14:textId="77777777" w:rsidR="00DA00D4" w:rsidRDefault="00DA00D4">
      <w:pPr>
        <w:rPr>
          <w:rFonts w:ascii="Arial" w:hAnsi="Arial" w:cs="Arial"/>
          <w:color w:val="575757"/>
          <w:sz w:val="24"/>
          <w:szCs w:val="20"/>
        </w:rPr>
      </w:pPr>
    </w:p>
    <w:p w14:paraId="25D04BE0" w14:textId="50DE25E7" w:rsidR="00DA00D4" w:rsidRDefault="00DA00D4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Para el calculo de impuesto de segunda categoría se extrajo desde el sitio SII.cl, el siguiente factor de calculo y su rebaja según tramo para el periodo indicado.</w:t>
      </w:r>
    </w:p>
    <w:p w14:paraId="49A729B5" w14:textId="7779D73E" w:rsidR="00DA00D4" w:rsidRDefault="00DA00D4">
      <w:pPr>
        <w:rPr>
          <w:rFonts w:ascii="Arial" w:hAnsi="Arial" w:cs="Arial"/>
          <w:color w:val="575757"/>
          <w:sz w:val="24"/>
          <w:szCs w:val="20"/>
        </w:rPr>
      </w:pPr>
      <w:r w:rsidRPr="00DA00D4">
        <w:drawing>
          <wp:inline distT="0" distB="0" distL="0" distR="0" wp14:anchorId="356EFA76" wp14:editId="20159820">
            <wp:extent cx="4733925" cy="409575"/>
            <wp:effectExtent l="0" t="0" r="9525" b="9525"/>
            <wp:docPr id="13759908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BCA5" w14:textId="77777777" w:rsidR="00DA00D4" w:rsidRDefault="00DA00D4">
      <w:pPr>
        <w:rPr>
          <w:rFonts w:ascii="Arial" w:hAnsi="Arial" w:cs="Arial"/>
          <w:color w:val="575757"/>
          <w:sz w:val="24"/>
          <w:szCs w:val="20"/>
        </w:rPr>
      </w:pPr>
    </w:p>
    <w:p w14:paraId="3043394C" w14:textId="5CF6D06A" w:rsidR="00C2085D" w:rsidRDefault="00DA00D4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Para el cálculo de horas extraordinarias, se considero solo </w:t>
      </w:r>
      <w:r w:rsidR="005A4EFB">
        <w:rPr>
          <w:rFonts w:ascii="Arial" w:hAnsi="Arial" w:cs="Arial"/>
          <w:color w:val="575757"/>
          <w:sz w:val="24"/>
          <w:szCs w:val="20"/>
        </w:rPr>
        <w:t xml:space="preserve">las horas </w:t>
      </w:r>
      <w:r w:rsidR="005A4EFB" w:rsidRPr="005A4EFB">
        <w:rPr>
          <w:rFonts w:ascii="Arial" w:hAnsi="Arial" w:cs="Arial"/>
          <w:color w:val="575757"/>
          <w:sz w:val="24"/>
          <w:szCs w:val="20"/>
        </w:rPr>
        <w:t>extras (50%) - 10/08/2022 (2hrs) y 11/08/2022(6hrs)</w:t>
      </w:r>
      <w:r w:rsidR="005A4EFB">
        <w:rPr>
          <w:rFonts w:ascii="Arial" w:hAnsi="Arial" w:cs="Arial"/>
          <w:color w:val="575757"/>
          <w:sz w:val="24"/>
          <w:szCs w:val="20"/>
        </w:rPr>
        <w:t xml:space="preserve">, ya que las horas </w:t>
      </w:r>
      <w:r w:rsidR="005A4EFB" w:rsidRPr="005A4EFB">
        <w:rPr>
          <w:rFonts w:ascii="Arial" w:hAnsi="Arial" w:cs="Arial"/>
          <w:color w:val="575757"/>
          <w:sz w:val="24"/>
          <w:szCs w:val="20"/>
        </w:rPr>
        <w:t xml:space="preserve">extras (70%) </w:t>
      </w:r>
      <w:r w:rsidR="005A4EFB">
        <w:rPr>
          <w:rFonts w:ascii="Arial" w:hAnsi="Arial" w:cs="Arial"/>
          <w:color w:val="575757"/>
          <w:sz w:val="24"/>
          <w:szCs w:val="20"/>
        </w:rPr>
        <w:t>–</w:t>
      </w:r>
      <w:r w:rsidR="005A4EFB" w:rsidRPr="005A4EFB">
        <w:rPr>
          <w:rFonts w:ascii="Arial" w:hAnsi="Arial" w:cs="Arial"/>
          <w:color w:val="575757"/>
          <w:sz w:val="24"/>
          <w:szCs w:val="20"/>
        </w:rPr>
        <w:t xml:space="preserve"> </w:t>
      </w:r>
      <w:r w:rsidR="005A4EFB">
        <w:rPr>
          <w:rFonts w:ascii="Arial" w:hAnsi="Arial" w:cs="Arial"/>
          <w:color w:val="575757"/>
          <w:sz w:val="24"/>
          <w:szCs w:val="20"/>
        </w:rPr>
        <w:t xml:space="preserve">corresponden a un periodo diferente </w:t>
      </w:r>
      <w:r w:rsidR="005A4EFB" w:rsidRPr="005A4EFB">
        <w:rPr>
          <w:rFonts w:ascii="Arial" w:hAnsi="Arial" w:cs="Arial"/>
          <w:color w:val="575757"/>
          <w:sz w:val="24"/>
          <w:szCs w:val="20"/>
        </w:rPr>
        <w:t>28/11/2022</w:t>
      </w:r>
      <w:r w:rsidR="005A4EFB">
        <w:rPr>
          <w:rFonts w:ascii="Arial" w:hAnsi="Arial" w:cs="Arial"/>
          <w:color w:val="575757"/>
          <w:sz w:val="24"/>
          <w:szCs w:val="20"/>
        </w:rPr>
        <w:t>.</w:t>
      </w:r>
    </w:p>
    <w:p w14:paraId="275E8E5A" w14:textId="77777777" w:rsidR="005A4EFB" w:rsidRDefault="005A4EFB">
      <w:pPr>
        <w:rPr>
          <w:rFonts w:ascii="Arial" w:hAnsi="Arial" w:cs="Arial"/>
          <w:color w:val="575757"/>
          <w:sz w:val="24"/>
          <w:szCs w:val="20"/>
        </w:rPr>
      </w:pPr>
    </w:p>
    <w:p w14:paraId="5BFC44D6" w14:textId="537136C0" w:rsidR="00365379" w:rsidRDefault="00365379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Teniendo estas consideraciones ya podemos realizar el calculo de sueldo correspondiente, la cual se presenta en la siguiente página.</w:t>
      </w:r>
    </w:p>
    <w:p w14:paraId="5BE5BC40" w14:textId="6ACB1129" w:rsidR="00365379" w:rsidRDefault="00365379">
      <w:pPr>
        <w:rPr>
          <w:rFonts w:ascii="Arial" w:hAnsi="Arial" w:cs="Arial"/>
          <w:color w:val="575757"/>
          <w:sz w:val="24"/>
          <w:szCs w:val="20"/>
        </w:rPr>
      </w:pPr>
    </w:p>
    <w:p w14:paraId="59A17D08" w14:textId="0958A2A5" w:rsidR="00365379" w:rsidRDefault="00365379">
      <w:pPr>
        <w:rPr>
          <w:rFonts w:ascii="Arial" w:hAnsi="Arial" w:cs="Arial"/>
          <w:color w:val="575757"/>
          <w:sz w:val="24"/>
          <w:szCs w:val="20"/>
        </w:rPr>
      </w:pPr>
    </w:p>
    <w:p w14:paraId="625C23D5" w14:textId="77777777" w:rsidR="00365379" w:rsidRDefault="00365379">
      <w:pPr>
        <w:rPr>
          <w:rFonts w:ascii="Arial" w:hAnsi="Arial" w:cs="Arial"/>
          <w:color w:val="575757"/>
          <w:sz w:val="24"/>
          <w:szCs w:val="20"/>
        </w:rPr>
      </w:pPr>
    </w:p>
    <w:p w14:paraId="7DC236A2" w14:textId="59DB9B28" w:rsidR="00365379" w:rsidRDefault="003B7A9C">
      <w:pPr>
        <w:rPr>
          <w:rFonts w:ascii="Arial" w:hAnsi="Arial" w:cs="Arial"/>
          <w:color w:val="575757"/>
          <w:sz w:val="24"/>
          <w:szCs w:val="20"/>
        </w:rPr>
      </w:pPr>
      <w:r w:rsidRPr="003B7A9C">
        <w:lastRenderedPageBreak/>
        <w:drawing>
          <wp:inline distT="0" distB="0" distL="0" distR="0" wp14:anchorId="45DBE3BF" wp14:editId="0DBC5848">
            <wp:extent cx="5940425" cy="6118225"/>
            <wp:effectExtent l="0" t="0" r="3175" b="0"/>
            <wp:docPr id="83137606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81BF" w14:textId="55C8BA64" w:rsidR="00FB13E8" w:rsidRDefault="00FB13E8">
      <w:pPr>
        <w:rPr>
          <w:rFonts w:ascii="Arial" w:hAnsi="Arial" w:cs="Arial"/>
          <w:color w:val="575757"/>
          <w:sz w:val="24"/>
          <w:szCs w:val="20"/>
        </w:rPr>
      </w:pPr>
    </w:p>
    <w:p w14:paraId="66D1FA9C" w14:textId="77777777" w:rsidR="00365379" w:rsidRDefault="00365379">
      <w:pPr>
        <w:rPr>
          <w:rFonts w:ascii="Arial" w:hAnsi="Arial" w:cs="Arial"/>
          <w:color w:val="575757"/>
          <w:sz w:val="24"/>
          <w:szCs w:val="20"/>
        </w:rPr>
      </w:pPr>
    </w:p>
    <w:p w14:paraId="22907E82" w14:textId="77777777" w:rsidR="00365379" w:rsidRDefault="00365379">
      <w:pPr>
        <w:rPr>
          <w:rFonts w:ascii="Arial" w:hAnsi="Arial" w:cs="Arial"/>
          <w:color w:val="575757"/>
          <w:sz w:val="24"/>
          <w:szCs w:val="20"/>
        </w:rPr>
      </w:pPr>
    </w:p>
    <w:p w14:paraId="11F6EE9B" w14:textId="77777777" w:rsidR="00365379" w:rsidRDefault="00365379">
      <w:pPr>
        <w:rPr>
          <w:rFonts w:ascii="Arial" w:hAnsi="Arial" w:cs="Arial"/>
          <w:color w:val="575757"/>
          <w:sz w:val="24"/>
          <w:szCs w:val="20"/>
        </w:rPr>
      </w:pPr>
    </w:p>
    <w:p w14:paraId="700E5740" w14:textId="77777777" w:rsidR="003B7A9C" w:rsidRDefault="003B7A9C">
      <w:pPr>
        <w:rPr>
          <w:rFonts w:ascii="Arial" w:hAnsi="Arial" w:cs="Arial"/>
          <w:color w:val="575757"/>
          <w:sz w:val="24"/>
          <w:szCs w:val="20"/>
        </w:rPr>
      </w:pPr>
    </w:p>
    <w:p w14:paraId="5BF310F6" w14:textId="77777777" w:rsidR="00FB13E8" w:rsidRDefault="00FB13E8">
      <w:pPr>
        <w:rPr>
          <w:rFonts w:ascii="Arial" w:hAnsi="Arial" w:cs="Arial"/>
          <w:color w:val="575757"/>
          <w:sz w:val="24"/>
          <w:szCs w:val="20"/>
        </w:rPr>
      </w:pPr>
    </w:p>
    <w:p w14:paraId="03990A7D" w14:textId="77777777" w:rsidR="00FB13E8" w:rsidRDefault="00FB13E8">
      <w:pPr>
        <w:rPr>
          <w:rFonts w:ascii="Arial" w:hAnsi="Arial" w:cs="Arial"/>
          <w:color w:val="575757"/>
          <w:sz w:val="24"/>
          <w:szCs w:val="20"/>
        </w:rPr>
      </w:pPr>
    </w:p>
    <w:p w14:paraId="1DF9D813" w14:textId="77777777" w:rsidR="0028109E" w:rsidRPr="003B431E" w:rsidRDefault="0028109E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3" w:name="_Toc169639184"/>
      <w:r w:rsidRPr="003B431E">
        <w:rPr>
          <w:rFonts w:ascii="Arial" w:hAnsi="Arial" w:cs="Arial"/>
          <w:color w:val="404040" w:themeColor="text1" w:themeTint="BF"/>
        </w:rPr>
        <w:lastRenderedPageBreak/>
        <w:t>Conclusión</w:t>
      </w:r>
      <w:bookmarkEnd w:id="3"/>
    </w:p>
    <w:p w14:paraId="14E324FA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1538879" w14:textId="7FDF78F0" w:rsidR="009A6883" w:rsidRDefault="008D5CC6" w:rsidP="003A5300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Una vez formulada la liquidación de sueldo y de acuerdo con el material entregado por la institución pudimos identificar como clasificamos los haberes, separamos los descuentos legales y previsionales, además de otros descuentos correspondientes </w:t>
      </w:r>
      <w:r w:rsidR="00FB13E8">
        <w:rPr>
          <w:rFonts w:ascii="Arial" w:hAnsi="Arial" w:cs="Arial"/>
          <w:color w:val="575757"/>
          <w:sz w:val="24"/>
          <w:szCs w:val="20"/>
        </w:rPr>
        <w:t>a préstamos, descuentos judiciales e impuestos. Además de conocer como se conforma cada uno de los cálculos en base a días trabajados, jornada laboral, gratificaciones según art. 50 y art.47 (el cual no se aplica en este ejercicio), y como se debe desarrollar un cálculo exitoso para realizar el pago de sueldo, obligaciones patronales, obligaciones personales e impuestos.</w:t>
      </w:r>
    </w:p>
    <w:p w14:paraId="5CA761B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C5BDE68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B6FEF1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034C8E8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40C4DE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715D77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BF882D8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C067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B47856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1D4D20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C8B013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BBA28F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FC370D7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7CCB668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137E8681" w14:textId="77777777" w:rsidR="009A6883" w:rsidRPr="003B431E" w:rsidRDefault="009A6883" w:rsidP="009A6883">
      <w:pPr>
        <w:pStyle w:val="Ttulo1"/>
        <w:rPr>
          <w:rFonts w:ascii="Arial" w:hAnsi="Arial" w:cs="Arial"/>
          <w:color w:val="404040" w:themeColor="text1" w:themeTint="BF"/>
        </w:rPr>
      </w:pPr>
      <w:bookmarkStart w:id="4" w:name="_Toc169639185"/>
      <w:r w:rsidRPr="003B431E">
        <w:rPr>
          <w:rFonts w:ascii="Arial" w:hAnsi="Arial" w:cs="Arial"/>
          <w:color w:val="404040" w:themeColor="text1" w:themeTint="BF"/>
        </w:rPr>
        <w:lastRenderedPageBreak/>
        <w:t>Bibliografía</w:t>
      </w:r>
      <w:bookmarkEnd w:id="4"/>
    </w:p>
    <w:p w14:paraId="0B057499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14:paraId="6B56BA44" w14:textId="77777777" w:rsidR="008224BC" w:rsidRPr="002A4660" w:rsidRDefault="008224BC" w:rsidP="008224BC">
      <w:pPr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Modelo:</w:t>
      </w:r>
    </w:p>
    <w:p w14:paraId="7934B4BE" w14:textId="38DEEDAB" w:rsidR="008224BC" w:rsidRPr="00A20485" w:rsidRDefault="00A20485" w:rsidP="008224BC">
      <w:pPr>
        <w:rPr>
          <w:rFonts w:ascii="Arial" w:hAnsi="Arial" w:cs="Arial"/>
          <w:color w:val="575757"/>
          <w:sz w:val="24"/>
          <w:szCs w:val="20"/>
          <w:lang w:val="en-US"/>
        </w:rPr>
      </w:pPr>
      <w:r w:rsidRPr="00A20485">
        <w:rPr>
          <w:rFonts w:ascii="Arial" w:hAnsi="Arial" w:cs="Arial"/>
          <w:color w:val="575757"/>
          <w:sz w:val="24"/>
          <w:szCs w:val="20"/>
          <w:lang w:val="en-US"/>
        </w:rPr>
        <w:t>Previred.cl</w:t>
      </w:r>
      <w:r w:rsidR="008224BC" w:rsidRPr="00A20485">
        <w:rPr>
          <w:rFonts w:ascii="Arial" w:hAnsi="Arial" w:cs="Arial"/>
          <w:color w:val="575757"/>
          <w:sz w:val="24"/>
          <w:szCs w:val="20"/>
          <w:lang w:val="en-US"/>
        </w:rPr>
        <w:t xml:space="preserve"> (</w:t>
      </w:r>
      <w:r w:rsidRPr="00A20485">
        <w:rPr>
          <w:rFonts w:ascii="Arial" w:hAnsi="Arial" w:cs="Arial"/>
          <w:color w:val="575757"/>
          <w:sz w:val="24"/>
          <w:szCs w:val="20"/>
          <w:lang w:val="en-US"/>
        </w:rPr>
        <w:t>2022</w:t>
      </w:r>
      <w:r w:rsidR="008224BC" w:rsidRPr="00A20485">
        <w:rPr>
          <w:rFonts w:ascii="Arial" w:hAnsi="Arial" w:cs="Arial"/>
          <w:color w:val="575757"/>
          <w:sz w:val="24"/>
          <w:szCs w:val="20"/>
          <w:lang w:val="en-US"/>
        </w:rPr>
        <w:t xml:space="preserve">). </w:t>
      </w:r>
      <w:r w:rsidRPr="00A20485">
        <w:rPr>
          <w:rFonts w:ascii="Arial" w:hAnsi="Arial" w:cs="Arial"/>
          <w:color w:val="575757"/>
          <w:sz w:val="24"/>
          <w:szCs w:val="20"/>
          <w:lang w:val="en-US"/>
        </w:rPr>
        <w:t>https://www.previred.com/wp-content/uploads/2022/08/Indicadores-Previsionales-Previred-Agosto-22.pdf</w:t>
      </w:r>
      <w:r w:rsidR="008224BC" w:rsidRPr="00A20485">
        <w:rPr>
          <w:rFonts w:ascii="Arial" w:hAnsi="Arial" w:cs="Arial"/>
          <w:color w:val="575757"/>
          <w:sz w:val="24"/>
          <w:szCs w:val="20"/>
          <w:lang w:val="en-US"/>
        </w:rPr>
        <w:t>.</w:t>
      </w:r>
    </w:p>
    <w:p w14:paraId="2B19E363" w14:textId="77777777" w:rsidR="00800CAA" w:rsidRDefault="00800CAA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6FF5AF9A" w14:textId="0D73B600" w:rsidR="00735212" w:rsidRPr="00C61FCF" w:rsidRDefault="00C952EC">
      <w:pPr>
        <w:rPr>
          <w:rFonts w:ascii="Arial" w:hAnsi="Arial" w:cs="Arial"/>
          <w:color w:val="575757"/>
          <w:sz w:val="24"/>
          <w:szCs w:val="20"/>
          <w:lang w:val="es-ES"/>
        </w:rPr>
      </w:pPr>
      <w:r w:rsidRPr="00C61FCF">
        <w:rPr>
          <w:rFonts w:ascii="Arial" w:hAnsi="Arial" w:cs="Arial"/>
          <w:color w:val="575757"/>
          <w:sz w:val="24"/>
          <w:szCs w:val="20"/>
          <w:lang w:val="es-ES"/>
        </w:rPr>
        <w:t xml:space="preserve">Sii.cl (2022). </w:t>
      </w:r>
      <w:r w:rsidRPr="00C61FCF">
        <w:rPr>
          <w:rFonts w:ascii="Arial" w:hAnsi="Arial" w:cs="Arial"/>
          <w:color w:val="575757"/>
          <w:sz w:val="24"/>
          <w:szCs w:val="20"/>
          <w:lang w:val="es-ES"/>
        </w:rPr>
        <w:t>https://www.sii.cl/valores_y_fechas/impuesto_2da_categoria/impuesto2022_art52.htm</w:t>
      </w:r>
    </w:p>
    <w:p w14:paraId="3F5EA92C" w14:textId="77777777" w:rsidR="00735212" w:rsidRPr="00C61FCF" w:rsidRDefault="00735212">
      <w:pPr>
        <w:rPr>
          <w:lang w:val="es-ES"/>
        </w:rPr>
      </w:pPr>
    </w:p>
    <w:p w14:paraId="2D8CCB23" w14:textId="77777777" w:rsidR="00735212" w:rsidRDefault="00735212" w:rsidP="00735212"/>
    <w:sectPr w:rsidR="00735212" w:rsidSect="00226E84">
      <w:footerReference w:type="even" r:id="rId13"/>
      <w:footerReference w:type="default" r:id="rId14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C34FF" w14:textId="77777777" w:rsidR="00886D6B" w:rsidRDefault="00886D6B" w:rsidP="008224BC">
      <w:pPr>
        <w:spacing w:after="0" w:line="240" w:lineRule="auto"/>
      </w:pPr>
      <w:r>
        <w:separator/>
      </w:r>
    </w:p>
  </w:endnote>
  <w:endnote w:type="continuationSeparator" w:id="0">
    <w:p w14:paraId="147E057F" w14:textId="77777777" w:rsidR="00886D6B" w:rsidRDefault="00886D6B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Arial"/>
    <w:charset w:val="B1"/>
    <w:family w:val="swiss"/>
    <w:pitch w:val="variable"/>
    <w:sig w:usb0="800008EF" w:usb1="1000204A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Content>
      <w:p w14:paraId="221051B7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1B91F9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w14:paraId="71BFD0E9" w14:textId="211AE766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61234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66BE61F8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5732F" w14:textId="77777777" w:rsidR="00886D6B" w:rsidRDefault="00886D6B" w:rsidP="008224BC">
      <w:pPr>
        <w:spacing w:after="0" w:line="240" w:lineRule="auto"/>
      </w:pPr>
      <w:r>
        <w:separator/>
      </w:r>
    </w:p>
  </w:footnote>
  <w:footnote w:type="continuationSeparator" w:id="0">
    <w:p w14:paraId="3F49A474" w14:textId="77777777" w:rsidR="00886D6B" w:rsidRDefault="00886D6B" w:rsidP="00822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2EC7"/>
    <w:rsid w:val="000F7D12"/>
    <w:rsid w:val="00131753"/>
    <w:rsid w:val="001F3125"/>
    <w:rsid w:val="00222D85"/>
    <w:rsid w:val="00226E84"/>
    <w:rsid w:val="0028109E"/>
    <w:rsid w:val="00365379"/>
    <w:rsid w:val="003A5300"/>
    <w:rsid w:val="003B431E"/>
    <w:rsid w:val="003B4EAF"/>
    <w:rsid w:val="003B7A9C"/>
    <w:rsid w:val="003C45EA"/>
    <w:rsid w:val="00461234"/>
    <w:rsid w:val="004F52B1"/>
    <w:rsid w:val="0052385C"/>
    <w:rsid w:val="00540A6A"/>
    <w:rsid w:val="005555BA"/>
    <w:rsid w:val="0056700A"/>
    <w:rsid w:val="005A4EFB"/>
    <w:rsid w:val="00735212"/>
    <w:rsid w:val="007F279F"/>
    <w:rsid w:val="00800CAA"/>
    <w:rsid w:val="008224BC"/>
    <w:rsid w:val="00886D6B"/>
    <w:rsid w:val="008B63AC"/>
    <w:rsid w:val="008C109C"/>
    <w:rsid w:val="008D5CC6"/>
    <w:rsid w:val="009A6883"/>
    <w:rsid w:val="009B0A7B"/>
    <w:rsid w:val="009E7133"/>
    <w:rsid w:val="00A20485"/>
    <w:rsid w:val="00A739EE"/>
    <w:rsid w:val="00AA4473"/>
    <w:rsid w:val="00B221D9"/>
    <w:rsid w:val="00B57627"/>
    <w:rsid w:val="00B87B8A"/>
    <w:rsid w:val="00BB5CC4"/>
    <w:rsid w:val="00C06D15"/>
    <w:rsid w:val="00C2085D"/>
    <w:rsid w:val="00C61FCF"/>
    <w:rsid w:val="00C679C9"/>
    <w:rsid w:val="00C952EC"/>
    <w:rsid w:val="00CF7E66"/>
    <w:rsid w:val="00DA00D4"/>
    <w:rsid w:val="00DC7594"/>
    <w:rsid w:val="00DF40D6"/>
    <w:rsid w:val="00E06142"/>
    <w:rsid w:val="00EC68A8"/>
    <w:rsid w:val="00F15345"/>
    <w:rsid w:val="00F6249A"/>
    <w:rsid w:val="00F74EFC"/>
    <w:rsid w:val="00F95263"/>
    <w:rsid w:val="00FB13E8"/>
    <w:rsid w:val="00FB619F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49ED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character" w:customStyle="1" w:styleId="Ttulo3Car">
    <w:name w:val="Título 3 Car"/>
    <w:basedOn w:val="Fuentedeprrafopredeter"/>
    <w:link w:val="Ttulo3"/>
    <w:uiPriority w:val="9"/>
    <w:semiHidden/>
    <w:rsid w:val="003A53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1DAED0-218A-43BF-B6AA-20933957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19</cp:revision>
  <dcterms:created xsi:type="dcterms:W3CDTF">2022-11-03T12:30:00Z</dcterms:created>
  <dcterms:modified xsi:type="dcterms:W3CDTF">2024-06-19T01:39:00Z</dcterms:modified>
</cp:coreProperties>
</file>