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Ind w:w="60" w:type="dxa"/>
        <w:tblLayout w:type="fixed"/>
        <w:tblCellMar>
          <w:left w:w="60" w:type="dxa"/>
          <w:right w:w="60" w:type="dxa"/>
        </w:tblCellMar>
        <w:tblLook w:val="0000" w:firstRow="0" w:lastRow="0" w:firstColumn="0" w:lastColumn="0" w:noHBand="0" w:noVBand="0"/>
      </w:tblPr>
      <w:tblGrid>
        <w:gridCol w:w="780"/>
        <w:gridCol w:w="4046"/>
        <w:gridCol w:w="4534"/>
      </w:tblGrid>
      <w:tr w:rsidR="008B2090" w:rsidRPr="00170796" w14:paraId="2B53AD35" w14:textId="77777777" w:rsidTr="00907D9D">
        <w:tc>
          <w:tcPr>
            <w:tcW w:w="8640" w:type="dxa"/>
            <w:gridSpan w:val="3"/>
            <w:tcBorders>
              <w:top w:val="nil"/>
              <w:left w:val="nil"/>
              <w:bottom w:val="nil"/>
              <w:right w:val="nil"/>
            </w:tcBorders>
          </w:tcPr>
          <w:p w14:paraId="344134A6" w14:textId="77777777" w:rsidR="008B2090" w:rsidRPr="00170796" w:rsidRDefault="008B2090" w:rsidP="00907D9D">
            <w:pPr>
              <w:keepNext/>
              <w:keepLines/>
              <w:widowControl w:val="0"/>
              <w:autoSpaceDE w:val="0"/>
              <w:autoSpaceDN w:val="0"/>
              <w:adjustRightInd w:val="0"/>
            </w:pPr>
            <w:r w:rsidRPr="00170796">
              <w:t>1.  Calculate the standard reaction enthalpy for the oxidation of nitric oxide to nitrogen dioxide, 2NO(g) + O</w:t>
            </w:r>
            <w:r w:rsidRPr="00170796">
              <w:rPr>
                <w:vertAlign w:val="subscript"/>
              </w:rPr>
              <w:t>2</w:t>
            </w:r>
            <w:r w:rsidRPr="00170796">
              <w:t xml:space="preserve">(g) </w:t>
            </w:r>
            <w:r w:rsidRPr="00170796">
              <w:rPr>
                <w:rFonts w:ascii="Symbol" w:hAnsi="Symbol" w:cs="Symbol"/>
              </w:rPr>
              <w:t></w:t>
            </w:r>
            <w:r w:rsidRPr="00170796">
              <w:t xml:space="preserve"> 2NO</w:t>
            </w:r>
            <w:r w:rsidRPr="00170796">
              <w:rPr>
                <w:vertAlign w:val="subscript"/>
              </w:rPr>
              <w:t>2</w:t>
            </w:r>
            <w:r w:rsidRPr="00170796">
              <w:t>(g), using the standard reaction enthalpies below:</w:t>
            </w:r>
          </w:p>
          <w:p w14:paraId="448D9228" w14:textId="77777777" w:rsidR="008B2090" w:rsidRPr="00170796" w:rsidRDefault="008B2090" w:rsidP="00907D9D">
            <w:pPr>
              <w:keepNext/>
              <w:keepLines/>
              <w:widowControl w:val="0"/>
              <w:autoSpaceDE w:val="0"/>
              <w:autoSpaceDN w:val="0"/>
              <w:adjustRightInd w:val="0"/>
            </w:pPr>
          </w:p>
          <w:tbl>
            <w:tblPr>
              <w:tblW w:w="0" w:type="auto"/>
              <w:tblInd w:w="8" w:type="dxa"/>
              <w:tblLayout w:type="fixed"/>
              <w:tblCellMar>
                <w:left w:w="0" w:type="dxa"/>
                <w:right w:w="0" w:type="dxa"/>
              </w:tblCellMar>
              <w:tblLook w:val="0000" w:firstRow="0" w:lastRow="0" w:firstColumn="0" w:lastColumn="0" w:noHBand="0" w:noVBand="0"/>
            </w:tblPr>
            <w:tblGrid>
              <w:gridCol w:w="720"/>
              <w:gridCol w:w="3960"/>
              <w:gridCol w:w="4680"/>
            </w:tblGrid>
            <w:tr w:rsidR="008B2090" w:rsidRPr="00170796" w14:paraId="3D2CB2DE" w14:textId="77777777" w:rsidTr="00907D9D">
              <w:trPr>
                <w:cantSplit/>
              </w:trPr>
              <w:tc>
                <w:tcPr>
                  <w:tcW w:w="720" w:type="dxa"/>
                  <w:tcBorders>
                    <w:top w:val="nil"/>
                    <w:left w:val="nil"/>
                    <w:bottom w:val="nil"/>
                    <w:right w:val="nil"/>
                  </w:tcBorders>
                </w:tcPr>
                <w:p w14:paraId="062CD7CF" w14:textId="77777777" w:rsidR="008B2090" w:rsidRPr="00170796" w:rsidRDefault="008B2090" w:rsidP="00907D9D">
                  <w:pPr>
                    <w:keepNext/>
                    <w:keepLines/>
                    <w:widowControl w:val="0"/>
                    <w:autoSpaceDE w:val="0"/>
                    <w:autoSpaceDN w:val="0"/>
                    <w:adjustRightInd w:val="0"/>
                  </w:pPr>
                </w:p>
              </w:tc>
              <w:tc>
                <w:tcPr>
                  <w:tcW w:w="3960" w:type="dxa"/>
                  <w:tcBorders>
                    <w:top w:val="nil"/>
                    <w:left w:val="nil"/>
                    <w:bottom w:val="nil"/>
                    <w:right w:val="nil"/>
                  </w:tcBorders>
                </w:tcPr>
                <w:p w14:paraId="015FDA6C" w14:textId="77777777" w:rsidR="008B2090" w:rsidRPr="00170796" w:rsidRDefault="008B2090" w:rsidP="00907D9D">
                  <w:pPr>
                    <w:keepNext/>
                    <w:keepLines/>
                    <w:widowControl w:val="0"/>
                    <w:autoSpaceDE w:val="0"/>
                    <w:autoSpaceDN w:val="0"/>
                    <w:adjustRightInd w:val="0"/>
                  </w:pPr>
                  <w:r w:rsidRPr="00170796">
                    <w:t>N</w:t>
                  </w:r>
                  <w:r w:rsidRPr="00170796">
                    <w:rPr>
                      <w:vertAlign w:val="subscript"/>
                    </w:rPr>
                    <w:t>2</w:t>
                  </w:r>
                  <w:r w:rsidRPr="00170796">
                    <w:t>(g) + O</w:t>
                  </w:r>
                  <w:r w:rsidRPr="00170796">
                    <w:rPr>
                      <w:vertAlign w:val="subscript"/>
                    </w:rPr>
                    <w:t>2</w:t>
                  </w:r>
                  <w:r w:rsidRPr="00170796">
                    <w:t xml:space="preserve">(g) </w:t>
                  </w:r>
                  <w:r w:rsidRPr="00170796">
                    <w:rPr>
                      <w:rFonts w:ascii="Symbol" w:hAnsi="Symbol" w:cs="Symbol"/>
                    </w:rPr>
                    <w:t></w:t>
                  </w:r>
                  <w:r w:rsidRPr="00170796">
                    <w:t xml:space="preserve"> 2NO(g)</w:t>
                  </w:r>
                </w:p>
              </w:tc>
              <w:tc>
                <w:tcPr>
                  <w:tcW w:w="4680" w:type="dxa"/>
                  <w:tcBorders>
                    <w:top w:val="nil"/>
                    <w:left w:val="nil"/>
                    <w:bottom w:val="nil"/>
                    <w:right w:val="nil"/>
                  </w:tcBorders>
                </w:tcPr>
                <w:p w14:paraId="554B19E1" w14:textId="77777777" w:rsidR="008B2090" w:rsidRPr="00170796" w:rsidRDefault="008B2090" w:rsidP="00907D9D">
                  <w:pPr>
                    <w:keepNext/>
                    <w:keepLines/>
                    <w:widowControl w:val="0"/>
                    <w:autoSpaceDE w:val="0"/>
                    <w:autoSpaceDN w:val="0"/>
                    <w:adjustRightInd w:val="0"/>
                  </w:pPr>
                  <w:r w:rsidRPr="00170796">
                    <w:rPr>
                      <w:rFonts w:ascii="Symbol" w:hAnsi="Symbol" w:cs="Symbol"/>
                    </w:rPr>
                    <w:t></w:t>
                  </w:r>
                  <w:r w:rsidRPr="00170796">
                    <w:t>H° = +180.5 kJ/mol</w:t>
                  </w:r>
                </w:p>
              </w:tc>
            </w:tr>
            <w:tr w:rsidR="008B2090" w:rsidRPr="00170796" w14:paraId="71CE7D64" w14:textId="77777777" w:rsidTr="00907D9D">
              <w:trPr>
                <w:cantSplit/>
              </w:trPr>
              <w:tc>
                <w:tcPr>
                  <w:tcW w:w="720" w:type="dxa"/>
                  <w:tcBorders>
                    <w:top w:val="nil"/>
                    <w:left w:val="nil"/>
                    <w:bottom w:val="nil"/>
                    <w:right w:val="nil"/>
                  </w:tcBorders>
                </w:tcPr>
                <w:tbl>
                  <w:tblPr>
                    <w:tblpPr w:leftFromText="180" w:rightFromText="180" w:vertAnchor="text" w:horzAnchor="page" w:tblpX="1" w:tblpY="170"/>
                    <w:tblOverlap w:val="never"/>
                    <w:tblW w:w="9360" w:type="dxa"/>
                    <w:tblLayout w:type="fixed"/>
                    <w:tblCellMar>
                      <w:left w:w="0" w:type="dxa"/>
                      <w:right w:w="0" w:type="dxa"/>
                    </w:tblCellMar>
                    <w:tblLook w:val="0000" w:firstRow="0" w:lastRow="0" w:firstColumn="0" w:lastColumn="0" w:noHBand="0" w:noVBand="0"/>
                  </w:tblPr>
                  <w:tblGrid>
                    <w:gridCol w:w="720"/>
                    <w:gridCol w:w="8640"/>
                  </w:tblGrid>
                  <w:tr w:rsidR="008B2090" w:rsidRPr="00170796" w14:paraId="2B24C72B" w14:textId="77777777" w:rsidTr="00907D9D">
                    <w:trPr>
                      <w:cantSplit/>
                    </w:trPr>
                    <w:tc>
                      <w:tcPr>
                        <w:tcW w:w="720" w:type="dxa"/>
                        <w:tcBorders>
                          <w:top w:val="nil"/>
                          <w:left w:val="nil"/>
                          <w:bottom w:val="nil"/>
                          <w:right w:val="nil"/>
                        </w:tcBorders>
                      </w:tcPr>
                      <w:p w14:paraId="76D6C3B0" w14:textId="77777777" w:rsidR="008B2090" w:rsidRPr="00170796" w:rsidRDefault="008B2090" w:rsidP="00907D9D">
                        <w:pPr>
                          <w:keepNext/>
                          <w:keepLines/>
                          <w:widowControl w:val="0"/>
                          <w:autoSpaceDE w:val="0"/>
                          <w:autoSpaceDN w:val="0"/>
                          <w:adjustRightInd w:val="0"/>
                        </w:pPr>
                      </w:p>
                    </w:tc>
                    <w:tc>
                      <w:tcPr>
                        <w:tcW w:w="8640" w:type="dxa"/>
                        <w:tcBorders>
                          <w:top w:val="nil"/>
                          <w:left w:val="nil"/>
                          <w:bottom w:val="nil"/>
                          <w:right w:val="nil"/>
                        </w:tcBorders>
                      </w:tcPr>
                      <w:p w14:paraId="281E3D5C" w14:textId="77777777" w:rsidR="008B2090" w:rsidRPr="00170796" w:rsidRDefault="008B2090" w:rsidP="00907D9D">
                        <w:pPr>
                          <w:keepNext/>
                          <w:keepLines/>
                          <w:widowControl w:val="0"/>
                          <w:autoSpaceDE w:val="0"/>
                          <w:autoSpaceDN w:val="0"/>
                          <w:adjustRightInd w:val="0"/>
                        </w:pPr>
                      </w:p>
                    </w:tc>
                  </w:tr>
                </w:tbl>
                <w:p w14:paraId="3CF980CE" w14:textId="77777777" w:rsidR="008B2090" w:rsidRPr="00170796" w:rsidRDefault="008B2090" w:rsidP="00907D9D">
                  <w:pPr>
                    <w:keepNext/>
                    <w:keepLines/>
                    <w:widowControl w:val="0"/>
                    <w:autoSpaceDE w:val="0"/>
                    <w:autoSpaceDN w:val="0"/>
                    <w:adjustRightInd w:val="0"/>
                  </w:pPr>
                </w:p>
              </w:tc>
              <w:tc>
                <w:tcPr>
                  <w:tcW w:w="3960" w:type="dxa"/>
                  <w:tcBorders>
                    <w:top w:val="nil"/>
                    <w:left w:val="nil"/>
                    <w:bottom w:val="nil"/>
                    <w:right w:val="nil"/>
                  </w:tcBorders>
                </w:tcPr>
                <w:p w14:paraId="4ACF43EA" w14:textId="77777777" w:rsidR="008B2090" w:rsidRPr="00170796" w:rsidRDefault="008B2090" w:rsidP="00907D9D">
                  <w:pPr>
                    <w:keepNext/>
                    <w:keepLines/>
                    <w:widowControl w:val="0"/>
                    <w:autoSpaceDE w:val="0"/>
                    <w:autoSpaceDN w:val="0"/>
                    <w:adjustRightInd w:val="0"/>
                  </w:pPr>
                  <w:r w:rsidRPr="00170796">
                    <w:t>2NO</w:t>
                  </w:r>
                  <w:r w:rsidRPr="00170796">
                    <w:rPr>
                      <w:vertAlign w:val="subscript"/>
                    </w:rPr>
                    <w:t>2</w:t>
                  </w:r>
                  <w:r w:rsidRPr="00170796">
                    <w:t xml:space="preserve">(g) </w:t>
                  </w:r>
                  <w:r w:rsidRPr="00170796">
                    <w:rPr>
                      <w:rFonts w:ascii="Symbol" w:hAnsi="Symbol" w:cs="Symbol"/>
                    </w:rPr>
                    <w:t></w:t>
                  </w:r>
                  <w:r w:rsidRPr="00170796">
                    <w:t xml:space="preserve"> N</w:t>
                  </w:r>
                  <w:r w:rsidRPr="00170796">
                    <w:rPr>
                      <w:vertAlign w:val="subscript"/>
                    </w:rPr>
                    <w:t>2</w:t>
                  </w:r>
                  <w:r w:rsidRPr="00170796">
                    <w:t>(g) + 2O</w:t>
                  </w:r>
                  <w:r w:rsidRPr="00170796">
                    <w:rPr>
                      <w:vertAlign w:val="subscript"/>
                    </w:rPr>
                    <w:t>2</w:t>
                  </w:r>
                  <w:r w:rsidRPr="00170796">
                    <w:t>(g)</w:t>
                  </w:r>
                </w:p>
              </w:tc>
              <w:tc>
                <w:tcPr>
                  <w:tcW w:w="4680" w:type="dxa"/>
                  <w:tcBorders>
                    <w:top w:val="nil"/>
                    <w:left w:val="nil"/>
                    <w:bottom w:val="nil"/>
                    <w:right w:val="nil"/>
                  </w:tcBorders>
                </w:tcPr>
                <w:p w14:paraId="0C6D4320" w14:textId="77777777" w:rsidR="008B2090" w:rsidRPr="00170796" w:rsidRDefault="008B2090" w:rsidP="00907D9D">
                  <w:pPr>
                    <w:keepNext/>
                    <w:keepLines/>
                    <w:widowControl w:val="0"/>
                    <w:autoSpaceDE w:val="0"/>
                    <w:autoSpaceDN w:val="0"/>
                    <w:adjustRightInd w:val="0"/>
                    <w:rPr>
                      <w:vertAlign w:val="superscript"/>
                    </w:rPr>
                  </w:pPr>
                  <w:r w:rsidRPr="00170796">
                    <w:rPr>
                      <w:rFonts w:ascii="Symbol" w:hAnsi="Symbol" w:cs="Symbol"/>
                    </w:rPr>
                    <w:t></w:t>
                  </w:r>
                  <w:r w:rsidRPr="00170796">
                    <w:t xml:space="preserve">H° = </w:t>
                  </w:r>
                  <w:r w:rsidRPr="00170796">
                    <w:rPr>
                      <w:rFonts w:ascii="Symbol" w:hAnsi="Symbol" w:cs="Symbol"/>
                    </w:rPr>
                    <w:t></w:t>
                  </w:r>
                  <w:r w:rsidRPr="00170796">
                    <w:t>66.4 kJ/mol</w:t>
                  </w:r>
                </w:p>
                <w:p w14:paraId="56B4D14E" w14:textId="77777777" w:rsidR="008B2090" w:rsidRPr="00170796" w:rsidRDefault="008B2090" w:rsidP="00907D9D">
                  <w:pPr>
                    <w:keepNext/>
                    <w:keepLines/>
                    <w:widowControl w:val="0"/>
                    <w:autoSpaceDE w:val="0"/>
                    <w:autoSpaceDN w:val="0"/>
                    <w:adjustRightInd w:val="0"/>
                  </w:pPr>
                </w:p>
              </w:tc>
            </w:tr>
          </w:tbl>
          <w:p w14:paraId="19AD604A" w14:textId="77777777" w:rsidR="008B2090" w:rsidRPr="00170796" w:rsidRDefault="008B2090" w:rsidP="00907D9D">
            <w:pPr>
              <w:keepNext/>
              <w:keepLines/>
              <w:widowControl w:val="0"/>
              <w:autoSpaceDE w:val="0"/>
              <w:autoSpaceDN w:val="0"/>
              <w:adjustRightInd w:val="0"/>
            </w:pPr>
          </w:p>
        </w:tc>
      </w:tr>
      <w:tr w:rsidR="008B2090" w:rsidRPr="00170796" w14:paraId="6462F2F4" w14:textId="77777777" w:rsidTr="00907D9D">
        <w:trPr>
          <w:gridBefore w:val="1"/>
          <w:gridAfter w:val="1"/>
          <w:wBefore w:w="720" w:type="dxa"/>
          <w:wAfter w:w="4320" w:type="dxa"/>
        </w:trPr>
        <w:tc>
          <w:tcPr>
            <w:tcW w:w="3735" w:type="dxa"/>
            <w:tcBorders>
              <w:top w:val="nil"/>
              <w:left w:val="nil"/>
              <w:bottom w:val="nil"/>
              <w:right w:val="nil"/>
            </w:tcBorders>
          </w:tcPr>
          <w:p w14:paraId="4428982E" w14:textId="77777777" w:rsidR="008B2090" w:rsidRPr="00170796" w:rsidRDefault="008B2090" w:rsidP="008B2090">
            <w:pPr>
              <w:pStyle w:val="ListParagraph"/>
              <w:keepNext/>
              <w:keepLines/>
              <w:widowControl w:val="0"/>
              <w:numPr>
                <w:ilvl w:val="0"/>
                <w:numId w:val="3"/>
              </w:numPr>
              <w:autoSpaceDE w:val="0"/>
              <w:autoSpaceDN w:val="0"/>
              <w:adjustRightInd w:val="0"/>
            </w:pPr>
            <w:r w:rsidRPr="00170796">
              <w:rPr>
                <w:rFonts w:ascii="Symbol" w:hAnsi="Symbol" w:cs="Symbol"/>
              </w:rPr>
              <w:t></w:t>
            </w:r>
            <w:r w:rsidRPr="00170796">
              <w:t>114.1 kJ/mol</w:t>
            </w:r>
            <w:r w:rsidRPr="00170796">
              <w:rPr>
                <w:vertAlign w:val="superscript"/>
              </w:rPr>
              <w:t xml:space="preserve"> </w:t>
            </w:r>
          </w:p>
        </w:tc>
      </w:tr>
      <w:tr w:rsidR="008B2090" w:rsidRPr="00170796" w14:paraId="3E8D5FD4" w14:textId="77777777" w:rsidTr="00907D9D">
        <w:trPr>
          <w:gridBefore w:val="1"/>
          <w:gridAfter w:val="1"/>
          <w:wBefore w:w="720" w:type="dxa"/>
          <w:wAfter w:w="4320" w:type="dxa"/>
        </w:trPr>
        <w:tc>
          <w:tcPr>
            <w:tcW w:w="3735" w:type="dxa"/>
            <w:tcBorders>
              <w:top w:val="nil"/>
              <w:left w:val="nil"/>
              <w:bottom w:val="nil"/>
              <w:right w:val="nil"/>
            </w:tcBorders>
          </w:tcPr>
          <w:p w14:paraId="430F571A" w14:textId="77777777" w:rsidR="008B2090" w:rsidRPr="00170796" w:rsidRDefault="008B2090" w:rsidP="008B2090">
            <w:pPr>
              <w:pStyle w:val="ListParagraph"/>
              <w:keepNext/>
              <w:keepLines/>
              <w:widowControl w:val="0"/>
              <w:numPr>
                <w:ilvl w:val="0"/>
                <w:numId w:val="3"/>
              </w:numPr>
              <w:autoSpaceDE w:val="0"/>
              <w:autoSpaceDN w:val="0"/>
              <w:adjustRightInd w:val="0"/>
            </w:pPr>
            <w:r w:rsidRPr="00170796">
              <w:rPr>
                <w:rFonts w:ascii="Symbol" w:hAnsi="Symbol" w:cs="Symbol"/>
              </w:rPr>
              <w:t></w:t>
            </w:r>
            <w:r w:rsidRPr="00170796">
              <w:t>246.9 kJ/mol</w:t>
            </w:r>
          </w:p>
        </w:tc>
      </w:tr>
      <w:tr w:rsidR="008B2090" w:rsidRPr="00170796" w14:paraId="7849F119" w14:textId="77777777" w:rsidTr="00907D9D">
        <w:trPr>
          <w:gridBefore w:val="1"/>
          <w:gridAfter w:val="1"/>
          <w:wBefore w:w="720" w:type="dxa"/>
          <w:wAfter w:w="4185" w:type="dxa"/>
        </w:trPr>
        <w:tc>
          <w:tcPr>
            <w:tcW w:w="3735" w:type="dxa"/>
            <w:tcBorders>
              <w:top w:val="nil"/>
              <w:left w:val="nil"/>
              <w:bottom w:val="nil"/>
              <w:right w:val="nil"/>
            </w:tcBorders>
          </w:tcPr>
          <w:p w14:paraId="50A22A9F" w14:textId="77777777" w:rsidR="008B2090" w:rsidRPr="00170796" w:rsidRDefault="008B2090" w:rsidP="008B2090">
            <w:pPr>
              <w:pStyle w:val="ListParagraph"/>
              <w:keepNext/>
              <w:keepLines/>
              <w:widowControl w:val="0"/>
              <w:numPr>
                <w:ilvl w:val="0"/>
                <w:numId w:val="3"/>
              </w:numPr>
              <w:autoSpaceDE w:val="0"/>
              <w:autoSpaceDN w:val="0"/>
              <w:adjustRightInd w:val="0"/>
            </w:pPr>
            <w:r w:rsidRPr="00170796">
              <w:rPr>
                <w:rFonts w:ascii="Symbol" w:hAnsi="Symbol" w:cs="Symbol"/>
              </w:rPr>
              <w:t></w:t>
            </w:r>
            <w:r w:rsidRPr="00170796">
              <w:t>114.1 kJ/mol</w:t>
            </w:r>
          </w:p>
        </w:tc>
      </w:tr>
      <w:tr w:rsidR="008B2090" w:rsidRPr="00170796" w14:paraId="412CA4C0" w14:textId="77777777" w:rsidTr="00907D9D">
        <w:trPr>
          <w:gridBefore w:val="1"/>
          <w:gridAfter w:val="1"/>
          <w:wBefore w:w="720" w:type="dxa"/>
          <w:wAfter w:w="4185" w:type="dxa"/>
        </w:trPr>
        <w:tc>
          <w:tcPr>
            <w:tcW w:w="3735" w:type="dxa"/>
            <w:tcBorders>
              <w:top w:val="nil"/>
              <w:left w:val="nil"/>
              <w:bottom w:val="nil"/>
              <w:right w:val="nil"/>
            </w:tcBorders>
          </w:tcPr>
          <w:p w14:paraId="47B33608" w14:textId="77777777" w:rsidR="008B2090" w:rsidRPr="00170796" w:rsidRDefault="008B2090" w:rsidP="008B2090">
            <w:pPr>
              <w:pStyle w:val="ListParagraph"/>
              <w:keepNext/>
              <w:keepLines/>
              <w:widowControl w:val="0"/>
              <w:numPr>
                <w:ilvl w:val="0"/>
                <w:numId w:val="3"/>
              </w:numPr>
              <w:autoSpaceDE w:val="0"/>
              <w:autoSpaceDN w:val="0"/>
              <w:adjustRightInd w:val="0"/>
            </w:pPr>
            <w:r w:rsidRPr="00170796">
              <w:rPr>
                <w:rFonts w:ascii="Symbol" w:hAnsi="Symbol" w:cs="Symbol"/>
              </w:rPr>
              <w:t></w:t>
            </w:r>
            <w:r w:rsidRPr="00170796">
              <w:t>294.6 kJ/mol</w:t>
            </w:r>
          </w:p>
        </w:tc>
      </w:tr>
      <w:tr w:rsidR="008B2090" w:rsidRPr="00170796" w14:paraId="25758896" w14:textId="77777777" w:rsidTr="00907D9D">
        <w:trPr>
          <w:gridBefore w:val="1"/>
          <w:gridAfter w:val="1"/>
          <w:wBefore w:w="720" w:type="dxa"/>
          <w:wAfter w:w="4185" w:type="dxa"/>
        </w:trPr>
        <w:tc>
          <w:tcPr>
            <w:tcW w:w="3735" w:type="dxa"/>
            <w:tcBorders>
              <w:top w:val="nil"/>
              <w:left w:val="nil"/>
              <w:bottom w:val="nil"/>
              <w:right w:val="nil"/>
            </w:tcBorders>
          </w:tcPr>
          <w:p w14:paraId="68B93D67" w14:textId="77777777" w:rsidR="008B2090" w:rsidRPr="00170796" w:rsidRDefault="008B2090" w:rsidP="008B2090">
            <w:pPr>
              <w:pStyle w:val="ListParagraph"/>
              <w:keepNext/>
              <w:keepLines/>
              <w:widowControl w:val="0"/>
              <w:numPr>
                <w:ilvl w:val="0"/>
                <w:numId w:val="3"/>
              </w:numPr>
              <w:autoSpaceDE w:val="0"/>
              <w:autoSpaceDN w:val="0"/>
              <w:adjustRightInd w:val="0"/>
            </w:pPr>
            <w:r w:rsidRPr="00170796">
              <w:rPr>
                <w:rFonts w:ascii="Symbol" w:hAnsi="Symbol" w:cs="Symbol"/>
              </w:rPr>
              <w:t></w:t>
            </w:r>
            <w:r w:rsidRPr="00170796">
              <w:t>246.9 kJ/mol</w:t>
            </w:r>
          </w:p>
        </w:tc>
      </w:tr>
    </w:tbl>
    <w:p w14:paraId="2905B91C" w14:textId="77777777" w:rsidR="008B2090" w:rsidRPr="00170796" w:rsidRDefault="008B2090" w:rsidP="008B2090"/>
    <w:p w14:paraId="5B9B401C" w14:textId="77777777" w:rsidR="008B2090" w:rsidRPr="00170796" w:rsidRDefault="008B2090" w:rsidP="008B2090"/>
    <w:p w14:paraId="6DF76350" w14:textId="77777777" w:rsidR="008B2090" w:rsidRPr="00170796" w:rsidRDefault="008B2090" w:rsidP="008B2090">
      <w:r w:rsidRPr="00170796">
        <w:t>2.  Which statement is true regarding internal energy, enthalpy, heat and work?</w:t>
      </w:r>
    </w:p>
    <w:p w14:paraId="46A9D88B" w14:textId="77777777" w:rsidR="008B2090" w:rsidRPr="00170796" w:rsidRDefault="008B2090" w:rsidP="008B2090"/>
    <w:p w14:paraId="44EE30C0" w14:textId="77777777" w:rsidR="008F1517" w:rsidRPr="001C399A" w:rsidRDefault="008F1517" w:rsidP="008F1517">
      <w:pPr>
        <w:pStyle w:val="ListParagraph"/>
        <w:numPr>
          <w:ilvl w:val="0"/>
          <w:numId w:val="1"/>
        </w:numPr>
      </w:pPr>
      <w:r w:rsidRPr="001C399A">
        <w:t>At constant volume, change in internal energy is equal to work.</w:t>
      </w:r>
    </w:p>
    <w:p w14:paraId="00D0FF1C" w14:textId="77777777" w:rsidR="008F1517" w:rsidRPr="001C399A" w:rsidRDefault="008F1517" w:rsidP="008F1517">
      <w:pPr>
        <w:pStyle w:val="ListParagraph"/>
        <w:numPr>
          <w:ilvl w:val="0"/>
          <w:numId w:val="1"/>
        </w:numPr>
      </w:pPr>
      <w:r w:rsidRPr="001C399A">
        <w:t>At constant pressure, change in internal energy is equal to heat.</w:t>
      </w:r>
    </w:p>
    <w:p w14:paraId="6CD781FA" w14:textId="77777777" w:rsidR="008F1517" w:rsidRPr="001C399A" w:rsidRDefault="008F1517" w:rsidP="008F1517">
      <w:pPr>
        <w:pStyle w:val="ListParagraph"/>
        <w:numPr>
          <w:ilvl w:val="0"/>
          <w:numId w:val="1"/>
        </w:numPr>
      </w:pPr>
      <w:r w:rsidRPr="001C399A">
        <w:t xml:space="preserve">At constant volume, change in </w:t>
      </w:r>
      <w:r>
        <w:rPr>
          <w:b/>
          <w:u w:val="single"/>
        </w:rPr>
        <w:t>enthalpy</w:t>
      </w:r>
      <w:r w:rsidRPr="001C399A">
        <w:t xml:space="preserve"> is equal to work.</w:t>
      </w:r>
    </w:p>
    <w:p w14:paraId="22A2457D" w14:textId="77777777" w:rsidR="008F1517" w:rsidRPr="001C399A" w:rsidRDefault="008F1517" w:rsidP="008F1517">
      <w:pPr>
        <w:pStyle w:val="ListParagraph"/>
        <w:numPr>
          <w:ilvl w:val="0"/>
          <w:numId w:val="1"/>
        </w:numPr>
      </w:pPr>
      <w:r w:rsidRPr="001C399A">
        <w:t xml:space="preserve">At constant pressure, change in </w:t>
      </w:r>
      <w:r>
        <w:rPr>
          <w:b/>
          <w:u w:val="single"/>
        </w:rPr>
        <w:t>enthalpy</w:t>
      </w:r>
      <w:r w:rsidRPr="001C399A">
        <w:t xml:space="preserve"> is equal to heat.</w:t>
      </w:r>
    </w:p>
    <w:p w14:paraId="4650A08E" w14:textId="77777777" w:rsidR="008F1517" w:rsidRPr="001C399A" w:rsidRDefault="008F1517" w:rsidP="008F1517">
      <w:pPr>
        <w:pStyle w:val="ListParagraph"/>
        <w:numPr>
          <w:ilvl w:val="0"/>
          <w:numId w:val="1"/>
        </w:numPr>
      </w:pPr>
      <w:r w:rsidRPr="001C399A">
        <w:t xml:space="preserve">At constant volume and pressure, change in internal </w:t>
      </w:r>
      <w:r>
        <w:rPr>
          <w:b/>
          <w:u w:val="single"/>
        </w:rPr>
        <w:t>energy</w:t>
      </w:r>
      <w:r w:rsidRPr="001C399A">
        <w:t xml:space="preserve"> is equal to change in enthalpy.</w:t>
      </w:r>
    </w:p>
    <w:p w14:paraId="12E6168A" w14:textId="77777777" w:rsidR="008B2090" w:rsidRPr="00170796" w:rsidRDefault="008B2090" w:rsidP="008B2090">
      <w:bookmarkStart w:id="0" w:name="_GoBack"/>
      <w:bookmarkEnd w:id="0"/>
    </w:p>
    <w:p w14:paraId="1FFB55CC" w14:textId="77777777" w:rsidR="008B2090" w:rsidRPr="00170796" w:rsidRDefault="008B2090" w:rsidP="008B2090">
      <w:r w:rsidRPr="00170796">
        <w:t>3.  Use the heating curve for a 1.00 mole sample of isopropyl alcohol (C</w:t>
      </w:r>
      <w:r w:rsidRPr="00170796">
        <w:rPr>
          <w:vertAlign w:val="subscript"/>
        </w:rPr>
        <w:t>3</w:t>
      </w:r>
      <w:r w:rsidRPr="00170796">
        <w:t>H</w:t>
      </w:r>
      <w:r w:rsidRPr="00170796">
        <w:rPr>
          <w:vertAlign w:val="subscript"/>
        </w:rPr>
        <w:t>8</w:t>
      </w:r>
      <w:r w:rsidRPr="00170796">
        <w:t>O) to determine how much heat (in kJ) is required to transform 2.00 moles of liquid C</w:t>
      </w:r>
      <w:r w:rsidRPr="00170796">
        <w:rPr>
          <w:vertAlign w:val="subscript"/>
        </w:rPr>
        <w:t>3</w:t>
      </w:r>
      <w:r w:rsidRPr="00170796">
        <w:t>H</w:t>
      </w:r>
      <w:r w:rsidRPr="00170796">
        <w:rPr>
          <w:vertAlign w:val="subscript"/>
        </w:rPr>
        <w:t>8</w:t>
      </w:r>
      <w:r w:rsidRPr="00170796">
        <w:t>O at 355.5 K to gaseous C</w:t>
      </w:r>
      <w:r w:rsidRPr="00170796">
        <w:rPr>
          <w:vertAlign w:val="subscript"/>
        </w:rPr>
        <w:t>3</w:t>
      </w:r>
      <w:r w:rsidRPr="00170796">
        <w:t>H</w:t>
      </w:r>
      <w:r w:rsidRPr="00170796">
        <w:rPr>
          <w:vertAlign w:val="subscript"/>
        </w:rPr>
        <w:t>8</w:t>
      </w:r>
      <w:r w:rsidRPr="00170796">
        <w:t xml:space="preserve">O at 355.5 K.  </w:t>
      </w:r>
      <w:r w:rsidRPr="00170796">
        <w:rPr>
          <w:i/>
        </w:rPr>
        <w:t>Note that the graph is not to scale and the isopropyl alcohol is completely in the liquid state at point C in the diagram below</w:t>
      </w:r>
      <w:r w:rsidRPr="00170796">
        <w:t>.</w:t>
      </w:r>
    </w:p>
    <w:p w14:paraId="0817264A" w14:textId="77777777" w:rsidR="008B2090" w:rsidRPr="00170796" w:rsidRDefault="008B2090" w:rsidP="008B2090">
      <w:pPr>
        <w:jc w:val="center"/>
      </w:pPr>
      <w:r w:rsidRPr="00170796">
        <w:rPr>
          <w:noProof/>
        </w:rPr>
        <w:drawing>
          <wp:inline distT="0" distB="0" distL="0" distR="0" wp14:anchorId="090F7E10" wp14:editId="3263D83F">
            <wp:extent cx="4117975" cy="2371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9521" cy="2372463"/>
                    </a:xfrm>
                    <a:prstGeom prst="rect">
                      <a:avLst/>
                    </a:prstGeom>
                    <a:noFill/>
                    <a:ln>
                      <a:noFill/>
                    </a:ln>
                  </pic:spPr>
                </pic:pic>
              </a:graphicData>
            </a:graphic>
          </wp:inline>
        </w:drawing>
      </w:r>
    </w:p>
    <w:p w14:paraId="7B249AAE" w14:textId="77777777" w:rsidR="008B2090" w:rsidRPr="00170796" w:rsidRDefault="008B2090" w:rsidP="008B2090">
      <w:pPr>
        <w:pStyle w:val="ListParagraph"/>
        <w:numPr>
          <w:ilvl w:val="0"/>
          <w:numId w:val="2"/>
        </w:numPr>
      </w:pPr>
      <w:r w:rsidRPr="00170796">
        <w:t>15.5 kJ</w:t>
      </w:r>
    </w:p>
    <w:p w14:paraId="464EEF16" w14:textId="77777777" w:rsidR="008B2090" w:rsidRPr="00170796" w:rsidRDefault="008B2090" w:rsidP="008B2090">
      <w:pPr>
        <w:pStyle w:val="ListParagraph"/>
        <w:numPr>
          <w:ilvl w:val="0"/>
          <w:numId w:val="2"/>
        </w:numPr>
      </w:pPr>
      <w:r w:rsidRPr="00170796">
        <w:t>27.5 kJ</w:t>
      </w:r>
    </w:p>
    <w:p w14:paraId="5D36EBCB" w14:textId="77777777" w:rsidR="008B2090" w:rsidRPr="00170796" w:rsidRDefault="008B2090" w:rsidP="008B2090">
      <w:pPr>
        <w:pStyle w:val="ListParagraph"/>
        <w:numPr>
          <w:ilvl w:val="0"/>
          <w:numId w:val="2"/>
        </w:numPr>
      </w:pPr>
      <w:r w:rsidRPr="00170796">
        <w:t>45.0 kJ</w:t>
      </w:r>
    </w:p>
    <w:p w14:paraId="1F00AB8E" w14:textId="77777777" w:rsidR="008B2090" w:rsidRPr="00170796" w:rsidRDefault="008B2090" w:rsidP="008B2090">
      <w:pPr>
        <w:pStyle w:val="ListParagraph"/>
        <w:numPr>
          <w:ilvl w:val="0"/>
          <w:numId w:val="2"/>
        </w:numPr>
      </w:pPr>
      <w:r w:rsidRPr="00170796">
        <w:t>55.0 kJ</w:t>
      </w:r>
    </w:p>
    <w:p w14:paraId="77C23422" w14:textId="77777777" w:rsidR="008B2090" w:rsidRPr="00170796" w:rsidRDefault="008B2090" w:rsidP="008B2090">
      <w:pPr>
        <w:pStyle w:val="ListParagraph"/>
        <w:numPr>
          <w:ilvl w:val="0"/>
          <w:numId w:val="2"/>
        </w:numPr>
      </w:pPr>
      <w:r w:rsidRPr="00170796">
        <w:t>91.0 kJ</w:t>
      </w:r>
    </w:p>
    <w:p w14:paraId="7056FC7A" w14:textId="77777777" w:rsidR="001E75B3" w:rsidRPr="00170796" w:rsidRDefault="001E75B3"/>
    <w:p w14:paraId="5420C589" w14:textId="77777777" w:rsidR="008B2090" w:rsidRPr="00170796" w:rsidRDefault="008B2090" w:rsidP="008B2090">
      <w:r w:rsidRPr="00170796">
        <w:lastRenderedPageBreak/>
        <w:t>4.  Ice cubes (the system) in a glass of water melt and cool the surrounding water.  Is energy exchanged by heat or work in this example, and is the sign of heat or work for the system positive or negative?</w:t>
      </w:r>
    </w:p>
    <w:p w14:paraId="0847044C" w14:textId="77777777" w:rsidR="008B2090" w:rsidRPr="00170796" w:rsidRDefault="008B2090" w:rsidP="008B2090"/>
    <w:p w14:paraId="277C7DD3" w14:textId="77777777" w:rsidR="008B2090" w:rsidRPr="00170796" w:rsidRDefault="008B2090" w:rsidP="008B2090">
      <w:pPr>
        <w:pStyle w:val="ListParagraph"/>
        <w:numPr>
          <w:ilvl w:val="0"/>
          <w:numId w:val="4"/>
        </w:numPr>
      </w:pPr>
      <w:r w:rsidRPr="00170796">
        <w:t>Energy is exchanged as work, and the sign for work is positive.</w:t>
      </w:r>
    </w:p>
    <w:p w14:paraId="6DF3D38D" w14:textId="77777777" w:rsidR="008B2090" w:rsidRPr="00170796" w:rsidRDefault="008B2090" w:rsidP="008B2090">
      <w:pPr>
        <w:pStyle w:val="ListParagraph"/>
        <w:numPr>
          <w:ilvl w:val="0"/>
          <w:numId w:val="4"/>
        </w:numPr>
      </w:pPr>
      <w:r w:rsidRPr="00170796">
        <w:t>Energy is exchanged as work, and the sign for work is negative.</w:t>
      </w:r>
    </w:p>
    <w:p w14:paraId="3E07C880" w14:textId="77777777" w:rsidR="008B2090" w:rsidRPr="00170796" w:rsidRDefault="008B2090" w:rsidP="008B2090">
      <w:pPr>
        <w:pStyle w:val="ListParagraph"/>
        <w:numPr>
          <w:ilvl w:val="0"/>
          <w:numId w:val="4"/>
        </w:numPr>
      </w:pPr>
      <w:r w:rsidRPr="00170796">
        <w:t>Energy is exchanged as heat, and the sign for heat is positive.</w:t>
      </w:r>
    </w:p>
    <w:p w14:paraId="4BA3AF24" w14:textId="77777777" w:rsidR="008B2090" w:rsidRPr="00170796" w:rsidRDefault="008B2090" w:rsidP="008B2090">
      <w:pPr>
        <w:pStyle w:val="ListParagraph"/>
        <w:numPr>
          <w:ilvl w:val="0"/>
          <w:numId w:val="4"/>
        </w:numPr>
      </w:pPr>
      <w:r w:rsidRPr="00170796">
        <w:t>Energy is exchanged as heat, and the sign for heat is negative.</w:t>
      </w:r>
    </w:p>
    <w:p w14:paraId="6182CD58" w14:textId="77777777" w:rsidR="008B2090" w:rsidRPr="00170796" w:rsidRDefault="008B2090" w:rsidP="008B2090">
      <w:pPr>
        <w:pStyle w:val="ListParagraph"/>
        <w:numPr>
          <w:ilvl w:val="0"/>
          <w:numId w:val="4"/>
        </w:numPr>
      </w:pPr>
      <w:r w:rsidRPr="00170796">
        <w:t>Energy is not exchanged in this scenario.</w:t>
      </w:r>
    </w:p>
    <w:p w14:paraId="720C9DEE" w14:textId="77777777" w:rsidR="008B2090" w:rsidRPr="00170796" w:rsidRDefault="008B2090" w:rsidP="008B2090"/>
    <w:p w14:paraId="6913A20E" w14:textId="77777777" w:rsidR="008B2090" w:rsidRPr="00170796" w:rsidRDefault="008B2090" w:rsidP="008B2090"/>
    <w:p w14:paraId="313CD0D3" w14:textId="77777777" w:rsidR="008B2090" w:rsidRPr="00170796" w:rsidRDefault="008B2090" w:rsidP="008B2090">
      <w:r w:rsidRPr="00170796">
        <w:t xml:space="preserve">5.  Substances A and B, initially at different temperatures, come in contact with each other and reach the same final temperature.  The mass of substance A is twice the mass of substance B.  The specific heat capacity of substance B is twice the specific heat capacity of substance A.  </w:t>
      </w:r>
    </w:p>
    <w:p w14:paraId="0523EB0C" w14:textId="77777777" w:rsidR="008B2090" w:rsidRPr="00170796" w:rsidRDefault="008B2090" w:rsidP="008B2090"/>
    <w:p w14:paraId="4DFCEE45" w14:textId="77777777" w:rsidR="008B2090" w:rsidRPr="00170796" w:rsidRDefault="008B2090" w:rsidP="008B2090">
      <w:r w:rsidRPr="00170796">
        <w:t>Which statement is true about the final temperature of the two substances?</w:t>
      </w:r>
    </w:p>
    <w:p w14:paraId="7B4DAEC5" w14:textId="77777777" w:rsidR="008B2090" w:rsidRPr="00170796" w:rsidRDefault="008B2090" w:rsidP="008B2090"/>
    <w:p w14:paraId="6E36B65F" w14:textId="77777777" w:rsidR="008B2090" w:rsidRPr="00170796" w:rsidRDefault="008B2090" w:rsidP="008B2090">
      <w:pPr>
        <w:pStyle w:val="ListParagraph"/>
        <w:numPr>
          <w:ilvl w:val="0"/>
          <w:numId w:val="5"/>
        </w:numPr>
        <w:ind w:left="720"/>
      </w:pPr>
      <w:r w:rsidRPr="00170796">
        <w:t>The final temperature is closer to the initial temperature of substance A than substance B.</w:t>
      </w:r>
    </w:p>
    <w:p w14:paraId="43FF4FA0" w14:textId="77777777" w:rsidR="008B2090" w:rsidRPr="00170796" w:rsidRDefault="008B2090" w:rsidP="008B2090">
      <w:pPr>
        <w:pStyle w:val="ListParagraph"/>
        <w:numPr>
          <w:ilvl w:val="0"/>
          <w:numId w:val="5"/>
        </w:numPr>
        <w:ind w:left="720"/>
      </w:pPr>
      <w:r w:rsidRPr="00170796">
        <w:t>The final temperature is closer to the initial temperature of substance B than substance A.</w:t>
      </w:r>
    </w:p>
    <w:p w14:paraId="349E835E" w14:textId="77777777" w:rsidR="008B2090" w:rsidRPr="00170796" w:rsidRDefault="008B2090" w:rsidP="008B2090">
      <w:pPr>
        <w:pStyle w:val="ListParagraph"/>
        <w:numPr>
          <w:ilvl w:val="0"/>
          <w:numId w:val="5"/>
        </w:numPr>
        <w:ind w:left="720"/>
      </w:pPr>
      <w:r w:rsidRPr="00170796">
        <w:t>The final temperature is exactly midway between the initial temperatures of substances A and B.</w:t>
      </w:r>
    </w:p>
    <w:p w14:paraId="4022899C" w14:textId="77777777" w:rsidR="008B2090" w:rsidRPr="00170796" w:rsidRDefault="008B2090" w:rsidP="008B2090">
      <w:pPr>
        <w:pStyle w:val="ListParagraph"/>
        <w:numPr>
          <w:ilvl w:val="0"/>
          <w:numId w:val="5"/>
        </w:numPr>
        <w:ind w:left="720"/>
      </w:pPr>
      <w:r w:rsidRPr="00170796">
        <w:t>The final temperature is the initial temperature of substance A.</w:t>
      </w:r>
    </w:p>
    <w:p w14:paraId="0806050F" w14:textId="77777777" w:rsidR="008B2090" w:rsidRPr="00170796" w:rsidRDefault="008B2090" w:rsidP="008B2090">
      <w:pPr>
        <w:pStyle w:val="ListParagraph"/>
        <w:numPr>
          <w:ilvl w:val="0"/>
          <w:numId w:val="5"/>
        </w:numPr>
        <w:ind w:left="720"/>
      </w:pPr>
      <w:r w:rsidRPr="00170796">
        <w:t>The final temperature is the initial temperature of substance B.</w:t>
      </w:r>
    </w:p>
    <w:p w14:paraId="69FCCCB0" w14:textId="77777777" w:rsidR="008B2090" w:rsidRPr="00170796" w:rsidRDefault="008B2090" w:rsidP="008B2090"/>
    <w:p w14:paraId="22457DA4" w14:textId="77777777" w:rsidR="008B2090" w:rsidRPr="00170796" w:rsidRDefault="008B2090" w:rsidP="008B2090"/>
    <w:p w14:paraId="5EF1C029" w14:textId="77777777" w:rsidR="008B2090" w:rsidRPr="00170796" w:rsidRDefault="008B2090" w:rsidP="008B2090">
      <w:r w:rsidRPr="00170796">
        <w:t>6.  When 0.00438 moles of C</w:t>
      </w:r>
      <w:r w:rsidRPr="00170796">
        <w:rPr>
          <w:vertAlign w:val="subscript"/>
        </w:rPr>
        <w:t>12</w:t>
      </w:r>
      <w:r w:rsidRPr="00170796">
        <w:t>H</w:t>
      </w:r>
      <w:r w:rsidRPr="00170796">
        <w:rPr>
          <w:vertAlign w:val="subscript"/>
        </w:rPr>
        <w:t>22</w:t>
      </w:r>
      <w:r w:rsidRPr="00170796">
        <w:t>O</w:t>
      </w:r>
      <w:r w:rsidRPr="00170796">
        <w:rPr>
          <w:vertAlign w:val="subscript"/>
        </w:rPr>
        <w:t>11</w:t>
      </w:r>
      <w:r w:rsidRPr="00170796">
        <w:t xml:space="preserve"> undergo combustion in a bomb calorimeter, the temperature rises from 25.25 </w:t>
      </w:r>
      <w:r w:rsidRPr="00170796">
        <w:rPr>
          <w:vertAlign w:val="superscript"/>
        </w:rPr>
        <w:t>o</w:t>
      </w:r>
      <w:r w:rsidRPr="00170796">
        <w:t xml:space="preserve">C to 28.93 </w:t>
      </w:r>
      <w:r w:rsidRPr="00170796">
        <w:rPr>
          <w:vertAlign w:val="superscript"/>
        </w:rPr>
        <w:t>o</w:t>
      </w:r>
      <w:r w:rsidRPr="00170796">
        <w:t>C.  The heat capacity of the bomb calorimeter was determined in a separate experiment to be 4.95 kJ/</w:t>
      </w:r>
      <w:r w:rsidRPr="00170796">
        <w:rPr>
          <w:vertAlign w:val="superscript"/>
        </w:rPr>
        <w:t>o</w:t>
      </w:r>
      <w:r w:rsidRPr="00170796">
        <w:t>C.  What is the heat of reaction for the combustion of C</w:t>
      </w:r>
      <w:r w:rsidRPr="00170796">
        <w:rPr>
          <w:vertAlign w:val="subscript"/>
        </w:rPr>
        <w:t>12</w:t>
      </w:r>
      <w:r w:rsidRPr="00170796">
        <w:t>H</w:t>
      </w:r>
      <w:r w:rsidRPr="00170796">
        <w:rPr>
          <w:vertAlign w:val="subscript"/>
        </w:rPr>
        <w:t>22</w:t>
      </w:r>
      <w:r w:rsidRPr="00170796">
        <w:t>O</w:t>
      </w:r>
      <w:r w:rsidRPr="00170796">
        <w:rPr>
          <w:vertAlign w:val="subscript"/>
        </w:rPr>
        <w:t>11</w:t>
      </w:r>
      <w:r w:rsidRPr="00170796">
        <w:t xml:space="preserve"> in kJ/mol?</w:t>
      </w:r>
    </w:p>
    <w:p w14:paraId="7B65DEF3" w14:textId="77777777" w:rsidR="008B2090" w:rsidRPr="00170796" w:rsidRDefault="008B2090" w:rsidP="008B2090"/>
    <w:p w14:paraId="0E270C5D" w14:textId="77777777" w:rsidR="008B2090" w:rsidRPr="00170796" w:rsidRDefault="008B2090" w:rsidP="008B2090"/>
    <w:p w14:paraId="0B11F779" w14:textId="77777777" w:rsidR="008B2090" w:rsidRPr="00170796" w:rsidRDefault="008B2090" w:rsidP="008B2090">
      <w:pPr>
        <w:pStyle w:val="ListParagraph"/>
        <w:numPr>
          <w:ilvl w:val="0"/>
          <w:numId w:val="6"/>
        </w:numPr>
      </w:pPr>
      <w:r w:rsidRPr="00170796">
        <w:t>12.1 kJ/mol</w:t>
      </w:r>
    </w:p>
    <w:p w14:paraId="4B4F8C76" w14:textId="77777777" w:rsidR="008B2090" w:rsidRPr="00170796" w:rsidRDefault="008B2090" w:rsidP="008B2090">
      <w:pPr>
        <w:pStyle w:val="ListParagraph"/>
        <w:numPr>
          <w:ilvl w:val="0"/>
          <w:numId w:val="6"/>
        </w:numPr>
      </w:pPr>
      <w:r w:rsidRPr="00170796">
        <w:t>18.2 kJ/mol</w:t>
      </w:r>
    </w:p>
    <w:p w14:paraId="45CC6ADA" w14:textId="77777777" w:rsidR="008B2090" w:rsidRPr="00170796" w:rsidRDefault="008B2090" w:rsidP="008B2090">
      <w:pPr>
        <w:pStyle w:val="ListParagraph"/>
        <w:numPr>
          <w:ilvl w:val="0"/>
          <w:numId w:val="6"/>
        </w:numPr>
      </w:pPr>
      <w:r w:rsidRPr="00170796">
        <w:t>27.3 kJ/mol</w:t>
      </w:r>
    </w:p>
    <w:p w14:paraId="4E2BFAD2" w14:textId="77777777" w:rsidR="008B2090" w:rsidRPr="00170796" w:rsidRDefault="008B2090" w:rsidP="008B2090">
      <w:pPr>
        <w:pStyle w:val="ListParagraph"/>
        <w:numPr>
          <w:ilvl w:val="0"/>
          <w:numId w:val="6"/>
        </w:numPr>
      </w:pPr>
      <w:r w:rsidRPr="00170796">
        <w:t>60.1 kJ/mol</w:t>
      </w:r>
    </w:p>
    <w:p w14:paraId="08422B06" w14:textId="77777777" w:rsidR="008B2090" w:rsidRPr="00170796" w:rsidRDefault="008B2090" w:rsidP="008B2090">
      <w:pPr>
        <w:pStyle w:val="ListParagraph"/>
        <w:numPr>
          <w:ilvl w:val="0"/>
          <w:numId w:val="6"/>
        </w:numPr>
      </w:pPr>
      <w:r w:rsidRPr="00170796">
        <w:t>4.16x10</w:t>
      </w:r>
      <w:r w:rsidRPr="00170796">
        <w:rPr>
          <w:vertAlign w:val="superscript"/>
        </w:rPr>
        <w:t>3</w:t>
      </w:r>
      <w:r w:rsidRPr="00170796">
        <w:t xml:space="preserve"> kJ/mol</w:t>
      </w:r>
    </w:p>
    <w:p w14:paraId="6D794BC2" w14:textId="77777777" w:rsidR="008B2090" w:rsidRPr="00170796" w:rsidRDefault="008B2090" w:rsidP="008B2090"/>
    <w:p w14:paraId="615C55B9" w14:textId="77777777" w:rsidR="008B2090" w:rsidRPr="00170796" w:rsidRDefault="008B2090" w:rsidP="008B2090"/>
    <w:p w14:paraId="2E518AFA" w14:textId="77777777" w:rsidR="008B2090" w:rsidRPr="00170796" w:rsidRDefault="008B2090"/>
    <w:p w14:paraId="094D5A76" w14:textId="77777777" w:rsidR="008B2090" w:rsidRPr="00170796" w:rsidRDefault="008B2090"/>
    <w:p w14:paraId="779418D6" w14:textId="77777777" w:rsidR="008B2090" w:rsidRPr="00170796" w:rsidRDefault="008B2090"/>
    <w:p w14:paraId="0789BDE3" w14:textId="77777777" w:rsidR="008B2090" w:rsidRPr="00170796" w:rsidRDefault="008B2090"/>
    <w:p w14:paraId="4A464F8F" w14:textId="77777777" w:rsidR="008B2090" w:rsidRPr="00170796" w:rsidRDefault="008B2090"/>
    <w:p w14:paraId="0666ED3B" w14:textId="77777777" w:rsidR="008B2090" w:rsidRPr="00170796" w:rsidRDefault="008B2090" w:rsidP="008B2090">
      <w:pPr>
        <w:rPr>
          <w:rFonts w:ascii="Cambria" w:hAnsi="Cambria"/>
        </w:rPr>
      </w:pPr>
      <w:r w:rsidRPr="00170796">
        <w:t xml:space="preserve">7.   For a given reaction at </w:t>
      </w:r>
      <w:r w:rsidRPr="00170796">
        <w:rPr>
          <w:rFonts w:ascii="Cambria" w:hAnsi="Cambria"/>
        </w:rPr>
        <w:t xml:space="preserve">45.0 </w:t>
      </w:r>
      <w:r w:rsidRPr="00170796">
        <w:rPr>
          <w:rFonts w:ascii="Cambria" w:hAnsi="Cambria"/>
          <w:vertAlign w:val="superscript"/>
        </w:rPr>
        <w:t>o</w:t>
      </w:r>
      <w:r w:rsidRPr="00170796">
        <w:rPr>
          <w:rFonts w:ascii="Cambria" w:hAnsi="Cambria"/>
        </w:rPr>
        <w:t xml:space="preserve">C, </w:t>
      </w:r>
      <w:r w:rsidRPr="00170796">
        <w:rPr>
          <w:rFonts w:ascii="Symbol" w:hAnsi="Symbol"/>
        </w:rPr>
        <w:t></w:t>
      </w:r>
      <w:r w:rsidRPr="00170796">
        <w:rPr>
          <w:rFonts w:ascii="Cambria" w:hAnsi="Cambria"/>
        </w:rPr>
        <w:t>H</w:t>
      </w:r>
      <w:r w:rsidRPr="00170796">
        <w:rPr>
          <w:rFonts w:ascii="Cambria" w:hAnsi="Cambria"/>
          <w:vertAlign w:val="superscript"/>
        </w:rPr>
        <w:t>o</w:t>
      </w:r>
      <w:r w:rsidRPr="00170796">
        <w:rPr>
          <w:rFonts w:ascii="Cambria" w:hAnsi="Cambria"/>
        </w:rPr>
        <w:t xml:space="preserve"> = +293 kJ and </w:t>
      </w:r>
      <w:r w:rsidRPr="00170796">
        <w:rPr>
          <w:rFonts w:ascii="Symbol" w:hAnsi="Symbol"/>
        </w:rPr>
        <w:t></w:t>
      </w:r>
      <w:r w:rsidRPr="00170796">
        <w:rPr>
          <w:rFonts w:ascii="Cambria" w:hAnsi="Cambria"/>
        </w:rPr>
        <w:t>S</w:t>
      </w:r>
      <w:r w:rsidRPr="00170796">
        <w:rPr>
          <w:rFonts w:ascii="Cambria" w:hAnsi="Cambria"/>
          <w:vertAlign w:val="superscript"/>
        </w:rPr>
        <w:t>o</w:t>
      </w:r>
      <w:r w:rsidRPr="00170796">
        <w:rPr>
          <w:rFonts w:ascii="Cambria" w:hAnsi="Cambria"/>
        </w:rPr>
        <w:t xml:space="preserve"> = +69.5 J/K.  Which graph correlates to this reaction? </w:t>
      </w:r>
    </w:p>
    <w:p w14:paraId="35A7A077" w14:textId="77777777" w:rsidR="008B2090" w:rsidRPr="00170796" w:rsidDel="00407F04" w:rsidRDefault="008B2090" w:rsidP="008B2090">
      <w:pPr>
        <w:jc w:val="center"/>
        <w:rPr>
          <w:rFonts w:ascii="Cambria" w:hAnsi="Cambria"/>
        </w:rPr>
      </w:pPr>
      <w:r w:rsidRPr="00170796">
        <w:rPr>
          <w:noProof/>
        </w:rPr>
        <w:drawing>
          <wp:anchor distT="0" distB="0" distL="114300" distR="114300" simplePos="0" relativeHeight="251659264" behindDoc="0" locked="0" layoutInCell="1" allowOverlap="1" wp14:anchorId="3B6BB7B6" wp14:editId="2E739E41">
            <wp:simplePos x="0" y="0"/>
            <wp:positionH relativeFrom="column">
              <wp:posOffset>0</wp:posOffset>
            </wp:positionH>
            <wp:positionV relativeFrom="paragraph">
              <wp:posOffset>0</wp:posOffset>
            </wp:positionV>
            <wp:extent cx="5480050" cy="4488180"/>
            <wp:effectExtent l="25400" t="0" r="6350" b="0"/>
            <wp:wrapTight wrapText="bothSides">
              <wp:wrapPolygon edited="0">
                <wp:start x="-100" y="0"/>
                <wp:lineTo x="-100" y="21514"/>
                <wp:lineTo x="21625" y="21514"/>
                <wp:lineTo x="21625" y="0"/>
                <wp:lineTo x="-100" y="0"/>
              </wp:wrapPolygon>
            </wp:wrapTight>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
                    <a:srcRect/>
                    <a:stretch>
                      <a:fillRect/>
                    </a:stretch>
                  </pic:blipFill>
                  <pic:spPr bwMode="auto">
                    <a:xfrm>
                      <a:off x="0" y="0"/>
                      <a:ext cx="5480050" cy="4488180"/>
                    </a:xfrm>
                    <a:prstGeom prst="rect">
                      <a:avLst/>
                    </a:prstGeom>
                    <a:noFill/>
                    <a:ln w="9525">
                      <a:noFill/>
                      <a:miter lim="800000"/>
                      <a:headEnd/>
                      <a:tailEnd/>
                    </a:ln>
                  </pic:spPr>
                </pic:pic>
              </a:graphicData>
            </a:graphic>
          </wp:anchor>
        </w:drawing>
      </w:r>
    </w:p>
    <w:p w14:paraId="7AC3B943" w14:textId="77777777" w:rsidR="008B2090" w:rsidRPr="00170796" w:rsidRDefault="008B2090" w:rsidP="008B2090">
      <w:r w:rsidRPr="00170796">
        <w:tab/>
        <w:t>E) None of these</w:t>
      </w:r>
    </w:p>
    <w:p w14:paraId="41A73CD8" w14:textId="77777777" w:rsidR="008B2090" w:rsidRPr="00170796" w:rsidRDefault="008B2090" w:rsidP="008B2090"/>
    <w:p w14:paraId="47D60DE6" w14:textId="77777777" w:rsidR="008B2090" w:rsidRPr="00170796" w:rsidRDefault="008B2090" w:rsidP="008B2090">
      <w:r w:rsidRPr="00170796">
        <w:t>8.  Dinitrogen pentoxide, N</w:t>
      </w:r>
      <w:r w:rsidRPr="00170796">
        <w:rPr>
          <w:vertAlign w:val="subscript"/>
        </w:rPr>
        <w:t>2</w:t>
      </w:r>
      <w:r w:rsidRPr="00170796">
        <w:t>O</w:t>
      </w:r>
      <w:r w:rsidRPr="00170796">
        <w:rPr>
          <w:vertAlign w:val="subscript"/>
        </w:rPr>
        <w:t>5</w:t>
      </w:r>
      <w:r w:rsidRPr="00170796">
        <w:t>, decomposes according to the chemical equation below.  Which statement is true if the rate of decomposition of N</w:t>
      </w:r>
      <w:r w:rsidRPr="00170796">
        <w:rPr>
          <w:vertAlign w:val="subscript"/>
        </w:rPr>
        <w:t>2</w:t>
      </w:r>
      <w:r w:rsidRPr="00170796">
        <w:t>O</w:t>
      </w:r>
      <w:r w:rsidRPr="00170796">
        <w:rPr>
          <w:vertAlign w:val="subscript"/>
        </w:rPr>
        <w:t>5</w:t>
      </w:r>
      <w:r w:rsidRPr="00170796">
        <w:t xml:space="preserve"> is </w:t>
      </w:r>
    </w:p>
    <w:p w14:paraId="79E00BD0" w14:textId="77777777" w:rsidR="008B2090" w:rsidRPr="00170796" w:rsidRDefault="008B2090" w:rsidP="008B2090">
      <w:r w:rsidRPr="00170796">
        <w:t>4.0 x 10</w:t>
      </w:r>
      <w:r w:rsidRPr="00170796">
        <w:rPr>
          <w:vertAlign w:val="superscript"/>
        </w:rPr>
        <w:t>-6</w:t>
      </w:r>
      <w:r w:rsidRPr="00170796">
        <w:t xml:space="preserve"> M/s?</w:t>
      </w:r>
    </w:p>
    <w:p w14:paraId="233233E8" w14:textId="77777777" w:rsidR="008B2090" w:rsidRPr="00170796" w:rsidRDefault="008B2090" w:rsidP="008B2090">
      <w:pPr>
        <w:jc w:val="center"/>
      </w:pPr>
      <w:r w:rsidRPr="00170796">
        <w:t>2N</w:t>
      </w:r>
      <w:r w:rsidRPr="00170796">
        <w:rPr>
          <w:vertAlign w:val="subscript"/>
        </w:rPr>
        <w:t>2</w:t>
      </w:r>
      <w:r w:rsidRPr="00170796">
        <w:t>O</w:t>
      </w:r>
      <w:r w:rsidRPr="00170796">
        <w:rPr>
          <w:vertAlign w:val="subscript"/>
        </w:rPr>
        <w:t>5</w:t>
      </w:r>
      <w:r w:rsidRPr="00170796">
        <w:t xml:space="preserve">(g) </w:t>
      </w:r>
      <w:r w:rsidRPr="00170796">
        <w:sym w:font="Wingdings" w:char="F0E0"/>
      </w:r>
      <w:r w:rsidRPr="00170796">
        <w:t xml:space="preserve"> 4NO</w:t>
      </w:r>
      <w:r w:rsidRPr="00170796">
        <w:rPr>
          <w:vertAlign w:val="subscript"/>
        </w:rPr>
        <w:t>2</w:t>
      </w:r>
      <w:r w:rsidRPr="00170796">
        <w:t>(g) + O</w:t>
      </w:r>
      <w:r w:rsidRPr="00170796">
        <w:rPr>
          <w:vertAlign w:val="subscript"/>
        </w:rPr>
        <w:t>2</w:t>
      </w:r>
      <w:r w:rsidRPr="00170796">
        <w:t>(g)</w:t>
      </w:r>
    </w:p>
    <w:p w14:paraId="57FE232C" w14:textId="77777777" w:rsidR="008B2090" w:rsidRPr="00170796" w:rsidRDefault="008B2090" w:rsidP="008B2090"/>
    <w:p w14:paraId="4B982B4C" w14:textId="77777777" w:rsidR="008B2090" w:rsidRPr="00170796" w:rsidRDefault="008B2090" w:rsidP="008B2090">
      <w:pPr>
        <w:pStyle w:val="ListParagraph"/>
        <w:numPr>
          <w:ilvl w:val="0"/>
          <w:numId w:val="7"/>
        </w:numPr>
      </w:pPr>
      <w:r w:rsidRPr="00170796">
        <w:t>The rate of production of NO</w:t>
      </w:r>
      <w:r w:rsidRPr="00170796">
        <w:rPr>
          <w:vertAlign w:val="subscript"/>
        </w:rPr>
        <w:t>2</w:t>
      </w:r>
      <w:r w:rsidRPr="00170796">
        <w:t xml:space="preserve"> is equal to the rate of production of O</w:t>
      </w:r>
      <w:r w:rsidRPr="00170796">
        <w:rPr>
          <w:vertAlign w:val="subscript"/>
        </w:rPr>
        <w:t>2</w:t>
      </w:r>
      <w:r w:rsidRPr="00170796">
        <w:t>.</w:t>
      </w:r>
    </w:p>
    <w:p w14:paraId="27C1D40F" w14:textId="77777777" w:rsidR="008B2090" w:rsidRPr="00170796" w:rsidRDefault="008B2090" w:rsidP="008B2090">
      <w:pPr>
        <w:pStyle w:val="ListParagraph"/>
        <w:numPr>
          <w:ilvl w:val="0"/>
          <w:numId w:val="7"/>
        </w:numPr>
      </w:pPr>
      <w:r w:rsidRPr="00170796">
        <w:t>The rate of production of NO</w:t>
      </w:r>
      <w:r w:rsidRPr="00170796">
        <w:rPr>
          <w:vertAlign w:val="subscript"/>
        </w:rPr>
        <w:t>2</w:t>
      </w:r>
      <w:r w:rsidRPr="00170796">
        <w:t xml:space="preserve"> is four times the rate of decomposition of N</w:t>
      </w:r>
      <w:r w:rsidRPr="00170796">
        <w:rPr>
          <w:vertAlign w:val="subscript"/>
        </w:rPr>
        <w:t>2</w:t>
      </w:r>
      <w:r w:rsidRPr="00170796">
        <w:t>O</w:t>
      </w:r>
      <w:r w:rsidRPr="00170796">
        <w:rPr>
          <w:vertAlign w:val="subscript"/>
        </w:rPr>
        <w:t>5</w:t>
      </w:r>
      <w:r w:rsidRPr="00170796">
        <w:t>.</w:t>
      </w:r>
    </w:p>
    <w:p w14:paraId="51F107EF" w14:textId="77777777" w:rsidR="008B2090" w:rsidRPr="00170796" w:rsidRDefault="008B2090" w:rsidP="008B2090">
      <w:pPr>
        <w:pStyle w:val="ListParagraph"/>
        <w:numPr>
          <w:ilvl w:val="0"/>
          <w:numId w:val="7"/>
        </w:numPr>
      </w:pPr>
      <w:r w:rsidRPr="00170796">
        <w:t>The rate of production of NO</w:t>
      </w:r>
      <w:r w:rsidRPr="00170796">
        <w:rPr>
          <w:vertAlign w:val="subscript"/>
        </w:rPr>
        <w:t>2</w:t>
      </w:r>
      <w:r w:rsidRPr="00170796">
        <w:t xml:space="preserve"> is faster than the rate of decomposition of N</w:t>
      </w:r>
      <w:r w:rsidRPr="00170796">
        <w:rPr>
          <w:vertAlign w:val="subscript"/>
        </w:rPr>
        <w:t>2</w:t>
      </w:r>
      <w:r w:rsidRPr="00170796">
        <w:t>O</w:t>
      </w:r>
      <w:r w:rsidRPr="00170796">
        <w:rPr>
          <w:vertAlign w:val="subscript"/>
        </w:rPr>
        <w:t>5</w:t>
      </w:r>
      <w:r w:rsidRPr="00170796">
        <w:t xml:space="preserve"> while the rate of production of O</w:t>
      </w:r>
      <w:r w:rsidRPr="00170796">
        <w:rPr>
          <w:vertAlign w:val="subscript"/>
        </w:rPr>
        <w:t>2</w:t>
      </w:r>
      <w:r w:rsidRPr="00170796">
        <w:t xml:space="preserve"> is slower than that of N</w:t>
      </w:r>
      <w:r w:rsidRPr="00170796">
        <w:rPr>
          <w:vertAlign w:val="subscript"/>
        </w:rPr>
        <w:t>2</w:t>
      </w:r>
      <w:r w:rsidRPr="00170796">
        <w:t>O</w:t>
      </w:r>
      <w:r w:rsidRPr="00170796">
        <w:rPr>
          <w:vertAlign w:val="subscript"/>
        </w:rPr>
        <w:t>5</w:t>
      </w:r>
      <w:r w:rsidRPr="00170796">
        <w:t xml:space="preserve"> decomposition.</w:t>
      </w:r>
    </w:p>
    <w:p w14:paraId="26CA366A" w14:textId="77777777" w:rsidR="008B2090" w:rsidRPr="00170796" w:rsidRDefault="008B2090" w:rsidP="008B2090">
      <w:pPr>
        <w:pStyle w:val="ListParagraph"/>
        <w:numPr>
          <w:ilvl w:val="0"/>
          <w:numId w:val="7"/>
        </w:numPr>
      </w:pPr>
      <w:r w:rsidRPr="00170796">
        <w:t>The rate of production of O</w:t>
      </w:r>
      <w:r w:rsidRPr="00170796">
        <w:rPr>
          <w:vertAlign w:val="subscript"/>
        </w:rPr>
        <w:t>2</w:t>
      </w:r>
      <w:r w:rsidRPr="00170796">
        <w:t xml:space="preserve"> is 8.0 x 10</w:t>
      </w:r>
      <w:r w:rsidRPr="00170796">
        <w:rPr>
          <w:vertAlign w:val="superscript"/>
        </w:rPr>
        <w:t>-6</w:t>
      </w:r>
      <w:r w:rsidRPr="00170796">
        <w:t xml:space="preserve"> M/s</w:t>
      </w:r>
    </w:p>
    <w:p w14:paraId="36964B23" w14:textId="77777777" w:rsidR="008B2090" w:rsidRPr="00170796" w:rsidRDefault="008B2090" w:rsidP="008B2090">
      <w:pPr>
        <w:pStyle w:val="ListParagraph"/>
        <w:numPr>
          <w:ilvl w:val="0"/>
          <w:numId w:val="7"/>
        </w:numPr>
      </w:pPr>
      <w:r w:rsidRPr="00170796">
        <w:t>The rate of production of NO</w:t>
      </w:r>
      <w:r w:rsidRPr="00170796">
        <w:rPr>
          <w:vertAlign w:val="subscript"/>
        </w:rPr>
        <w:t>2</w:t>
      </w:r>
      <w:r w:rsidRPr="00170796">
        <w:t xml:space="preserve"> is 2.0 x 10</w:t>
      </w:r>
      <w:r w:rsidRPr="00170796">
        <w:rPr>
          <w:vertAlign w:val="superscript"/>
        </w:rPr>
        <w:t>-6</w:t>
      </w:r>
      <w:r w:rsidRPr="00170796">
        <w:t xml:space="preserve"> M/s</w:t>
      </w:r>
    </w:p>
    <w:p w14:paraId="3ECD5442" w14:textId="77777777" w:rsidR="008B2090" w:rsidRPr="00170796" w:rsidRDefault="008B2090"/>
    <w:p w14:paraId="662639F2" w14:textId="77777777" w:rsidR="008B2090" w:rsidRPr="00170796" w:rsidRDefault="008B2090"/>
    <w:p w14:paraId="6389EE2D" w14:textId="77777777" w:rsidR="008B2090" w:rsidRPr="00170796" w:rsidRDefault="008B2090"/>
    <w:p w14:paraId="3D831874" w14:textId="77777777" w:rsidR="008B2090" w:rsidRPr="00170796" w:rsidRDefault="008B2090"/>
    <w:p w14:paraId="694DE764" w14:textId="77777777" w:rsidR="008B2090" w:rsidRPr="00170796" w:rsidRDefault="008B2090" w:rsidP="008B2090">
      <w:r w:rsidRPr="00170796">
        <w:t>9.  The standard enthalpy of formation for gaseous methanol, CH</w:t>
      </w:r>
      <w:r w:rsidRPr="00170796">
        <w:rPr>
          <w:vertAlign w:val="subscript"/>
        </w:rPr>
        <w:t>3</w:t>
      </w:r>
      <w:r w:rsidRPr="00170796">
        <w:t xml:space="preserve">OH(g), is -201 kJ.  Which statement is true?  </w:t>
      </w:r>
    </w:p>
    <w:p w14:paraId="6CB2CB94" w14:textId="77777777" w:rsidR="008B2090" w:rsidRPr="00170796" w:rsidRDefault="008B2090" w:rsidP="008B2090"/>
    <w:p w14:paraId="2238EE52" w14:textId="77777777" w:rsidR="008B2090" w:rsidRPr="00170796" w:rsidRDefault="008B2090" w:rsidP="008B2090">
      <w:pPr>
        <w:pStyle w:val="ListParagraph"/>
        <w:numPr>
          <w:ilvl w:val="0"/>
          <w:numId w:val="10"/>
        </w:numPr>
      </w:pPr>
      <w:r w:rsidRPr="00170796">
        <w:t>The reactants in the chemical reaction that represents the standard enthalpy of formation include H</w:t>
      </w:r>
      <w:r w:rsidRPr="00170796">
        <w:rPr>
          <w:vertAlign w:val="subscript"/>
        </w:rPr>
        <w:t>2</w:t>
      </w:r>
      <w:r w:rsidRPr="00170796">
        <w:t>O(g)  and C(s).</w:t>
      </w:r>
    </w:p>
    <w:p w14:paraId="7D1B7582" w14:textId="77777777" w:rsidR="008B2090" w:rsidRPr="00170796" w:rsidRDefault="008B2090" w:rsidP="008B2090">
      <w:pPr>
        <w:pStyle w:val="ListParagraph"/>
        <w:numPr>
          <w:ilvl w:val="0"/>
          <w:numId w:val="10"/>
        </w:numPr>
      </w:pPr>
      <w:r w:rsidRPr="00170796">
        <w:t>When 1.00 mol of CH</w:t>
      </w:r>
      <w:r w:rsidRPr="00170796">
        <w:rPr>
          <w:vertAlign w:val="subscript"/>
        </w:rPr>
        <w:t>3</w:t>
      </w:r>
      <w:r w:rsidRPr="00170796">
        <w:t>OH is formed, 201 kJ of heat energy is absorbed.</w:t>
      </w:r>
    </w:p>
    <w:p w14:paraId="2178057F" w14:textId="77777777" w:rsidR="008B2090" w:rsidRPr="00170796" w:rsidRDefault="008B2090" w:rsidP="008B2090">
      <w:pPr>
        <w:pStyle w:val="ListParagraph"/>
        <w:numPr>
          <w:ilvl w:val="0"/>
          <w:numId w:val="10"/>
        </w:numPr>
      </w:pPr>
      <w:r w:rsidRPr="00170796">
        <w:t>A total of 603 kJ of heat energy is released when 3 moles of CH</w:t>
      </w:r>
      <w:r w:rsidRPr="00170796">
        <w:rPr>
          <w:vertAlign w:val="subscript"/>
        </w:rPr>
        <w:t>3</w:t>
      </w:r>
      <w:r w:rsidRPr="00170796">
        <w:t>OH forms.</w:t>
      </w:r>
    </w:p>
    <w:p w14:paraId="1477A9FD" w14:textId="77777777" w:rsidR="008B2090" w:rsidRPr="00170796" w:rsidRDefault="008B2090" w:rsidP="008B2090">
      <w:pPr>
        <w:pStyle w:val="ListParagraph"/>
        <w:numPr>
          <w:ilvl w:val="0"/>
          <w:numId w:val="10"/>
        </w:numPr>
      </w:pPr>
      <w:r w:rsidRPr="00170796">
        <w:t>The chemical reaction that represents the standard enthalpy of formation is 2C(s) + 4 H</w:t>
      </w:r>
      <w:r w:rsidRPr="00170796">
        <w:rPr>
          <w:vertAlign w:val="subscript"/>
        </w:rPr>
        <w:t>2</w:t>
      </w:r>
      <w:r w:rsidRPr="00170796">
        <w:t>(g) + O</w:t>
      </w:r>
      <w:r w:rsidRPr="00170796">
        <w:rPr>
          <w:vertAlign w:val="subscript"/>
        </w:rPr>
        <w:t>2</w:t>
      </w:r>
      <w:r w:rsidRPr="00170796">
        <w:t xml:space="preserve">(g) </w:t>
      </w:r>
      <w:r w:rsidRPr="00170796">
        <w:sym w:font="Wingdings" w:char="F0E0"/>
      </w:r>
      <w:r w:rsidRPr="00170796">
        <w:t xml:space="preserve"> 2 CH</w:t>
      </w:r>
      <w:r w:rsidRPr="00170796">
        <w:rPr>
          <w:vertAlign w:val="subscript"/>
        </w:rPr>
        <w:t>3</w:t>
      </w:r>
      <w:r w:rsidRPr="00170796">
        <w:t>OH(g) + 201 kJ</w:t>
      </w:r>
    </w:p>
    <w:p w14:paraId="4DC10203" w14:textId="77777777" w:rsidR="008B2090" w:rsidRPr="00170796" w:rsidRDefault="008B2090" w:rsidP="008B2090">
      <w:pPr>
        <w:pStyle w:val="ListParagraph"/>
        <w:numPr>
          <w:ilvl w:val="0"/>
          <w:numId w:val="10"/>
        </w:numPr>
      </w:pPr>
      <w:r w:rsidRPr="00170796">
        <w:t>The standard enthalpy of formation for CH</w:t>
      </w:r>
      <w:r w:rsidRPr="00170796">
        <w:rPr>
          <w:vertAlign w:val="subscript"/>
        </w:rPr>
        <w:t>3</w:t>
      </w:r>
      <w:r w:rsidRPr="00170796">
        <w:t>OH(l) represents and endothermic reaction.</w:t>
      </w:r>
    </w:p>
    <w:p w14:paraId="0077024A" w14:textId="77777777" w:rsidR="008B2090" w:rsidRPr="00170796" w:rsidRDefault="008B2090" w:rsidP="008B2090"/>
    <w:p w14:paraId="709F7226" w14:textId="77777777" w:rsidR="008B2090" w:rsidRPr="00170796" w:rsidRDefault="008B2090" w:rsidP="008B2090">
      <w:r w:rsidRPr="00170796">
        <w:t>10.  Which answer correctly identifies the relative standard molar entropies for the substances?</w:t>
      </w:r>
    </w:p>
    <w:p w14:paraId="2FEB0E86" w14:textId="77777777" w:rsidR="008B2090" w:rsidRPr="00170796" w:rsidRDefault="008B2090" w:rsidP="008B2090"/>
    <w:p w14:paraId="6798ED4A" w14:textId="77777777" w:rsidR="008B2090" w:rsidRPr="00170796" w:rsidRDefault="008B2090" w:rsidP="008B2090">
      <w:pPr>
        <w:pStyle w:val="ListParagraph"/>
        <w:numPr>
          <w:ilvl w:val="0"/>
          <w:numId w:val="8"/>
        </w:numPr>
      </w:pPr>
      <w:r w:rsidRPr="00170796">
        <w:t>Br</w:t>
      </w:r>
      <w:r w:rsidRPr="00170796">
        <w:rPr>
          <w:vertAlign w:val="subscript"/>
        </w:rPr>
        <w:t>2</w:t>
      </w:r>
      <w:r w:rsidRPr="00170796">
        <w:t>(g) &gt; F</w:t>
      </w:r>
      <w:r w:rsidRPr="00170796">
        <w:rPr>
          <w:vertAlign w:val="subscript"/>
        </w:rPr>
        <w:t>2</w:t>
      </w:r>
      <w:r w:rsidRPr="00170796">
        <w:t>(g)</w:t>
      </w:r>
    </w:p>
    <w:p w14:paraId="70D41C14" w14:textId="77777777" w:rsidR="008B2090" w:rsidRPr="00170796" w:rsidRDefault="008B2090" w:rsidP="008B2090">
      <w:pPr>
        <w:pStyle w:val="ListParagraph"/>
        <w:numPr>
          <w:ilvl w:val="0"/>
          <w:numId w:val="8"/>
        </w:numPr>
      </w:pPr>
      <w:r w:rsidRPr="00170796">
        <w:t>NaNO</w:t>
      </w:r>
      <w:r w:rsidRPr="00170796">
        <w:rPr>
          <w:vertAlign w:val="subscript"/>
        </w:rPr>
        <w:t>3</w:t>
      </w:r>
      <w:r w:rsidRPr="00170796">
        <w:t>(s) &gt; NaNO</w:t>
      </w:r>
      <w:r w:rsidRPr="00170796">
        <w:rPr>
          <w:vertAlign w:val="subscript"/>
        </w:rPr>
        <w:t>3</w:t>
      </w:r>
      <w:r w:rsidRPr="00170796">
        <w:t>(aq)</w:t>
      </w:r>
    </w:p>
    <w:p w14:paraId="14461032" w14:textId="77777777" w:rsidR="008B2090" w:rsidRPr="00170796" w:rsidRDefault="008B2090" w:rsidP="008B2090">
      <w:pPr>
        <w:pStyle w:val="ListParagraph"/>
        <w:numPr>
          <w:ilvl w:val="0"/>
          <w:numId w:val="8"/>
        </w:numPr>
      </w:pPr>
      <w:r w:rsidRPr="00170796">
        <w:t>H</w:t>
      </w:r>
      <w:r w:rsidRPr="00170796">
        <w:rPr>
          <w:vertAlign w:val="subscript"/>
        </w:rPr>
        <w:t>2</w:t>
      </w:r>
      <w:r w:rsidRPr="00170796">
        <w:t>O(l) &gt; H</w:t>
      </w:r>
      <w:r w:rsidRPr="00170796">
        <w:rPr>
          <w:vertAlign w:val="subscript"/>
        </w:rPr>
        <w:t>2</w:t>
      </w:r>
      <w:r w:rsidRPr="00170796">
        <w:t>O(g)</w:t>
      </w:r>
    </w:p>
    <w:p w14:paraId="5EE81B6A" w14:textId="77777777" w:rsidR="008B2090" w:rsidRPr="00170796" w:rsidRDefault="008B2090" w:rsidP="008B2090">
      <w:pPr>
        <w:pStyle w:val="ListParagraph"/>
        <w:numPr>
          <w:ilvl w:val="0"/>
          <w:numId w:val="8"/>
        </w:numPr>
      </w:pPr>
      <w:r w:rsidRPr="00170796">
        <w:t>I</w:t>
      </w:r>
      <w:r w:rsidRPr="00170796">
        <w:rPr>
          <w:vertAlign w:val="subscript"/>
        </w:rPr>
        <w:t>2</w:t>
      </w:r>
      <w:r w:rsidRPr="00170796">
        <w:t>(l) &gt; I</w:t>
      </w:r>
      <w:r w:rsidRPr="00170796">
        <w:rPr>
          <w:vertAlign w:val="subscript"/>
        </w:rPr>
        <w:t>2</w:t>
      </w:r>
      <w:r w:rsidRPr="00170796">
        <w:t>(g)</w:t>
      </w:r>
    </w:p>
    <w:p w14:paraId="097095C4" w14:textId="77777777" w:rsidR="008B2090" w:rsidRPr="00170796" w:rsidRDefault="008B2090" w:rsidP="008B2090">
      <w:pPr>
        <w:pStyle w:val="ListParagraph"/>
        <w:numPr>
          <w:ilvl w:val="0"/>
          <w:numId w:val="8"/>
        </w:numPr>
      </w:pPr>
      <w:r w:rsidRPr="00170796">
        <w:t>CH</w:t>
      </w:r>
      <w:r w:rsidRPr="00170796">
        <w:rPr>
          <w:vertAlign w:val="subscript"/>
        </w:rPr>
        <w:t>4</w:t>
      </w:r>
      <w:r w:rsidRPr="00170796">
        <w:t>(g) &gt; C</w:t>
      </w:r>
      <w:r w:rsidRPr="00170796">
        <w:rPr>
          <w:vertAlign w:val="subscript"/>
        </w:rPr>
        <w:t>2</w:t>
      </w:r>
      <w:r w:rsidRPr="00170796">
        <w:t>H</w:t>
      </w:r>
      <w:r w:rsidRPr="00170796">
        <w:rPr>
          <w:vertAlign w:val="subscript"/>
        </w:rPr>
        <w:t>6</w:t>
      </w:r>
      <w:r w:rsidRPr="00170796">
        <w:t>(g)</w:t>
      </w:r>
    </w:p>
    <w:p w14:paraId="3F2E3507" w14:textId="77777777" w:rsidR="008B2090" w:rsidRPr="00170796" w:rsidRDefault="008B2090" w:rsidP="008B2090"/>
    <w:p w14:paraId="6AB5298D" w14:textId="77777777" w:rsidR="008B2090" w:rsidRPr="00170796" w:rsidRDefault="008B2090" w:rsidP="008B2090">
      <w:r w:rsidRPr="00170796">
        <w:t>11.  Which statement regarding entropy is true?</w:t>
      </w:r>
    </w:p>
    <w:p w14:paraId="43080886" w14:textId="77777777" w:rsidR="008B2090" w:rsidRPr="00170796" w:rsidRDefault="008B2090" w:rsidP="008B2090"/>
    <w:p w14:paraId="263BD1A6" w14:textId="77777777" w:rsidR="008B2090" w:rsidRPr="00170796" w:rsidRDefault="008B2090" w:rsidP="008B2090">
      <w:pPr>
        <w:pStyle w:val="ListParagraph"/>
        <w:numPr>
          <w:ilvl w:val="0"/>
          <w:numId w:val="9"/>
        </w:numPr>
      </w:pPr>
      <w:r w:rsidRPr="00170796">
        <w:t>An increase in entropy represents an increase in the order of the system.</w:t>
      </w:r>
    </w:p>
    <w:p w14:paraId="5FE6A665" w14:textId="77777777" w:rsidR="008B2090" w:rsidRPr="00170796" w:rsidRDefault="008B2090" w:rsidP="008B2090">
      <w:pPr>
        <w:pStyle w:val="ListParagraph"/>
        <w:numPr>
          <w:ilvl w:val="0"/>
          <w:numId w:val="9"/>
        </w:numPr>
      </w:pPr>
      <w:r w:rsidRPr="00170796">
        <w:t>An increase in the temperature of the surroundings must be exactly offset by a decrease in entropy of the system.</w:t>
      </w:r>
    </w:p>
    <w:p w14:paraId="2E8A4968" w14:textId="77777777" w:rsidR="008B2090" w:rsidRPr="00170796" w:rsidRDefault="008B2090" w:rsidP="008B2090">
      <w:pPr>
        <w:pStyle w:val="ListParagraph"/>
        <w:numPr>
          <w:ilvl w:val="0"/>
          <w:numId w:val="9"/>
        </w:numPr>
      </w:pPr>
      <w:r w:rsidRPr="00170796">
        <w:t>It is not possible for the entropy of a system to decrease (per the second law of thermodynamics).</w:t>
      </w:r>
    </w:p>
    <w:p w14:paraId="0A2EF706" w14:textId="77777777" w:rsidR="008B2090" w:rsidRPr="00170796" w:rsidRDefault="008B2090" w:rsidP="008B2090">
      <w:pPr>
        <w:pStyle w:val="ListParagraph"/>
        <w:numPr>
          <w:ilvl w:val="0"/>
          <w:numId w:val="9"/>
        </w:numPr>
      </w:pPr>
      <w:r w:rsidRPr="00170796">
        <w:t>A system with more microstates has greater entropy.</w:t>
      </w:r>
    </w:p>
    <w:p w14:paraId="46C7454C" w14:textId="77777777" w:rsidR="008B2090" w:rsidRPr="00170796" w:rsidRDefault="008B2090" w:rsidP="008B2090">
      <w:pPr>
        <w:pStyle w:val="ListParagraph"/>
        <w:numPr>
          <w:ilvl w:val="0"/>
          <w:numId w:val="9"/>
        </w:numPr>
      </w:pPr>
      <w:r w:rsidRPr="00170796">
        <w:t>Both statements B and D are true.</w:t>
      </w:r>
    </w:p>
    <w:p w14:paraId="65BA3D37" w14:textId="77777777" w:rsidR="008B2090" w:rsidRPr="00170796" w:rsidRDefault="008B2090" w:rsidP="008B2090"/>
    <w:p w14:paraId="34CB4132" w14:textId="77777777" w:rsidR="008B2090" w:rsidRPr="00170796" w:rsidRDefault="008B2090" w:rsidP="008B2090"/>
    <w:p w14:paraId="7490E950" w14:textId="77777777" w:rsidR="008B2090" w:rsidRPr="00170796" w:rsidRDefault="008B2090" w:rsidP="008B2090">
      <w:r w:rsidRPr="00170796">
        <w:t xml:space="preserve">12.  Which statement </w:t>
      </w:r>
      <w:r w:rsidRPr="00170796">
        <w:rPr>
          <w:i/>
        </w:rPr>
        <w:t>must be</w:t>
      </w:r>
      <w:r w:rsidRPr="00170796">
        <w:t xml:space="preserve"> true regarding Gibbs free energy?</w:t>
      </w:r>
    </w:p>
    <w:p w14:paraId="76538D35" w14:textId="77777777" w:rsidR="008B2090" w:rsidRPr="00170796" w:rsidRDefault="008B2090" w:rsidP="008B2090"/>
    <w:p w14:paraId="7E5D20DD" w14:textId="77777777" w:rsidR="008B2090" w:rsidRPr="00170796" w:rsidRDefault="008B2090" w:rsidP="008B2090">
      <w:pPr>
        <w:pStyle w:val="ListParagraph"/>
        <w:numPr>
          <w:ilvl w:val="0"/>
          <w:numId w:val="11"/>
        </w:numPr>
      </w:pPr>
      <w:r w:rsidRPr="00170796">
        <w:t>The change in Gibbs free energy of the system is directly relatable to entropy change of the universe at constant temperature and pressure.</w:t>
      </w:r>
    </w:p>
    <w:p w14:paraId="55C2ACCE" w14:textId="77777777" w:rsidR="008B2090" w:rsidRPr="00170796" w:rsidRDefault="008B2090" w:rsidP="008B2090">
      <w:pPr>
        <w:pStyle w:val="ListParagraph"/>
        <w:numPr>
          <w:ilvl w:val="0"/>
          <w:numId w:val="11"/>
        </w:numPr>
      </w:pPr>
      <w:r w:rsidRPr="00170796">
        <w:t>The change in Gibbs free energy for an exothermic system is negative.</w:t>
      </w:r>
    </w:p>
    <w:p w14:paraId="286C31AE" w14:textId="77777777" w:rsidR="008B2090" w:rsidRPr="00170796" w:rsidRDefault="008B2090" w:rsidP="008B2090">
      <w:pPr>
        <w:pStyle w:val="ListParagraph"/>
        <w:numPr>
          <w:ilvl w:val="0"/>
          <w:numId w:val="11"/>
        </w:numPr>
      </w:pPr>
      <w:r w:rsidRPr="00170796">
        <w:t xml:space="preserve">Gibbs free energy is </w:t>
      </w:r>
      <w:r w:rsidRPr="00170796">
        <w:rPr>
          <w:i/>
        </w:rPr>
        <w:t>not</w:t>
      </w:r>
      <w:r w:rsidRPr="00170796">
        <w:t xml:space="preserve"> a state function.</w:t>
      </w:r>
    </w:p>
    <w:p w14:paraId="59BAA7B1" w14:textId="77777777" w:rsidR="008B2090" w:rsidRPr="00170796" w:rsidRDefault="008B2090" w:rsidP="008B2090">
      <w:pPr>
        <w:pStyle w:val="ListParagraph"/>
        <w:numPr>
          <w:ilvl w:val="0"/>
          <w:numId w:val="11"/>
        </w:numPr>
      </w:pPr>
      <w:r w:rsidRPr="00170796">
        <w:t>An increase in Gibbs free energy for a chemical reaction indicates that the reaction is spontaneous under that specific set of conditions.</w:t>
      </w:r>
    </w:p>
    <w:p w14:paraId="68C01614" w14:textId="77777777" w:rsidR="008B2090" w:rsidRPr="00170796" w:rsidRDefault="008B2090" w:rsidP="008B2090">
      <w:pPr>
        <w:pStyle w:val="ListParagraph"/>
        <w:numPr>
          <w:ilvl w:val="0"/>
          <w:numId w:val="11"/>
        </w:numPr>
      </w:pPr>
      <w:r w:rsidRPr="00170796">
        <w:t>A decrease in Gibbs free energy for a chemical reaction or process indicates that the reaction or process occurs quickly.</w:t>
      </w:r>
    </w:p>
    <w:p w14:paraId="2C1BE2DF" w14:textId="77777777" w:rsidR="008B2090" w:rsidRPr="00170796" w:rsidRDefault="008B2090" w:rsidP="008B2090"/>
    <w:p w14:paraId="44DB442D" w14:textId="77777777" w:rsidR="008B2090" w:rsidRPr="00170796" w:rsidRDefault="008B2090" w:rsidP="008B2090"/>
    <w:p w14:paraId="2AD350E9" w14:textId="77777777" w:rsidR="008B2090" w:rsidRPr="00170796" w:rsidRDefault="008B2090"/>
    <w:p w14:paraId="07D3B6F7" w14:textId="77777777" w:rsidR="008B2090" w:rsidRPr="00170796" w:rsidRDefault="008B2090"/>
    <w:p w14:paraId="601EDDAC" w14:textId="77777777" w:rsidR="008B2090" w:rsidRPr="00170796" w:rsidRDefault="008B2090" w:rsidP="008B2090">
      <w:r w:rsidRPr="00170796">
        <w:t xml:space="preserve">13.  The plot of ln </w:t>
      </w:r>
      <w:r w:rsidRPr="00170796">
        <w:rPr>
          <w:i/>
        </w:rPr>
        <w:t>k</w:t>
      </w:r>
      <w:r w:rsidRPr="00170796">
        <w:t xml:space="preserve"> vs. 1/T for a given reaction is linear and can be described by the equation </w:t>
      </w:r>
      <w:r w:rsidRPr="00170796">
        <w:rPr>
          <w:i/>
        </w:rPr>
        <w:t>y</w:t>
      </w:r>
      <w:r w:rsidRPr="00170796">
        <w:t xml:space="preserve"> = -(11200)</w:t>
      </w:r>
      <w:r w:rsidRPr="00170796">
        <w:rPr>
          <w:i/>
        </w:rPr>
        <w:t xml:space="preserve">x </w:t>
      </w:r>
      <w:r w:rsidRPr="00170796">
        <w:t>+ 26.8.  What is the activation energy (in kJ/mol) for this reaction?</w:t>
      </w:r>
    </w:p>
    <w:p w14:paraId="1B2AF551" w14:textId="77777777" w:rsidR="008B2090" w:rsidRPr="00170796" w:rsidRDefault="008B2090" w:rsidP="008B2090"/>
    <w:p w14:paraId="5A11D221" w14:textId="77777777" w:rsidR="008B2090" w:rsidRPr="00170796" w:rsidRDefault="008B2090" w:rsidP="008B2090">
      <w:pPr>
        <w:pStyle w:val="ListParagraph"/>
        <w:numPr>
          <w:ilvl w:val="0"/>
          <w:numId w:val="13"/>
        </w:numPr>
      </w:pPr>
      <w:r w:rsidRPr="00170796">
        <w:t>11.2 kJ/mol</w:t>
      </w:r>
    </w:p>
    <w:p w14:paraId="78B7348B" w14:textId="77777777" w:rsidR="008B2090" w:rsidRPr="00170796" w:rsidRDefault="008B2090" w:rsidP="008B2090">
      <w:pPr>
        <w:pStyle w:val="ListParagraph"/>
        <w:numPr>
          <w:ilvl w:val="0"/>
          <w:numId w:val="13"/>
        </w:numPr>
      </w:pPr>
      <w:r w:rsidRPr="00170796">
        <w:t>26.8 kJ/mol</w:t>
      </w:r>
    </w:p>
    <w:p w14:paraId="2767C2AA" w14:textId="77777777" w:rsidR="008B2090" w:rsidRPr="00170796" w:rsidRDefault="008B2090" w:rsidP="008B2090">
      <w:pPr>
        <w:pStyle w:val="ListParagraph"/>
        <w:numPr>
          <w:ilvl w:val="0"/>
          <w:numId w:val="13"/>
        </w:numPr>
      </w:pPr>
      <w:r w:rsidRPr="00170796">
        <w:t>93.1 kJ/mol</w:t>
      </w:r>
    </w:p>
    <w:p w14:paraId="52A3CB7F" w14:textId="77777777" w:rsidR="008B2090" w:rsidRPr="00170796" w:rsidRDefault="008B2090" w:rsidP="008B2090">
      <w:pPr>
        <w:pStyle w:val="ListParagraph"/>
        <w:numPr>
          <w:ilvl w:val="0"/>
          <w:numId w:val="13"/>
        </w:numPr>
      </w:pPr>
      <w:r w:rsidRPr="00170796">
        <w:t>223 kJ/mol</w:t>
      </w:r>
    </w:p>
    <w:p w14:paraId="70C2BBDF" w14:textId="77777777" w:rsidR="008B2090" w:rsidRPr="00170796" w:rsidRDefault="008B2090" w:rsidP="008B2090">
      <w:pPr>
        <w:pStyle w:val="ListParagraph"/>
        <w:numPr>
          <w:ilvl w:val="0"/>
          <w:numId w:val="13"/>
        </w:numPr>
      </w:pPr>
      <w:r w:rsidRPr="00170796">
        <w:t>919 kJ/mol</w:t>
      </w:r>
    </w:p>
    <w:p w14:paraId="79AE5A10" w14:textId="77777777" w:rsidR="008B2090" w:rsidRPr="00170796" w:rsidRDefault="008B2090" w:rsidP="008B2090"/>
    <w:p w14:paraId="30C201FD" w14:textId="77777777" w:rsidR="008B2090" w:rsidRPr="00170796" w:rsidRDefault="008B2090" w:rsidP="008B2090"/>
    <w:p w14:paraId="1DD30939" w14:textId="77777777" w:rsidR="008B2090" w:rsidRPr="00170796" w:rsidRDefault="008B2090" w:rsidP="008B2090">
      <w:r w:rsidRPr="00170796">
        <w:t>14.  Consider the two-step mechanism for a reaction below and determine which statement is true.</w:t>
      </w:r>
    </w:p>
    <w:p w14:paraId="4415A008" w14:textId="77777777" w:rsidR="008B2090" w:rsidRPr="00170796" w:rsidRDefault="008B2090" w:rsidP="008B2090">
      <w:pPr>
        <w:jc w:val="center"/>
      </w:pPr>
      <w:r w:rsidRPr="00170796">
        <w:rPr>
          <w:noProof/>
          <w:position w:val="-30"/>
        </w:rPr>
        <w:drawing>
          <wp:inline distT="0" distB="0" distL="0" distR="0" wp14:anchorId="248AF4FD" wp14:editId="01E54B6E">
            <wp:extent cx="3474720" cy="467360"/>
            <wp:effectExtent l="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467360"/>
                    </a:xfrm>
                    <a:prstGeom prst="rect">
                      <a:avLst/>
                    </a:prstGeom>
                    <a:noFill/>
                    <a:ln>
                      <a:noFill/>
                    </a:ln>
                  </pic:spPr>
                </pic:pic>
              </a:graphicData>
            </a:graphic>
          </wp:inline>
        </w:drawing>
      </w:r>
    </w:p>
    <w:p w14:paraId="0CA921F6" w14:textId="77777777" w:rsidR="008B2090" w:rsidRPr="00170796" w:rsidRDefault="008B2090" w:rsidP="008B2090">
      <w:pPr>
        <w:jc w:val="center"/>
      </w:pPr>
    </w:p>
    <w:p w14:paraId="4F887FAE" w14:textId="77777777" w:rsidR="008B2090" w:rsidRPr="00170796" w:rsidRDefault="008B2090" w:rsidP="008B2090"/>
    <w:p w14:paraId="42972195" w14:textId="77777777" w:rsidR="008B2090" w:rsidRPr="00170796" w:rsidRDefault="008B2090" w:rsidP="008B2090">
      <w:r w:rsidRPr="00170796">
        <w:tab/>
        <w:t>A) The reaction has a catalyst</w:t>
      </w:r>
    </w:p>
    <w:p w14:paraId="3AF03622" w14:textId="77777777" w:rsidR="008B2090" w:rsidRPr="00170796" w:rsidRDefault="008B2090" w:rsidP="008B2090">
      <w:r w:rsidRPr="00170796">
        <w:tab/>
        <w:t>B) ClNO</w:t>
      </w:r>
      <w:r w:rsidRPr="00170796">
        <w:rPr>
          <w:vertAlign w:val="subscript"/>
        </w:rPr>
        <w:t>2</w:t>
      </w:r>
      <w:r w:rsidRPr="00170796">
        <w:t>(g) is an intermediate.</w:t>
      </w:r>
    </w:p>
    <w:p w14:paraId="2C598A7F" w14:textId="77777777" w:rsidR="008B2090" w:rsidRPr="00170796" w:rsidRDefault="008B2090" w:rsidP="008B2090">
      <w:r w:rsidRPr="00170796">
        <w:tab/>
        <w:t>C) The overall rate law is:  rate = k[NO</w:t>
      </w:r>
      <w:r w:rsidRPr="00170796">
        <w:rPr>
          <w:vertAlign w:val="subscript"/>
        </w:rPr>
        <w:t>2</w:t>
      </w:r>
      <w:r w:rsidRPr="00170796">
        <w:t>]</w:t>
      </w:r>
      <w:r w:rsidRPr="00170796">
        <w:rPr>
          <w:vertAlign w:val="superscript"/>
        </w:rPr>
        <w:t>2</w:t>
      </w:r>
      <w:r w:rsidRPr="00170796">
        <w:t>[Cl</w:t>
      </w:r>
      <w:r w:rsidRPr="00170796">
        <w:rPr>
          <w:vertAlign w:val="subscript"/>
        </w:rPr>
        <w:t>2</w:t>
      </w:r>
      <w:r w:rsidRPr="00170796">
        <w:t>]</w:t>
      </w:r>
    </w:p>
    <w:p w14:paraId="0223034E" w14:textId="77777777" w:rsidR="008B2090" w:rsidRPr="00170796" w:rsidRDefault="008B2090" w:rsidP="008B2090">
      <w:r w:rsidRPr="00170796">
        <w:tab/>
        <w:t>D) The overall reaction is first order in NO</w:t>
      </w:r>
      <w:r w:rsidRPr="00170796">
        <w:rPr>
          <w:vertAlign w:val="subscript"/>
        </w:rPr>
        <w:t>2</w:t>
      </w:r>
      <w:r w:rsidRPr="00170796">
        <w:t>.</w:t>
      </w:r>
    </w:p>
    <w:p w14:paraId="144280A9" w14:textId="77777777" w:rsidR="008B2090" w:rsidRPr="00170796" w:rsidRDefault="008B2090" w:rsidP="008B2090">
      <w:r w:rsidRPr="00170796">
        <w:rPr>
          <w:vertAlign w:val="subscript"/>
        </w:rPr>
        <w:tab/>
      </w:r>
      <w:r w:rsidRPr="00170796">
        <w:t>E) The rate constant for the overall reaction is k</w:t>
      </w:r>
      <w:r w:rsidRPr="00170796">
        <w:rPr>
          <w:vertAlign w:val="subscript"/>
        </w:rPr>
        <w:t>2</w:t>
      </w:r>
      <w:r w:rsidRPr="00170796">
        <w:t>.</w:t>
      </w:r>
    </w:p>
    <w:p w14:paraId="564E8526" w14:textId="77777777" w:rsidR="008B2090" w:rsidRPr="00170796" w:rsidRDefault="008B2090" w:rsidP="008B2090"/>
    <w:p w14:paraId="1D56E4AA" w14:textId="77777777" w:rsidR="008B2090" w:rsidRPr="00170796" w:rsidRDefault="008B2090" w:rsidP="008B2090"/>
    <w:p w14:paraId="298F09C7" w14:textId="77777777" w:rsidR="008B2090" w:rsidRPr="00170796" w:rsidRDefault="008B2090" w:rsidP="008B2090">
      <w:r w:rsidRPr="00170796">
        <w:t>15.  The reaction of CO(g) and NO</w:t>
      </w:r>
      <w:r w:rsidRPr="00170796">
        <w:rPr>
          <w:vertAlign w:val="subscript"/>
        </w:rPr>
        <w:t>2</w:t>
      </w:r>
      <w:r w:rsidRPr="00170796">
        <w:t>(g) is first-order in NO</w:t>
      </w:r>
      <w:r w:rsidRPr="00170796">
        <w:rPr>
          <w:vertAlign w:val="subscript"/>
        </w:rPr>
        <w:t>2</w:t>
      </w:r>
      <w:r w:rsidRPr="00170796">
        <w:t xml:space="preserve"> and second-order in CO.  How will the reaction rate change if the concentration of NO</w:t>
      </w:r>
      <w:r w:rsidRPr="00170796">
        <w:rPr>
          <w:vertAlign w:val="subscript"/>
        </w:rPr>
        <w:t>2</w:t>
      </w:r>
      <w:r w:rsidRPr="00170796">
        <w:t xml:space="preserve"> is halved while the concentration of CO is doubled?</w:t>
      </w:r>
    </w:p>
    <w:p w14:paraId="6F76DDB9" w14:textId="77777777" w:rsidR="008B2090" w:rsidRPr="00170796" w:rsidRDefault="008B2090" w:rsidP="008B2090"/>
    <w:p w14:paraId="3E24F885" w14:textId="77777777" w:rsidR="008B2090" w:rsidRPr="00170796" w:rsidRDefault="008B2090" w:rsidP="008B2090">
      <w:r w:rsidRPr="00170796">
        <w:tab/>
        <w:t>A) The rate will not change.</w:t>
      </w:r>
    </w:p>
    <w:p w14:paraId="2B5ED8F7" w14:textId="77777777" w:rsidR="008B2090" w:rsidRPr="00170796" w:rsidRDefault="008B2090" w:rsidP="008B2090">
      <w:r w:rsidRPr="00170796">
        <w:tab/>
        <w:t>B) The rate will decrease to ¼ the original rate.</w:t>
      </w:r>
    </w:p>
    <w:p w14:paraId="70B63C9E" w14:textId="77777777" w:rsidR="008B2090" w:rsidRPr="00170796" w:rsidRDefault="008B2090" w:rsidP="008B2090">
      <w:r w:rsidRPr="00170796">
        <w:tab/>
        <w:t>C) The rate will decrease to ½ the original rate.</w:t>
      </w:r>
    </w:p>
    <w:p w14:paraId="1A405EC7" w14:textId="77777777" w:rsidR="008B2090" w:rsidRPr="00170796" w:rsidRDefault="008B2090" w:rsidP="008B2090">
      <w:r w:rsidRPr="00170796">
        <w:tab/>
        <w:t>D) The rate will double.</w:t>
      </w:r>
    </w:p>
    <w:p w14:paraId="3280C8FE" w14:textId="77777777" w:rsidR="008B2090" w:rsidRPr="00170796" w:rsidRDefault="008B2090" w:rsidP="008B2090">
      <w:r w:rsidRPr="00170796">
        <w:tab/>
        <w:t>E) The rate will increase by a factor of 4.</w:t>
      </w:r>
    </w:p>
    <w:p w14:paraId="11AB83CE" w14:textId="77777777" w:rsidR="008B2090" w:rsidRPr="00170796" w:rsidRDefault="008B2090" w:rsidP="008B2090"/>
    <w:p w14:paraId="7BEC2CE8" w14:textId="77777777" w:rsidR="008B2090" w:rsidRPr="00170796" w:rsidRDefault="008B2090" w:rsidP="008B2090"/>
    <w:p w14:paraId="2E83AD87" w14:textId="77777777" w:rsidR="008B2090" w:rsidRPr="00170796" w:rsidRDefault="008B2090">
      <w:r w:rsidRPr="00170796">
        <w:br w:type="page"/>
      </w:r>
    </w:p>
    <w:p w14:paraId="0CA4E797" w14:textId="77777777" w:rsidR="008B2090" w:rsidRPr="00170796" w:rsidRDefault="008B2090" w:rsidP="008B2090">
      <w:pPr>
        <w:rPr>
          <w:rFonts w:ascii="Cambria" w:hAnsi="Cambria"/>
        </w:rPr>
      </w:pPr>
      <w:r w:rsidRPr="00170796">
        <w:t xml:space="preserve">16.  </w:t>
      </w:r>
      <w:r w:rsidRPr="00170796">
        <w:rPr>
          <w:rFonts w:ascii="Cambria" w:hAnsi="Cambria"/>
        </w:rPr>
        <w:t>The first order rate constant for the decomposition of N</w:t>
      </w:r>
      <w:r w:rsidRPr="00170796">
        <w:rPr>
          <w:rFonts w:ascii="Cambria" w:hAnsi="Cambria"/>
          <w:b/>
          <w:vertAlign w:val="subscript"/>
        </w:rPr>
        <w:t>2</w:t>
      </w:r>
      <w:r w:rsidRPr="00170796">
        <w:rPr>
          <w:rFonts w:ascii="Cambria" w:hAnsi="Cambria"/>
        </w:rPr>
        <w:t>O</w:t>
      </w:r>
      <w:r w:rsidRPr="00170796">
        <w:rPr>
          <w:rFonts w:ascii="Cambria" w:hAnsi="Cambria"/>
          <w:b/>
          <w:vertAlign w:val="subscript"/>
        </w:rPr>
        <w:t>5</w:t>
      </w:r>
      <w:r w:rsidRPr="00170796">
        <w:rPr>
          <w:rFonts w:ascii="Cambria" w:hAnsi="Cambria"/>
        </w:rPr>
        <w:t xml:space="preserve">(g) at 70°C is </w:t>
      </w:r>
    </w:p>
    <w:p w14:paraId="2D5553A3" w14:textId="77777777" w:rsidR="008B2090" w:rsidRPr="00170796" w:rsidRDefault="008B2090" w:rsidP="008B2090">
      <w:pPr>
        <w:rPr>
          <w:rFonts w:ascii="Cambria" w:hAnsi="Cambria"/>
        </w:rPr>
      </w:pPr>
      <w:r w:rsidRPr="00170796">
        <w:rPr>
          <w:rFonts w:ascii="Cambria" w:hAnsi="Cambria"/>
        </w:rPr>
        <w:t>0.409 min</w:t>
      </w:r>
      <w:r w:rsidRPr="00170796">
        <w:rPr>
          <w:rFonts w:ascii="Cambria" w:hAnsi="Cambria"/>
          <w:b/>
          <w:vertAlign w:val="superscript"/>
        </w:rPr>
        <w:t>-1</w:t>
      </w:r>
      <w:r w:rsidRPr="00170796">
        <w:rPr>
          <w:rFonts w:ascii="Cambria" w:hAnsi="Cambria"/>
        </w:rPr>
        <w:t xml:space="preserve">.   </w:t>
      </w:r>
    </w:p>
    <w:p w14:paraId="3D766E81" w14:textId="77777777" w:rsidR="008B2090" w:rsidRPr="00170796" w:rsidRDefault="008B2090" w:rsidP="008B2090">
      <w:pPr>
        <w:jc w:val="center"/>
        <w:rPr>
          <w:rFonts w:ascii="Cambria" w:hAnsi="Cambria"/>
        </w:rPr>
      </w:pPr>
      <w:r w:rsidRPr="00170796">
        <w:rPr>
          <w:rFonts w:ascii="Cambria" w:hAnsi="Cambria"/>
        </w:rPr>
        <w:t>2N</w:t>
      </w:r>
      <w:r w:rsidRPr="00170796">
        <w:rPr>
          <w:rFonts w:ascii="Cambria" w:hAnsi="Cambria"/>
          <w:b/>
          <w:vertAlign w:val="subscript"/>
        </w:rPr>
        <w:t>2</w:t>
      </w:r>
      <w:r w:rsidRPr="00170796">
        <w:rPr>
          <w:rFonts w:ascii="Cambria" w:hAnsi="Cambria"/>
        </w:rPr>
        <w:t>O</w:t>
      </w:r>
      <w:r w:rsidRPr="00170796">
        <w:rPr>
          <w:rFonts w:ascii="Cambria" w:hAnsi="Cambria"/>
          <w:b/>
          <w:vertAlign w:val="subscript"/>
        </w:rPr>
        <w:t>5</w:t>
      </w:r>
      <w:r w:rsidRPr="00170796">
        <w:rPr>
          <w:rFonts w:ascii="Cambria" w:hAnsi="Cambria"/>
        </w:rPr>
        <w:t xml:space="preserve">(g) </w:t>
      </w:r>
      <w:r w:rsidRPr="00170796">
        <w:rPr>
          <w:rFonts w:ascii="Cambria" w:hAnsi="Cambria" w:cs="Times New Roman"/>
        </w:rPr>
        <w:t>→</w:t>
      </w:r>
      <w:r w:rsidRPr="00170796">
        <w:rPr>
          <w:rFonts w:ascii="Cambria" w:hAnsi="Cambria"/>
        </w:rPr>
        <w:t xml:space="preserve">  4NO</w:t>
      </w:r>
      <w:r w:rsidRPr="00170796">
        <w:rPr>
          <w:rFonts w:ascii="Cambria" w:hAnsi="Cambria"/>
          <w:b/>
          <w:vertAlign w:val="subscript"/>
        </w:rPr>
        <w:t>2</w:t>
      </w:r>
      <w:r w:rsidRPr="00170796">
        <w:rPr>
          <w:rFonts w:ascii="Cambria" w:hAnsi="Cambria"/>
        </w:rPr>
        <w:t>(g) + O</w:t>
      </w:r>
      <w:r w:rsidRPr="00170796">
        <w:rPr>
          <w:rFonts w:ascii="Cambria" w:hAnsi="Cambria"/>
          <w:b/>
          <w:vertAlign w:val="subscript"/>
        </w:rPr>
        <w:t>2</w:t>
      </w:r>
      <w:r w:rsidRPr="00170796">
        <w:rPr>
          <w:rFonts w:ascii="Cambria" w:hAnsi="Cambria"/>
        </w:rPr>
        <w:t>(g)</w:t>
      </w:r>
    </w:p>
    <w:p w14:paraId="037A1FFC" w14:textId="77777777" w:rsidR="008B2090" w:rsidRPr="00170796" w:rsidRDefault="008B2090" w:rsidP="008B2090">
      <w:pPr>
        <w:rPr>
          <w:rFonts w:ascii="Cambria" w:hAnsi="Cambria"/>
        </w:rPr>
      </w:pPr>
    </w:p>
    <w:p w14:paraId="7F29C735" w14:textId="77777777" w:rsidR="008B2090" w:rsidRPr="00170796" w:rsidRDefault="008B2090" w:rsidP="008B2090">
      <w:pPr>
        <w:rPr>
          <w:rFonts w:ascii="Cambria" w:hAnsi="Cambria"/>
        </w:rPr>
      </w:pPr>
      <w:r w:rsidRPr="00170796">
        <w:rPr>
          <w:rFonts w:ascii="Cambria" w:hAnsi="Cambria"/>
        </w:rPr>
        <w:t>If you start with 0.0125 M N</w:t>
      </w:r>
      <w:r w:rsidRPr="00170796">
        <w:rPr>
          <w:rFonts w:ascii="Cambria" w:hAnsi="Cambria"/>
          <w:b/>
          <w:vertAlign w:val="subscript"/>
        </w:rPr>
        <w:t>2</w:t>
      </w:r>
      <w:r w:rsidRPr="00170796">
        <w:rPr>
          <w:rFonts w:ascii="Cambria" w:hAnsi="Cambria"/>
        </w:rPr>
        <w:t>O</w:t>
      </w:r>
      <w:r w:rsidRPr="00170796">
        <w:rPr>
          <w:rFonts w:ascii="Cambria" w:hAnsi="Cambria"/>
          <w:b/>
          <w:vertAlign w:val="subscript"/>
        </w:rPr>
        <w:t>5</w:t>
      </w:r>
      <w:r w:rsidRPr="00170796">
        <w:rPr>
          <w:rFonts w:ascii="Cambria" w:hAnsi="Cambria"/>
        </w:rPr>
        <w:t>(g), how many minutes will it take for the concentration of  of N</w:t>
      </w:r>
      <w:r w:rsidRPr="00170796">
        <w:rPr>
          <w:rFonts w:ascii="Cambria" w:hAnsi="Cambria"/>
          <w:b/>
          <w:vertAlign w:val="subscript"/>
        </w:rPr>
        <w:t>2</w:t>
      </w:r>
      <w:r w:rsidRPr="00170796">
        <w:rPr>
          <w:rFonts w:ascii="Cambria" w:hAnsi="Cambria"/>
        </w:rPr>
        <w:t>O</w:t>
      </w:r>
      <w:r w:rsidRPr="00170796">
        <w:rPr>
          <w:rFonts w:ascii="Cambria" w:hAnsi="Cambria"/>
          <w:b/>
          <w:vertAlign w:val="subscript"/>
        </w:rPr>
        <w:t>5</w:t>
      </w:r>
      <w:r w:rsidRPr="00170796">
        <w:rPr>
          <w:rFonts w:ascii="Cambria" w:hAnsi="Cambria"/>
        </w:rPr>
        <w:t xml:space="preserve">(g) to drop to 0.0050 M? </w:t>
      </w:r>
    </w:p>
    <w:p w14:paraId="00CC3318" w14:textId="77777777" w:rsidR="008B2090" w:rsidRPr="00170796" w:rsidRDefault="008B2090" w:rsidP="008B2090">
      <w:pPr>
        <w:rPr>
          <w:rFonts w:ascii="Cambria" w:hAnsi="Cambria"/>
        </w:rPr>
      </w:pPr>
    </w:p>
    <w:p w14:paraId="34D0D67E" w14:textId="77777777" w:rsidR="008B2090" w:rsidRPr="00170796" w:rsidRDefault="008B2090" w:rsidP="008B2090">
      <w:pPr>
        <w:ind w:left="360"/>
        <w:rPr>
          <w:rFonts w:ascii="Cambria" w:hAnsi="Cambria"/>
        </w:rPr>
      </w:pPr>
      <w:r w:rsidRPr="00170796">
        <w:rPr>
          <w:rFonts w:ascii="Cambria" w:hAnsi="Cambria"/>
        </w:rPr>
        <w:t>A) 150 min.</w:t>
      </w:r>
    </w:p>
    <w:p w14:paraId="4AC17125" w14:textId="77777777" w:rsidR="008B2090" w:rsidRPr="00170796" w:rsidRDefault="008B2090" w:rsidP="008B2090">
      <w:pPr>
        <w:ind w:left="360"/>
        <w:rPr>
          <w:rFonts w:ascii="Cambria" w:hAnsi="Cambria"/>
        </w:rPr>
      </w:pPr>
      <w:r w:rsidRPr="00170796">
        <w:rPr>
          <w:rFonts w:ascii="Cambria" w:hAnsi="Cambria"/>
        </w:rPr>
        <w:t>B) 9.0 min.</w:t>
      </w:r>
    </w:p>
    <w:p w14:paraId="7A1E87D2" w14:textId="77777777" w:rsidR="008B2090" w:rsidRPr="00170796" w:rsidRDefault="008B2090" w:rsidP="008B2090">
      <w:pPr>
        <w:ind w:left="360"/>
        <w:rPr>
          <w:rFonts w:ascii="Cambria" w:hAnsi="Cambria"/>
        </w:rPr>
      </w:pPr>
      <w:r w:rsidRPr="00170796">
        <w:rPr>
          <w:rFonts w:ascii="Cambria" w:hAnsi="Cambria"/>
        </w:rPr>
        <w:t>C) 2.2 min.</w:t>
      </w:r>
    </w:p>
    <w:p w14:paraId="004D70B0" w14:textId="77777777" w:rsidR="008B2090" w:rsidRPr="00170796" w:rsidRDefault="008B2090" w:rsidP="008B2090">
      <w:pPr>
        <w:ind w:left="360"/>
        <w:rPr>
          <w:rFonts w:ascii="Cambria" w:hAnsi="Cambria"/>
        </w:rPr>
      </w:pPr>
      <w:r w:rsidRPr="00170796">
        <w:rPr>
          <w:rFonts w:ascii="Cambria" w:hAnsi="Cambria"/>
        </w:rPr>
        <w:t>D) 0.018 min.</w:t>
      </w:r>
    </w:p>
    <w:p w14:paraId="35E8CAE8" w14:textId="77777777" w:rsidR="008B2090" w:rsidRPr="00170796" w:rsidRDefault="008B2090" w:rsidP="008B2090">
      <w:pPr>
        <w:ind w:left="360"/>
        <w:rPr>
          <w:rFonts w:ascii="Cambria" w:hAnsi="Cambria"/>
        </w:rPr>
      </w:pPr>
      <w:r w:rsidRPr="00170796">
        <w:rPr>
          <w:rFonts w:ascii="Cambria" w:hAnsi="Cambria"/>
        </w:rPr>
        <w:t>E) 290 min.</w:t>
      </w:r>
    </w:p>
    <w:p w14:paraId="3EBCFE40" w14:textId="77777777" w:rsidR="008B2090" w:rsidRPr="00170796" w:rsidRDefault="008B2090" w:rsidP="008B2090"/>
    <w:p w14:paraId="7372A88D" w14:textId="77777777" w:rsidR="008B2090" w:rsidRPr="00170796" w:rsidRDefault="008B2090" w:rsidP="008B2090"/>
    <w:p w14:paraId="10B9181F" w14:textId="77777777" w:rsidR="008B2090" w:rsidRPr="00170796" w:rsidRDefault="008B2090" w:rsidP="008B2090">
      <w:pPr>
        <w:ind w:left="180" w:hanging="180"/>
        <w:rPr>
          <w:rFonts w:ascii="Cambria" w:hAnsi="Cambria"/>
        </w:rPr>
      </w:pPr>
      <w:r w:rsidRPr="00170796">
        <w:rPr>
          <w:rFonts w:ascii="Cambria" w:hAnsi="Cambria"/>
        </w:rPr>
        <w:t>17.  Consider the following equation:</w:t>
      </w:r>
    </w:p>
    <w:p w14:paraId="27DF0A25" w14:textId="77777777" w:rsidR="008B2090" w:rsidRPr="00170796" w:rsidRDefault="008B2090" w:rsidP="008B2090">
      <w:pPr>
        <w:ind w:left="180" w:hanging="180"/>
        <w:rPr>
          <w:rFonts w:ascii="Cambria" w:hAnsi="Cambria"/>
        </w:rPr>
      </w:pPr>
      <w:r w:rsidRPr="00170796">
        <w:rPr>
          <w:rFonts w:ascii="Cambria" w:hAnsi="Cambria"/>
        </w:rPr>
        <w:tab/>
      </w:r>
      <w:r w:rsidRPr="00170796">
        <w:rPr>
          <w:rFonts w:ascii="Cambria" w:hAnsi="Cambria"/>
        </w:rPr>
        <w:tab/>
      </w:r>
      <w:r w:rsidRPr="00170796">
        <w:rPr>
          <w:rFonts w:ascii="Cambria" w:hAnsi="Cambria"/>
        </w:rPr>
        <w:tab/>
      </w:r>
      <w:r w:rsidRPr="00170796">
        <w:rPr>
          <w:rFonts w:ascii="Cambria" w:hAnsi="Cambria"/>
        </w:rPr>
        <w:tab/>
      </w:r>
      <w:r w:rsidRPr="00170796">
        <w:rPr>
          <w:rFonts w:ascii="Cambria" w:hAnsi="Cambria"/>
        </w:rPr>
        <w:tab/>
        <w:t>2 NO</w:t>
      </w:r>
      <w:r w:rsidRPr="00170796">
        <w:rPr>
          <w:rFonts w:ascii="Cambria" w:hAnsi="Cambria"/>
          <w:vertAlign w:val="subscript"/>
        </w:rPr>
        <w:t>2</w:t>
      </w:r>
      <w:r w:rsidRPr="00170796">
        <w:rPr>
          <w:rFonts w:ascii="Cambria" w:hAnsi="Cambria"/>
        </w:rPr>
        <w:t>(g) + F</w:t>
      </w:r>
      <w:r w:rsidRPr="00170796">
        <w:rPr>
          <w:rFonts w:ascii="Cambria" w:hAnsi="Cambria"/>
          <w:vertAlign w:val="subscript"/>
        </w:rPr>
        <w:t>2</w:t>
      </w:r>
      <w:r w:rsidRPr="00170796">
        <w:rPr>
          <w:rFonts w:ascii="Cambria" w:hAnsi="Cambria"/>
        </w:rPr>
        <w:t xml:space="preserve">(g) </w:t>
      </w:r>
      <w:r w:rsidRPr="00170796">
        <w:rPr>
          <w:rFonts w:ascii="Cambria" w:hAnsi="Cambria" w:cs="Times New Roman"/>
        </w:rPr>
        <w:t>→</w:t>
      </w:r>
      <w:r w:rsidRPr="00170796">
        <w:rPr>
          <w:rFonts w:ascii="Cambria" w:hAnsi="Cambria"/>
        </w:rPr>
        <w:t xml:space="preserve">  NO</w:t>
      </w:r>
      <w:r w:rsidRPr="00170796">
        <w:rPr>
          <w:rFonts w:ascii="Cambria" w:hAnsi="Cambria"/>
          <w:vertAlign w:val="subscript"/>
        </w:rPr>
        <w:t>2</w:t>
      </w:r>
      <w:r w:rsidRPr="00170796">
        <w:rPr>
          <w:rFonts w:ascii="Cambria" w:hAnsi="Cambria"/>
        </w:rPr>
        <w:t xml:space="preserve">F(g) </w:t>
      </w:r>
    </w:p>
    <w:p w14:paraId="3294FFB7" w14:textId="77777777" w:rsidR="008B2090" w:rsidRPr="00170796" w:rsidRDefault="008B2090" w:rsidP="008B2090">
      <w:pPr>
        <w:ind w:left="180" w:hanging="180"/>
        <w:rPr>
          <w:rFonts w:ascii="Cambria" w:hAnsi="Cambria"/>
        </w:rPr>
      </w:pPr>
    </w:p>
    <w:p w14:paraId="1922D3E5" w14:textId="77777777" w:rsidR="008B2090" w:rsidRPr="00170796" w:rsidRDefault="008B2090" w:rsidP="008B2090">
      <w:pPr>
        <w:ind w:left="180" w:hanging="180"/>
        <w:rPr>
          <w:rFonts w:ascii="Cambria" w:hAnsi="Cambria"/>
        </w:rPr>
      </w:pPr>
      <w:r w:rsidRPr="00170796">
        <w:rPr>
          <w:rFonts w:ascii="Cambria" w:hAnsi="Cambria"/>
        </w:rPr>
        <w:t>The initial rate of reaction is measured at several different concentrations of the reactants with the following results:</w:t>
      </w:r>
    </w:p>
    <w:tbl>
      <w:tblPr>
        <w:tblStyle w:val="TableGrid"/>
        <w:tblpPr w:leftFromText="180" w:rightFromText="180" w:vertAnchor="text" w:horzAnchor="page" w:tblpX="3529" w:tblpY="36"/>
        <w:tblW w:w="0" w:type="auto"/>
        <w:tblLook w:val="04A0" w:firstRow="1" w:lastRow="0" w:firstColumn="1" w:lastColumn="0" w:noHBand="0" w:noVBand="1"/>
      </w:tblPr>
      <w:tblGrid>
        <w:gridCol w:w="1800"/>
        <w:gridCol w:w="2047"/>
        <w:gridCol w:w="2273"/>
      </w:tblGrid>
      <w:tr w:rsidR="008B2090" w:rsidRPr="00170796" w14:paraId="4D442D1C" w14:textId="77777777" w:rsidTr="00907D9D">
        <w:tc>
          <w:tcPr>
            <w:tcW w:w="1800" w:type="dxa"/>
          </w:tcPr>
          <w:p w14:paraId="6827A572" w14:textId="77777777" w:rsidR="008B2090" w:rsidRPr="00170796" w:rsidRDefault="008B2090" w:rsidP="00907D9D">
            <w:pPr>
              <w:jc w:val="center"/>
              <w:rPr>
                <w:rFonts w:ascii="Cambria" w:hAnsi="Cambria"/>
                <w:b/>
                <w:sz w:val="24"/>
                <w:szCs w:val="24"/>
              </w:rPr>
            </w:pPr>
            <w:r w:rsidRPr="00170796">
              <w:rPr>
                <w:rFonts w:ascii="Cambria" w:hAnsi="Cambria"/>
                <w:b/>
                <w:sz w:val="24"/>
                <w:szCs w:val="24"/>
              </w:rPr>
              <w:t>[NO</w:t>
            </w:r>
            <w:r w:rsidRPr="00170796">
              <w:rPr>
                <w:rFonts w:ascii="Cambria" w:hAnsi="Cambria"/>
                <w:b/>
                <w:sz w:val="24"/>
                <w:szCs w:val="24"/>
                <w:vertAlign w:val="subscript"/>
              </w:rPr>
              <w:t>2</w:t>
            </w:r>
            <w:r w:rsidRPr="00170796">
              <w:rPr>
                <w:rFonts w:ascii="Cambria" w:hAnsi="Cambria"/>
                <w:b/>
                <w:sz w:val="24"/>
                <w:szCs w:val="24"/>
              </w:rPr>
              <w:t>] (</w:t>
            </w:r>
            <w:r w:rsidRPr="00170796">
              <w:rPr>
                <w:rFonts w:ascii="Cambria" w:hAnsi="Cambria"/>
                <w:b/>
                <w:i/>
                <w:sz w:val="24"/>
                <w:szCs w:val="24"/>
              </w:rPr>
              <w:t>M</w:t>
            </w:r>
            <w:r w:rsidRPr="00170796">
              <w:rPr>
                <w:rFonts w:ascii="Cambria" w:hAnsi="Cambria"/>
                <w:b/>
                <w:sz w:val="24"/>
                <w:szCs w:val="24"/>
              </w:rPr>
              <w:t>)</w:t>
            </w:r>
          </w:p>
        </w:tc>
        <w:tc>
          <w:tcPr>
            <w:tcW w:w="2047" w:type="dxa"/>
          </w:tcPr>
          <w:p w14:paraId="5402FB87" w14:textId="77777777" w:rsidR="008B2090" w:rsidRPr="00170796" w:rsidRDefault="008B2090" w:rsidP="00907D9D">
            <w:pPr>
              <w:jc w:val="center"/>
              <w:rPr>
                <w:rFonts w:ascii="Cambria" w:hAnsi="Cambria"/>
                <w:b/>
                <w:sz w:val="24"/>
                <w:szCs w:val="24"/>
              </w:rPr>
            </w:pPr>
            <w:r w:rsidRPr="00170796">
              <w:rPr>
                <w:rFonts w:ascii="Cambria" w:hAnsi="Cambria"/>
                <w:b/>
                <w:sz w:val="24"/>
                <w:szCs w:val="24"/>
              </w:rPr>
              <w:t>[F</w:t>
            </w:r>
            <w:r w:rsidRPr="00170796">
              <w:rPr>
                <w:rFonts w:ascii="Cambria" w:hAnsi="Cambria"/>
                <w:b/>
                <w:sz w:val="24"/>
                <w:szCs w:val="24"/>
                <w:vertAlign w:val="subscript"/>
              </w:rPr>
              <w:t>2</w:t>
            </w:r>
            <w:r w:rsidRPr="00170796">
              <w:rPr>
                <w:rFonts w:ascii="Cambria" w:hAnsi="Cambria"/>
                <w:b/>
                <w:sz w:val="24"/>
                <w:szCs w:val="24"/>
              </w:rPr>
              <w:t>] (</w:t>
            </w:r>
            <w:r w:rsidRPr="00170796">
              <w:rPr>
                <w:rFonts w:ascii="Cambria" w:hAnsi="Cambria"/>
                <w:b/>
                <w:i/>
                <w:sz w:val="24"/>
                <w:szCs w:val="24"/>
              </w:rPr>
              <w:t>M</w:t>
            </w:r>
            <w:r w:rsidRPr="00170796">
              <w:rPr>
                <w:rFonts w:ascii="Cambria" w:hAnsi="Cambria"/>
                <w:b/>
                <w:sz w:val="24"/>
                <w:szCs w:val="24"/>
              </w:rPr>
              <w:t>)</w:t>
            </w:r>
          </w:p>
        </w:tc>
        <w:tc>
          <w:tcPr>
            <w:tcW w:w="2273" w:type="dxa"/>
          </w:tcPr>
          <w:p w14:paraId="11784037" w14:textId="77777777" w:rsidR="008B2090" w:rsidRPr="00170796" w:rsidRDefault="008B2090" w:rsidP="00907D9D">
            <w:pPr>
              <w:jc w:val="center"/>
              <w:rPr>
                <w:rFonts w:ascii="Cambria" w:hAnsi="Cambria"/>
                <w:b/>
                <w:sz w:val="24"/>
                <w:szCs w:val="24"/>
              </w:rPr>
            </w:pPr>
            <w:r w:rsidRPr="00170796">
              <w:rPr>
                <w:rFonts w:ascii="Cambria" w:hAnsi="Cambria"/>
                <w:b/>
                <w:sz w:val="24"/>
                <w:szCs w:val="24"/>
              </w:rPr>
              <w:t>Initial Rate (</w:t>
            </w:r>
            <w:r w:rsidRPr="00170796">
              <w:rPr>
                <w:rFonts w:ascii="Cambria" w:hAnsi="Cambria"/>
                <w:b/>
                <w:i/>
                <w:sz w:val="24"/>
                <w:szCs w:val="24"/>
              </w:rPr>
              <w:t>M</w:t>
            </w:r>
            <w:r w:rsidRPr="00170796">
              <w:rPr>
                <w:rFonts w:ascii="Cambria" w:hAnsi="Cambria"/>
                <w:b/>
                <w:sz w:val="24"/>
                <w:szCs w:val="24"/>
              </w:rPr>
              <w:t>/s)</w:t>
            </w:r>
          </w:p>
        </w:tc>
      </w:tr>
      <w:tr w:rsidR="008B2090" w:rsidRPr="00170796" w14:paraId="0595F6D2" w14:textId="77777777" w:rsidTr="00907D9D">
        <w:tc>
          <w:tcPr>
            <w:tcW w:w="1800" w:type="dxa"/>
          </w:tcPr>
          <w:p w14:paraId="4B836EAD" w14:textId="77777777" w:rsidR="008B2090" w:rsidRPr="00170796" w:rsidRDefault="008B2090" w:rsidP="00907D9D">
            <w:pPr>
              <w:jc w:val="center"/>
              <w:rPr>
                <w:rFonts w:ascii="Cambria" w:hAnsi="Cambria"/>
                <w:sz w:val="24"/>
                <w:szCs w:val="24"/>
              </w:rPr>
            </w:pPr>
            <w:r w:rsidRPr="00170796">
              <w:rPr>
                <w:rFonts w:ascii="Cambria" w:hAnsi="Cambria"/>
                <w:sz w:val="24"/>
                <w:szCs w:val="24"/>
              </w:rPr>
              <w:t>0.100</w:t>
            </w:r>
          </w:p>
        </w:tc>
        <w:tc>
          <w:tcPr>
            <w:tcW w:w="2047" w:type="dxa"/>
          </w:tcPr>
          <w:p w14:paraId="0C39C515" w14:textId="77777777" w:rsidR="008B2090" w:rsidRPr="00170796" w:rsidRDefault="008B2090" w:rsidP="00907D9D">
            <w:pPr>
              <w:jc w:val="center"/>
              <w:rPr>
                <w:rFonts w:ascii="Cambria" w:hAnsi="Cambria"/>
                <w:sz w:val="24"/>
                <w:szCs w:val="24"/>
              </w:rPr>
            </w:pPr>
            <w:r w:rsidRPr="00170796">
              <w:rPr>
                <w:rFonts w:ascii="Cambria" w:hAnsi="Cambria"/>
                <w:sz w:val="24"/>
                <w:szCs w:val="24"/>
              </w:rPr>
              <w:t>0.100</w:t>
            </w:r>
          </w:p>
        </w:tc>
        <w:tc>
          <w:tcPr>
            <w:tcW w:w="2273" w:type="dxa"/>
          </w:tcPr>
          <w:p w14:paraId="1F4A6F21" w14:textId="77777777" w:rsidR="008B2090" w:rsidRPr="00170796" w:rsidRDefault="008B2090" w:rsidP="00907D9D">
            <w:pPr>
              <w:jc w:val="center"/>
              <w:rPr>
                <w:rFonts w:ascii="Cambria" w:hAnsi="Cambria"/>
                <w:sz w:val="24"/>
                <w:szCs w:val="24"/>
              </w:rPr>
            </w:pPr>
            <w:r w:rsidRPr="00170796">
              <w:rPr>
                <w:rFonts w:ascii="Cambria" w:hAnsi="Cambria"/>
                <w:sz w:val="24"/>
                <w:szCs w:val="24"/>
              </w:rPr>
              <w:t>0.026</w:t>
            </w:r>
          </w:p>
        </w:tc>
      </w:tr>
      <w:tr w:rsidR="008B2090" w:rsidRPr="00170796" w14:paraId="674986BB" w14:textId="77777777" w:rsidTr="00907D9D">
        <w:tc>
          <w:tcPr>
            <w:tcW w:w="1800" w:type="dxa"/>
          </w:tcPr>
          <w:p w14:paraId="652A81BF" w14:textId="77777777" w:rsidR="008B2090" w:rsidRPr="00170796" w:rsidRDefault="008B2090" w:rsidP="00907D9D">
            <w:pPr>
              <w:jc w:val="center"/>
              <w:rPr>
                <w:rFonts w:ascii="Cambria" w:hAnsi="Cambria"/>
                <w:sz w:val="24"/>
                <w:szCs w:val="24"/>
              </w:rPr>
            </w:pPr>
            <w:r w:rsidRPr="00170796">
              <w:rPr>
                <w:rFonts w:ascii="Cambria" w:hAnsi="Cambria"/>
                <w:sz w:val="24"/>
                <w:szCs w:val="24"/>
              </w:rPr>
              <w:t>0.200</w:t>
            </w:r>
          </w:p>
        </w:tc>
        <w:tc>
          <w:tcPr>
            <w:tcW w:w="2047" w:type="dxa"/>
          </w:tcPr>
          <w:p w14:paraId="2AC063B7" w14:textId="77777777" w:rsidR="008B2090" w:rsidRPr="00170796" w:rsidRDefault="008B2090" w:rsidP="00907D9D">
            <w:pPr>
              <w:jc w:val="center"/>
              <w:rPr>
                <w:rFonts w:ascii="Cambria" w:hAnsi="Cambria"/>
                <w:sz w:val="24"/>
                <w:szCs w:val="24"/>
              </w:rPr>
            </w:pPr>
            <w:r w:rsidRPr="00170796">
              <w:rPr>
                <w:rFonts w:ascii="Cambria" w:hAnsi="Cambria"/>
                <w:sz w:val="24"/>
                <w:szCs w:val="24"/>
              </w:rPr>
              <w:t>0.100</w:t>
            </w:r>
          </w:p>
        </w:tc>
        <w:tc>
          <w:tcPr>
            <w:tcW w:w="2273" w:type="dxa"/>
          </w:tcPr>
          <w:p w14:paraId="31BE2977" w14:textId="77777777" w:rsidR="008B2090" w:rsidRPr="00170796" w:rsidRDefault="008B2090" w:rsidP="00907D9D">
            <w:pPr>
              <w:jc w:val="center"/>
              <w:rPr>
                <w:rFonts w:ascii="Cambria" w:hAnsi="Cambria"/>
                <w:sz w:val="24"/>
                <w:szCs w:val="24"/>
              </w:rPr>
            </w:pPr>
            <w:r w:rsidRPr="00170796">
              <w:rPr>
                <w:rFonts w:ascii="Cambria" w:hAnsi="Cambria"/>
                <w:sz w:val="24"/>
                <w:szCs w:val="24"/>
              </w:rPr>
              <w:t>0.051</w:t>
            </w:r>
          </w:p>
        </w:tc>
      </w:tr>
      <w:tr w:rsidR="008B2090" w:rsidRPr="00170796" w14:paraId="2D63AFB7" w14:textId="77777777" w:rsidTr="00907D9D">
        <w:tc>
          <w:tcPr>
            <w:tcW w:w="1800" w:type="dxa"/>
          </w:tcPr>
          <w:p w14:paraId="0AC29F3C" w14:textId="77777777" w:rsidR="008B2090" w:rsidRPr="00170796" w:rsidRDefault="008B2090" w:rsidP="00907D9D">
            <w:pPr>
              <w:jc w:val="center"/>
              <w:rPr>
                <w:rFonts w:ascii="Cambria" w:hAnsi="Cambria"/>
                <w:sz w:val="24"/>
                <w:szCs w:val="24"/>
              </w:rPr>
            </w:pPr>
            <w:r w:rsidRPr="00170796">
              <w:rPr>
                <w:rFonts w:ascii="Cambria" w:hAnsi="Cambria"/>
                <w:sz w:val="24"/>
                <w:szCs w:val="24"/>
              </w:rPr>
              <w:t>0.200</w:t>
            </w:r>
          </w:p>
        </w:tc>
        <w:tc>
          <w:tcPr>
            <w:tcW w:w="2047" w:type="dxa"/>
          </w:tcPr>
          <w:p w14:paraId="67637877" w14:textId="77777777" w:rsidR="008B2090" w:rsidRPr="00170796" w:rsidRDefault="008B2090" w:rsidP="00907D9D">
            <w:pPr>
              <w:jc w:val="center"/>
              <w:rPr>
                <w:rFonts w:ascii="Cambria" w:hAnsi="Cambria"/>
                <w:sz w:val="24"/>
                <w:szCs w:val="24"/>
              </w:rPr>
            </w:pPr>
            <w:r w:rsidRPr="00170796">
              <w:rPr>
                <w:rFonts w:ascii="Cambria" w:hAnsi="Cambria"/>
                <w:sz w:val="24"/>
                <w:szCs w:val="24"/>
              </w:rPr>
              <w:t>0.200</w:t>
            </w:r>
          </w:p>
        </w:tc>
        <w:tc>
          <w:tcPr>
            <w:tcW w:w="2273" w:type="dxa"/>
          </w:tcPr>
          <w:p w14:paraId="6E116BDB" w14:textId="77777777" w:rsidR="008B2090" w:rsidRPr="00170796" w:rsidRDefault="008B2090" w:rsidP="00907D9D">
            <w:pPr>
              <w:jc w:val="center"/>
              <w:rPr>
                <w:rFonts w:ascii="Cambria" w:hAnsi="Cambria"/>
                <w:sz w:val="24"/>
                <w:szCs w:val="24"/>
              </w:rPr>
            </w:pPr>
            <w:r w:rsidRPr="00170796">
              <w:rPr>
                <w:rFonts w:ascii="Cambria" w:hAnsi="Cambria"/>
                <w:sz w:val="24"/>
                <w:szCs w:val="24"/>
              </w:rPr>
              <w:t>0.102</w:t>
            </w:r>
          </w:p>
        </w:tc>
      </w:tr>
      <w:tr w:rsidR="008B2090" w:rsidRPr="00170796" w14:paraId="33369BEF" w14:textId="77777777" w:rsidTr="00907D9D">
        <w:tc>
          <w:tcPr>
            <w:tcW w:w="1800" w:type="dxa"/>
          </w:tcPr>
          <w:p w14:paraId="6458BC65" w14:textId="77777777" w:rsidR="008B2090" w:rsidRPr="00170796" w:rsidRDefault="008B2090" w:rsidP="00907D9D">
            <w:pPr>
              <w:jc w:val="center"/>
              <w:rPr>
                <w:rFonts w:ascii="Cambria" w:hAnsi="Cambria"/>
                <w:sz w:val="24"/>
                <w:szCs w:val="24"/>
              </w:rPr>
            </w:pPr>
            <w:r w:rsidRPr="00170796">
              <w:rPr>
                <w:rFonts w:ascii="Cambria" w:hAnsi="Cambria"/>
                <w:sz w:val="24"/>
                <w:szCs w:val="24"/>
              </w:rPr>
              <w:t>0.400</w:t>
            </w:r>
          </w:p>
        </w:tc>
        <w:tc>
          <w:tcPr>
            <w:tcW w:w="2047" w:type="dxa"/>
          </w:tcPr>
          <w:p w14:paraId="3B406262" w14:textId="77777777" w:rsidR="008B2090" w:rsidRPr="00170796" w:rsidRDefault="008B2090" w:rsidP="00907D9D">
            <w:pPr>
              <w:jc w:val="center"/>
              <w:rPr>
                <w:rFonts w:ascii="Cambria" w:hAnsi="Cambria"/>
                <w:sz w:val="24"/>
                <w:szCs w:val="24"/>
              </w:rPr>
            </w:pPr>
            <w:r w:rsidRPr="00170796">
              <w:rPr>
                <w:rFonts w:ascii="Cambria" w:hAnsi="Cambria"/>
                <w:sz w:val="24"/>
                <w:szCs w:val="24"/>
              </w:rPr>
              <w:t>0.400</w:t>
            </w:r>
          </w:p>
        </w:tc>
        <w:tc>
          <w:tcPr>
            <w:tcW w:w="2273" w:type="dxa"/>
          </w:tcPr>
          <w:p w14:paraId="300B0E76" w14:textId="77777777" w:rsidR="008B2090" w:rsidRPr="00170796" w:rsidRDefault="008B2090" w:rsidP="00907D9D">
            <w:pPr>
              <w:jc w:val="center"/>
              <w:rPr>
                <w:rFonts w:ascii="Cambria" w:hAnsi="Cambria"/>
                <w:sz w:val="24"/>
                <w:szCs w:val="24"/>
              </w:rPr>
            </w:pPr>
            <w:r w:rsidRPr="00170796">
              <w:rPr>
                <w:rFonts w:ascii="Cambria" w:hAnsi="Cambria"/>
                <w:sz w:val="24"/>
                <w:szCs w:val="24"/>
              </w:rPr>
              <w:t>0.411</w:t>
            </w:r>
          </w:p>
        </w:tc>
      </w:tr>
    </w:tbl>
    <w:p w14:paraId="5108FC36" w14:textId="77777777" w:rsidR="008B2090" w:rsidRPr="00170796" w:rsidRDefault="008B2090" w:rsidP="008B2090">
      <w:pPr>
        <w:ind w:left="180" w:hanging="180"/>
        <w:rPr>
          <w:rFonts w:ascii="Cambria" w:hAnsi="Cambria"/>
        </w:rPr>
      </w:pPr>
    </w:p>
    <w:p w14:paraId="60C07C08" w14:textId="77777777" w:rsidR="008B2090" w:rsidRPr="00170796" w:rsidRDefault="008B2090" w:rsidP="008B2090">
      <w:pPr>
        <w:ind w:left="180" w:hanging="180"/>
        <w:rPr>
          <w:rFonts w:ascii="Cambria" w:hAnsi="Cambria"/>
        </w:rPr>
      </w:pPr>
    </w:p>
    <w:p w14:paraId="536325A2" w14:textId="77777777" w:rsidR="008B2090" w:rsidRPr="00170796" w:rsidRDefault="008B2090" w:rsidP="008B2090">
      <w:pPr>
        <w:ind w:left="180" w:hanging="180"/>
        <w:jc w:val="center"/>
        <w:rPr>
          <w:rFonts w:ascii="Cambria" w:hAnsi="Cambria"/>
        </w:rPr>
      </w:pPr>
    </w:p>
    <w:p w14:paraId="1DA792D1" w14:textId="77777777" w:rsidR="008B2090" w:rsidRPr="00170796" w:rsidRDefault="008B2090" w:rsidP="008B2090">
      <w:pPr>
        <w:ind w:left="180" w:hanging="180"/>
        <w:rPr>
          <w:rFonts w:ascii="Cambria" w:hAnsi="Cambria"/>
        </w:rPr>
      </w:pPr>
    </w:p>
    <w:p w14:paraId="40B82308" w14:textId="77777777" w:rsidR="008B2090" w:rsidRPr="00170796" w:rsidRDefault="008B2090" w:rsidP="008B2090">
      <w:pPr>
        <w:ind w:left="180" w:hanging="180"/>
        <w:rPr>
          <w:rFonts w:ascii="Cambria" w:hAnsi="Cambria"/>
        </w:rPr>
      </w:pPr>
      <w:r w:rsidRPr="00170796">
        <w:rPr>
          <w:rFonts w:ascii="Cambria" w:hAnsi="Cambria"/>
        </w:rPr>
        <w:tab/>
      </w:r>
      <w:r w:rsidRPr="00170796">
        <w:rPr>
          <w:rFonts w:ascii="Cambria" w:hAnsi="Cambria"/>
        </w:rPr>
        <w:tab/>
      </w:r>
      <w:r w:rsidRPr="00170796">
        <w:rPr>
          <w:rFonts w:ascii="Cambria" w:hAnsi="Cambria"/>
        </w:rPr>
        <w:tab/>
      </w:r>
      <w:r w:rsidRPr="00170796">
        <w:rPr>
          <w:rFonts w:ascii="Cambria" w:hAnsi="Cambria"/>
        </w:rPr>
        <w:tab/>
      </w:r>
      <w:r w:rsidRPr="00170796">
        <w:rPr>
          <w:rFonts w:ascii="Cambria" w:hAnsi="Cambria"/>
        </w:rPr>
        <w:tab/>
      </w:r>
      <w:r w:rsidRPr="00170796">
        <w:rPr>
          <w:rFonts w:ascii="Cambria" w:hAnsi="Cambria"/>
        </w:rPr>
        <w:tab/>
      </w:r>
    </w:p>
    <w:p w14:paraId="7324D234" w14:textId="77777777" w:rsidR="008B2090" w:rsidRPr="00170796" w:rsidRDefault="008B2090" w:rsidP="008B2090">
      <w:pPr>
        <w:rPr>
          <w:rFonts w:ascii="Cambria" w:hAnsi="Cambria"/>
        </w:rPr>
      </w:pPr>
      <w:r w:rsidRPr="00170796">
        <w:rPr>
          <w:rFonts w:ascii="Cambria" w:hAnsi="Cambria"/>
        </w:rPr>
        <w:t xml:space="preserve">From the data above, determine the rate law for the reaction, with rate constant, k.   </w:t>
      </w:r>
    </w:p>
    <w:p w14:paraId="66A10F19" w14:textId="77777777" w:rsidR="008B2090" w:rsidRPr="00170796" w:rsidRDefault="008B2090" w:rsidP="008B2090">
      <w:pPr>
        <w:ind w:left="360"/>
        <w:rPr>
          <w:rFonts w:ascii="Cambria" w:hAnsi="Cambria"/>
        </w:rPr>
      </w:pPr>
    </w:p>
    <w:p w14:paraId="4BCD15D0" w14:textId="77777777" w:rsidR="008B2090" w:rsidRPr="00170796" w:rsidRDefault="008B2090" w:rsidP="008B2090">
      <w:pPr>
        <w:spacing w:line="276" w:lineRule="auto"/>
        <w:ind w:left="360"/>
        <w:rPr>
          <w:rFonts w:ascii="Cambria" w:hAnsi="Cambria"/>
        </w:rPr>
      </w:pPr>
      <w:r w:rsidRPr="00170796">
        <w:rPr>
          <w:rFonts w:ascii="Cambria" w:hAnsi="Cambria"/>
        </w:rPr>
        <w:t xml:space="preserve">A) Rate = </w:t>
      </w:r>
      <w:r w:rsidRPr="00170796">
        <w:rPr>
          <w:rFonts w:ascii="Cambria" w:hAnsi="Cambria"/>
          <w:i/>
        </w:rPr>
        <w:t>k</w:t>
      </w:r>
      <w:r w:rsidRPr="00170796">
        <w:rPr>
          <w:rFonts w:ascii="Cambria" w:hAnsi="Cambria"/>
        </w:rPr>
        <w:t xml:space="preserve"> [NO</w:t>
      </w:r>
      <w:r w:rsidRPr="00170796">
        <w:rPr>
          <w:rFonts w:ascii="Cambria" w:hAnsi="Cambria"/>
          <w:vertAlign w:val="subscript"/>
        </w:rPr>
        <w:t>2</w:t>
      </w:r>
      <w:r w:rsidRPr="00170796">
        <w:rPr>
          <w:rFonts w:ascii="Cambria" w:hAnsi="Cambria"/>
        </w:rPr>
        <w:t>][F</w:t>
      </w:r>
      <w:r w:rsidRPr="00170796">
        <w:rPr>
          <w:rFonts w:ascii="Cambria" w:hAnsi="Cambria"/>
          <w:vertAlign w:val="subscript"/>
        </w:rPr>
        <w:t>2</w:t>
      </w:r>
      <w:r w:rsidRPr="00170796">
        <w:rPr>
          <w:rFonts w:ascii="Cambria" w:hAnsi="Cambria"/>
        </w:rPr>
        <w:t>]</w:t>
      </w:r>
    </w:p>
    <w:p w14:paraId="15CA9D57" w14:textId="77777777" w:rsidR="008B2090" w:rsidRPr="00170796" w:rsidRDefault="008B2090" w:rsidP="008B2090">
      <w:pPr>
        <w:spacing w:line="276" w:lineRule="auto"/>
        <w:ind w:left="360"/>
        <w:rPr>
          <w:rFonts w:ascii="Cambria" w:hAnsi="Cambria"/>
        </w:rPr>
      </w:pPr>
      <w:r w:rsidRPr="00170796">
        <w:rPr>
          <w:rFonts w:ascii="Cambria" w:hAnsi="Cambria"/>
        </w:rPr>
        <w:t xml:space="preserve">B) Rate = </w:t>
      </w:r>
      <w:r w:rsidRPr="00170796">
        <w:rPr>
          <w:rFonts w:ascii="Cambria" w:hAnsi="Cambria"/>
          <w:i/>
        </w:rPr>
        <w:t>k</w:t>
      </w:r>
      <w:r w:rsidRPr="00170796">
        <w:rPr>
          <w:rFonts w:ascii="Cambria" w:hAnsi="Cambria"/>
        </w:rPr>
        <w:t xml:space="preserve">  [NO</w:t>
      </w:r>
      <w:r w:rsidRPr="00170796">
        <w:rPr>
          <w:rFonts w:ascii="Cambria" w:hAnsi="Cambria"/>
          <w:vertAlign w:val="subscript"/>
        </w:rPr>
        <w:t>2</w:t>
      </w:r>
      <w:r w:rsidRPr="00170796">
        <w:rPr>
          <w:rFonts w:ascii="Cambria" w:hAnsi="Cambria"/>
        </w:rPr>
        <w:t>]</w:t>
      </w:r>
    </w:p>
    <w:p w14:paraId="1902BEBE" w14:textId="77777777" w:rsidR="008B2090" w:rsidRPr="00170796" w:rsidRDefault="008B2090" w:rsidP="008B2090">
      <w:pPr>
        <w:spacing w:line="276" w:lineRule="auto"/>
        <w:ind w:left="360"/>
        <w:rPr>
          <w:rFonts w:ascii="Cambria" w:hAnsi="Cambria"/>
        </w:rPr>
      </w:pPr>
      <w:r w:rsidRPr="00170796">
        <w:rPr>
          <w:rFonts w:ascii="Cambria" w:hAnsi="Cambria"/>
        </w:rPr>
        <w:t xml:space="preserve">C) Rate = </w:t>
      </w:r>
      <w:r w:rsidRPr="00170796">
        <w:rPr>
          <w:rFonts w:ascii="Cambria" w:hAnsi="Cambria"/>
          <w:i/>
        </w:rPr>
        <w:t>k</w:t>
      </w:r>
      <w:r w:rsidRPr="00170796">
        <w:rPr>
          <w:rFonts w:ascii="Cambria" w:hAnsi="Cambria"/>
        </w:rPr>
        <w:t xml:space="preserve"> [F</w:t>
      </w:r>
      <w:r w:rsidRPr="00170796">
        <w:rPr>
          <w:rFonts w:ascii="Cambria" w:hAnsi="Cambria"/>
          <w:vertAlign w:val="subscript"/>
        </w:rPr>
        <w:t>2</w:t>
      </w:r>
      <w:r w:rsidRPr="00170796">
        <w:rPr>
          <w:rFonts w:ascii="Cambria" w:hAnsi="Cambria"/>
        </w:rPr>
        <w:t>]</w:t>
      </w:r>
    </w:p>
    <w:p w14:paraId="195C31FA" w14:textId="77777777" w:rsidR="008B2090" w:rsidRPr="00170796" w:rsidRDefault="008B2090" w:rsidP="008B2090">
      <w:pPr>
        <w:spacing w:line="276" w:lineRule="auto"/>
        <w:ind w:left="360"/>
        <w:rPr>
          <w:rFonts w:ascii="Cambria" w:hAnsi="Cambria"/>
        </w:rPr>
      </w:pPr>
      <w:r w:rsidRPr="00170796">
        <w:rPr>
          <w:rFonts w:ascii="Cambria" w:hAnsi="Cambria"/>
        </w:rPr>
        <w:t xml:space="preserve">D) Rate = </w:t>
      </w:r>
      <w:r w:rsidRPr="00170796">
        <w:rPr>
          <w:rFonts w:ascii="Cambria" w:hAnsi="Cambria"/>
          <w:i/>
        </w:rPr>
        <w:t>k</w:t>
      </w:r>
      <w:r w:rsidRPr="00170796">
        <w:rPr>
          <w:rFonts w:ascii="Cambria" w:hAnsi="Cambria"/>
        </w:rPr>
        <w:t xml:space="preserve">  [NO</w:t>
      </w:r>
      <w:r w:rsidRPr="00170796">
        <w:rPr>
          <w:rFonts w:ascii="Cambria" w:hAnsi="Cambria"/>
          <w:vertAlign w:val="subscript"/>
        </w:rPr>
        <w:t>2</w:t>
      </w:r>
      <w:r w:rsidRPr="00170796">
        <w:rPr>
          <w:rFonts w:ascii="Cambria" w:hAnsi="Cambria"/>
        </w:rPr>
        <w:t>]</w:t>
      </w:r>
      <w:r w:rsidRPr="00170796">
        <w:rPr>
          <w:rFonts w:ascii="Cambria" w:hAnsi="Cambria"/>
          <w:b/>
          <w:vertAlign w:val="superscript"/>
        </w:rPr>
        <w:t>2</w:t>
      </w:r>
      <w:r w:rsidRPr="00170796">
        <w:rPr>
          <w:rFonts w:ascii="Cambria" w:hAnsi="Cambria"/>
        </w:rPr>
        <w:t>[F</w:t>
      </w:r>
      <w:r w:rsidRPr="00170796">
        <w:rPr>
          <w:rFonts w:ascii="Cambria" w:hAnsi="Cambria"/>
          <w:vertAlign w:val="subscript"/>
        </w:rPr>
        <w:t>2</w:t>
      </w:r>
      <w:r w:rsidRPr="00170796">
        <w:rPr>
          <w:rFonts w:ascii="Cambria" w:hAnsi="Cambria"/>
        </w:rPr>
        <w:t>]</w:t>
      </w:r>
    </w:p>
    <w:p w14:paraId="00F60B15" w14:textId="77777777" w:rsidR="008B2090" w:rsidRPr="00170796" w:rsidRDefault="008B2090" w:rsidP="008B2090">
      <w:pPr>
        <w:spacing w:line="276" w:lineRule="auto"/>
        <w:ind w:left="360"/>
        <w:rPr>
          <w:rFonts w:ascii="Cambria" w:hAnsi="Cambria"/>
        </w:rPr>
      </w:pPr>
      <w:r w:rsidRPr="00170796">
        <w:rPr>
          <w:rFonts w:ascii="Cambria" w:hAnsi="Cambria"/>
        </w:rPr>
        <w:t xml:space="preserve">E) Rate = </w:t>
      </w:r>
      <w:r w:rsidRPr="00170796">
        <w:rPr>
          <w:rFonts w:ascii="Cambria" w:hAnsi="Cambria"/>
          <w:i/>
        </w:rPr>
        <w:t>k</w:t>
      </w:r>
      <w:r w:rsidRPr="00170796">
        <w:rPr>
          <w:rFonts w:ascii="Cambria" w:hAnsi="Cambria"/>
        </w:rPr>
        <w:t xml:space="preserve"> [NO</w:t>
      </w:r>
      <w:r w:rsidRPr="00170796">
        <w:rPr>
          <w:rFonts w:ascii="Cambria" w:hAnsi="Cambria"/>
          <w:vertAlign w:val="subscript"/>
        </w:rPr>
        <w:t>2</w:t>
      </w:r>
      <w:r w:rsidRPr="00170796">
        <w:rPr>
          <w:rFonts w:ascii="Cambria" w:hAnsi="Cambria"/>
        </w:rPr>
        <w:t>][F</w:t>
      </w:r>
      <w:r w:rsidRPr="00170796">
        <w:rPr>
          <w:rFonts w:ascii="Cambria" w:hAnsi="Cambria"/>
          <w:vertAlign w:val="subscript"/>
        </w:rPr>
        <w:t>2</w:t>
      </w:r>
      <w:r w:rsidRPr="00170796">
        <w:rPr>
          <w:rFonts w:ascii="Cambria" w:hAnsi="Cambria"/>
        </w:rPr>
        <w:t>]</w:t>
      </w:r>
      <w:r w:rsidRPr="00170796">
        <w:rPr>
          <w:rFonts w:ascii="Cambria" w:hAnsi="Cambria"/>
          <w:b/>
          <w:vertAlign w:val="superscript"/>
        </w:rPr>
        <w:t xml:space="preserve"> 2</w:t>
      </w:r>
    </w:p>
    <w:p w14:paraId="7A13CE23" w14:textId="77777777" w:rsidR="008B2090" w:rsidRPr="00170796" w:rsidRDefault="008B2090" w:rsidP="008B2090"/>
    <w:p w14:paraId="64D806AE" w14:textId="77777777" w:rsidR="008B2090" w:rsidRPr="00170796" w:rsidRDefault="008B2090" w:rsidP="008B2090">
      <w:r w:rsidRPr="00170796">
        <w:t>18.  Which phrase or statement best characterizes activation energy?</w:t>
      </w:r>
    </w:p>
    <w:p w14:paraId="4E85313A" w14:textId="77777777" w:rsidR="008B2090" w:rsidRPr="00170796" w:rsidRDefault="008B2090" w:rsidP="008B2090"/>
    <w:p w14:paraId="66BE6D1D" w14:textId="77777777" w:rsidR="008B2090" w:rsidRPr="00170796" w:rsidRDefault="008B2090" w:rsidP="008B2090">
      <w:pPr>
        <w:pStyle w:val="ListParagraph"/>
        <w:numPr>
          <w:ilvl w:val="0"/>
          <w:numId w:val="14"/>
        </w:numPr>
      </w:pPr>
      <w:r w:rsidRPr="00170796">
        <w:t>The difference in energy of the products and reactants in an overall reaction</w:t>
      </w:r>
    </w:p>
    <w:p w14:paraId="326CD2B8" w14:textId="77777777" w:rsidR="008B2090" w:rsidRPr="00170796" w:rsidRDefault="008B2090" w:rsidP="008B2090">
      <w:pPr>
        <w:pStyle w:val="ListParagraph"/>
        <w:numPr>
          <w:ilvl w:val="0"/>
          <w:numId w:val="14"/>
        </w:numPr>
      </w:pPr>
      <w:r w:rsidRPr="00170796">
        <w:t>The energy at the highest point on a reaction progress diagram minus the energy of the reactants.</w:t>
      </w:r>
    </w:p>
    <w:p w14:paraId="13DCA6E0" w14:textId="77777777" w:rsidR="008B2090" w:rsidRPr="00170796" w:rsidRDefault="008B2090" w:rsidP="008B2090">
      <w:pPr>
        <w:pStyle w:val="ListParagraph"/>
        <w:numPr>
          <w:ilvl w:val="0"/>
          <w:numId w:val="14"/>
        </w:numPr>
      </w:pPr>
      <w:r w:rsidRPr="00170796">
        <w:t>The difference in the amount of energy required for breaking bonds in the reactants and forming bonds in the products.</w:t>
      </w:r>
    </w:p>
    <w:p w14:paraId="12FAA489" w14:textId="77777777" w:rsidR="008B2090" w:rsidRPr="00170796" w:rsidRDefault="008B2090" w:rsidP="008B2090">
      <w:pPr>
        <w:pStyle w:val="ListParagraph"/>
        <w:numPr>
          <w:ilvl w:val="0"/>
          <w:numId w:val="14"/>
        </w:numPr>
      </w:pPr>
      <w:r w:rsidRPr="00170796">
        <w:t>The energy released during the reaction.</w:t>
      </w:r>
    </w:p>
    <w:p w14:paraId="3486E859" w14:textId="77777777" w:rsidR="008B2090" w:rsidRPr="00170796" w:rsidRDefault="008B2090" w:rsidP="008B2090">
      <w:pPr>
        <w:pStyle w:val="ListParagraph"/>
        <w:numPr>
          <w:ilvl w:val="0"/>
          <w:numId w:val="14"/>
        </w:numPr>
      </w:pPr>
      <w:r w:rsidRPr="00170796">
        <w:t>The energy required for a reaction to be spontaneous.</w:t>
      </w:r>
    </w:p>
    <w:p w14:paraId="368C6A3C" w14:textId="77777777" w:rsidR="008B2090" w:rsidRPr="00170796" w:rsidRDefault="008B2090"/>
    <w:p w14:paraId="43D459B6" w14:textId="77777777" w:rsidR="008B2090" w:rsidRPr="00170796" w:rsidRDefault="008B2090" w:rsidP="008B2090"/>
    <w:p w14:paraId="448273C2" w14:textId="77777777" w:rsidR="008B2090" w:rsidRPr="00170796" w:rsidRDefault="008B2090" w:rsidP="008B2090">
      <w:r w:rsidRPr="00170796">
        <w:t>19.  Considering the diagram below, which statement best describes the overall reaction from A to D?</w:t>
      </w:r>
    </w:p>
    <w:p w14:paraId="5B9FAEBE" w14:textId="77777777" w:rsidR="008B2090" w:rsidRPr="00170796" w:rsidRDefault="008B2090" w:rsidP="008B2090">
      <w:pPr>
        <w:jc w:val="center"/>
      </w:pPr>
      <w:r w:rsidRPr="00170796">
        <w:rPr>
          <w:noProof/>
        </w:rPr>
        <w:drawing>
          <wp:inline distT="0" distB="0" distL="0" distR="0" wp14:anchorId="548B734E" wp14:editId="04D367F6">
            <wp:extent cx="4003040" cy="2580640"/>
            <wp:effectExtent l="0" t="0" r="10160" b="1016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3040" cy="2580640"/>
                    </a:xfrm>
                    <a:prstGeom prst="rect">
                      <a:avLst/>
                    </a:prstGeom>
                    <a:noFill/>
                    <a:ln>
                      <a:noFill/>
                    </a:ln>
                  </pic:spPr>
                </pic:pic>
              </a:graphicData>
            </a:graphic>
          </wp:inline>
        </w:drawing>
      </w:r>
    </w:p>
    <w:p w14:paraId="17FFA3FD" w14:textId="77777777" w:rsidR="008B2090" w:rsidRPr="00170796" w:rsidRDefault="008B2090" w:rsidP="008B2090">
      <w:pPr>
        <w:pStyle w:val="ListParagraph"/>
        <w:numPr>
          <w:ilvl w:val="0"/>
          <w:numId w:val="12"/>
        </w:numPr>
      </w:pPr>
      <w:r w:rsidRPr="00170796">
        <w:t>This reaction will not proceed because B and C are higher energy than A.</w:t>
      </w:r>
    </w:p>
    <w:p w14:paraId="4542E924" w14:textId="77777777" w:rsidR="008B2090" w:rsidRPr="00170796" w:rsidRDefault="008B2090" w:rsidP="008B2090">
      <w:pPr>
        <w:pStyle w:val="ListParagraph"/>
        <w:numPr>
          <w:ilvl w:val="0"/>
          <w:numId w:val="12"/>
        </w:numPr>
      </w:pPr>
      <w:r w:rsidRPr="00170796">
        <w:t>The rate expression will depend on concentrations of A, B, and C.</w:t>
      </w:r>
    </w:p>
    <w:p w14:paraId="32F6E7D1" w14:textId="77777777" w:rsidR="008B2090" w:rsidRPr="00170796" w:rsidRDefault="008B2090" w:rsidP="008B2090">
      <w:pPr>
        <w:pStyle w:val="ListParagraph"/>
        <w:numPr>
          <w:ilvl w:val="0"/>
          <w:numId w:val="12"/>
        </w:numPr>
      </w:pPr>
      <w:r w:rsidRPr="00170796">
        <w:t>The transformation from C to D is fastest so it will dominate the reaction rate.</w:t>
      </w:r>
    </w:p>
    <w:p w14:paraId="4527F951" w14:textId="77777777" w:rsidR="008B2090" w:rsidRPr="00170796" w:rsidRDefault="008B2090" w:rsidP="008B2090">
      <w:pPr>
        <w:pStyle w:val="ListParagraph"/>
        <w:numPr>
          <w:ilvl w:val="0"/>
          <w:numId w:val="12"/>
        </w:numPr>
      </w:pPr>
      <w:r w:rsidRPr="00170796">
        <w:t>Species A is the only concentration that will appear in the overall rate expression.</w:t>
      </w:r>
    </w:p>
    <w:p w14:paraId="299481B4" w14:textId="77777777" w:rsidR="008B2090" w:rsidRPr="00170796" w:rsidRDefault="008B2090" w:rsidP="008B2090">
      <w:pPr>
        <w:pStyle w:val="ListParagraph"/>
        <w:numPr>
          <w:ilvl w:val="0"/>
          <w:numId w:val="12"/>
        </w:numPr>
      </w:pPr>
      <w:r w:rsidRPr="00170796">
        <w:t>All of B must be completely converted to C before any product D is made.</w:t>
      </w:r>
    </w:p>
    <w:p w14:paraId="414091BC" w14:textId="77777777" w:rsidR="008B2090" w:rsidRPr="00170796" w:rsidRDefault="008B2090" w:rsidP="008B2090"/>
    <w:p w14:paraId="6523ADBD" w14:textId="77777777" w:rsidR="008B2090" w:rsidRPr="00170796" w:rsidRDefault="008B2090" w:rsidP="008B2090"/>
    <w:p w14:paraId="24CD20B3" w14:textId="77777777" w:rsidR="008B2090" w:rsidRPr="00170796" w:rsidRDefault="008B2090" w:rsidP="008B2090">
      <w:pPr>
        <w:rPr>
          <w:rFonts w:ascii="Cambria" w:hAnsi="Cambria" w:cs="Times New Roman"/>
        </w:rPr>
      </w:pPr>
      <w:r w:rsidRPr="00170796">
        <w:t xml:space="preserve">20.  </w:t>
      </w:r>
      <w:r w:rsidRPr="00170796">
        <w:rPr>
          <w:rFonts w:ascii="Cambria" w:hAnsi="Cambria" w:cs="Times New Roman"/>
        </w:rPr>
        <w:t>Which statement is true regarding the reaction mechanism that accompanies the graph in Question 19?</w:t>
      </w:r>
    </w:p>
    <w:p w14:paraId="6C6C4239" w14:textId="77777777" w:rsidR="008B2090" w:rsidRPr="00170796" w:rsidRDefault="008B2090" w:rsidP="008B2090">
      <w:pPr>
        <w:rPr>
          <w:rFonts w:ascii="Times New Roman" w:hAnsi="Times New Roman" w:cs="Times New Roman"/>
          <w:sz w:val="22"/>
        </w:rPr>
      </w:pPr>
    </w:p>
    <w:p w14:paraId="103584B0" w14:textId="77777777" w:rsidR="008B2090" w:rsidRPr="00170796" w:rsidRDefault="008B2090" w:rsidP="008B2090"/>
    <w:p w14:paraId="703010B4" w14:textId="77777777" w:rsidR="008B2090" w:rsidRPr="00170796" w:rsidRDefault="008B2090" w:rsidP="008B2090">
      <w:pPr>
        <w:ind w:firstLine="720"/>
      </w:pPr>
      <w:r w:rsidRPr="00170796">
        <w:t>A) A, B, C, and D are reactants, and E is a product.</w:t>
      </w:r>
    </w:p>
    <w:p w14:paraId="7EFDAF24" w14:textId="77777777" w:rsidR="008B2090" w:rsidRPr="00170796" w:rsidRDefault="008B2090" w:rsidP="008B2090">
      <w:r w:rsidRPr="00170796">
        <w:tab/>
        <w:t xml:space="preserve">B) The overall reaction is A + B + C </w:t>
      </w:r>
      <w:r w:rsidRPr="00170796">
        <w:sym w:font="Wingdings" w:char="F0E0"/>
      </w:r>
      <w:r w:rsidRPr="00170796">
        <w:t xml:space="preserve"> D </w:t>
      </w:r>
    </w:p>
    <w:p w14:paraId="6534EBB1" w14:textId="77777777" w:rsidR="008B2090" w:rsidRPr="00170796" w:rsidRDefault="008B2090" w:rsidP="008B2090">
      <w:r w:rsidRPr="00170796">
        <w:tab/>
        <w:t>C) B and C represent transition states.</w:t>
      </w:r>
    </w:p>
    <w:p w14:paraId="3A42C9A1" w14:textId="77777777" w:rsidR="008B2090" w:rsidRPr="00170796" w:rsidRDefault="008B2090" w:rsidP="008B2090">
      <w:r w:rsidRPr="00170796">
        <w:tab/>
        <w:t>D) E represents an intermediate.</w:t>
      </w:r>
    </w:p>
    <w:p w14:paraId="2F3E07A5" w14:textId="77777777" w:rsidR="008B2090" w:rsidRPr="00170796" w:rsidRDefault="008B2090" w:rsidP="008B2090">
      <w:r w:rsidRPr="00170796">
        <w:tab/>
        <w:t>E) The reaction mechanism has three steps.</w:t>
      </w:r>
    </w:p>
    <w:p w14:paraId="79B81CD4" w14:textId="77777777" w:rsidR="008B2090" w:rsidRPr="00170796" w:rsidRDefault="008B2090" w:rsidP="008B2090"/>
    <w:p w14:paraId="2736F3B1" w14:textId="77777777" w:rsidR="008B2090" w:rsidRPr="00170796" w:rsidRDefault="008B2090" w:rsidP="008B2090"/>
    <w:p w14:paraId="022F9EC0" w14:textId="77777777" w:rsidR="008B2090" w:rsidRPr="00170796" w:rsidRDefault="008B2090" w:rsidP="008B2090">
      <w:r w:rsidRPr="00170796">
        <w:t>21.  Which form of the exam do you have?</w:t>
      </w:r>
    </w:p>
    <w:p w14:paraId="77E9F03B" w14:textId="77777777" w:rsidR="008B2090" w:rsidRPr="00170796" w:rsidRDefault="008B2090" w:rsidP="008B2090">
      <w:r w:rsidRPr="00170796">
        <w:tab/>
      </w:r>
    </w:p>
    <w:p w14:paraId="64B20863" w14:textId="77777777" w:rsidR="008B2090" w:rsidRPr="00383B05" w:rsidRDefault="008B2090" w:rsidP="008B2090">
      <w:pPr>
        <w:ind w:firstLine="360"/>
      </w:pPr>
      <w:r w:rsidRPr="00170796">
        <w:t xml:space="preserve">A) </w:t>
      </w:r>
      <w:r w:rsidRPr="00170796">
        <w:tab/>
      </w:r>
      <w:r w:rsidRPr="00170796">
        <w:tab/>
        <w:t>B)</w:t>
      </w:r>
      <w:r w:rsidRPr="00A62BE6">
        <w:t xml:space="preserve"> </w:t>
      </w:r>
    </w:p>
    <w:p w14:paraId="1CF89F99" w14:textId="77777777" w:rsidR="008B2090" w:rsidRDefault="008B2090"/>
    <w:sectPr w:rsidR="008B2090" w:rsidSect="00FA2AEA">
      <w:headerReference w:type="default" r:id="rId12"/>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2E182" w14:textId="77777777" w:rsidR="008B2090" w:rsidRDefault="008B2090" w:rsidP="008B2090">
      <w:r>
        <w:separator/>
      </w:r>
    </w:p>
  </w:endnote>
  <w:endnote w:type="continuationSeparator" w:id="0">
    <w:p w14:paraId="7D528123" w14:textId="77777777" w:rsidR="008B2090" w:rsidRDefault="008B2090" w:rsidP="008B2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036F9" w14:textId="77777777" w:rsidR="008B2090" w:rsidRDefault="008B2090" w:rsidP="00E578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C9B7E4" w14:textId="77777777" w:rsidR="008B2090" w:rsidRDefault="008B2090" w:rsidP="008B20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A567E" w14:textId="77777777" w:rsidR="008B2090" w:rsidRDefault="008B2090" w:rsidP="00E578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1517">
      <w:rPr>
        <w:rStyle w:val="PageNumber"/>
        <w:noProof/>
      </w:rPr>
      <w:t>1</w:t>
    </w:r>
    <w:r>
      <w:rPr>
        <w:rStyle w:val="PageNumber"/>
      </w:rPr>
      <w:fldChar w:fldCharType="end"/>
    </w:r>
  </w:p>
  <w:p w14:paraId="68F4E8AD" w14:textId="77777777" w:rsidR="008B2090" w:rsidRDefault="008B2090" w:rsidP="008B2090">
    <w:pPr>
      <w:pStyle w:val="Footer"/>
      <w:ind w:right="360"/>
      <w:jc w:val="center"/>
    </w:pPr>
    <w:r>
      <w:t>Form B</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7ECB5" w14:textId="77777777" w:rsidR="008B2090" w:rsidRDefault="008B2090" w:rsidP="008B2090">
      <w:r>
        <w:separator/>
      </w:r>
    </w:p>
  </w:footnote>
  <w:footnote w:type="continuationSeparator" w:id="0">
    <w:p w14:paraId="32E0338E" w14:textId="77777777" w:rsidR="008B2090" w:rsidRDefault="008B2090" w:rsidP="008B20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91442" w14:textId="77777777" w:rsidR="008B2090" w:rsidRDefault="008B2090">
    <w:pPr>
      <w:pStyle w:val="Header"/>
    </w:pPr>
    <w:r>
      <w:t>CHEM 1310</w:t>
    </w:r>
    <w:r>
      <w:tab/>
      <w:t>Exam 03</w:t>
    </w:r>
    <w:r>
      <w:tab/>
      <w:t>Spring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6BFA"/>
    <w:multiLevelType w:val="hybridMultilevel"/>
    <w:tmpl w:val="5A7CBFFA"/>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B5181"/>
    <w:multiLevelType w:val="hybridMultilevel"/>
    <w:tmpl w:val="ED6CF062"/>
    <w:lvl w:ilvl="0" w:tplc="8D66E64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80A87"/>
    <w:multiLevelType w:val="hybridMultilevel"/>
    <w:tmpl w:val="305E02D8"/>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C57FE"/>
    <w:multiLevelType w:val="hybridMultilevel"/>
    <w:tmpl w:val="EF7A9E5C"/>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B96FDF"/>
    <w:multiLevelType w:val="hybridMultilevel"/>
    <w:tmpl w:val="1F566628"/>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A405F"/>
    <w:multiLevelType w:val="hybridMultilevel"/>
    <w:tmpl w:val="868660E0"/>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EE7BCB"/>
    <w:multiLevelType w:val="hybridMultilevel"/>
    <w:tmpl w:val="CE3ECFC0"/>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001334"/>
    <w:multiLevelType w:val="hybridMultilevel"/>
    <w:tmpl w:val="E0C20736"/>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E41BB1"/>
    <w:multiLevelType w:val="hybridMultilevel"/>
    <w:tmpl w:val="2DC40790"/>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3C57FD"/>
    <w:multiLevelType w:val="hybridMultilevel"/>
    <w:tmpl w:val="AB7C25C8"/>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BC7525"/>
    <w:multiLevelType w:val="hybridMultilevel"/>
    <w:tmpl w:val="AB7C25C8"/>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F92984"/>
    <w:multiLevelType w:val="hybridMultilevel"/>
    <w:tmpl w:val="D12294DA"/>
    <w:lvl w:ilvl="0" w:tplc="8D66E648">
      <w:start w:val="1"/>
      <w:numFmt w:val="upperLetter"/>
      <w:lvlText w:val="%1)"/>
      <w:lvlJc w:val="left"/>
      <w:pPr>
        <w:ind w:left="832" w:hanging="36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12">
    <w:nsid w:val="6B6A12C1"/>
    <w:multiLevelType w:val="hybridMultilevel"/>
    <w:tmpl w:val="31168E28"/>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7F4810"/>
    <w:multiLevelType w:val="hybridMultilevel"/>
    <w:tmpl w:val="BD329876"/>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3"/>
  </w:num>
  <w:num w:numId="5">
    <w:abstractNumId w:val="11"/>
  </w:num>
  <w:num w:numId="6">
    <w:abstractNumId w:val="4"/>
  </w:num>
  <w:num w:numId="7">
    <w:abstractNumId w:val="5"/>
  </w:num>
  <w:num w:numId="8">
    <w:abstractNumId w:val="12"/>
  </w:num>
  <w:num w:numId="9">
    <w:abstractNumId w:val="2"/>
  </w:num>
  <w:num w:numId="10">
    <w:abstractNumId w:val="7"/>
  </w:num>
  <w:num w:numId="11">
    <w:abstractNumId w:val="13"/>
  </w:num>
  <w:num w:numId="12">
    <w:abstractNumId w:val="9"/>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090"/>
    <w:rsid w:val="00170796"/>
    <w:rsid w:val="001E75B3"/>
    <w:rsid w:val="0069673E"/>
    <w:rsid w:val="008B2090"/>
    <w:rsid w:val="008F1517"/>
    <w:rsid w:val="00FA2AE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E4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090"/>
    <w:pPr>
      <w:tabs>
        <w:tab w:val="center" w:pos="4320"/>
        <w:tab w:val="right" w:pos="8640"/>
      </w:tabs>
    </w:pPr>
  </w:style>
  <w:style w:type="character" w:customStyle="1" w:styleId="HeaderChar">
    <w:name w:val="Header Char"/>
    <w:basedOn w:val="DefaultParagraphFont"/>
    <w:link w:val="Header"/>
    <w:uiPriority w:val="99"/>
    <w:rsid w:val="008B2090"/>
  </w:style>
  <w:style w:type="paragraph" w:styleId="Footer">
    <w:name w:val="footer"/>
    <w:basedOn w:val="Normal"/>
    <w:link w:val="FooterChar"/>
    <w:uiPriority w:val="99"/>
    <w:unhideWhenUsed/>
    <w:rsid w:val="008B2090"/>
    <w:pPr>
      <w:tabs>
        <w:tab w:val="center" w:pos="4320"/>
        <w:tab w:val="right" w:pos="8640"/>
      </w:tabs>
    </w:pPr>
  </w:style>
  <w:style w:type="character" w:customStyle="1" w:styleId="FooterChar">
    <w:name w:val="Footer Char"/>
    <w:basedOn w:val="DefaultParagraphFont"/>
    <w:link w:val="Footer"/>
    <w:uiPriority w:val="99"/>
    <w:rsid w:val="008B2090"/>
  </w:style>
  <w:style w:type="character" w:styleId="PageNumber">
    <w:name w:val="page number"/>
    <w:basedOn w:val="DefaultParagraphFont"/>
    <w:uiPriority w:val="99"/>
    <w:semiHidden/>
    <w:unhideWhenUsed/>
    <w:rsid w:val="008B2090"/>
  </w:style>
  <w:style w:type="paragraph" w:styleId="ListParagraph">
    <w:name w:val="List Paragraph"/>
    <w:basedOn w:val="Normal"/>
    <w:qFormat/>
    <w:rsid w:val="008B2090"/>
    <w:pPr>
      <w:ind w:left="720"/>
      <w:contextualSpacing/>
    </w:pPr>
  </w:style>
  <w:style w:type="table" w:styleId="TableGrid">
    <w:name w:val="Table Grid"/>
    <w:basedOn w:val="TableNormal"/>
    <w:uiPriority w:val="59"/>
    <w:rsid w:val="008B2090"/>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090"/>
    <w:pPr>
      <w:tabs>
        <w:tab w:val="center" w:pos="4320"/>
        <w:tab w:val="right" w:pos="8640"/>
      </w:tabs>
    </w:pPr>
  </w:style>
  <w:style w:type="character" w:customStyle="1" w:styleId="HeaderChar">
    <w:name w:val="Header Char"/>
    <w:basedOn w:val="DefaultParagraphFont"/>
    <w:link w:val="Header"/>
    <w:uiPriority w:val="99"/>
    <w:rsid w:val="008B2090"/>
  </w:style>
  <w:style w:type="paragraph" w:styleId="Footer">
    <w:name w:val="footer"/>
    <w:basedOn w:val="Normal"/>
    <w:link w:val="FooterChar"/>
    <w:uiPriority w:val="99"/>
    <w:unhideWhenUsed/>
    <w:rsid w:val="008B2090"/>
    <w:pPr>
      <w:tabs>
        <w:tab w:val="center" w:pos="4320"/>
        <w:tab w:val="right" w:pos="8640"/>
      </w:tabs>
    </w:pPr>
  </w:style>
  <w:style w:type="character" w:customStyle="1" w:styleId="FooterChar">
    <w:name w:val="Footer Char"/>
    <w:basedOn w:val="DefaultParagraphFont"/>
    <w:link w:val="Footer"/>
    <w:uiPriority w:val="99"/>
    <w:rsid w:val="008B2090"/>
  </w:style>
  <w:style w:type="character" w:styleId="PageNumber">
    <w:name w:val="page number"/>
    <w:basedOn w:val="DefaultParagraphFont"/>
    <w:uiPriority w:val="99"/>
    <w:semiHidden/>
    <w:unhideWhenUsed/>
    <w:rsid w:val="008B2090"/>
  </w:style>
  <w:style w:type="paragraph" w:styleId="ListParagraph">
    <w:name w:val="List Paragraph"/>
    <w:basedOn w:val="Normal"/>
    <w:qFormat/>
    <w:rsid w:val="008B2090"/>
    <w:pPr>
      <w:ind w:left="720"/>
      <w:contextualSpacing/>
    </w:pPr>
  </w:style>
  <w:style w:type="table" w:styleId="TableGrid">
    <w:name w:val="Table Grid"/>
    <w:basedOn w:val="TableNormal"/>
    <w:uiPriority w:val="59"/>
    <w:rsid w:val="008B2090"/>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1258</Words>
  <Characters>7175</Characters>
  <Application>Microsoft Macintosh Word</Application>
  <DocSecurity>0</DocSecurity>
  <Lines>59</Lines>
  <Paragraphs>16</Paragraphs>
  <ScaleCrop>false</ScaleCrop>
  <Company>Georgia Institute of Technology</Company>
  <LinksUpToDate>false</LinksUpToDate>
  <CharactersWithSpaces>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Shepler</dc:creator>
  <cp:keywords/>
  <dc:description/>
  <cp:lastModifiedBy>Carrie Shepler</cp:lastModifiedBy>
  <cp:revision>3</cp:revision>
  <dcterms:created xsi:type="dcterms:W3CDTF">2015-04-05T19:45:00Z</dcterms:created>
  <dcterms:modified xsi:type="dcterms:W3CDTF">2015-04-09T21:28:00Z</dcterms:modified>
</cp:coreProperties>
</file>