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822" w:rsidRDefault="007C5822">
      <w:pPr>
        <w:pStyle w:val="Heading7"/>
        <w:jc w:val="left"/>
        <w:rPr>
          <w:sz w:val="20"/>
        </w:rPr>
      </w:pPr>
      <w:bookmarkStart w:id="0" w:name="_GoBack"/>
      <w:bookmarkEnd w:id="0"/>
    </w:p>
    <w:p w:rsidR="00A4278C" w:rsidRDefault="00ED40E5" w:rsidP="00A4278C">
      <w:pPr>
        <w:pStyle w:val="Heading8"/>
        <w:rPr>
          <w:sz w:val="36"/>
          <w:szCs w:val="36"/>
        </w:rPr>
      </w:pPr>
      <w:r>
        <w:rPr>
          <w:sz w:val="36"/>
          <w:szCs w:val="36"/>
        </w:rPr>
        <w:t xml:space="preserve">MGT 4352 </w:t>
      </w:r>
      <w:r w:rsidR="00F43044">
        <w:rPr>
          <w:sz w:val="36"/>
          <w:szCs w:val="36"/>
        </w:rPr>
        <w:t xml:space="preserve">Exam </w:t>
      </w:r>
      <w:r w:rsidR="00E408C3">
        <w:rPr>
          <w:sz w:val="36"/>
          <w:szCs w:val="36"/>
        </w:rPr>
        <w:t>2</w:t>
      </w:r>
    </w:p>
    <w:p w:rsidR="00D37710" w:rsidRDefault="00D8161E" w:rsidP="00D37710">
      <w:pPr>
        <w:pStyle w:val="Heading8"/>
        <w:rPr>
          <w:sz w:val="36"/>
          <w:szCs w:val="36"/>
          <w:lang w:eastAsia="zh-TW"/>
        </w:rPr>
      </w:pPr>
      <w:r>
        <w:rPr>
          <w:sz w:val="36"/>
          <w:szCs w:val="36"/>
          <w:lang w:eastAsia="zh-TW"/>
        </w:rPr>
        <w:t>Tuesday</w:t>
      </w:r>
      <w:r w:rsidR="00D37710">
        <w:rPr>
          <w:sz w:val="36"/>
          <w:szCs w:val="36"/>
        </w:rPr>
        <w:t xml:space="preserve">, </w:t>
      </w:r>
      <w:r w:rsidR="005C54DB">
        <w:rPr>
          <w:rFonts w:hint="eastAsia"/>
          <w:sz w:val="36"/>
          <w:szCs w:val="36"/>
          <w:lang w:eastAsia="zh-TW"/>
        </w:rPr>
        <w:t>December 1</w:t>
      </w:r>
      <w:r>
        <w:rPr>
          <w:rFonts w:hint="eastAsia"/>
          <w:sz w:val="36"/>
          <w:szCs w:val="36"/>
          <w:lang w:eastAsia="zh-TW"/>
        </w:rPr>
        <w:t>0</w:t>
      </w:r>
      <w:r w:rsidR="00D37710">
        <w:rPr>
          <w:sz w:val="36"/>
          <w:szCs w:val="36"/>
        </w:rPr>
        <w:t>, 20</w:t>
      </w:r>
      <w:r w:rsidR="005C54DB">
        <w:rPr>
          <w:rFonts w:hint="eastAsia"/>
          <w:sz w:val="36"/>
          <w:szCs w:val="36"/>
          <w:lang w:eastAsia="zh-TW"/>
        </w:rPr>
        <w:t>1</w:t>
      </w:r>
      <w:r>
        <w:rPr>
          <w:rFonts w:hint="eastAsia"/>
          <w:sz w:val="36"/>
          <w:szCs w:val="36"/>
          <w:lang w:eastAsia="zh-TW"/>
        </w:rPr>
        <w:t>3</w:t>
      </w:r>
    </w:p>
    <w:p w:rsidR="00A4278C" w:rsidRDefault="00A4278C" w:rsidP="00A4278C">
      <w:pPr>
        <w:widowControl w:val="0"/>
        <w:tabs>
          <w:tab w:val="left" w:pos="-720"/>
        </w:tabs>
        <w:rPr>
          <w:rFonts w:ascii="Arial" w:hAnsi="Arial"/>
        </w:rPr>
      </w:pPr>
    </w:p>
    <w:p w:rsidR="00791056" w:rsidRDefault="00791056" w:rsidP="00A4278C">
      <w:pPr>
        <w:widowControl w:val="0"/>
        <w:tabs>
          <w:tab w:val="left" w:pos="-720"/>
        </w:tabs>
        <w:rPr>
          <w:rFonts w:ascii="Arial" w:hAnsi="Arial"/>
        </w:rPr>
      </w:pPr>
    </w:p>
    <w:p w:rsidR="00791056" w:rsidRPr="00791056" w:rsidRDefault="00791056" w:rsidP="00A4278C">
      <w:pPr>
        <w:widowControl w:val="0"/>
        <w:tabs>
          <w:tab w:val="left" w:pos="-720"/>
        </w:tabs>
        <w:rPr>
          <w:rFonts w:ascii="Arial" w:hAnsi="Arial"/>
          <w:b/>
          <w:sz w:val="24"/>
          <w:szCs w:val="24"/>
        </w:rPr>
      </w:pPr>
      <w:r w:rsidRPr="00791056">
        <w:rPr>
          <w:rFonts w:ascii="Arial" w:hAnsi="Arial"/>
          <w:b/>
          <w:sz w:val="24"/>
          <w:szCs w:val="24"/>
        </w:rPr>
        <w:t>Name</w:t>
      </w:r>
      <w:proofErr w:type="gramStart"/>
      <w:r w:rsidRPr="00791056">
        <w:rPr>
          <w:rFonts w:ascii="Arial" w:hAnsi="Arial"/>
          <w:b/>
          <w:sz w:val="24"/>
          <w:szCs w:val="24"/>
        </w:rPr>
        <w:t>:_</w:t>
      </w:r>
      <w:proofErr w:type="gramEnd"/>
      <w:r w:rsidRPr="00791056">
        <w:rPr>
          <w:rFonts w:ascii="Arial" w:hAnsi="Arial"/>
          <w:b/>
          <w:sz w:val="24"/>
          <w:szCs w:val="24"/>
        </w:rPr>
        <w:t>___________</w:t>
      </w:r>
      <w:r>
        <w:rPr>
          <w:rFonts w:ascii="Arial" w:hAnsi="Arial"/>
          <w:b/>
          <w:sz w:val="24"/>
          <w:szCs w:val="24"/>
        </w:rPr>
        <w:t>_______________________________</w:t>
      </w:r>
      <w:r w:rsidRPr="00791056">
        <w:rPr>
          <w:rFonts w:ascii="Arial" w:hAnsi="Arial"/>
          <w:b/>
          <w:sz w:val="24"/>
          <w:szCs w:val="24"/>
        </w:rPr>
        <w:t>ID</w:t>
      </w:r>
      <w:r>
        <w:rPr>
          <w:rFonts w:ascii="Arial" w:hAnsi="Arial"/>
          <w:b/>
          <w:sz w:val="24"/>
          <w:szCs w:val="24"/>
        </w:rPr>
        <w:t>#</w:t>
      </w:r>
      <w:r w:rsidRPr="00791056">
        <w:rPr>
          <w:rFonts w:ascii="Arial" w:hAnsi="Arial"/>
          <w:b/>
          <w:sz w:val="24"/>
          <w:szCs w:val="24"/>
        </w:rPr>
        <w:t>:</w:t>
      </w:r>
      <w:r>
        <w:rPr>
          <w:rFonts w:ascii="Arial" w:hAnsi="Arial"/>
          <w:b/>
          <w:sz w:val="24"/>
          <w:szCs w:val="24"/>
        </w:rPr>
        <w:t>_____________________</w:t>
      </w:r>
    </w:p>
    <w:p w:rsidR="00A4278C" w:rsidRDefault="00A4278C" w:rsidP="00A4278C">
      <w:pPr>
        <w:widowControl w:val="0"/>
        <w:tabs>
          <w:tab w:val="left" w:pos="-720"/>
        </w:tabs>
        <w:rPr>
          <w:rFonts w:ascii="Arial" w:hAnsi="Arial"/>
        </w:rPr>
      </w:pPr>
    </w:p>
    <w:p w:rsidR="00A4278C" w:rsidRPr="00F43044" w:rsidRDefault="00F43044" w:rsidP="00A4278C">
      <w:pPr>
        <w:widowControl w:val="0"/>
        <w:tabs>
          <w:tab w:val="left" w:pos="-720"/>
          <w:tab w:val="left" w:pos="0"/>
          <w:tab w:val="left" w:pos="720"/>
          <w:tab w:val="left" w:pos="1440"/>
        </w:tabs>
        <w:jc w:val="both"/>
        <w:rPr>
          <w:rFonts w:ascii="Arial" w:hAnsi="Arial"/>
          <w:b/>
          <w:i/>
          <w:sz w:val="24"/>
          <w:szCs w:val="24"/>
        </w:rPr>
      </w:pPr>
      <w:r w:rsidRPr="00F43044">
        <w:rPr>
          <w:rFonts w:ascii="Arial" w:hAnsi="Arial"/>
          <w:b/>
          <w:i/>
          <w:sz w:val="36"/>
          <w:szCs w:val="36"/>
        </w:rPr>
        <w:t>Note</w:t>
      </w:r>
      <w:r w:rsidRPr="00F43044">
        <w:rPr>
          <w:rFonts w:ascii="Arial" w:hAnsi="Arial"/>
          <w:b/>
          <w:i/>
          <w:sz w:val="24"/>
          <w:szCs w:val="24"/>
        </w:rPr>
        <w:t>:  Answer each question/sub ques</w:t>
      </w:r>
      <w:r w:rsidR="00393F3A">
        <w:rPr>
          <w:rFonts w:ascii="Arial" w:hAnsi="Arial"/>
          <w:b/>
          <w:i/>
          <w:sz w:val="24"/>
          <w:szCs w:val="24"/>
        </w:rPr>
        <w:t xml:space="preserve">tion clearly and to the point. </w:t>
      </w:r>
      <w:r w:rsidRPr="00F43044">
        <w:rPr>
          <w:rFonts w:ascii="Arial" w:hAnsi="Arial"/>
          <w:b/>
          <w:i/>
          <w:sz w:val="24"/>
          <w:szCs w:val="24"/>
        </w:rPr>
        <w:t xml:space="preserve"> Attach any computer printout</w:t>
      </w:r>
      <w:r w:rsidR="00791056">
        <w:rPr>
          <w:rFonts w:ascii="Arial" w:hAnsi="Arial"/>
          <w:b/>
          <w:i/>
          <w:sz w:val="24"/>
          <w:szCs w:val="24"/>
        </w:rPr>
        <w:t>s</w:t>
      </w:r>
      <w:r w:rsidRPr="00F43044">
        <w:rPr>
          <w:rFonts w:ascii="Arial" w:hAnsi="Arial"/>
          <w:b/>
          <w:i/>
          <w:sz w:val="24"/>
          <w:szCs w:val="24"/>
        </w:rPr>
        <w:t xml:space="preserve"> to support your answer.  Label your attachments </w:t>
      </w:r>
      <w:r w:rsidR="003B32B3">
        <w:rPr>
          <w:rFonts w:ascii="Arial" w:hAnsi="Arial" w:hint="eastAsia"/>
          <w:b/>
          <w:i/>
          <w:sz w:val="24"/>
          <w:szCs w:val="24"/>
          <w:lang w:eastAsia="zh-TW"/>
        </w:rPr>
        <w:t xml:space="preserve">clearly and </w:t>
      </w:r>
      <w:r w:rsidRPr="00F43044">
        <w:rPr>
          <w:rFonts w:ascii="Arial" w:hAnsi="Arial"/>
          <w:b/>
          <w:i/>
          <w:sz w:val="24"/>
          <w:szCs w:val="24"/>
        </w:rPr>
        <w:t>directly to your answers.</w:t>
      </w:r>
      <w:r w:rsidR="00791056">
        <w:rPr>
          <w:rFonts w:ascii="Arial" w:hAnsi="Arial"/>
          <w:b/>
          <w:i/>
          <w:sz w:val="24"/>
          <w:szCs w:val="24"/>
        </w:rPr>
        <w:t xml:space="preserve">  It is an individual test.  Cooperation is absolutely not allowed.  Turn in the test sheets</w:t>
      </w:r>
      <w:r w:rsidR="00603879">
        <w:rPr>
          <w:rFonts w:ascii="Arial" w:hAnsi="Arial"/>
          <w:b/>
          <w:i/>
          <w:sz w:val="24"/>
          <w:szCs w:val="24"/>
        </w:rPr>
        <w:t>,</w:t>
      </w:r>
      <w:r w:rsidR="0011507E">
        <w:rPr>
          <w:rFonts w:ascii="Arial" w:hAnsi="Arial"/>
          <w:b/>
          <w:i/>
          <w:sz w:val="24"/>
          <w:szCs w:val="24"/>
        </w:rPr>
        <w:t xml:space="preserve"> </w:t>
      </w:r>
      <w:r w:rsidR="00791056">
        <w:rPr>
          <w:rFonts w:ascii="Arial" w:hAnsi="Arial"/>
          <w:b/>
          <w:i/>
          <w:sz w:val="24"/>
          <w:szCs w:val="24"/>
        </w:rPr>
        <w:t>your answer</w:t>
      </w:r>
      <w:r w:rsidR="005C290D">
        <w:rPr>
          <w:rFonts w:ascii="Arial" w:hAnsi="Arial"/>
          <w:b/>
          <w:i/>
          <w:sz w:val="24"/>
          <w:szCs w:val="24"/>
        </w:rPr>
        <w:t>s</w:t>
      </w:r>
      <w:r w:rsidR="00791056">
        <w:rPr>
          <w:rFonts w:ascii="Arial" w:hAnsi="Arial"/>
          <w:b/>
          <w:i/>
          <w:sz w:val="24"/>
          <w:szCs w:val="24"/>
        </w:rPr>
        <w:t xml:space="preserve"> </w:t>
      </w:r>
      <w:r w:rsidR="0011507E">
        <w:rPr>
          <w:rFonts w:ascii="Arial" w:hAnsi="Arial"/>
          <w:b/>
          <w:i/>
          <w:sz w:val="24"/>
          <w:szCs w:val="24"/>
        </w:rPr>
        <w:t xml:space="preserve">and attachments </w:t>
      </w:r>
      <w:r w:rsidR="00791056">
        <w:rPr>
          <w:rFonts w:ascii="Arial" w:hAnsi="Arial"/>
          <w:b/>
          <w:i/>
          <w:sz w:val="24"/>
          <w:szCs w:val="24"/>
        </w:rPr>
        <w:t xml:space="preserve">together at </w:t>
      </w:r>
      <w:r w:rsidR="00D8161E">
        <w:rPr>
          <w:rFonts w:ascii="Arial" w:hAnsi="Arial" w:hint="eastAsia"/>
          <w:b/>
          <w:i/>
          <w:color w:val="FF0000"/>
          <w:sz w:val="24"/>
          <w:szCs w:val="24"/>
          <w:u w:val="double"/>
          <w:lang w:eastAsia="zh-TW"/>
        </w:rPr>
        <w:t>11-12PM on T</w:t>
      </w:r>
      <w:r w:rsidR="00201B35" w:rsidRPr="00201B35">
        <w:rPr>
          <w:rFonts w:ascii="Arial" w:hAnsi="Arial" w:hint="eastAsia"/>
          <w:b/>
          <w:i/>
          <w:color w:val="FF0000"/>
          <w:sz w:val="24"/>
          <w:szCs w:val="24"/>
          <w:u w:val="double"/>
          <w:lang w:eastAsia="zh-TW"/>
        </w:rPr>
        <w:t>u</w:t>
      </w:r>
      <w:r w:rsidR="00D8161E">
        <w:rPr>
          <w:rFonts w:ascii="Arial" w:hAnsi="Arial" w:hint="eastAsia"/>
          <w:b/>
          <w:i/>
          <w:color w:val="FF0000"/>
          <w:sz w:val="24"/>
          <w:szCs w:val="24"/>
          <w:u w:val="double"/>
          <w:lang w:eastAsia="zh-TW"/>
        </w:rPr>
        <w:t>e</w:t>
      </w:r>
      <w:r w:rsidR="00201B35" w:rsidRPr="00201B35">
        <w:rPr>
          <w:rFonts w:ascii="Arial" w:hAnsi="Arial" w:hint="eastAsia"/>
          <w:b/>
          <w:i/>
          <w:color w:val="FF0000"/>
          <w:sz w:val="24"/>
          <w:szCs w:val="24"/>
          <w:u w:val="double"/>
          <w:lang w:eastAsia="zh-TW"/>
        </w:rPr>
        <w:t>sday (12/1</w:t>
      </w:r>
      <w:r w:rsidR="00D8161E">
        <w:rPr>
          <w:rFonts w:ascii="Arial" w:hAnsi="Arial" w:hint="eastAsia"/>
          <w:b/>
          <w:i/>
          <w:color w:val="FF0000"/>
          <w:sz w:val="24"/>
          <w:szCs w:val="24"/>
          <w:u w:val="double"/>
          <w:lang w:eastAsia="zh-TW"/>
        </w:rPr>
        <w:t>0</w:t>
      </w:r>
      <w:r w:rsidR="00201B35" w:rsidRPr="00201B35">
        <w:rPr>
          <w:rFonts w:ascii="Arial" w:hAnsi="Arial" w:hint="eastAsia"/>
          <w:b/>
          <w:i/>
          <w:color w:val="FF0000"/>
          <w:sz w:val="24"/>
          <w:szCs w:val="24"/>
          <w:u w:val="double"/>
          <w:lang w:eastAsia="zh-TW"/>
        </w:rPr>
        <w:t xml:space="preserve">) </w:t>
      </w:r>
      <w:r w:rsidR="00393F3A">
        <w:rPr>
          <w:rFonts w:ascii="Arial" w:hAnsi="Arial" w:hint="eastAsia"/>
          <w:b/>
          <w:i/>
          <w:color w:val="FF0000"/>
          <w:sz w:val="24"/>
          <w:szCs w:val="24"/>
          <w:u w:val="double"/>
          <w:lang w:eastAsia="zh-TW"/>
        </w:rPr>
        <w:t>in</w:t>
      </w:r>
      <w:r w:rsidR="00201B35" w:rsidRPr="00201B35">
        <w:rPr>
          <w:rFonts w:ascii="Arial" w:hAnsi="Arial" w:hint="eastAsia"/>
          <w:b/>
          <w:i/>
          <w:color w:val="FF0000"/>
          <w:sz w:val="24"/>
          <w:szCs w:val="24"/>
          <w:u w:val="double"/>
          <w:lang w:eastAsia="zh-TW"/>
        </w:rPr>
        <w:t xml:space="preserve"> my office 448</w:t>
      </w:r>
      <w:r w:rsidR="00791056">
        <w:rPr>
          <w:rFonts w:ascii="Arial" w:hAnsi="Arial"/>
          <w:b/>
          <w:i/>
          <w:sz w:val="24"/>
          <w:szCs w:val="24"/>
        </w:rPr>
        <w:t>.</w:t>
      </w:r>
    </w:p>
    <w:p w:rsidR="007C5822" w:rsidRDefault="007C5822">
      <w:pPr>
        <w:widowControl w:val="0"/>
        <w:tabs>
          <w:tab w:val="left" w:pos="-720"/>
        </w:tabs>
        <w:jc w:val="both"/>
        <w:rPr>
          <w:rFonts w:ascii="Arial" w:hAnsi="Arial" w:cs="Arial"/>
        </w:rPr>
      </w:pPr>
    </w:p>
    <w:p w:rsidR="0012655F" w:rsidRDefault="0012655F" w:rsidP="00A1015C">
      <w:pPr>
        <w:numPr>
          <w:ilvl w:val="0"/>
          <w:numId w:val="1"/>
        </w:numPr>
        <w:ind w:left="360" w:right="475"/>
        <w:jc w:val="both"/>
        <w:rPr>
          <w:rFonts w:ascii="Arial" w:hAnsi="Arial" w:cs="Arial"/>
          <w:sz w:val="24"/>
          <w:szCs w:val="24"/>
        </w:rPr>
      </w:pPr>
      <w:r>
        <w:rPr>
          <w:rFonts w:ascii="Arial" w:hAnsi="Arial" w:cs="Arial"/>
          <w:sz w:val="24"/>
          <w:szCs w:val="24"/>
        </w:rPr>
        <w:t xml:space="preserve">Ben </w:t>
      </w:r>
      <w:proofErr w:type="spellStart"/>
      <w:r>
        <w:rPr>
          <w:rFonts w:ascii="Arial" w:hAnsi="Arial" w:cs="Arial"/>
          <w:sz w:val="24"/>
          <w:szCs w:val="24"/>
        </w:rPr>
        <w:t>Golfy</w:t>
      </w:r>
      <w:proofErr w:type="spellEnd"/>
      <w:r>
        <w:rPr>
          <w:rFonts w:ascii="Arial" w:hAnsi="Arial" w:cs="Arial"/>
          <w:sz w:val="24"/>
          <w:szCs w:val="24"/>
        </w:rPr>
        <w:t xml:space="preserve"> is a major golf supply manufacturer.  One of the major products Ben </w:t>
      </w:r>
      <w:proofErr w:type="spellStart"/>
      <w:r>
        <w:rPr>
          <w:rFonts w:ascii="Arial" w:hAnsi="Arial" w:cs="Arial"/>
          <w:sz w:val="24"/>
          <w:szCs w:val="24"/>
        </w:rPr>
        <w:t>Golfy</w:t>
      </w:r>
      <w:proofErr w:type="spellEnd"/>
      <w:r>
        <w:rPr>
          <w:rFonts w:ascii="Arial" w:hAnsi="Arial" w:cs="Arial"/>
          <w:sz w:val="24"/>
          <w:szCs w:val="24"/>
        </w:rPr>
        <w:t xml:space="preserve"> produces is a titanium golf head.  The demand for the golf head is 250,000 annually and is very stable from time to time.  To set up a production run for the golf head, it is estimated to cost $2,000 each time the production system is changed over</w:t>
      </w:r>
      <w:r w:rsidR="006C2824">
        <w:rPr>
          <w:rFonts w:ascii="Arial" w:hAnsi="Arial" w:cs="Arial" w:hint="eastAsia"/>
          <w:sz w:val="24"/>
          <w:szCs w:val="24"/>
          <w:lang w:eastAsia="zh-TW"/>
        </w:rPr>
        <w:t xml:space="preserve"> and</w:t>
      </w:r>
      <w:r w:rsidR="003C43B9">
        <w:rPr>
          <w:rFonts w:ascii="Arial" w:hAnsi="Arial" w:cs="Arial" w:hint="eastAsia"/>
          <w:sz w:val="24"/>
          <w:szCs w:val="24"/>
          <w:lang w:eastAsia="zh-TW"/>
        </w:rPr>
        <w:t xml:space="preserve"> set it up</w:t>
      </w:r>
      <w:r>
        <w:rPr>
          <w:rFonts w:ascii="Arial" w:hAnsi="Arial" w:cs="Arial"/>
          <w:sz w:val="24"/>
          <w:szCs w:val="24"/>
        </w:rPr>
        <w:t>.  The average value of the golf head including material, semi-finished product and finished product is estimated at $35 per unit by cost accounting department.  The holding cost including capital interest, taxes, insurance, floor space, and administration overhead is estimated at 30% of the inventory value.</w:t>
      </w:r>
      <w:r w:rsidR="001920AA">
        <w:rPr>
          <w:rFonts w:ascii="Arial" w:hAnsi="Arial" w:cs="Arial"/>
          <w:sz w:val="24"/>
          <w:szCs w:val="24"/>
        </w:rPr>
        <w:t xml:space="preserve"> (</w:t>
      </w:r>
      <w:r w:rsidR="00066ACD">
        <w:rPr>
          <w:rFonts w:ascii="Arial" w:hAnsi="Arial" w:cs="Arial" w:hint="eastAsia"/>
          <w:sz w:val="24"/>
          <w:szCs w:val="24"/>
          <w:lang w:eastAsia="zh-TW"/>
        </w:rPr>
        <w:t>10</w:t>
      </w:r>
      <w:r w:rsidR="001920AA">
        <w:rPr>
          <w:rFonts w:ascii="Arial" w:hAnsi="Arial" w:cs="Arial"/>
          <w:sz w:val="24"/>
          <w:szCs w:val="24"/>
        </w:rPr>
        <w:t xml:space="preserve"> points</w:t>
      </w:r>
      <w:r w:rsidR="00DC2219">
        <w:rPr>
          <w:rFonts w:ascii="Arial" w:hAnsi="Arial" w:cs="Arial" w:hint="eastAsia"/>
          <w:sz w:val="24"/>
          <w:szCs w:val="24"/>
          <w:lang w:eastAsia="zh-TW"/>
        </w:rPr>
        <w:t>, 2 points each</w:t>
      </w:r>
      <w:r w:rsidR="001920AA">
        <w:rPr>
          <w:rFonts w:ascii="Arial" w:hAnsi="Arial" w:cs="Arial"/>
          <w:sz w:val="24"/>
          <w:szCs w:val="24"/>
        </w:rPr>
        <w:t>)</w:t>
      </w:r>
    </w:p>
    <w:p w:rsidR="0012655F" w:rsidRDefault="0012655F" w:rsidP="0012655F">
      <w:pPr>
        <w:ind w:right="475"/>
        <w:jc w:val="both"/>
        <w:rPr>
          <w:rFonts w:ascii="Arial" w:hAnsi="Arial" w:cs="Arial"/>
          <w:sz w:val="24"/>
          <w:szCs w:val="24"/>
        </w:rPr>
      </w:pPr>
    </w:p>
    <w:p w:rsidR="0012655F" w:rsidRDefault="0012655F" w:rsidP="00A1015C">
      <w:pPr>
        <w:numPr>
          <w:ilvl w:val="0"/>
          <w:numId w:val="3"/>
        </w:numPr>
        <w:ind w:left="1080" w:right="475"/>
        <w:jc w:val="both"/>
        <w:rPr>
          <w:rFonts w:ascii="Arial" w:hAnsi="Arial" w:cs="Arial"/>
          <w:sz w:val="24"/>
          <w:szCs w:val="24"/>
        </w:rPr>
      </w:pPr>
      <w:r>
        <w:rPr>
          <w:rFonts w:ascii="Arial" w:hAnsi="Arial" w:cs="Arial"/>
          <w:sz w:val="24"/>
          <w:szCs w:val="24"/>
        </w:rPr>
        <w:t>Compute the economic order quantity for each production run</w:t>
      </w:r>
      <w:r w:rsidR="006C2824">
        <w:rPr>
          <w:rFonts w:ascii="Arial" w:hAnsi="Arial" w:cs="Arial" w:hint="eastAsia"/>
          <w:sz w:val="24"/>
          <w:szCs w:val="24"/>
          <w:lang w:eastAsia="zh-TW"/>
        </w:rPr>
        <w:t xml:space="preserve"> </w:t>
      </w:r>
      <w:r w:rsidR="006C2824">
        <w:rPr>
          <w:rFonts w:ascii="Arial" w:hAnsi="Arial" w:cs="Arial"/>
          <w:sz w:val="24"/>
          <w:szCs w:val="24"/>
        </w:rPr>
        <w:t>assuming the production rate is infinite</w:t>
      </w:r>
      <w:r>
        <w:rPr>
          <w:rFonts w:ascii="Arial" w:hAnsi="Arial" w:cs="Arial"/>
          <w:sz w:val="24"/>
          <w:szCs w:val="24"/>
        </w:rPr>
        <w:t>.</w:t>
      </w:r>
    </w:p>
    <w:p w:rsidR="00602E31" w:rsidRDefault="00602E31" w:rsidP="00602E31">
      <w:pPr>
        <w:ind w:left="1080" w:right="475"/>
        <w:jc w:val="both"/>
        <w:rPr>
          <w:rFonts w:ascii="Arial" w:hAnsi="Arial" w:cs="Arial"/>
          <w:sz w:val="24"/>
          <w:szCs w:val="24"/>
          <w:lang w:eastAsia="zh-TW"/>
        </w:rPr>
      </w:pPr>
    </w:p>
    <w:p w:rsidR="00602E31" w:rsidRDefault="00602E31" w:rsidP="00602E31">
      <w:pPr>
        <w:ind w:left="1080" w:right="475"/>
        <w:jc w:val="both"/>
        <w:rPr>
          <w:rFonts w:ascii="Arial" w:hAnsi="Arial" w:cs="Arial"/>
          <w:sz w:val="24"/>
          <w:szCs w:val="24"/>
        </w:rPr>
      </w:pPr>
    </w:p>
    <w:p w:rsidR="0012655F" w:rsidRDefault="0012655F" w:rsidP="00A1015C">
      <w:pPr>
        <w:numPr>
          <w:ilvl w:val="0"/>
          <w:numId w:val="3"/>
        </w:numPr>
        <w:ind w:left="1080" w:right="475"/>
        <w:jc w:val="both"/>
        <w:rPr>
          <w:rFonts w:ascii="Arial" w:hAnsi="Arial" w:cs="Arial"/>
          <w:sz w:val="24"/>
          <w:szCs w:val="24"/>
        </w:rPr>
      </w:pPr>
      <w:r>
        <w:rPr>
          <w:rFonts w:ascii="Arial" w:hAnsi="Arial" w:cs="Arial"/>
          <w:sz w:val="24"/>
          <w:szCs w:val="24"/>
        </w:rPr>
        <w:t>Based on the EOQ from 1), how many week</w:t>
      </w:r>
      <w:r w:rsidR="00A844FD">
        <w:rPr>
          <w:rFonts w:ascii="Arial" w:hAnsi="Arial" w:cs="Arial"/>
          <w:sz w:val="24"/>
          <w:szCs w:val="24"/>
        </w:rPr>
        <w:t>s</w:t>
      </w:r>
      <w:r>
        <w:rPr>
          <w:rFonts w:ascii="Arial" w:hAnsi="Arial" w:cs="Arial"/>
          <w:sz w:val="24"/>
          <w:szCs w:val="24"/>
        </w:rPr>
        <w:t xml:space="preserve"> of supply in average for this golf head assuming the</w:t>
      </w:r>
      <w:r w:rsidR="00BC01FC">
        <w:rPr>
          <w:rFonts w:ascii="Arial" w:hAnsi="Arial" w:cs="Arial" w:hint="eastAsia"/>
          <w:sz w:val="24"/>
          <w:szCs w:val="24"/>
          <w:lang w:eastAsia="zh-TW"/>
        </w:rPr>
        <w:t>re are</w:t>
      </w:r>
      <w:r>
        <w:rPr>
          <w:rFonts w:ascii="Arial" w:hAnsi="Arial" w:cs="Arial"/>
          <w:sz w:val="24"/>
          <w:szCs w:val="24"/>
        </w:rPr>
        <w:t xml:space="preserve"> 52 weeks per year.</w:t>
      </w:r>
    </w:p>
    <w:p w:rsidR="00602E31" w:rsidRDefault="00602E31" w:rsidP="00602E31">
      <w:pPr>
        <w:ind w:left="1080" w:right="475"/>
        <w:jc w:val="both"/>
        <w:rPr>
          <w:rFonts w:ascii="Arial" w:hAnsi="Arial" w:cs="Arial"/>
          <w:sz w:val="24"/>
          <w:szCs w:val="24"/>
          <w:lang w:eastAsia="zh-TW"/>
        </w:rPr>
      </w:pPr>
    </w:p>
    <w:p w:rsidR="00602E31" w:rsidRDefault="00602E31" w:rsidP="00602E31">
      <w:pPr>
        <w:ind w:left="1080" w:right="475"/>
        <w:jc w:val="both"/>
        <w:rPr>
          <w:rFonts w:ascii="Arial" w:hAnsi="Arial" w:cs="Arial"/>
          <w:sz w:val="24"/>
          <w:szCs w:val="24"/>
        </w:rPr>
      </w:pPr>
    </w:p>
    <w:p w:rsidR="0012655F" w:rsidRDefault="0012655F" w:rsidP="00A1015C">
      <w:pPr>
        <w:numPr>
          <w:ilvl w:val="0"/>
          <w:numId w:val="3"/>
        </w:numPr>
        <w:ind w:left="1080" w:right="475"/>
        <w:jc w:val="both"/>
        <w:rPr>
          <w:rFonts w:ascii="Arial" w:hAnsi="Arial" w:cs="Arial"/>
          <w:sz w:val="24"/>
          <w:szCs w:val="24"/>
        </w:rPr>
      </w:pPr>
      <w:r>
        <w:rPr>
          <w:rFonts w:ascii="Arial" w:hAnsi="Arial" w:cs="Arial"/>
          <w:sz w:val="24"/>
          <w:szCs w:val="24"/>
        </w:rPr>
        <w:t xml:space="preserve">Following </w:t>
      </w:r>
      <w:r w:rsidR="00A844FD">
        <w:rPr>
          <w:rFonts w:ascii="Arial" w:hAnsi="Arial" w:cs="Arial"/>
          <w:sz w:val="24"/>
          <w:szCs w:val="24"/>
        </w:rPr>
        <w:t>1</w:t>
      </w:r>
      <w:r>
        <w:rPr>
          <w:rFonts w:ascii="Arial" w:hAnsi="Arial" w:cs="Arial"/>
          <w:sz w:val="24"/>
          <w:szCs w:val="24"/>
        </w:rPr>
        <w:t xml:space="preserve">), what is the annual total inventory cost (TIC) including ordering </w:t>
      </w:r>
      <w:r w:rsidR="00603879">
        <w:rPr>
          <w:rFonts w:ascii="Arial" w:hAnsi="Arial" w:cs="Arial"/>
          <w:sz w:val="24"/>
          <w:szCs w:val="24"/>
        </w:rPr>
        <w:t xml:space="preserve">(production run) </w:t>
      </w:r>
      <w:r>
        <w:rPr>
          <w:rFonts w:ascii="Arial" w:hAnsi="Arial" w:cs="Arial"/>
          <w:sz w:val="24"/>
          <w:szCs w:val="24"/>
        </w:rPr>
        <w:t>cost and holding cost?</w:t>
      </w:r>
    </w:p>
    <w:p w:rsidR="00602E31" w:rsidRDefault="00602E31" w:rsidP="00602E31">
      <w:pPr>
        <w:ind w:left="1080" w:right="475"/>
        <w:jc w:val="both"/>
        <w:rPr>
          <w:rFonts w:ascii="Arial" w:hAnsi="Arial" w:cs="Arial"/>
          <w:sz w:val="24"/>
          <w:szCs w:val="24"/>
          <w:lang w:eastAsia="zh-TW"/>
        </w:rPr>
      </w:pPr>
    </w:p>
    <w:p w:rsidR="00602E31" w:rsidRDefault="00602E31" w:rsidP="00602E31">
      <w:pPr>
        <w:ind w:left="1080" w:right="475"/>
        <w:jc w:val="both"/>
        <w:rPr>
          <w:rFonts w:ascii="Arial" w:hAnsi="Arial" w:cs="Arial"/>
          <w:sz w:val="24"/>
          <w:szCs w:val="24"/>
        </w:rPr>
      </w:pPr>
    </w:p>
    <w:p w:rsidR="0012655F" w:rsidRDefault="0012655F" w:rsidP="00A1015C">
      <w:pPr>
        <w:numPr>
          <w:ilvl w:val="0"/>
          <w:numId w:val="3"/>
        </w:numPr>
        <w:ind w:left="1080" w:right="475"/>
        <w:jc w:val="both"/>
        <w:rPr>
          <w:rFonts w:ascii="Arial" w:hAnsi="Arial" w:cs="Arial"/>
          <w:sz w:val="24"/>
          <w:szCs w:val="24"/>
        </w:rPr>
      </w:pPr>
      <w:r>
        <w:rPr>
          <w:rFonts w:ascii="Arial" w:hAnsi="Arial" w:cs="Arial"/>
          <w:sz w:val="24"/>
          <w:szCs w:val="24"/>
        </w:rPr>
        <w:t xml:space="preserve">Following </w:t>
      </w:r>
      <w:r w:rsidR="00A844FD">
        <w:rPr>
          <w:rFonts w:ascii="Arial" w:hAnsi="Arial" w:cs="Arial"/>
          <w:sz w:val="24"/>
          <w:szCs w:val="24"/>
        </w:rPr>
        <w:t>1</w:t>
      </w:r>
      <w:r>
        <w:rPr>
          <w:rFonts w:ascii="Arial" w:hAnsi="Arial" w:cs="Arial"/>
          <w:sz w:val="24"/>
          <w:szCs w:val="24"/>
        </w:rPr>
        <w:t xml:space="preserve">), if the production order quantity is 15% more than the EOQ, how much more </w:t>
      </w:r>
      <w:r w:rsidR="00603879">
        <w:rPr>
          <w:rFonts w:ascii="Arial" w:hAnsi="Arial" w:cs="Arial"/>
          <w:sz w:val="24"/>
          <w:szCs w:val="24"/>
        </w:rPr>
        <w:t xml:space="preserve">is </w:t>
      </w:r>
      <w:r>
        <w:rPr>
          <w:rFonts w:ascii="Arial" w:hAnsi="Arial" w:cs="Arial"/>
          <w:sz w:val="24"/>
          <w:szCs w:val="24"/>
        </w:rPr>
        <w:t>the TIC in terms of %?</w:t>
      </w:r>
    </w:p>
    <w:p w:rsidR="00602E31" w:rsidRDefault="00602E31" w:rsidP="00602E31">
      <w:pPr>
        <w:ind w:left="1080" w:right="475"/>
        <w:jc w:val="both"/>
        <w:rPr>
          <w:rFonts w:ascii="Arial" w:hAnsi="Arial" w:cs="Arial"/>
          <w:sz w:val="24"/>
          <w:szCs w:val="24"/>
          <w:lang w:eastAsia="zh-TW"/>
        </w:rPr>
      </w:pPr>
    </w:p>
    <w:p w:rsidR="00602E31" w:rsidRDefault="00602E31" w:rsidP="00602E31">
      <w:pPr>
        <w:ind w:left="1080" w:right="475"/>
        <w:jc w:val="both"/>
        <w:rPr>
          <w:rFonts w:ascii="Arial" w:hAnsi="Arial" w:cs="Arial"/>
          <w:sz w:val="24"/>
          <w:szCs w:val="24"/>
        </w:rPr>
      </w:pPr>
    </w:p>
    <w:p w:rsidR="0012655F" w:rsidRDefault="0012655F" w:rsidP="00A1015C">
      <w:pPr>
        <w:numPr>
          <w:ilvl w:val="0"/>
          <w:numId w:val="3"/>
        </w:numPr>
        <w:ind w:left="1080" w:right="475"/>
        <w:jc w:val="both"/>
        <w:rPr>
          <w:rFonts w:ascii="Arial" w:hAnsi="Arial" w:cs="Arial"/>
          <w:sz w:val="24"/>
          <w:szCs w:val="24"/>
        </w:rPr>
      </w:pPr>
      <w:r>
        <w:rPr>
          <w:rFonts w:ascii="Arial" w:hAnsi="Arial" w:cs="Arial"/>
          <w:sz w:val="24"/>
          <w:szCs w:val="24"/>
        </w:rPr>
        <w:t>If the production rate is not infinite but with 15000 units per week and the demand can be backordered with a backorder</w:t>
      </w:r>
      <w:r w:rsidR="003C43B9">
        <w:rPr>
          <w:rFonts w:ascii="Arial" w:hAnsi="Arial" w:cs="Arial" w:hint="eastAsia"/>
          <w:sz w:val="24"/>
          <w:szCs w:val="24"/>
          <w:lang w:eastAsia="zh-TW"/>
        </w:rPr>
        <w:t xml:space="preserve"> (shortage)</w:t>
      </w:r>
      <w:r>
        <w:rPr>
          <w:rFonts w:ascii="Arial" w:hAnsi="Arial" w:cs="Arial"/>
          <w:sz w:val="24"/>
          <w:szCs w:val="24"/>
        </w:rPr>
        <w:t xml:space="preserve"> cost of $10 per unit per year, what is the </w:t>
      </w:r>
      <w:r w:rsidR="00BC01FC">
        <w:rPr>
          <w:rFonts w:ascii="Arial" w:hAnsi="Arial" w:cs="Arial" w:hint="eastAsia"/>
          <w:sz w:val="24"/>
          <w:szCs w:val="24"/>
          <w:lang w:eastAsia="zh-TW"/>
        </w:rPr>
        <w:t xml:space="preserve">revised </w:t>
      </w:r>
      <w:r>
        <w:rPr>
          <w:rFonts w:ascii="Arial" w:hAnsi="Arial" w:cs="Arial"/>
          <w:sz w:val="24"/>
          <w:szCs w:val="24"/>
        </w:rPr>
        <w:t>EOQ?</w:t>
      </w:r>
    </w:p>
    <w:p w:rsidR="0012655F" w:rsidRDefault="0012655F" w:rsidP="0012655F">
      <w:pPr>
        <w:ind w:right="475"/>
        <w:jc w:val="both"/>
        <w:rPr>
          <w:rFonts w:ascii="Arial" w:hAnsi="Arial" w:cs="Arial"/>
          <w:sz w:val="24"/>
          <w:szCs w:val="24"/>
        </w:rPr>
      </w:pPr>
    </w:p>
    <w:p w:rsidR="00180345" w:rsidRDefault="00180345" w:rsidP="0012655F">
      <w:pPr>
        <w:ind w:right="475"/>
        <w:jc w:val="both"/>
        <w:rPr>
          <w:rFonts w:ascii="Arial" w:hAnsi="Arial" w:cs="Arial"/>
          <w:sz w:val="24"/>
          <w:szCs w:val="24"/>
        </w:rPr>
      </w:pPr>
    </w:p>
    <w:p w:rsidR="00180345" w:rsidRDefault="00180345" w:rsidP="0012655F">
      <w:pPr>
        <w:ind w:right="475"/>
        <w:jc w:val="both"/>
        <w:rPr>
          <w:rFonts w:ascii="Arial" w:hAnsi="Arial" w:cs="Arial"/>
          <w:sz w:val="24"/>
          <w:szCs w:val="24"/>
        </w:rPr>
      </w:pPr>
    </w:p>
    <w:p w:rsidR="0012655F" w:rsidRDefault="0012655F" w:rsidP="00A1015C">
      <w:pPr>
        <w:numPr>
          <w:ilvl w:val="0"/>
          <w:numId w:val="1"/>
        </w:numPr>
        <w:ind w:left="360" w:right="475"/>
        <w:jc w:val="both"/>
        <w:rPr>
          <w:rFonts w:ascii="Arial" w:hAnsi="Arial" w:cs="Arial"/>
          <w:sz w:val="24"/>
          <w:szCs w:val="24"/>
        </w:rPr>
      </w:pPr>
      <w:r>
        <w:rPr>
          <w:rFonts w:ascii="Arial" w:hAnsi="Arial" w:cs="Arial"/>
          <w:sz w:val="24"/>
          <w:szCs w:val="24"/>
        </w:rPr>
        <w:t>A manufacturer uses large quantity of a purchased part in his assembly operations.  He wants to use a constant purchase lot size, i.e. order quantity, and he plans to have no shortage.  The following data are relevant to the problem of determining the optimal lot size;</w:t>
      </w:r>
    </w:p>
    <w:p w:rsidR="0012655F" w:rsidRDefault="0012655F" w:rsidP="007A0519">
      <w:pPr>
        <w:ind w:left="360" w:right="475" w:hanging="360"/>
        <w:jc w:val="both"/>
        <w:rPr>
          <w:rFonts w:ascii="Arial" w:hAnsi="Arial" w:cs="Arial"/>
          <w:sz w:val="24"/>
          <w:szCs w:val="24"/>
        </w:rPr>
      </w:pPr>
    </w:p>
    <w:p w:rsidR="0012655F" w:rsidRDefault="0012655F" w:rsidP="00A1015C">
      <w:pPr>
        <w:numPr>
          <w:ilvl w:val="1"/>
          <w:numId w:val="2"/>
        </w:numPr>
        <w:ind w:right="475"/>
        <w:jc w:val="both"/>
        <w:rPr>
          <w:rFonts w:ascii="Arial" w:hAnsi="Arial" w:cs="Arial"/>
          <w:sz w:val="24"/>
          <w:szCs w:val="24"/>
        </w:rPr>
      </w:pPr>
      <w:r>
        <w:rPr>
          <w:rFonts w:ascii="Arial" w:hAnsi="Arial" w:cs="Arial"/>
          <w:sz w:val="24"/>
          <w:szCs w:val="24"/>
        </w:rPr>
        <w:t xml:space="preserve">Annual requirement of the part: 300,000 units uniformly </w:t>
      </w:r>
      <w:r w:rsidR="0085257F">
        <w:rPr>
          <w:rFonts w:ascii="Arial" w:hAnsi="Arial" w:cs="Arial" w:hint="eastAsia"/>
          <w:sz w:val="24"/>
          <w:szCs w:val="24"/>
          <w:lang w:eastAsia="zh-TW"/>
        </w:rPr>
        <w:t xml:space="preserve">(constantly) </w:t>
      </w:r>
      <w:r>
        <w:rPr>
          <w:rFonts w:ascii="Arial" w:hAnsi="Arial" w:cs="Arial"/>
          <w:sz w:val="24"/>
          <w:szCs w:val="24"/>
        </w:rPr>
        <w:t>required over the year.</w:t>
      </w:r>
    </w:p>
    <w:p w:rsidR="0012655F" w:rsidRDefault="0012655F" w:rsidP="00A1015C">
      <w:pPr>
        <w:numPr>
          <w:ilvl w:val="1"/>
          <w:numId w:val="2"/>
        </w:numPr>
        <w:ind w:right="475"/>
        <w:jc w:val="both"/>
        <w:rPr>
          <w:rFonts w:ascii="Arial" w:hAnsi="Arial" w:cs="Arial"/>
          <w:sz w:val="24"/>
          <w:szCs w:val="24"/>
        </w:rPr>
      </w:pPr>
      <w:r>
        <w:rPr>
          <w:rFonts w:ascii="Arial" w:hAnsi="Arial" w:cs="Arial"/>
          <w:sz w:val="24"/>
          <w:szCs w:val="24"/>
        </w:rPr>
        <w:t>Manufacturer’s fixed cost of placing an order: $95.</w:t>
      </w:r>
    </w:p>
    <w:p w:rsidR="0012655F" w:rsidRDefault="0012655F" w:rsidP="00A1015C">
      <w:pPr>
        <w:numPr>
          <w:ilvl w:val="1"/>
          <w:numId w:val="2"/>
        </w:numPr>
        <w:ind w:right="475"/>
        <w:jc w:val="both"/>
        <w:rPr>
          <w:rFonts w:ascii="Arial" w:hAnsi="Arial" w:cs="Arial"/>
          <w:sz w:val="24"/>
          <w:szCs w:val="24"/>
        </w:rPr>
      </w:pPr>
      <w:r>
        <w:rPr>
          <w:rFonts w:ascii="Arial" w:hAnsi="Arial" w:cs="Arial"/>
          <w:sz w:val="24"/>
          <w:szCs w:val="24"/>
        </w:rPr>
        <w:t>Annual cost of interest, insurance, storage, and taxes on average inventory investment: 25% of the value of average inventory</w:t>
      </w:r>
      <w:r w:rsidR="003C43B9">
        <w:rPr>
          <w:rFonts w:ascii="Arial" w:hAnsi="Arial" w:cs="Arial" w:hint="eastAsia"/>
          <w:sz w:val="24"/>
          <w:szCs w:val="24"/>
          <w:lang w:eastAsia="zh-TW"/>
        </w:rPr>
        <w:t xml:space="preserve"> (this is the unit </w:t>
      </w:r>
      <w:r w:rsidR="003C43B9">
        <w:rPr>
          <w:rFonts w:ascii="Arial" w:hAnsi="Arial" w:cs="Arial"/>
          <w:sz w:val="24"/>
          <w:szCs w:val="24"/>
          <w:lang w:eastAsia="zh-TW"/>
        </w:rPr>
        <w:t>annual</w:t>
      </w:r>
      <w:r w:rsidR="003C43B9">
        <w:rPr>
          <w:rFonts w:ascii="Arial" w:hAnsi="Arial" w:cs="Arial" w:hint="eastAsia"/>
          <w:sz w:val="24"/>
          <w:szCs w:val="24"/>
          <w:lang w:eastAsia="zh-TW"/>
        </w:rPr>
        <w:t xml:space="preserve"> holding cost)</w:t>
      </w:r>
      <w:r>
        <w:rPr>
          <w:rFonts w:ascii="Arial" w:hAnsi="Arial" w:cs="Arial"/>
          <w:sz w:val="24"/>
          <w:szCs w:val="24"/>
        </w:rPr>
        <w:t>.</w:t>
      </w:r>
    </w:p>
    <w:p w:rsidR="0012655F" w:rsidRDefault="0012655F" w:rsidP="00A1015C">
      <w:pPr>
        <w:numPr>
          <w:ilvl w:val="1"/>
          <w:numId w:val="2"/>
        </w:numPr>
        <w:ind w:right="475"/>
        <w:jc w:val="both"/>
        <w:rPr>
          <w:rFonts w:ascii="Arial" w:hAnsi="Arial" w:cs="Arial"/>
          <w:sz w:val="24"/>
          <w:szCs w:val="24"/>
        </w:rPr>
      </w:pPr>
      <w:r>
        <w:rPr>
          <w:rFonts w:ascii="Arial" w:hAnsi="Arial" w:cs="Arial"/>
          <w:sz w:val="24"/>
          <w:szCs w:val="24"/>
        </w:rPr>
        <w:t>Vendor’s price structure:</w:t>
      </w:r>
    </w:p>
    <w:p w:rsidR="0012655F" w:rsidRDefault="0012655F" w:rsidP="0012655F">
      <w:pPr>
        <w:ind w:left="360" w:right="475"/>
        <w:jc w:val="both"/>
        <w:rPr>
          <w:rFonts w:ascii="Arial" w:hAnsi="Arial" w:cs="Arial"/>
          <w:sz w:val="24"/>
          <w:szCs w:val="24"/>
        </w:rPr>
      </w:pPr>
    </w:p>
    <w:tbl>
      <w:tblPr>
        <w:tblW w:w="0" w:type="auto"/>
        <w:jc w:val="center"/>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3033"/>
        <w:gridCol w:w="2334"/>
      </w:tblGrid>
      <w:tr w:rsidR="0012655F" w:rsidRPr="00E37DA8" w:rsidTr="0085257F">
        <w:trPr>
          <w:jc w:val="center"/>
        </w:trPr>
        <w:tc>
          <w:tcPr>
            <w:tcW w:w="3033" w:type="dxa"/>
          </w:tcPr>
          <w:p w:rsidR="0012655F" w:rsidRPr="00E37DA8" w:rsidRDefault="0012655F" w:rsidP="001960F9">
            <w:pPr>
              <w:jc w:val="center"/>
              <w:rPr>
                <w:rFonts w:ascii="Arial" w:hAnsi="Arial" w:cs="Arial"/>
                <w:color w:val="000000"/>
                <w:sz w:val="24"/>
                <w:szCs w:val="24"/>
              </w:rPr>
            </w:pPr>
            <w:r>
              <w:rPr>
                <w:rFonts w:ascii="Arial" w:hAnsi="Arial" w:cs="Arial"/>
                <w:color w:val="000000"/>
                <w:sz w:val="24"/>
                <w:szCs w:val="24"/>
              </w:rPr>
              <w:t>Order Size (Q)</w:t>
            </w:r>
          </w:p>
        </w:tc>
        <w:tc>
          <w:tcPr>
            <w:tcW w:w="2334" w:type="dxa"/>
          </w:tcPr>
          <w:p w:rsidR="0012655F" w:rsidRPr="00E37DA8" w:rsidRDefault="0012655F" w:rsidP="001960F9">
            <w:pPr>
              <w:jc w:val="center"/>
              <w:rPr>
                <w:rFonts w:ascii="Arial" w:hAnsi="Arial" w:cs="Arial"/>
                <w:color w:val="000000"/>
                <w:sz w:val="24"/>
                <w:szCs w:val="24"/>
              </w:rPr>
            </w:pPr>
            <w:r>
              <w:rPr>
                <w:rFonts w:ascii="Arial" w:hAnsi="Arial" w:cs="Arial"/>
                <w:color w:val="000000"/>
                <w:sz w:val="24"/>
                <w:szCs w:val="24"/>
              </w:rPr>
              <w:t>Unit Price</w:t>
            </w:r>
          </w:p>
        </w:tc>
      </w:tr>
      <w:tr w:rsidR="0012655F" w:rsidRPr="00E37DA8" w:rsidTr="0085257F">
        <w:tblPrEx>
          <w:tblCellMar>
            <w:left w:w="30" w:type="dxa"/>
            <w:right w:w="30" w:type="dxa"/>
          </w:tblCellMar>
        </w:tblPrEx>
        <w:trPr>
          <w:trHeight w:val="250"/>
          <w:jc w:val="center"/>
        </w:trPr>
        <w:tc>
          <w:tcPr>
            <w:tcW w:w="3033" w:type="dxa"/>
          </w:tcPr>
          <w:p w:rsidR="0012655F" w:rsidRPr="00E37DA8" w:rsidRDefault="0012655F" w:rsidP="001960F9">
            <w:pPr>
              <w:rPr>
                <w:rFonts w:ascii="Arial" w:hAnsi="Arial" w:cs="Arial"/>
                <w:color w:val="000000"/>
                <w:sz w:val="24"/>
                <w:szCs w:val="24"/>
              </w:rPr>
            </w:pPr>
            <w:r>
              <w:rPr>
                <w:rFonts w:ascii="Arial" w:hAnsi="Arial" w:cs="Arial"/>
                <w:color w:val="000000"/>
                <w:sz w:val="24"/>
                <w:szCs w:val="24"/>
              </w:rPr>
              <w:t>0 &lt; Q &lt; 10,000</w:t>
            </w:r>
          </w:p>
        </w:tc>
        <w:tc>
          <w:tcPr>
            <w:tcW w:w="2334" w:type="dxa"/>
          </w:tcPr>
          <w:p w:rsidR="0012655F" w:rsidRDefault="0012655F" w:rsidP="001960F9">
            <w:pPr>
              <w:jc w:val="right"/>
              <w:rPr>
                <w:rFonts w:ascii="Arial" w:hAnsi="Arial" w:cs="Arial"/>
                <w:color w:val="000000"/>
                <w:sz w:val="24"/>
                <w:szCs w:val="24"/>
              </w:rPr>
            </w:pPr>
            <w:r>
              <w:rPr>
                <w:rFonts w:ascii="Arial" w:hAnsi="Arial" w:cs="Arial"/>
                <w:color w:val="000000"/>
              </w:rPr>
              <w:t xml:space="preserve">$1.00 </w:t>
            </w:r>
          </w:p>
        </w:tc>
      </w:tr>
      <w:tr w:rsidR="0012655F" w:rsidRPr="00E37DA8" w:rsidTr="0085257F">
        <w:tblPrEx>
          <w:tblCellMar>
            <w:left w:w="30" w:type="dxa"/>
            <w:right w:w="30" w:type="dxa"/>
          </w:tblCellMar>
        </w:tblPrEx>
        <w:trPr>
          <w:trHeight w:val="250"/>
          <w:jc w:val="center"/>
        </w:trPr>
        <w:tc>
          <w:tcPr>
            <w:tcW w:w="3033" w:type="dxa"/>
          </w:tcPr>
          <w:p w:rsidR="0012655F" w:rsidRPr="00E37DA8" w:rsidRDefault="0012655F" w:rsidP="001960F9">
            <w:pPr>
              <w:rPr>
                <w:rFonts w:ascii="Arial" w:hAnsi="Arial" w:cs="Arial"/>
                <w:color w:val="000000"/>
                <w:sz w:val="24"/>
                <w:szCs w:val="24"/>
              </w:rPr>
            </w:pPr>
            <w:r>
              <w:rPr>
                <w:rFonts w:ascii="Arial" w:hAnsi="Arial" w:cs="Arial"/>
                <w:color w:val="000000"/>
                <w:sz w:val="24"/>
                <w:szCs w:val="24"/>
              </w:rPr>
              <w:t xml:space="preserve">10,000 </w:t>
            </w:r>
            <w:r>
              <w:rPr>
                <w:sz w:val="24"/>
                <w:szCs w:val="24"/>
              </w:rPr>
              <w:sym w:font="Symbol" w:char="F0A3"/>
            </w:r>
            <w:r>
              <w:rPr>
                <w:rFonts w:ascii="Arial" w:hAnsi="Arial" w:cs="Arial"/>
                <w:color w:val="000000"/>
                <w:sz w:val="24"/>
                <w:szCs w:val="24"/>
              </w:rPr>
              <w:t xml:space="preserve"> Q &lt; 30,000</w:t>
            </w:r>
          </w:p>
        </w:tc>
        <w:tc>
          <w:tcPr>
            <w:tcW w:w="2334" w:type="dxa"/>
          </w:tcPr>
          <w:p w:rsidR="0012655F" w:rsidRDefault="0012655F" w:rsidP="001960F9">
            <w:pPr>
              <w:jc w:val="right"/>
              <w:rPr>
                <w:rFonts w:ascii="Arial" w:hAnsi="Arial" w:cs="Arial"/>
                <w:color w:val="000000"/>
                <w:sz w:val="24"/>
                <w:szCs w:val="24"/>
              </w:rPr>
            </w:pPr>
            <w:r>
              <w:rPr>
                <w:rFonts w:ascii="Arial" w:hAnsi="Arial" w:cs="Arial"/>
                <w:color w:val="000000"/>
              </w:rPr>
              <w:t xml:space="preserve">$0.97 </w:t>
            </w:r>
          </w:p>
        </w:tc>
      </w:tr>
      <w:tr w:rsidR="0012655F" w:rsidRPr="00E37DA8" w:rsidTr="0085257F">
        <w:tblPrEx>
          <w:tblCellMar>
            <w:left w:w="30" w:type="dxa"/>
            <w:right w:w="30" w:type="dxa"/>
          </w:tblCellMar>
        </w:tblPrEx>
        <w:trPr>
          <w:trHeight w:val="250"/>
          <w:jc w:val="center"/>
        </w:trPr>
        <w:tc>
          <w:tcPr>
            <w:tcW w:w="3033" w:type="dxa"/>
          </w:tcPr>
          <w:p w:rsidR="0012655F" w:rsidRPr="00E37DA8" w:rsidRDefault="0012655F" w:rsidP="001960F9">
            <w:pPr>
              <w:rPr>
                <w:rFonts w:ascii="Arial" w:hAnsi="Arial" w:cs="Arial"/>
                <w:color w:val="000000"/>
                <w:sz w:val="24"/>
                <w:szCs w:val="24"/>
              </w:rPr>
            </w:pPr>
            <w:r>
              <w:rPr>
                <w:rFonts w:ascii="Arial" w:hAnsi="Arial" w:cs="Arial"/>
                <w:color w:val="000000"/>
                <w:sz w:val="24"/>
                <w:szCs w:val="24"/>
              </w:rPr>
              <w:t xml:space="preserve">30,000 </w:t>
            </w:r>
            <w:r>
              <w:rPr>
                <w:sz w:val="24"/>
                <w:szCs w:val="24"/>
              </w:rPr>
              <w:sym w:font="Symbol" w:char="F0A3"/>
            </w:r>
            <w:r>
              <w:rPr>
                <w:rFonts w:ascii="Arial" w:hAnsi="Arial" w:cs="Arial"/>
                <w:color w:val="000000"/>
                <w:sz w:val="24"/>
                <w:szCs w:val="24"/>
              </w:rPr>
              <w:t xml:space="preserve"> Q &lt; 50,000</w:t>
            </w:r>
          </w:p>
        </w:tc>
        <w:tc>
          <w:tcPr>
            <w:tcW w:w="2334" w:type="dxa"/>
          </w:tcPr>
          <w:p w:rsidR="0012655F" w:rsidRDefault="0012655F" w:rsidP="001960F9">
            <w:pPr>
              <w:jc w:val="right"/>
              <w:rPr>
                <w:rFonts w:ascii="Arial" w:hAnsi="Arial" w:cs="Arial"/>
                <w:color w:val="000000"/>
                <w:sz w:val="24"/>
                <w:szCs w:val="24"/>
              </w:rPr>
            </w:pPr>
            <w:r>
              <w:rPr>
                <w:rFonts w:ascii="Arial" w:hAnsi="Arial" w:cs="Arial"/>
                <w:color w:val="000000"/>
              </w:rPr>
              <w:t xml:space="preserve">$0.92 </w:t>
            </w:r>
          </w:p>
        </w:tc>
      </w:tr>
      <w:tr w:rsidR="0012655F" w:rsidRPr="00E37DA8" w:rsidTr="0085257F">
        <w:tblPrEx>
          <w:tblCellMar>
            <w:left w:w="30" w:type="dxa"/>
            <w:right w:w="30" w:type="dxa"/>
          </w:tblCellMar>
        </w:tblPrEx>
        <w:trPr>
          <w:trHeight w:val="250"/>
          <w:jc w:val="center"/>
        </w:trPr>
        <w:tc>
          <w:tcPr>
            <w:tcW w:w="3033" w:type="dxa"/>
          </w:tcPr>
          <w:p w:rsidR="0012655F" w:rsidRPr="00E37DA8" w:rsidRDefault="0012655F" w:rsidP="001960F9">
            <w:pPr>
              <w:rPr>
                <w:rFonts w:ascii="Arial" w:hAnsi="Arial" w:cs="Arial"/>
                <w:color w:val="000000"/>
                <w:sz w:val="24"/>
                <w:szCs w:val="24"/>
              </w:rPr>
            </w:pPr>
            <w:r>
              <w:rPr>
                <w:rFonts w:ascii="Arial" w:hAnsi="Arial" w:cs="Arial"/>
                <w:color w:val="000000"/>
                <w:sz w:val="24"/>
                <w:szCs w:val="24"/>
              </w:rPr>
              <w:t xml:space="preserve">50,000 </w:t>
            </w:r>
            <w:r>
              <w:rPr>
                <w:sz w:val="24"/>
                <w:szCs w:val="24"/>
              </w:rPr>
              <w:sym w:font="Symbol" w:char="F0A3"/>
            </w:r>
            <w:r>
              <w:rPr>
                <w:rFonts w:ascii="Arial" w:hAnsi="Arial" w:cs="Arial"/>
                <w:color w:val="000000"/>
                <w:sz w:val="24"/>
                <w:szCs w:val="24"/>
              </w:rPr>
              <w:t xml:space="preserve"> Q </w:t>
            </w:r>
          </w:p>
        </w:tc>
        <w:tc>
          <w:tcPr>
            <w:tcW w:w="2334" w:type="dxa"/>
          </w:tcPr>
          <w:p w:rsidR="0012655F" w:rsidRDefault="0012655F" w:rsidP="001960F9">
            <w:pPr>
              <w:jc w:val="right"/>
              <w:rPr>
                <w:rFonts w:ascii="Arial" w:hAnsi="Arial" w:cs="Arial"/>
                <w:color w:val="000000"/>
                <w:sz w:val="24"/>
                <w:szCs w:val="24"/>
              </w:rPr>
            </w:pPr>
            <w:r>
              <w:rPr>
                <w:rFonts w:ascii="Arial" w:hAnsi="Arial" w:cs="Arial"/>
                <w:color w:val="000000"/>
              </w:rPr>
              <w:t xml:space="preserve">$0.90 </w:t>
            </w:r>
          </w:p>
        </w:tc>
      </w:tr>
    </w:tbl>
    <w:p w:rsidR="0012655F" w:rsidRDefault="0012655F" w:rsidP="0012655F">
      <w:pPr>
        <w:ind w:left="360" w:right="475"/>
        <w:jc w:val="both"/>
        <w:rPr>
          <w:rFonts w:ascii="Arial" w:hAnsi="Arial" w:cs="Arial"/>
          <w:sz w:val="24"/>
          <w:szCs w:val="24"/>
        </w:rPr>
      </w:pPr>
    </w:p>
    <w:p w:rsidR="0012655F" w:rsidRDefault="0012655F" w:rsidP="0012655F">
      <w:pPr>
        <w:ind w:left="360" w:right="475"/>
        <w:jc w:val="both"/>
        <w:rPr>
          <w:rFonts w:ascii="Arial" w:hAnsi="Arial" w:cs="Arial"/>
          <w:sz w:val="24"/>
          <w:szCs w:val="24"/>
        </w:rPr>
      </w:pPr>
      <w:r>
        <w:rPr>
          <w:rFonts w:ascii="Arial" w:hAnsi="Arial" w:cs="Arial"/>
          <w:sz w:val="24"/>
          <w:szCs w:val="24"/>
        </w:rPr>
        <w:t>Show your analysis for the purchase situation and propose an order quantity</w:t>
      </w:r>
      <w:r w:rsidR="00A844FD">
        <w:rPr>
          <w:rFonts w:ascii="Arial" w:hAnsi="Arial" w:cs="Arial"/>
          <w:sz w:val="24"/>
          <w:szCs w:val="24"/>
        </w:rPr>
        <w:t xml:space="preserve"> to minimize the overall cost</w:t>
      </w:r>
      <w:r>
        <w:rPr>
          <w:rFonts w:ascii="Arial" w:hAnsi="Arial" w:cs="Arial"/>
          <w:sz w:val="24"/>
          <w:szCs w:val="24"/>
        </w:rPr>
        <w:t>.</w:t>
      </w:r>
      <w:r w:rsidR="001920AA">
        <w:rPr>
          <w:rFonts w:ascii="Arial" w:hAnsi="Arial" w:cs="Arial"/>
          <w:sz w:val="24"/>
          <w:szCs w:val="24"/>
        </w:rPr>
        <w:t xml:space="preserve"> (</w:t>
      </w:r>
      <w:r w:rsidR="00066ACD">
        <w:rPr>
          <w:rFonts w:ascii="Arial" w:hAnsi="Arial" w:cs="Arial" w:hint="eastAsia"/>
          <w:sz w:val="24"/>
          <w:szCs w:val="24"/>
          <w:lang w:eastAsia="zh-TW"/>
        </w:rPr>
        <w:t>5</w:t>
      </w:r>
      <w:r w:rsidR="001920AA">
        <w:rPr>
          <w:rFonts w:ascii="Arial" w:hAnsi="Arial" w:cs="Arial"/>
          <w:sz w:val="24"/>
          <w:szCs w:val="24"/>
        </w:rPr>
        <w:t xml:space="preserve"> points)</w:t>
      </w:r>
    </w:p>
    <w:p w:rsidR="0012655F" w:rsidRDefault="0012655F" w:rsidP="0012655F">
      <w:pPr>
        <w:ind w:left="360" w:right="475"/>
        <w:jc w:val="both"/>
        <w:rPr>
          <w:rFonts w:ascii="Arial" w:hAnsi="Arial" w:cs="Arial"/>
          <w:sz w:val="24"/>
          <w:szCs w:val="24"/>
        </w:rPr>
      </w:pPr>
    </w:p>
    <w:p w:rsidR="00602E31" w:rsidRDefault="00602E31" w:rsidP="0012655F">
      <w:pPr>
        <w:ind w:left="360" w:right="475"/>
        <w:jc w:val="both"/>
        <w:rPr>
          <w:rFonts w:ascii="Arial" w:hAnsi="Arial" w:cs="Arial"/>
          <w:sz w:val="24"/>
          <w:szCs w:val="24"/>
          <w:lang w:eastAsia="zh-TW"/>
        </w:rPr>
      </w:pPr>
    </w:p>
    <w:p w:rsidR="00602E31" w:rsidRDefault="00602E31" w:rsidP="0012655F">
      <w:pPr>
        <w:ind w:left="360" w:right="475"/>
        <w:jc w:val="both"/>
        <w:rPr>
          <w:rFonts w:ascii="Arial" w:hAnsi="Arial" w:cs="Arial"/>
          <w:sz w:val="24"/>
          <w:szCs w:val="24"/>
          <w:lang w:eastAsia="zh-TW"/>
        </w:rPr>
      </w:pPr>
    </w:p>
    <w:p w:rsidR="00602E31" w:rsidRDefault="00602E31" w:rsidP="0012655F">
      <w:pPr>
        <w:ind w:left="360" w:right="475"/>
        <w:jc w:val="both"/>
        <w:rPr>
          <w:rFonts w:ascii="Arial" w:hAnsi="Arial" w:cs="Arial"/>
          <w:sz w:val="24"/>
          <w:szCs w:val="24"/>
          <w:lang w:eastAsia="zh-TW"/>
        </w:rPr>
      </w:pPr>
    </w:p>
    <w:p w:rsidR="00376899" w:rsidRPr="00E37DA8" w:rsidRDefault="00376899" w:rsidP="003A496F">
      <w:pPr>
        <w:ind w:right="475"/>
        <w:jc w:val="both"/>
        <w:rPr>
          <w:rFonts w:ascii="Arial" w:hAnsi="Arial" w:cs="Arial"/>
          <w:sz w:val="24"/>
          <w:szCs w:val="24"/>
          <w:lang w:eastAsia="zh-TW"/>
        </w:rPr>
      </w:pPr>
    </w:p>
    <w:p w:rsidR="004E2D5D" w:rsidRDefault="00FB4728" w:rsidP="00A1015C">
      <w:pPr>
        <w:widowControl w:val="0"/>
        <w:numPr>
          <w:ilvl w:val="0"/>
          <w:numId w:val="1"/>
        </w:numPr>
        <w:tabs>
          <w:tab w:val="left" w:pos="-720"/>
        </w:tabs>
        <w:ind w:left="360"/>
        <w:jc w:val="both"/>
        <w:rPr>
          <w:rFonts w:ascii="Arial" w:hAnsi="Arial" w:cs="Arial"/>
          <w:sz w:val="24"/>
          <w:szCs w:val="24"/>
        </w:rPr>
      </w:pPr>
      <w:r>
        <w:rPr>
          <w:rFonts w:ascii="Arial" w:hAnsi="Arial" w:cs="Arial" w:hint="eastAsia"/>
          <w:sz w:val="24"/>
          <w:szCs w:val="24"/>
          <w:lang w:eastAsia="zh-TW"/>
        </w:rPr>
        <w:t xml:space="preserve">Home Depot </w:t>
      </w:r>
      <w:r w:rsidR="00B909F4">
        <w:rPr>
          <w:rFonts w:ascii="Arial" w:hAnsi="Arial" w:cs="Arial" w:hint="eastAsia"/>
          <w:sz w:val="24"/>
          <w:szCs w:val="24"/>
          <w:lang w:eastAsia="zh-TW"/>
        </w:rPr>
        <w:t xml:space="preserve">(HD) </w:t>
      </w:r>
      <w:r w:rsidR="004E2D5D">
        <w:rPr>
          <w:rFonts w:ascii="Arial" w:hAnsi="Arial" w:cs="Arial"/>
          <w:sz w:val="24"/>
          <w:szCs w:val="24"/>
        </w:rPr>
        <w:t xml:space="preserve">buys </w:t>
      </w:r>
      <w:r>
        <w:rPr>
          <w:rFonts w:ascii="Arial" w:hAnsi="Arial" w:cs="Arial" w:hint="eastAsia"/>
          <w:sz w:val="24"/>
          <w:szCs w:val="24"/>
          <w:lang w:eastAsia="zh-TW"/>
        </w:rPr>
        <w:t xml:space="preserve">artificial </w:t>
      </w:r>
      <w:r>
        <w:rPr>
          <w:rFonts w:ascii="Arial" w:hAnsi="Arial" w:cs="Arial"/>
          <w:sz w:val="24"/>
          <w:szCs w:val="24"/>
          <w:lang w:eastAsia="zh-TW"/>
        </w:rPr>
        <w:t>Christmas</w:t>
      </w:r>
      <w:r>
        <w:rPr>
          <w:rFonts w:ascii="Arial" w:hAnsi="Arial" w:cs="Arial" w:hint="eastAsia"/>
          <w:sz w:val="24"/>
          <w:szCs w:val="24"/>
          <w:lang w:eastAsia="zh-TW"/>
        </w:rPr>
        <w:t xml:space="preserve"> trees</w:t>
      </w:r>
      <w:r w:rsidR="004E2D5D">
        <w:rPr>
          <w:rFonts w:ascii="Arial" w:hAnsi="Arial" w:cs="Arial"/>
          <w:sz w:val="24"/>
          <w:szCs w:val="24"/>
        </w:rPr>
        <w:t xml:space="preserve"> </w:t>
      </w:r>
      <w:r>
        <w:rPr>
          <w:rFonts w:ascii="Arial" w:hAnsi="Arial" w:cs="Arial" w:hint="eastAsia"/>
          <w:sz w:val="24"/>
          <w:szCs w:val="24"/>
          <w:lang w:eastAsia="zh-TW"/>
        </w:rPr>
        <w:t>for sales during the holiday season</w:t>
      </w:r>
      <w:r w:rsidR="004E2D5D">
        <w:rPr>
          <w:rFonts w:ascii="Arial" w:hAnsi="Arial" w:cs="Arial"/>
          <w:sz w:val="24"/>
          <w:szCs w:val="24"/>
        </w:rPr>
        <w:t xml:space="preserve">.  </w:t>
      </w:r>
      <w:r w:rsidR="00B909F4">
        <w:rPr>
          <w:rFonts w:ascii="Arial" w:hAnsi="Arial" w:cs="Arial" w:hint="eastAsia"/>
          <w:sz w:val="24"/>
          <w:szCs w:val="24"/>
          <w:lang w:eastAsia="zh-TW"/>
        </w:rPr>
        <w:t>Typically, HD gives an order to a major international vendor in the summer and the trees will be delivered and sold during the holiday period.  This year the tree costs $65 each and will be sold at $1</w:t>
      </w:r>
      <w:r w:rsidR="0085600C">
        <w:rPr>
          <w:rFonts w:ascii="Arial" w:hAnsi="Arial" w:cs="Arial" w:hint="eastAsia"/>
          <w:sz w:val="24"/>
          <w:szCs w:val="24"/>
          <w:lang w:eastAsia="zh-TW"/>
        </w:rPr>
        <w:t>5</w:t>
      </w:r>
      <w:r w:rsidR="00B909F4">
        <w:rPr>
          <w:rFonts w:ascii="Arial" w:hAnsi="Arial" w:cs="Arial" w:hint="eastAsia"/>
          <w:sz w:val="24"/>
          <w:szCs w:val="24"/>
          <w:lang w:eastAsia="zh-TW"/>
        </w:rPr>
        <w:t xml:space="preserve">5 each.  After the </w:t>
      </w:r>
      <w:r w:rsidR="00B909F4">
        <w:rPr>
          <w:rFonts w:ascii="Arial" w:hAnsi="Arial" w:cs="Arial"/>
          <w:sz w:val="24"/>
          <w:szCs w:val="24"/>
          <w:lang w:eastAsia="zh-TW"/>
        </w:rPr>
        <w:t>holiday</w:t>
      </w:r>
      <w:r w:rsidR="00B909F4">
        <w:rPr>
          <w:rFonts w:ascii="Arial" w:hAnsi="Arial" w:cs="Arial" w:hint="eastAsia"/>
          <w:sz w:val="24"/>
          <w:szCs w:val="24"/>
          <w:lang w:eastAsia="zh-TW"/>
        </w:rPr>
        <w:t xml:space="preserve">, the left over trees will be sold at a deep discount price of $35 each.  </w:t>
      </w:r>
      <w:r w:rsidR="00ED1C8B">
        <w:rPr>
          <w:rFonts w:ascii="Arial" w:hAnsi="Arial" w:cs="Arial" w:hint="eastAsia"/>
          <w:sz w:val="24"/>
          <w:szCs w:val="24"/>
          <w:lang w:eastAsia="zh-TW"/>
        </w:rPr>
        <w:t>H</w:t>
      </w:r>
      <w:r w:rsidR="00B909F4">
        <w:rPr>
          <w:rFonts w:ascii="Arial" w:hAnsi="Arial" w:cs="Arial" w:hint="eastAsia"/>
          <w:sz w:val="24"/>
          <w:szCs w:val="24"/>
          <w:lang w:eastAsia="zh-TW"/>
        </w:rPr>
        <w:t xml:space="preserve">D has </w:t>
      </w:r>
      <w:r w:rsidR="00ED1C8B">
        <w:rPr>
          <w:rFonts w:ascii="Arial" w:hAnsi="Arial" w:cs="Arial" w:hint="eastAsia"/>
          <w:sz w:val="24"/>
          <w:szCs w:val="24"/>
          <w:lang w:eastAsia="zh-TW"/>
        </w:rPr>
        <w:t xml:space="preserve">also </w:t>
      </w:r>
      <w:r w:rsidR="00B909F4">
        <w:rPr>
          <w:rFonts w:ascii="Arial" w:hAnsi="Arial" w:cs="Arial" w:hint="eastAsia"/>
          <w:sz w:val="24"/>
          <w:szCs w:val="24"/>
          <w:lang w:eastAsia="zh-TW"/>
        </w:rPr>
        <w:t>estimated that if a customer cannot get the tree, it will have a g</w:t>
      </w:r>
      <w:r w:rsidR="00725174">
        <w:rPr>
          <w:rFonts w:ascii="Arial" w:hAnsi="Arial" w:cs="Arial"/>
          <w:sz w:val="24"/>
          <w:szCs w:val="24"/>
        </w:rPr>
        <w:t xml:space="preserve">oodwill </w:t>
      </w:r>
      <w:r w:rsidR="00B909F4">
        <w:rPr>
          <w:rFonts w:ascii="Arial" w:hAnsi="Arial" w:cs="Arial" w:hint="eastAsia"/>
          <w:sz w:val="24"/>
          <w:szCs w:val="24"/>
          <w:lang w:eastAsia="zh-TW"/>
        </w:rPr>
        <w:t>cost of $5</w:t>
      </w:r>
      <w:r w:rsidR="00725174">
        <w:rPr>
          <w:rFonts w:ascii="Arial" w:hAnsi="Arial" w:cs="Arial"/>
          <w:sz w:val="24"/>
          <w:szCs w:val="24"/>
        </w:rPr>
        <w:t xml:space="preserve">.  </w:t>
      </w:r>
      <w:r w:rsidR="004E2D5D">
        <w:rPr>
          <w:rFonts w:ascii="Arial" w:hAnsi="Arial" w:cs="Arial"/>
          <w:sz w:val="24"/>
          <w:szCs w:val="24"/>
        </w:rPr>
        <w:t xml:space="preserve">Past history says that the </w:t>
      </w:r>
      <w:r w:rsidR="00B909F4">
        <w:rPr>
          <w:rFonts w:ascii="Arial" w:hAnsi="Arial" w:cs="Arial" w:hint="eastAsia"/>
          <w:sz w:val="24"/>
          <w:szCs w:val="24"/>
          <w:lang w:eastAsia="zh-TW"/>
        </w:rPr>
        <w:t>season</w:t>
      </w:r>
      <w:r w:rsidR="004E2D5D">
        <w:rPr>
          <w:rFonts w:ascii="Arial" w:hAnsi="Arial" w:cs="Arial"/>
          <w:sz w:val="24"/>
          <w:szCs w:val="24"/>
        </w:rPr>
        <w:t xml:space="preserve"> demand for </w:t>
      </w:r>
      <w:r w:rsidR="00B909F4">
        <w:rPr>
          <w:rFonts w:ascii="Arial" w:hAnsi="Arial" w:cs="Arial" w:hint="eastAsia"/>
          <w:sz w:val="24"/>
          <w:szCs w:val="24"/>
          <w:lang w:eastAsia="zh-TW"/>
        </w:rPr>
        <w:t>the tree</w:t>
      </w:r>
      <w:r w:rsidR="004E2D5D">
        <w:rPr>
          <w:rFonts w:ascii="Arial" w:hAnsi="Arial" w:cs="Arial"/>
          <w:sz w:val="24"/>
          <w:szCs w:val="24"/>
        </w:rPr>
        <w:t xml:space="preserve"> averages 15</w:t>
      </w:r>
      <w:r w:rsidR="00B909F4">
        <w:rPr>
          <w:rFonts w:ascii="Arial" w:hAnsi="Arial" w:cs="Arial" w:hint="eastAsia"/>
          <w:sz w:val="24"/>
          <w:szCs w:val="24"/>
          <w:lang w:eastAsia="zh-TW"/>
        </w:rPr>
        <w:t>,00</w:t>
      </w:r>
      <w:r w:rsidR="004E2D5D">
        <w:rPr>
          <w:rFonts w:ascii="Arial" w:hAnsi="Arial" w:cs="Arial"/>
          <w:sz w:val="24"/>
          <w:szCs w:val="24"/>
        </w:rPr>
        <w:t xml:space="preserve">0 with a standard deviation of </w:t>
      </w:r>
      <w:r w:rsidR="00B909F4">
        <w:rPr>
          <w:rFonts w:ascii="Arial" w:hAnsi="Arial" w:cs="Arial" w:hint="eastAsia"/>
          <w:sz w:val="24"/>
          <w:szCs w:val="24"/>
          <w:lang w:eastAsia="zh-TW"/>
        </w:rPr>
        <w:t>5000</w:t>
      </w:r>
      <w:r w:rsidR="004E2D5D">
        <w:rPr>
          <w:rFonts w:ascii="Arial" w:hAnsi="Arial" w:cs="Arial"/>
          <w:sz w:val="24"/>
          <w:szCs w:val="24"/>
        </w:rPr>
        <w:t xml:space="preserve"> </w:t>
      </w:r>
      <w:r w:rsidR="00ED1C8B">
        <w:rPr>
          <w:rFonts w:ascii="Arial" w:hAnsi="Arial" w:cs="Arial" w:hint="eastAsia"/>
          <w:sz w:val="24"/>
          <w:szCs w:val="24"/>
          <w:lang w:eastAsia="zh-TW"/>
        </w:rPr>
        <w:t>trees</w:t>
      </w:r>
      <w:r w:rsidR="004E2D5D">
        <w:rPr>
          <w:rFonts w:ascii="Arial" w:hAnsi="Arial" w:cs="Arial"/>
          <w:sz w:val="24"/>
          <w:szCs w:val="24"/>
        </w:rPr>
        <w:t>, normally distributed.</w:t>
      </w:r>
      <w:r w:rsidR="001920AA">
        <w:rPr>
          <w:rFonts w:ascii="Arial" w:hAnsi="Arial" w:cs="Arial"/>
          <w:sz w:val="24"/>
          <w:szCs w:val="24"/>
        </w:rPr>
        <w:t xml:space="preserve"> </w:t>
      </w:r>
      <w:r w:rsidR="00DC2219">
        <w:rPr>
          <w:rFonts w:ascii="Arial" w:hAnsi="Arial" w:cs="Arial"/>
          <w:sz w:val="24"/>
          <w:szCs w:val="24"/>
        </w:rPr>
        <w:t>(</w:t>
      </w:r>
      <w:r w:rsidR="00DC2219">
        <w:rPr>
          <w:rFonts w:ascii="Arial" w:hAnsi="Arial" w:cs="Arial" w:hint="eastAsia"/>
          <w:sz w:val="24"/>
          <w:szCs w:val="24"/>
          <w:lang w:eastAsia="zh-TW"/>
        </w:rPr>
        <w:t>8</w:t>
      </w:r>
      <w:r w:rsidR="00DC2219">
        <w:rPr>
          <w:rFonts w:ascii="Arial" w:hAnsi="Arial" w:cs="Arial"/>
          <w:sz w:val="24"/>
          <w:szCs w:val="24"/>
        </w:rPr>
        <w:t xml:space="preserve"> points</w:t>
      </w:r>
      <w:r w:rsidR="00DC2219">
        <w:rPr>
          <w:rFonts w:ascii="Arial" w:hAnsi="Arial" w:cs="Arial" w:hint="eastAsia"/>
          <w:sz w:val="24"/>
          <w:szCs w:val="24"/>
          <w:lang w:eastAsia="zh-TW"/>
        </w:rPr>
        <w:t>, 2 points each</w:t>
      </w:r>
      <w:r w:rsidR="001920AA">
        <w:rPr>
          <w:rFonts w:ascii="Arial" w:hAnsi="Arial" w:cs="Arial"/>
          <w:sz w:val="24"/>
          <w:szCs w:val="24"/>
        </w:rPr>
        <w:t>)</w:t>
      </w:r>
    </w:p>
    <w:p w:rsidR="002D27A2" w:rsidRDefault="002D27A2" w:rsidP="00CA149F">
      <w:pPr>
        <w:pStyle w:val="BodyText"/>
      </w:pPr>
    </w:p>
    <w:p w:rsidR="00751A9E" w:rsidRDefault="00751A9E" w:rsidP="00ED1C8B">
      <w:pPr>
        <w:widowControl w:val="0"/>
        <w:numPr>
          <w:ilvl w:val="1"/>
          <w:numId w:val="1"/>
        </w:numPr>
        <w:tabs>
          <w:tab w:val="left" w:pos="-720"/>
        </w:tabs>
        <w:ind w:left="1080"/>
        <w:jc w:val="both"/>
        <w:rPr>
          <w:rFonts w:ascii="Arial" w:hAnsi="Arial" w:cs="Arial"/>
          <w:sz w:val="24"/>
          <w:szCs w:val="24"/>
        </w:rPr>
      </w:pPr>
      <w:r w:rsidRPr="00E925E3">
        <w:rPr>
          <w:rFonts w:ascii="Arial" w:hAnsi="Arial" w:cs="Arial"/>
          <w:sz w:val="24"/>
          <w:szCs w:val="24"/>
        </w:rPr>
        <w:t>Calculate C</w:t>
      </w:r>
      <w:r>
        <w:rPr>
          <w:rFonts w:ascii="Arial" w:hAnsi="Arial" w:cs="Arial"/>
          <w:sz w:val="24"/>
          <w:szCs w:val="24"/>
          <w:vertAlign w:val="subscript"/>
        </w:rPr>
        <w:t>s</w:t>
      </w:r>
      <w:r w:rsidRPr="00E925E3">
        <w:rPr>
          <w:rFonts w:ascii="Arial" w:hAnsi="Arial" w:cs="Arial"/>
          <w:sz w:val="24"/>
          <w:szCs w:val="24"/>
          <w:vertAlign w:val="subscript"/>
        </w:rPr>
        <w:t xml:space="preserve"> </w:t>
      </w:r>
      <w:r>
        <w:rPr>
          <w:rFonts w:ascii="Arial" w:hAnsi="Arial" w:cs="Arial"/>
          <w:sz w:val="24"/>
          <w:szCs w:val="24"/>
        </w:rPr>
        <w:t>and</w:t>
      </w:r>
      <w:r w:rsidRPr="00E925E3">
        <w:rPr>
          <w:rFonts w:ascii="Arial" w:hAnsi="Arial" w:cs="Arial"/>
          <w:sz w:val="24"/>
          <w:szCs w:val="24"/>
        </w:rPr>
        <w:t xml:space="preserve"> C</w:t>
      </w:r>
      <w:r w:rsidRPr="00E925E3">
        <w:rPr>
          <w:rFonts w:ascii="Arial" w:hAnsi="Arial" w:cs="Arial"/>
          <w:sz w:val="24"/>
          <w:szCs w:val="24"/>
          <w:vertAlign w:val="subscript"/>
        </w:rPr>
        <w:t>o</w:t>
      </w:r>
      <w:r w:rsidRPr="004E2D5D">
        <w:rPr>
          <w:rFonts w:ascii="Arial" w:hAnsi="Arial" w:cs="Arial"/>
          <w:sz w:val="24"/>
          <w:szCs w:val="24"/>
        </w:rPr>
        <w:t>?</w:t>
      </w:r>
    </w:p>
    <w:p w:rsidR="00751A9E" w:rsidRDefault="00751A9E" w:rsidP="00ED1C8B">
      <w:pPr>
        <w:widowControl w:val="0"/>
        <w:tabs>
          <w:tab w:val="left" w:pos="-720"/>
        </w:tabs>
        <w:ind w:left="1080"/>
        <w:jc w:val="both"/>
        <w:rPr>
          <w:rFonts w:ascii="Arial" w:hAnsi="Arial" w:cs="Arial"/>
          <w:sz w:val="24"/>
          <w:szCs w:val="24"/>
        </w:rPr>
      </w:pPr>
    </w:p>
    <w:p w:rsidR="00751A9E" w:rsidRDefault="00751A9E" w:rsidP="00ED1C8B">
      <w:pPr>
        <w:widowControl w:val="0"/>
        <w:tabs>
          <w:tab w:val="left" w:pos="-720"/>
        </w:tabs>
        <w:ind w:left="1080"/>
        <w:jc w:val="both"/>
        <w:rPr>
          <w:rFonts w:ascii="Arial" w:hAnsi="Arial" w:cs="Arial"/>
          <w:sz w:val="24"/>
          <w:szCs w:val="24"/>
          <w:lang w:eastAsia="zh-TW"/>
        </w:rPr>
      </w:pPr>
    </w:p>
    <w:p w:rsidR="00602E31" w:rsidRDefault="00602E31" w:rsidP="00ED1C8B">
      <w:pPr>
        <w:widowControl w:val="0"/>
        <w:tabs>
          <w:tab w:val="left" w:pos="-720"/>
        </w:tabs>
        <w:ind w:left="1080"/>
        <w:jc w:val="both"/>
        <w:rPr>
          <w:rFonts w:ascii="Arial" w:hAnsi="Arial" w:cs="Arial"/>
          <w:sz w:val="24"/>
          <w:szCs w:val="24"/>
          <w:lang w:eastAsia="zh-TW"/>
        </w:rPr>
      </w:pPr>
    </w:p>
    <w:p w:rsidR="00751A9E" w:rsidRDefault="00751A9E" w:rsidP="00ED1C8B">
      <w:pPr>
        <w:widowControl w:val="0"/>
        <w:numPr>
          <w:ilvl w:val="1"/>
          <w:numId w:val="1"/>
        </w:numPr>
        <w:tabs>
          <w:tab w:val="left" w:pos="-720"/>
        </w:tabs>
        <w:ind w:left="1080"/>
        <w:jc w:val="both"/>
        <w:rPr>
          <w:rFonts w:ascii="Arial" w:hAnsi="Arial" w:cs="Arial"/>
          <w:sz w:val="24"/>
          <w:szCs w:val="24"/>
        </w:rPr>
      </w:pPr>
      <w:r>
        <w:rPr>
          <w:rFonts w:ascii="Arial" w:hAnsi="Arial" w:cs="Arial"/>
          <w:sz w:val="24"/>
          <w:szCs w:val="24"/>
        </w:rPr>
        <w:t xml:space="preserve">How many </w:t>
      </w:r>
      <w:r w:rsidR="0085600C">
        <w:rPr>
          <w:rFonts w:ascii="Arial" w:hAnsi="Arial" w:cs="Arial" w:hint="eastAsia"/>
          <w:sz w:val="24"/>
          <w:szCs w:val="24"/>
          <w:lang w:eastAsia="zh-TW"/>
        </w:rPr>
        <w:t>trees</w:t>
      </w:r>
      <w:r>
        <w:rPr>
          <w:rFonts w:ascii="Arial" w:hAnsi="Arial" w:cs="Arial"/>
          <w:sz w:val="24"/>
          <w:szCs w:val="24"/>
        </w:rPr>
        <w:t xml:space="preserve"> should </w:t>
      </w:r>
      <w:r w:rsidR="0085600C">
        <w:rPr>
          <w:rFonts w:ascii="Arial" w:hAnsi="Arial" w:cs="Arial" w:hint="eastAsia"/>
          <w:sz w:val="24"/>
          <w:szCs w:val="24"/>
          <w:lang w:eastAsia="zh-TW"/>
        </w:rPr>
        <w:t>HD order for this holiday season in order to optimize the profit</w:t>
      </w:r>
      <w:r>
        <w:rPr>
          <w:rFonts w:ascii="Arial" w:hAnsi="Arial" w:cs="Arial"/>
          <w:sz w:val="24"/>
          <w:szCs w:val="24"/>
        </w:rPr>
        <w:t>?</w:t>
      </w:r>
    </w:p>
    <w:p w:rsidR="00751A9E" w:rsidRDefault="00751A9E" w:rsidP="00751A9E">
      <w:pPr>
        <w:widowControl w:val="0"/>
        <w:tabs>
          <w:tab w:val="left" w:pos="-720"/>
        </w:tabs>
        <w:ind w:left="1080"/>
        <w:jc w:val="both"/>
        <w:rPr>
          <w:rFonts w:ascii="Arial" w:hAnsi="Arial" w:cs="Arial"/>
          <w:sz w:val="24"/>
          <w:szCs w:val="24"/>
        </w:rPr>
      </w:pPr>
    </w:p>
    <w:p w:rsidR="00602E31" w:rsidRDefault="00602E31" w:rsidP="00ED1C8B">
      <w:pPr>
        <w:ind w:left="1080"/>
        <w:jc w:val="both"/>
        <w:rPr>
          <w:rFonts w:ascii="Arial" w:hAnsi="Arial" w:cs="Arial"/>
          <w:sz w:val="24"/>
          <w:szCs w:val="24"/>
          <w:lang w:eastAsia="zh-TW"/>
        </w:rPr>
      </w:pPr>
    </w:p>
    <w:p w:rsidR="00602E31" w:rsidRDefault="00602E31" w:rsidP="00ED1C8B">
      <w:pPr>
        <w:ind w:left="1080"/>
        <w:jc w:val="both"/>
        <w:rPr>
          <w:rFonts w:ascii="Arial" w:hAnsi="Arial" w:cs="Arial"/>
          <w:sz w:val="24"/>
          <w:szCs w:val="24"/>
          <w:lang w:eastAsia="zh-TW"/>
        </w:rPr>
      </w:pPr>
    </w:p>
    <w:p w:rsidR="00751A9E" w:rsidRDefault="00751A9E" w:rsidP="00751A9E">
      <w:pPr>
        <w:widowControl w:val="0"/>
        <w:tabs>
          <w:tab w:val="left" w:pos="-720"/>
        </w:tabs>
        <w:ind w:left="1080"/>
        <w:jc w:val="both"/>
        <w:rPr>
          <w:rFonts w:ascii="Arial" w:hAnsi="Arial" w:cs="Arial"/>
          <w:sz w:val="24"/>
          <w:szCs w:val="24"/>
          <w:lang w:eastAsia="zh-TW"/>
        </w:rPr>
      </w:pPr>
    </w:p>
    <w:p w:rsidR="00602E31" w:rsidRDefault="00602E31" w:rsidP="00751A9E">
      <w:pPr>
        <w:widowControl w:val="0"/>
        <w:tabs>
          <w:tab w:val="left" w:pos="-720"/>
        </w:tabs>
        <w:ind w:left="1080"/>
        <w:jc w:val="both"/>
        <w:rPr>
          <w:rFonts w:ascii="Arial" w:hAnsi="Arial" w:cs="Arial"/>
          <w:sz w:val="24"/>
          <w:szCs w:val="24"/>
          <w:lang w:eastAsia="zh-TW"/>
        </w:rPr>
      </w:pPr>
    </w:p>
    <w:p w:rsidR="00751A9E" w:rsidRDefault="00751A9E" w:rsidP="00ED1C8B">
      <w:pPr>
        <w:widowControl w:val="0"/>
        <w:numPr>
          <w:ilvl w:val="1"/>
          <w:numId w:val="1"/>
        </w:numPr>
        <w:tabs>
          <w:tab w:val="left" w:pos="-720"/>
        </w:tabs>
        <w:ind w:left="1080"/>
        <w:jc w:val="both"/>
        <w:rPr>
          <w:rFonts w:ascii="Arial" w:hAnsi="Arial" w:cs="Arial"/>
          <w:sz w:val="24"/>
          <w:szCs w:val="24"/>
        </w:rPr>
      </w:pPr>
      <w:r>
        <w:rPr>
          <w:rFonts w:ascii="Arial" w:hAnsi="Arial" w:cs="Arial"/>
          <w:sz w:val="24"/>
          <w:szCs w:val="24"/>
        </w:rPr>
        <w:t>What is the customer service level (fill rate) for this policy?</w:t>
      </w:r>
    </w:p>
    <w:p w:rsidR="00751A9E" w:rsidRDefault="00751A9E" w:rsidP="00751A9E">
      <w:pPr>
        <w:widowControl w:val="0"/>
        <w:tabs>
          <w:tab w:val="left" w:pos="-720"/>
        </w:tabs>
        <w:ind w:left="1080"/>
        <w:jc w:val="both"/>
        <w:rPr>
          <w:rFonts w:ascii="Arial" w:hAnsi="Arial" w:cs="Arial"/>
          <w:sz w:val="24"/>
          <w:szCs w:val="24"/>
        </w:rPr>
      </w:pPr>
    </w:p>
    <w:p w:rsidR="00751A9E" w:rsidRDefault="00751A9E" w:rsidP="00751A9E">
      <w:pPr>
        <w:widowControl w:val="0"/>
        <w:tabs>
          <w:tab w:val="left" w:pos="-720"/>
        </w:tabs>
        <w:ind w:left="1080"/>
        <w:jc w:val="both"/>
        <w:rPr>
          <w:rFonts w:ascii="Arial" w:hAnsi="Arial" w:cs="Arial"/>
          <w:sz w:val="24"/>
          <w:szCs w:val="24"/>
          <w:lang w:eastAsia="zh-TW"/>
        </w:rPr>
      </w:pPr>
    </w:p>
    <w:p w:rsidR="00602E31" w:rsidRDefault="00602E31" w:rsidP="00751A9E">
      <w:pPr>
        <w:widowControl w:val="0"/>
        <w:tabs>
          <w:tab w:val="left" w:pos="-720"/>
        </w:tabs>
        <w:ind w:left="1080"/>
        <w:jc w:val="both"/>
        <w:rPr>
          <w:rFonts w:ascii="Arial" w:hAnsi="Arial" w:cs="Arial"/>
          <w:sz w:val="24"/>
          <w:szCs w:val="24"/>
          <w:lang w:eastAsia="zh-TW"/>
        </w:rPr>
      </w:pPr>
    </w:p>
    <w:p w:rsidR="00670317" w:rsidRDefault="00670317" w:rsidP="00250695">
      <w:pPr>
        <w:widowControl w:val="0"/>
        <w:numPr>
          <w:ilvl w:val="0"/>
          <w:numId w:val="7"/>
        </w:numPr>
        <w:tabs>
          <w:tab w:val="left" w:pos="-720"/>
        </w:tabs>
        <w:ind w:left="1080"/>
        <w:jc w:val="both"/>
        <w:rPr>
          <w:rFonts w:ascii="Arial" w:hAnsi="Arial" w:cs="Arial"/>
          <w:sz w:val="24"/>
          <w:szCs w:val="24"/>
        </w:rPr>
      </w:pPr>
      <w:r>
        <w:rPr>
          <w:rFonts w:ascii="Arial" w:hAnsi="Arial" w:cs="Arial"/>
          <w:sz w:val="24"/>
          <w:szCs w:val="24"/>
        </w:rPr>
        <w:t xml:space="preserve">When the demand follows approximately normal distribution, the expected profit for the policy can be estimated by the following equation. How much is the </w:t>
      </w:r>
      <w:r w:rsidR="0013283F">
        <w:rPr>
          <w:rFonts w:ascii="Arial" w:hAnsi="Arial" w:cs="Arial" w:hint="eastAsia"/>
          <w:sz w:val="24"/>
          <w:szCs w:val="24"/>
          <w:lang w:eastAsia="zh-TW"/>
        </w:rPr>
        <w:t>seasonal</w:t>
      </w:r>
      <w:r>
        <w:rPr>
          <w:rFonts w:ascii="Arial" w:hAnsi="Arial" w:cs="Arial"/>
          <w:sz w:val="24"/>
          <w:szCs w:val="24"/>
        </w:rPr>
        <w:t xml:space="preserve"> profit for </w:t>
      </w:r>
      <w:r w:rsidR="0013283F">
        <w:rPr>
          <w:rFonts w:ascii="Arial" w:hAnsi="Arial" w:cs="Arial" w:hint="eastAsia"/>
          <w:sz w:val="24"/>
          <w:szCs w:val="24"/>
          <w:lang w:eastAsia="zh-TW"/>
        </w:rPr>
        <w:t>HD</w:t>
      </w:r>
      <w:r>
        <w:rPr>
          <w:rFonts w:ascii="Arial" w:hAnsi="Arial" w:cs="Arial"/>
          <w:sz w:val="24"/>
          <w:szCs w:val="24"/>
        </w:rPr>
        <w:t>?</w:t>
      </w:r>
      <w:r w:rsidRPr="00F62826">
        <w:rPr>
          <w:rFonts w:ascii="Arial" w:hAnsi="Arial" w:cs="Arial"/>
          <w:sz w:val="24"/>
          <w:szCs w:val="24"/>
        </w:rPr>
        <w:t xml:space="preserve"> </w:t>
      </w:r>
      <w:r w:rsidR="0013283F">
        <w:rPr>
          <w:rFonts w:ascii="Arial" w:hAnsi="Arial" w:cs="Arial" w:hint="eastAsia"/>
          <w:sz w:val="24"/>
          <w:szCs w:val="24"/>
          <w:lang w:eastAsia="zh-TW"/>
        </w:rPr>
        <w:t xml:space="preserve">Assume that the ordering cost (K) is $2500. </w:t>
      </w:r>
      <w:r w:rsidRPr="001D3227">
        <w:rPr>
          <w:rFonts w:ascii="Arial" w:hAnsi="Arial" w:cs="Arial"/>
          <w:sz w:val="24"/>
          <w:szCs w:val="24"/>
        </w:rPr>
        <w:t>(</w:t>
      </w:r>
      <w:r>
        <w:rPr>
          <w:rFonts w:ascii="Arial" w:hAnsi="Arial" w:cs="Arial"/>
          <w:sz w:val="24"/>
          <w:szCs w:val="24"/>
        </w:rPr>
        <w:t>2</w:t>
      </w:r>
      <w:r w:rsidRPr="001D3227">
        <w:rPr>
          <w:rFonts w:ascii="Arial" w:hAnsi="Arial" w:cs="Arial"/>
          <w:sz w:val="24"/>
          <w:szCs w:val="24"/>
        </w:rPr>
        <w:t xml:space="preserve"> Points)</w:t>
      </w:r>
    </w:p>
    <w:p w:rsidR="00670317" w:rsidRDefault="00670317" w:rsidP="00250695">
      <w:pPr>
        <w:widowControl w:val="0"/>
        <w:tabs>
          <w:tab w:val="left" w:pos="-720"/>
        </w:tabs>
        <w:ind w:left="1080"/>
        <w:jc w:val="both"/>
        <w:rPr>
          <w:rFonts w:ascii="Arial" w:hAnsi="Arial" w:cs="Arial"/>
          <w:sz w:val="24"/>
          <w:szCs w:val="24"/>
        </w:rPr>
      </w:pPr>
    </w:p>
    <w:p w:rsidR="00670317" w:rsidRDefault="00670317" w:rsidP="00250695">
      <w:pPr>
        <w:widowControl w:val="0"/>
        <w:tabs>
          <w:tab w:val="left" w:pos="-720"/>
        </w:tabs>
        <w:ind w:left="1080"/>
        <w:jc w:val="both"/>
        <w:rPr>
          <w:rFonts w:ascii="Arial" w:hAnsi="Arial" w:cs="Arial"/>
          <w:sz w:val="24"/>
          <w:szCs w:val="24"/>
        </w:rPr>
      </w:pPr>
      <w:proofErr w:type="gramStart"/>
      <w:r>
        <w:rPr>
          <w:rFonts w:ascii="Arial" w:hAnsi="Arial" w:cs="Arial"/>
          <w:sz w:val="24"/>
          <w:szCs w:val="24"/>
        </w:rPr>
        <w:t>EP(</w:t>
      </w:r>
      <w:proofErr w:type="gramEnd"/>
      <w:r>
        <w:rPr>
          <w:rFonts w:ascii="Arial" w:hAnsi="Arial" w:cs="Arial"/>
          <w:sz w:val="24"/>
          <w:szCs w:val="24"/>
        </w:rPr>
        <w:t>Q) = (p-s)</w:t>
      </w:r>
      <w:r w:rsidRPr="006B3FC7">
        <w:rPr>
          <w:rFonts w:ascii="Symbol" w:hAnsi="Symbol" w:cs="Arial"/>
          <w:sz w:val="24"/>
          <w:szCs w:val="24"/>
        </w:rPr>
        <w:t></w:t>
      </w:r>
      <w:r>
        <w:rPr>
          <w:rFonts w:ascii="Arial" w:hAnsi="Arial" w:cs="Arial"/>
          <w:sz w:val="24"/>
          <w:szCs w:val="24"/>
        </w:rPr>
        <w:t xml:space="preserve"> – (c-s)Q – (</w:t>
      </w:r>
      <w:proofErr w:type="spellStart"/>
      <w:r>
        <w:rPr>
          <w:rFonts w:ascii="Arial" w:hAnsi="Arial" w:cs="Arial"/>
          <w:sz w:val="24"/>
          <w:szCs w:val="24"/>
        </w:rPr>
        <w:t>p+g-s</w:t>
      </w:r>
      <w:proofErr w:type="spellEnd"/>
      <w:r>
        <w:rPr>
          <w:rFonts w:ascii="Arial" w:hAnsi="Arial" w:cs="Arial"/>
          <w:sz w:val="24"/>
          <w:szCs w:val="24"/>
        </w:rPr>
        <w:t>) E(n) – K</w:t>
      </w:r>
    </w:p>
    <w:p w:rsidR="00670317" w:rsidRDefault="00670317" w:rsidP="00250695">
      <w:pPr>
        <w:widowControl w:val="0"/>
        <w:tabs>
          <w:tab w:val="left" w:pos="-720"/>
        </w:tabs>
        <w:ind w:left="1080"/>
        <w:jc w:val="both"/>
        <w:rPr>
          <w:rFonts w:ascii="Arial" w:hAnsi="Arial" w:cs="Arial"/>
          <w:sz w:val="24"/>
          <w:szCs w:val="24"/>
        </w:rPr>
      </w:pPr>
    </w:p>
    <w:p w:rsidR="00670317" w:rsidRDefault="00670317" w:rsidP="00250695">
      <w:pPr>
        <w:widowControl w:val="0"/>
        <w:tabs>
          <w:tab w:val="left" w:pos="-720"/>
        </w:tabs>
        <w:ind w:left="1080"/>
        <w:jc w:val="both"/>
        <w:rPr>
          <w:rFonts w:ascii="Arial" w:hAnsi="Arial" w:cs="Arial"/>
          <w:sz w:val="24"/>
          <w:szCs w:val="24"/>
        </w:rPr>
      </w:pPr>
      <w:r>
        <w:rPr>
          <w:rFonts w:ascii="Arial" w:hAnsi="Arial" w:cs="Arial"/>
          <w:sz w:val="24"/>
          <w:szCs w:val="24"/>
        </w:rPr>
        <w:t>Where</w:t>
      </w:r>
    </w:p>
    <w:p w:rsidR="00670317" w:rsidRPr="006B3FC7" w:rsidRDefault="00670317" w:rsidP="00250695">
      <w:pPr>
        <w:widowControl w:val="0"/>
        <w:tabs>
          <w:tab w:val="left" w:pos="-720"/>
        </w:tabs>
        <w:ind w:left="1440"/>
        <w:jc w:val="both"/>
        <w:rPr>
          <w:rFonts w:ascii="Arial" w:hAnsi="Arial" w:cs="Arial"/>
          <w:sz w:val="24"/>
          <w:szCs w:val="24"/>
        </w:rPr>
      </w:pPr>
      <w:proofErr w:type="gramStart"/>
      <w:r w:rsidRPr="006B3FC7">
        <w:rPr>
          <w:rFonts w:ascii="Arial" w:hAnsi="Arial" w:cs="Arial"/>
          <w:sz w:val="24"/>
          <w:szCs w:val="24"/>
        </w:rPr>
        <w:t>p</w:t>
      </w:r>
      <w:proofErr w:type="gramEnd"/>
      <w:r w:rsidRPr="006B3FC7">
        <w:rPr>
          <w:rFonts w:ascii="Arial" w:hAnsi="Arial" w:cs="Arial"/>
          <w:sz w:val="24"/>
          <w:szCs w:val="24"/>
        </w:rPr>
        <w:t xml:space="preserve"> = per unit selling price of the good.</w:t>
      </w:r>
    </w:p>
    <w:p w:rsidR="00670317" w:rsidRPr="006B3FC7" w:rsidRDefault="00670317" w:rsidP="00250695">
      <w:pPr>
        <w:widowControl w:val="0"/>
        <w:tabs>
          <w:tab w:val="left" w:pos="-720"/>
        </w:tabs>
        <w:ind w:left="1440"/>
        <w:jc w:val="both"/>
        <w:rPr>
          <w:rFonts w:ascii="Arial" w:hAnsi="Arial" w:cs="Arial"/>
          <w:sz w:val="24"/>
          <w:szCs w:val="24"/>
        </w:rPr>
      </w:pPr>
      <w:proofErr w:type="gramStart"/>
      <w:r w:rsidRPr="006B3FC7">
        <w:rPr>
          <w:rFonts w:ascii="Arial" w:hAnsi="Arial" w:cs="Arial"/>
          <w:sz w:val="24"/>
          <w:szCs w:val="24"/>
        </w:rPr>
        <w:t>c</w:t>
      </w:r>
      <w:proofErr w:type="gramEnd"/>
      <w:r w:rsidRPr="006B3FC7">
        <w:rPr>
          <w:rFonts w:ascii="Arial" w:hAnsi="Arial" w:cs="Arial"/>
          <w:sz w:val="24"/>
          <w:szCs w:val="24"/>
        </w:rPr>
        <w:t xml:space="preserve"> = per unit purchasing </w:t>
      </w:r>
      <w:r>
        <w:rPr>
          <w:rFonts w:ascii="Arial" w:hAnsi="Arial" w:cs="Arial"/>
          <w:sz w:val="24"/>
          <w:szCs w:val="24"/>
        </w:rPr>
        <w:t xml:space="preserve">or production </w:t>
      </w:r>
      <w:r w:rsidRPr="006B3FC7">
        <w:rPr>
          <w:rFonts w:ascii="Arial" w:hAnsi="Arial" w:cs="Arial"/>
          <w:sz w:val="24"/>
          <w:szCs w:val="24"/>
        </w:rPr>
        <w:t>cost of the good.</w:t>
      </w:r>
    </w:p>
    <w:p w:rsidR="00670317" w:rsidRPr="006B3FC7" w:rsidRDefault="00670317" w:rsidP="00250695">
      <w:pPr>
        <w:widowControl w:val="0"/>
        <w:tabs>
          <w:tab w:val="left" w:pos="-720"/>
        </w:tabs>
        <w:ind w:left="1440"/>
        <w:jc w:val="both"/>
        <w:rPr>
          <w:rFonts w:ascii="Arial" w:hAnsi="Arial" w:cs="Arial"/>
          <w:sz w:val="24"/>
          <w:szCs w:val="24"/>
        </w:rPr>
      </w:pPr>
      <w:proofErr w:type="gramStart"/>
      <w:r w:rsidRPr="006B3FC7">
        <w:rPr>
          <w:rFonts w:ascii="Arial" w:hAnsi="Arial" w:cs="Arial"/>
          <w:sz w:val="24"/>
          <w:szCs w:val="24"/>
        </w:rPr>
        <w:t>s</w:t>
      </w:r>
      <w:proofErr w:type="gramEnd"/>
      <w:r w:rsidRPr="006B3FC7">
        <w:rPr>
          <w:rFonts w:ascii="Arial" w:hAnsi="Arial" w:cs="Arial"/>
          <w:sz w:val="24"/>
          <w:szCs w:val="24"/>
        </w:rPr>
        <w:t xml:space="preserve"> = per unit salvage value of unsold good.</w:t>
      </w:r>
    </w:p>
    <w:p w:rsidR="00670317" w:rsidRDefault="00670317" w:rsidP="00250695">
      <w:pPr>
        <w:widowControl w:val="0"/>
        <w:tabs>
          <w:tab w:val="left" w:pos="-720"/>
        </w:tabs>
        <w:ind w:left="1440"/>
        <w:jc w:val="both"/>
        <w:rPr>
          <w:rFonts w:ascii="Arial" w:hAnsi="Arial" w:cs="Arial"/>
          <w:sz w:val="24"/>
          <w:szCs w:val="24"/>
        </w:rPr>
      </w:pPr>
      <w:proofErr w:type="gramStart"/>
      <w:r w:rsidRPr="006B3FC7">
        <w:rPr>
          <w:rFonts w:ascii="Arial" w:hAnsi="Arial" w:cs="Arial"/>
          <w:sz w:val="24"/>
          <w:szCs w:val="24"/>
        </w:rPr>
        <w:t>g</w:t>
      </w:r>
      <w:proofErr w:type="gramEnd"/>
      <w:r w:rsidRPr="006B3FC7">
        <w:rPr>
          <w:rFonts w:ascii="Arial" w:hAnsi="Arial" w:cs="Arial"/>
          <w:sz w:val="24"/>
          <w:szCs w:val="24"/>
        </w:rPr>
        <w:t xml:space="preserve"> = per unit goodwill cost.</w:t>
      </w:r>
    </w:p>
    <w:p w:rsidR="00670317" w:rsidRPr="006B3FC7" w:rsidRDefault="00670317" w:rsidP="00250695">
      <w:pPr>
        <w:widowControl w:val="0"/>
        <w:tabs>
          <w:tab w:val="left" w:pos="-720"/>
        </w:tabs>
        <w:ind w:left="1440"/>
        <w:jc w:val="both"/>
        <w:rPr>
          <w:rFonts w:ascii="Arial" w:hAnsi="Arial" w:cs="Arial"/>
          <w:sz w:val="24"/>
          <w:szCs w:val="24"/>
        </w:rPr>
      </w:pPr>
      <w:r w:rsidRPr="006B3FC7">
        <w:rPr>
          <w:rFonts w:ascii="Symbol" w:hAnsi="Symbol" w:cs="Arial"/>
          <w:sz w:val="24"/>
          <w:szCs w:val="24"/>
        </w:rPr>
        <w:t></w:t>
      </w:r>
      <w:r>
        <w:rPr>
          <w:rFonts w:ascii="Arial" w:hAnsi="Arial" w:cs="Arial"/>
          <w:sz w:val="24"/>
          <w:szCs w:val="24"/>
        </w:rPr>
        <w:t xml:space="preserve"> = average daily demand.</w:t>
      </w:r>
    </w:p>
    <w:p w:rsidR="00670317" w:rsidRPr="006B3FC7" w:rsidRDefault="00670317" w:rsidP="00250695">
      <w:pPr>
        <w:widowControl w:val="0"/>
        <w:tabs>
          <w:tab w:val="left" w:pos="-720"/>
        </w:tabs>
        <w:ind w:left="1440"/>
        <w:jc w:val="both"/>
        <w:rPr>
          <w:rFonts w:ascii="Arial" w:hAnsi="Arial" w:cs="Arial"/>
          <w:sz w:val="24"/>
          <w:szCs w:val="24"/>
        </w:rPr>
      </w:pPr>
      <w:r w:rsidRPr="006B3FC7">
        <w:rPr>
          <w:rFonts w:ascii="Arial" w:hAnsi="Arial" w:cs="Arial"/>
          <w:sz w:val="24"/>
          <w:szCs w:val="24"/>
        </w:rPr>
        <w:t xml:space="preserve">K = fixed </w:t>
      </w:r>
      <w:r>
        <w:rPr>
          <w:rFonts w:ascii="Arial" w:hAnsi="Arial" w:cs="Arial"/>
          <w:sz w:val="24"/>
          <w:szCs w:val="24"/>
        </w:rPr>
        <w:t>ordering</w:t>
      </w:r>
      <w:r w:rsidRPr="006B3FC7">
        <w:rPr>
          <w:rFonts w:ascii="Arial" w:hAnsi="Arial" w:cs="Arial"/>
          <w:sz w:val="24"/>
          <w:szCs w:val="24"/>
        </w:rPr>
        <w:t xml:space="preserve"> </w:t>
      </w:r>
      <w:r>
        <w:rPr>
          <w:rFonts w:ascii="Arial" w:hAnsi="Arial" w:cs="Arial"/>
          <w:sz w:val="24"/>
          <w:szCs w:val="24"/>
        </w:rPr>
        <w:t xml:space="preserve">or setup </w:t>
      </w:r>
      <w:r w:rsidRPr="006B3FC7">
        <w:rPr>
          <w:rFonts w:ascii="Arial" w:hAnsi="Arial" w:cs="Arial"/>
          <w:sz w:val="24"/>
          <w:szCs w:val="24"/>
        </w:rPr>
        <w:t>cost</w:t>
      </w:r>
    </w:p>
    <w:p w:rsidR="00670317" w:rsidRPr="006B3FC7" w:rsidRDefault="00670317" w:rsidP="00250695">
      <w:pPr>
        <w:widowControl w:val="0"/>
        <w:tabs>
          <w:tab w:val="left" w:pos="-720"/>
        </w:tabs>
        <w:ind w:left="1440"/>
        <w:jc w:val="both"/>
        <w:rPr>
          <w:rFonts w:ascii="Arial" w:hAnsi="Arial" w:cs="Arial"/>
          <w:sz w:val="24"/>
          <w:szCs w:val="24"/>
        </w:rPr>
      </w:pPr>
      <w:r w:rsidRPr="006B3FC7">
        <w:rPr>
          <w:rFonts w:ascii="Arial" w:hAnsi="Arial" w:cs="Arial"/>
          <w:sz w:val="24"/>
          <w:szCs w:val="24"/>
        </w:rPr>
        <w:t>Q = order</w:t>
      </w:r>
      <w:r>
        <w:rPr>
          <w:rFonts w:ascii="Arial" w:hAnsi="Arial" w:cs="Arial"/>
          <w:sz w:val="24"/>
          <w:szCs w:val="24"/>
        </w:rPr>
        <w:t xml:space="preserve"> or production</w:t>
      </w:r>
      <w:r w:rsidRPr="006B3FC7">
        <w:rPr>
          <w:rFonts w:ascii="Arial" w:hAnsi="Arial" w:cs="Arial"/>
          <w:sz w:val="24"/>
          <w:szCs w:val="24"/>
        </w:rPr>
        <w:t xml:space="preserve"> quantity.</w:t>
      </w:r>
    </w:p>
    <w:p w:rsidR="00670317" w:rsidRPr="006B3FC7" w:rsidRDefault="00670317" w:rsidP="00250695">
      <w:pPr>
        <w:widowControl w:val="0"/>
        <w:tabs>
          <w:tab w:val="left" w:pos="-720"/>
        </w:tabs>
        <w:ind w:left="1440"/>
        <w:jc w:val="both"/>
        <w:rPr>
          <w:rFonts w:ascii="Arial" w:hAnsi="Arial" w:cs="Arial"/>
          <w:sz w:val="24"/>
          <w:szCs w:val="24"/>
        </w:rPr>
      </w:pPr>
      <w:proofErr w:type="gramStart"/>
      <w:r>
        <w:rPr>
          <w:rFonts w:ascii="Arial" w:hAnsi="Arial" w:cs="Arial"/>
          <w:sz w:val="24"/>
          <w:szCs w:val="24"/>
        </w:rPr>
        <w:t>E(</w:t>
      </w:r>
      <w:proofErr w:type="gramEnd"/>
      <w:r>
        <w:rPr>
          <w:rFonts w:ascii="Arial" w:hAnsi="Arial" w:cs="Arial"/>
          <w:sz w:val="24"/>
          <w:szCs w:val="24"/>
        </w:rPr>
        <w:t>n)</w:t>
      </w:r>
      <w:r w:rsidRPr="006B3FC7">
        <w:rPr>
          <w:rFonts w:ascii="Arial" w:hAnsi="Arial" w:cs="Arial"/>
          <w:sz w:val="24"/>
          <w:szCs w:val="24"/>
        </w:rPr>
        <w:t xml:space="preserve"> = </w:t>
      </w:r>
      <w:r>
        <w:rPr>
          <w:rFonts w:ascii="Arial" w:hAnsi="Arial" w:cs="Arial"/>
          <w:sz w:val="24"/>
          <w:szCs w:val="24"/>
        </w:rPr>
        <w:t>expected shortage given Q</w:t>
      </w:r>
      <w:r w:rsidRPr="006B3FC7">
        <w:rPr>
          <w:rFonts w:ascii="Arial" w:hAnsi="Arial" w:cs="Arial"/>
          <w:sz w:val="24"/>
          <w:szCs w:val="24"/>
        </w:rPr>
        <w:t>.</w:t>
      </w:r>
    </w:p>
    <w:p w:rsidR="00670317" w:rsidRDefault="00670317" w:rsidP="00250695">
      <w:pPr>
        <w:widowControl w:val="0"/>
        <w:tabs>
          <w:tab w:val="left" w:pos="-720"/>
        </w:tabs>
        <w:ind w:left="1440"/>
        <w:jc w:val="both"/>
        <w:rPr>
          <w:rFonts w:ascii="Arial" w:hAnsi="Arial" w:cs="Arial"/>
          <w:sz w:val="24"/>
          <w:szCs w:val="24"/>
        </w:rPr>
      </w:pPr>
      <w:proofErr w:type="gramStart"/>
      <w:r w:rsidRPr="006B3FC7">
        <w:rPr>
          <w:rFonts w:ascii="Arial" w:hAnsi="Arial" w:cs="Arial"/>
          <w:sz w:val="24"/>
          <w:szCs w:val="24"/>
        </w:rPr>
        <w:t>EP(</w:t>
      </w:r>
      <w:proofErr w:type="gramEnd"/>
      <w:r w:rsidRPr="006B3FC7">
        <w:rPr>
          <w:rFonts w:ascii="Arial" w:hAnsi="Arial" w:cs="Arial"/>
          <w:sz w:val="24"/>
          <w:szCs w:val="24"/>
        </w:rPr>
        <w:t xml:space="preserve">Q) = </w:t>
      </w:r>
      <w:r>
        <w:rPr>
          <w:rFonts w:ascii="Arial" w:hAnsi="Arial" w:cs="Arial"/>
          <w:sz w:val="24"/>
          <w:szCs w:val="24"/>
        </w:rPr>
        <w:t>e</w:t>
      </w:r>
      <w:r w:rsidRPr="006B3FC7">
        <w:rPr>
          <w:rFonts w:ascii="Arial" w:hAnsi="Arial" w:cs="Arial"/>
          <w:sz w:val="24"/>
          <w:szCs w:val="24"/>
        </w:rPr>
        <w:t xml:space="preserve">xpected </w:t>
      </w:r>
      <w:r>
        <w:rPr>
          <w:rFonts w:ascii="Arial" w:hAnsi="Arial" w:cs="Arial"/>
          <w:sz w:val="24"/>
          <w:szCs w:val="24"/>
        </w:rPr>
        <w:t>p</w:t>
      </w:r>
      <w:r w:rsidRPr="006B3FC7">
        <w:rPr>
          <w:rFonts w:ascii="Arial" w:hAnsi="Arial" w:cs="Arial"/>
          <w:sz w:val="24"/>
          <w:szCs w:val="24"/>
        </w:rPr>
        <w:t>rofit if Q units are ordered</w:t>
      </w:r>
      <w:r>
        <w:rPr>
          <w:rFonts w:ascii="Arial" w:hAnsi="Arial" w:cs="Arial"/>
          <w:sz w:val="24"/>
          <w:szCs w:val="24"/>
        </w:rPr>
        <w:t>/produced</w:t>
      </w:r>
    </w:p>
    <w:p w:rsidR="00670317" w:rsidRDefault="00670317" w:rsidP="00250695">
      <w:pPr>
        <w:widowControl w:val="0"/>
        <w:tabs>
          <w:tab w:val="left" w:pos="-720"/>
        </w:tabs>
        <w:ind w:left="1080"/>
        <w:jc w:val="both"/>
        <w:rPr>
          <w:rFonts w:ascii="Arial" w:hAnsi="Arial" w:cs="Arial"/>
          <w:sz w:val="24"/>
          <w:szCs w:val="24"/>
        </w:rPr>
      </w:pPr>
    </w:p>
    <w:p w:rsidR="00670317" w:rsidRDefault="00670317" w:rsidP="00751A9E">
      <w:pPr>
        <w:widowControl w:val="0"/>
        <w:tabs>
          <w:tab w:val="left" w:pos="-720"/>
        </w:tabs>
        <w:ind w:left="1080"/>
        <w:jc w:val="both"/>
        <w:rPr>
          <w:rFonts w:ascii="Arial" w:hAnsi="Arial" w:cs="Arial"/>
          <w:sz w:val="24"/>
          <w:szCs w:val="24"/>
          <w:lang w:eastAsia="zh-TW"/>
        </w:rPr>
      </w:pPr>
    </w:p>
    <w:p w:rsidR="00602E31" w:rsidRDefault="00602E31" w:rsidP="00751A9E">
      <w:pPr>
        <w:widowControl w:val="0"/>
        <w:tabs>
          <w:tab w:val="left" w:pos="-720"/>
        </w:tabs>
        <w:ind w:left="1080"/>
        <w:jc w:val="both"/>
        <w:rPr>
          <w:rFonts w:ascii="Arial" w:hAnsi="Arial" w:cs="Arial"/>
          <w:sz w:val="24"/>
          <w:szCs w:val="24"/>
          <w:lang w:eastAsia="zh-TW"/>
        </w:rPr>
      </w:pPr>
    </w:p>
    <w:p w:rsidR="00602E31" w:rsidRDefault="00602E31" w:rsidP="00751A9E">
      <w:pPr>
        <w:widowControl w:val="0"/>
        <w:tabs>
          <w:tab w:val="left" w:pos="-720"/>
        </w:tabs>
        <w:ind w:left="1080"/>
        <w:jc w:val="both"/>
        <w:rPr>
          <w:rFonts w:ascii="Arial" w:hAnsi="Arial" w:cs="Arial"/>
          <w:sz w:val="24"/>
          <w:szCs w:val="24"/>
          <w:lang w:eastAsia="zh-TW"/>
        </w:rPr>
      </w:pPr>
    </w:p>
    <w:p w:rsidR="00242220" w:rsidRDefault="0015712C" w:rsidP="00A1015C">
      <w:pPr>
        <w:numPr>
          <w:ilvl w:val="0"/>
          <w:numId w:val="1"/>
        </w:numPr>
        <w:ind w:left="360" w:right="475"/>
        <w:jc w:val="both"/>
        <w:rPr>
          <w:rFonts w:ascii="Arial" w:hAnsi="Arial" w:cs="Arial"/>
          <w:sz w:val="24"/>
          <w:szCs w:val="24"/>
        </w:rPr>
      </w:pPr>
      <w:r w:rsidRPr="00447130">
        <w:rPr>
          <w:rFonts w:ascii="Arial" w:hAnsi="Arial" w:cs="Arial"/>
          <w:sz w:val="24"/>
          <w:szCs w:val="24"/>
        </w:rPr>
        <w:t xml:space="preserve">For American Aerospace case, Scarlett has proposed a (Q, R) model to control </w:t>
      </w:r>
      <w:r>
        <w:rPr>
          <w:rFonts w:ascii="Arial" w:hAnsi="Arial" w:cs="Arial"/>
          <w:sz w:val="24"/>
          <w:szCs w:val="24"/>
        </w:rPr>
        <w:t xml:space="preserve">the inventory and production order for </w:t>
      </w:r>
      <w:r w:rsidRPr="00447130">
        <w:rPr>
          <w:rFonts w:ascii="Arial" w:hAnsi="Arial" w:cs="Arial"/>
          <w:sz w:val="24"/>
          <w:szCs w:val="24"/>
        </w:rPr>
        <w:t xml:space="preserve">part 10003487.  </w:t>
      </w:r>
      <w:r>
        <w:rPr>
          <w:rFonts w:ascii="Arial" w:hAnsi="Arial" w:cs="Arial"/>
          <w:sz w:val="24"/>
          <w:szCs w:val="24"/>
        </w:rPr>
        <w:t xml:space="preserve">In particular, with 85% of no shortage during order </w:t>
      </w:r>
      <w:proofErr w:type="gramStart"/>
      <w:r>
        <w:rPr>
          <w:rFonts w:ascii="Arial" w:hAnsi="Arial" w:cs="Arial"/>
          <w:sz w:val="24"/>
          <w:szCs w:val="24"/>
        </w:rPr>
        <w:t>lead time</w:t>
      </w:r>
      <w:proofErr w:type="gramEnd"/>
      <w:r>
        <w:rPr>
          <w:rFonts w:ascii="Arial" w:hAnsi="Arial" w:cs="Arial"/>
          <w:sz w:val="24"/>
          <w:szCs w:val="24"/>
        </w:rPr>
        <w:t>, Scarlett proposed Q = 1</w:t>
      </w:r>
      <w:r w:rsidR="004D1479">
        <w:rPr>
          <w:rFonts w:ascii="Arial" w:hAnsi="Arial" w:cs="Arial" w:hint="eastAsia"/>
          <w:sz w:val="24"/>
          <w:szCs w:val="24"/>
          <w:lang w:eastAsia="zh-TW"/>
        </w:rPr>
        <w:t>66</w:t>
      </w:r>
      <w:r w:rsidR="004D1479">
        <w:rPr>
          <w:rFonts w:ascii="Arial" w:hAnsi="Arial" w:cs="Arial"/>
          <w:sz w:val="24"/>
          <w:szCs w:val="24"/>
        </w:rPr>
        <w:t xml:space="preserve"> and R = </w:t>
      </w:r>
      <w:r w:rsidR="004D1479">
        <w:rPr>
          <w:rFonts w:ascii="Arial" w:hAnsi="Arial" w:cs="Arial" w:hint="eastAsia"/>
          <w:sz w:val="24"/>
          <w:szCs w:val="24"/>
          <w:lang w:eastAsia="zh-TW"/>
        </w:rPr>
        <w:t>153</w:t>
      </w:r>
      <w:r>
        <w:rPr>
          <w:rFonts w:ascii="Arial" w:hAnsi="Arial" w:cs="Arial"/>
          <w:sz w:val="24"/>
          <w:szCs w:val="24"/>
        </w:rPr>
        <w:t xml:space="preserve">.  The analytical result for this proposed (Q, R) model is posted on T-Square. </w:t>
      </w:r>
      <w:r w:rsidR="00242220">
        <w:rPr>
          <w:rFonts w:ascii="Arial" w:hAnsi="Arial" w:cs="Arial" w:hint="eastAsia"/>
          <w:sz w:val="24"/>
          <w:szCs w:val="24"/>
          <w:lang w:eastAsia="zh-TW"/>
        </w:rPr>
        <w:t xml:space="preserve">Bryan has adopted the policy and implemented </w:t>
      </w:r>
      <w:r w:rsidR="00F94694">
        <w:rPr>
          <w:rFonts w:ascii="Arial" w:hAnsi="Arial" w:cs="Arial" w:hint="eastAsia"/>
          <w:sz w:val="24"/>
          <w:szCs w:val="24"/>
          <w:lang w:eastAsia="zh-TW"/>
        </w:rPr>
        <w:t>in</w:t>
      </w:r>
      <w:r w:rsidR="00242220">
        <w:rPr>
          <w:rFonts w:ascii="Arial" w:hAnsi="Arial" w:cs="Arial" w:hint="eastAsia"/>
          <w:sz w:val="24"/>
          <w:szCs w:val="24"/>
          <w:lang w:eastAsia="zh-TW"/>
        </w:rPr>
        <w:t xml:space="preserve"> the next two years.  </w:t>
      </w:r>
      <w:r w:rsidR="000A75ED">
        <w:rPr>
          <w:rFonts w:ascii="Arial" w:hAnsi="Arial" w:cs="Arial"/>
          <w:sz w:val="24"/>
          <w:szCs w:val="24"/>
        </w:rPr>
        <w:t xml:space="preserve">However, Bryan feels that </w:t>
      </w:r>
      <w:r w:rsidR="00242220">
        <w:rPr>
          <w:rFonts w:ascii="Arial" w:hAnsi="Arial" w:cs="Arial" w:hint="eastAsia"/>
          <w:sz w:val="24"/>
          <w:szCs w:val="24"/>
          <w:lang w:eastAsia="zh-TW"/>
        </w:rPr>
        <w:t xml:space="preserve">more data may help to develop a more accurate policy.  During the </w:t>
      </w:r>
      <w:r w:rsidR="000A75ED">
        <w:rPr>
          <w:rFonts w:ascii="Arial" w:hAnsi="Arial" w:cs="Arial" w:hint="eastAsia"/>
          <w:sz w:val="24"/>
          <w:szCs w:val="24"/>
          <w:lang w:eastAsia="zh-TW"/>
        </w:rPr>
        <w:t xml:space="preserve">next </w:t>
      </w:r>
      <w:proofErr w:type="gramStart"/>
      <w:r w:rsidR="00242220">
        <w:rPr>
          <w:rFonts w:ascii="Arial" w:hAnsi="Arial" w:cs="Arial" w:hint="eastAsia"/>
          <w:sz w:val="24"/>
          <w:szCs w:val="24"/>
          <w:lang w:eastAsia="zh-TW"/>
        </w:rPr>
        <w:t>two year</w:t>
      </w:r>
      <w:proofErr w:type="gramEnd"/>
      <w:r w:rsidR="00242220">
        <w:rPr>
          <w:rFonts w:ascii="Arial" w:hAnsi="Arial" w:cs="Arial" w:hint="eastAsia"/>
          <w:sz w:val="24"/>
          <w:szCs w:val="24"/>
          <w:lang w:eastAsia="zh-TW"/>
        </w:rPr>
        <w:t xml:space="preserve"> periods, the following information has been collected for </w:t>
      </w:r>
      <w:r w:rsidR="000A75ED">
        <w:rPr>
          <w:rFonts w:ascii="Arial" w:hAnsi="Arial" w:cs="Arial" w:hint="eastAsia"/>
          <w:sz w:val="24"/>
          <w:szCs w:val="24"/>
          <w:lang w:eastAsia="zh-TW"/>
        </w:rPr>
        <w:t>MX332 demands and the order lead-times for part 10003487 (as usual, these are the solid steel part order lead times)</w:t>
      </w:r>
      <w:r w:rsidR="00242220">
        <w:rPr>
          <w:rFonts w:ascii="Arial" w:hAnsi="Arial" w:cs="Arial" w:hint="eastAsia"/>
          <w:sz w:val="24"/>
          <w:szCs w:val="24"/>
          <w:lang w:eastAsia="zh-TW"/>
        </w:rPr>
        <w:t>.</w:t>
      </w:r>
    </w:p>
    <w:p w:rsidR="00242220" w:rsidRDefault="00242220" w:rsidP="00242220">
      <w:pPr>
        <w:ind w:left="720" w:right="475"/>
        <w:jc w:val="both"/>
        <w:rPr>
          <w:rFonts w:ascii="Arial" w:hAnsi="Arial" w:cs="Arial"/>
          <w:sz w:val="24"/>
          <w:szCs w:val="24"/>
          <w:lang w:eastAsia="zh-TW"/>
        </w:rPr>
      </w:pPr>
    </w:p>
    <w:p w:rsidR="00230DD4" w:rsidRPr="00230DD4" w:rsidRDefault="000A75ED" w:rsidP="00230DD4">
      <w:pPr>
        <w:ind w:left="720" w:right="475"/>
        <w:jc w:val="center"/>
        <w:rPr>
          <w:rFonts w:ascii="Arial" w:hAnsi="Arial" w:cs="Arial"/>
          <w:b/>
          <w:sz w:val="24"/>
          <w:szCs w:val="24"/>
          <w:lang w:eastAsia="zh-TW"/>
        </w:rPr>
      </w:pPr>
      <w:r>
        <w:rPr>
          <w:rFonts w:ascii="Arial" w:hAnsi="Arial" w:cs="Arial" w:hint="eastAsia"/>
          <w:b/>
          <w:sz w:val="24"/>
          <w:szCs w:val="24"/>
          <w:lang w:eastAsia="zh-TW"/>
        </w:rPr>
        <w:t>MX332</w:t>
      </w:r>
      <w:r w:rsidR="00230DD4" w:rsidRPr="00230DD4">
        <w:rPr>
          <w:rFonts w:ascii="Arial" w:hAnsi="Arial" w:cs="Arial" w:hint="eastAsia"/>
          <w:b/>
          <w:sz w:val="24"/>
          <w:szCs w:val="24"/>
          <w:lang w:eastAsia="zh-TW"/>
        </w:rPr>
        <w:t xml:space="preserve"> </w:t>
      </w:r>
      <w:r>
        <w:rPr>
          <w:rFonts w:ascii="Arial" w:hAnsi="Arial" w:cs="Arial" w:hint="eastAsia"/>
          <w:b/>
          <w:sz w:val="24"/>
          <w:szCs w:val="24"/>
          <w:lang w:eastAsia="zh-TW"/>
        </w:rPr>
        <w:t>Demands</w:t>
      </w:r>
    </w:p>
    <w:tbl>
      <w:tblPr>
        <w:tblStyle w:val="TableGrid"/>
        <w:tblW w:w="0" w:type="auto"/>
        <w:tblInd w:w="720" w:type="dxa"/>
        <w:tblLook w:val="04A0" w:firstRow="1" w:lastRow="0" w:firstColumn="1" w:lastColumn="0" w:noHBand="0" w:noVBand="1"/>
      </w:tblPr>
      <w:tblGrid>
        <w:gridCol w:w="2413"/>
        <w:gridCol w:w="2105"/>
        <w:gridCol w:w="2623"/>
        <w:gridCol w:w="2291"/>
      </w:tblGrid>
      <w:tr w:rsidR="00242220" w:rsidRPr="000A75ED" w:rsidTr="00426094">
        <w:tc>
          <w:tcPr>
            <w:tcW w:w="2413" w:type="dxa"/>
          </w:tcPr>
          <w:p w:rsidR="00242220" w:rsidRPr="000A75ED" w:rsidRDefault="00242220" w:rsidP="000A75ED">
            <w:pPr>
              <w:ind w:right="475"/>
              <w:jc w:val="center"/>
              <w:rPr>
                <w:rFonts w:ascii="Arial" w:hAnsi="Arial" w:cs="Arial"/>
                <w:sz w:val="24"/>
                <w:szCs w:val="24"/>
                <w:lang w:eastAsia="zh-TW"/>
              </w:rPr>
            </w:pPr>
            <w:r w:rsidRPr="000A75ED">
              <w:rPr>
                <w:rFonts w:ascii="Arial" w:hAnsi="Arial" w:cs="Arial"/>
                <w:sz w:val="24"/>
                <w:szCs w:val="24"/>
                <w:lang w:eastAsia="zh-TW"/>
              </w:rPr>
              <w:t xml:space="preserve">Month of Year </w:t>
            </w:r>
            <w:r w:rsidR="000A75ED" w:rsidRPr="000A75ED">
              <w:rPr>
                <w:rFonts w:ascii="Arial" w:hAnsi="Arial" w:cs="Arial"/>
                <w:sz w:val="24"/>
                <w:szCs w:val="24"/>
                <w:lang w:eastAsia="zh-TW"/>
              </w:rPr>
              <w:t>4</w:t>
            </w:r>
          </w:p>
        </w:tc>
        <w:tc>
          <w:tcPr>
            <w:tcW w:w="2105" w:type="dxa"/>
          </w:tcPr>
          <w:p w:rsidR="00242220" w:rsidRPr="000A75ED" w:rsidRDefault="00242220" w:rsidP="000A75ED">
            <w:pPr>
              <w:ind w:right="475"/>
              <w:jc w:val="center"/>
              <w:rPr>
                <w:rFonts w:ascii="Arial" w:hAnsi="Arial" w:cs="Arial"/>
                <w:sz w:val="24"/>
                <w:szCs w:val="24"/>
                <w:lang w:eastAsia="zh-TW"/>
              </w:rPr>
            </w:pPr>
            <w:r w:rsidRPr="000A75ED">
              <w:rPr>
                <w:rFonts w:ascii="Arial" w:hAnsi="Arial" w:cs="Arial"/>
                <w:sz w:val="24"/>
                <w:szCs w:val="24"/>
                <w:lang w:eastAsia="zh-TW"/>
              </w:rPr>
              <w:t>Quantity</w:t>
            </w:r>
          </w:p>
        </w:tc>
        <w:tc>
          <w:tcPr>
            <w:tcW w:w="2623" w:type="dxa"/>
          </w:tcPr>
          <w:p w:rsidR="00242220" w:rsidRPr="000A75ED" w:rsidRDefault="00242220" w:rsidP="000A75ED">
            <w:pPr>
              <w:ind w:right="475"/>
              <w:jc w:val="center"/>
              <w:rPr>
                <w:rFonts w:ascii="Arial" w:hAnsi="Arial" w:cs="Arial"/>
                <w:sz w:val="24"/>
                <w:szCs w:val="24"/>
                <w:lang w:eastAsia="zh-TW"/>
              </w:rPr>
            </w:pPr>
            <w:r w:rsidRPr="000A75ED">
              <w:rPr>
                <w:rFonts w:ascii="Arial" w:hAnsi="Arial" w:cs="Arial"/>
                <w:sz w:val="24"/>
                <w:szCs w:val="24"/>
                <w:lang w:eastAsia="zh-TW"/>
              </w:rPr>
              <w:t xml:space="preserve">Month of Year </w:t>
            </w:r>
            <w:r w:rsidR="000A75ED" w:rsidRPr="000A75ED">
              <w:rPr>
                <w:rFonts w:ascii="Arial" w:hAnsi="Arial" w:cs="Arial"/>
                <w:sz w:val="24"/>
                <w:szCs w:val="24"/>
                <w:lang w:eastAsia="zh-TW"/>
              </w:rPr>
              <w:t>5</w:t>
            </w:r>
          </w:p>
        </w:tc>
        <w:tc>
          <w:tcPr>
            <w:tcW w:w="2291" w:type="dxa"/>
          </w:tcPr>
          <w:p w:rsidR="00242220" w:rsidRPr="000A75ED" w:rsidRDefault="00242220" w:rsidP="000A75ED">
            <w:pPr>
              <w:ind w:right="475"/>
              <w:jc w:val="center"/>
              <w:rPr>
                <w:rFonts w:ascii="Arial" w:hAnsi="Arial" w:cs="Arial"/>
                <w:sz w:val="24"/>
                <w:szCs w:val="24"/>
                <w:lang w:eastAsia="zh-TW"/>
              </w:rPr>
            </w:pPr>
            <w:r w:rsidRPr="000A75ED">
              <w:rPr>
                <w:rFonts w:ascii="Arial" w:hAnsi="Arial" w:cs="Arial"/>
                <w:sz w:val="24"/>
                <w:szCs w:val="24"/>
                <w:lang w:eastAsia="zh-TW"/>
              </w:rPr>
              <w:t>Quantity</w:t>
            </w:r>
          </w:p>
        </w:tc>
      </w:tr>
      <w:tr w:rsidR="000A75ED" w:rsidRPr="000A75ED" w:rsidTr="00085E28">
        <w:tc>
          <w:tcPr>
            <w:tcW w:w="241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1</w:t>
            </w:r>
          </w:p>
        </w:tc>
        <w:tc>
          <w:tcPr>
            <w:tcW w:w="2105"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45</w:t>
            </w:r>
          </w:p>
        </w:tc>
        <w:tc>
          <w:tcPr>
            <w:tcW w:w="262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1</w:t>
            </w:r>
          </w:p>
        </w:tc>
        <w:tc>
          <w:tcPr>
            <w:tcW w:w="2291"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39</w:t>
            </w:r>
          </w:p>
        </w:tc>
      </w:tr>
      <w:tr w:rsidR="000A75ED" w:rsidRPr="000A75ED" w:rsidTr="00085E28">
        <w:tc>
          <w:tcPr>
            <w:tcW w:w="241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2</w:t>
            </w:r>
          </w:p>
        </w:tc>
        <w:tc>
          <w:tcPr>
            <w:tcW w:w="2105"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51</w:t>
            </w:r>
          </w:p>
        </w:tc>
        <w:tc>
          <w:tcPr>
            <w:tcW w:w="262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2</w:t>
            </w:r>
          </w:p>
        </w:tc>
        <w:tc>
          <w:tcPr>
            <w:tcW w:w="2291"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55</w:t>
            </w:r>
          </w:p>
        </w:tc>
      </w:tr>
      <w:tr w:rsidR="000A75ED" w:rsidRPr="000A75ED" w:rsidTr="00085E28">
        <w:tc>
          <w:tcPr>
            <w:tcW w:w="241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3</w:t>
            </w:r>
          </w:p>
        </w:tc>
        <w:tc>
          <w:tcPr>
            <w:tcW w:w="2105"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48</w:t>
            </w:r>
          </w:p>
        </w:tc>
        <w:tc>
          <w:tcPr>
            <w:tcW w:w="262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3</w:t>
            </w:r>
          </w:p>
        </w:tc>
        <w:tc>
          <w:tcPr>
            <w:tcW w:w="2291"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55</w:t>
            </w:r>
          </w:p>
        </w:tc>
      </w:tr>
      <w:tr w:rsidR="000A75ED" w:rsidRPr="000A75ED" w:rsidTr="00085E28">
        <w:tc>
          <w:tcPr>
            <w:tcW w:w="241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4</w:t>
            </w:r>
          </w:p>
        </w:tc>
        <w:tc>
          <w:tcPr>
            <w:tcW w:w="2105"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52</w:t>
            </w:r>
          </w:p>
        </w:tc>
        <w:tc>
          <w:tcPr>
            <w:tcW w:w="262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4</w:t>
            </w:r>
          </w:p>
        </w:tc>
        <w:tc>
          <w:tcPr>
            <w:tcW w:w="2291"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67</w:t>
            </w:r>
          </w:p>
        </w:tc>
      </w:tr>
      <w:tr w:rsidR="000A75ED" w:rsidRPr="000A75ED" w:rsidTr="00085E28">
        <w:tc>
          <w:tcPr>
            <w:tcW w:w="241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5</w:t>
            </w:r>
          </w:p>
        </w:tc>
        <w:tc>
          <w:tcPr>
            <w:tcW w:w="2105"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75</w:t>
            </w:r>
          </w:p>
        </w:tc>
        <w:tc>
          <w:tcPr>
            <w:tcW w:w="262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5</w:t>
            </w:r>
          </w:p>
        </w:tc>
        <w:tc>
          <w:tcPr>
            <w:tcW w:w="2291"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72</w:t>
            </w:r>
          </w:p>
        </w:tc>
      </w:tr>
      <w:tr w:rsidR="000A75ED" w:rsidRPr="000A75ED" w:rsidTr="00085E28">
        <w:tc>
          <w:tcPr>
            <w:tcW w:w="241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6</w:t>
            </w:r>
          </w:p>
        </w:tc>
        <w:tc>
          <w:tcPr>
            <w:tcW w:w="2105"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49</w:t>
            </w:r>
          </w:p>
        </w:tc>
        <w:tc>
          <w:tcPr>
            <w:tcW w:w="262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6</w:t>
            </w:r>
          </w:p>
        </w:tc>
        <w:tc>
          <w:tcPr>
            <w:tcW w:w="2291"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62</w:t>
            </w:r>
          </w:p>
        </w:tc>
      </w:tr>
      <w:tr w:rsidR="000A75ED" w:rsidRPr="000A75ED" w:rsidTr="00085E28">
        <w:tc>
          <w:tcPr>
            <w:tcW w:w="241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7</w:t>
            </w:r>
          </w:p>
        </w:tc>
        <w:tc>
          <w:tcPr>
            <w:tcW w:w="2105"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58</w:t>
            </w:r>
          </w:p>
        </w:tc>
        <w:tc>
          <w:tcPr>
            <w:tcW w:w="262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7</w:t>
            </w:r>
          </w:p>
        </w:tc>
        <w:tc>
          <w:tcPr>
            <w:tcW w:w="2291"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55</w:t>
            </w:r>
          </w:p>
        </w:tc>
      </w:tr>
      <w:tr w:rsidR="000A75ED" w:rsidRPr="000A75ED" w:rsidTr="00085E28">
        <w:tc>
          <w:tcPr>
            <w:tcW w:w="241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8</w:t>
            </w:r>
          </w:p>
        </w:tc>
        <w:tc>
          <w:tcPr>
            <w:tcW w:w="2105"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81</w:t>
            </w:r>
          </w:p>
        </w:tc>
        <w:tc>
          <w:tcPr>
            <w:tcW w:w="262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8</w:t>
            </w:r>
          </w:p>
        </w:tc>
        <w:tc>
          <w:tcPr>
            <w:tcW w:w="2291"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69</w:t>
            </w:r>
          </w:p>
        </w:tc>
      </w:tr>
      <w:tr w:rsidR="000A75ED" w:rsidRPr="000A75ED" w:rsidTr="00085E28">
        <w:tc>
          <w:tcPr>
            <w:tcW w:w="241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9</w:t>
            </w:r>
          </w:p>
        </w:tc>
        <w:tc>
          <w:tcPr>
            <w:tcW w:w="2105"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79</w:t>
            </w:r>
          </w:p>
        </w:tc>
        <w:tc>
          <w:tcPr>
            <w:tcW w:w="262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9</w:t>
            </w:r>
          </w:p>
        </w:tc>
        <w:tc>
          <w:tcPr>
            <w:tcW w:w="2291"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72</w:t>
            </w:r>
          </w:p>
        </w:tc>
      </w:tr>
      <w:tr w:rsidR="000A75ED" w:rsidRPr="000A75ED" w:rsidTr="00085E28">
        <w:tc>
          <w:tcPr>
            <w:tcW w:w="241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10</w:t>
            </w:r>
          </w:p>
        </w:tc>
        <w:tc>
          <w:tcPr>
            <w:tcW w:w="2105"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56</w:t>
            </w:r>
          </w:p>
        </w:tc>
        <w:tc>
          <w:tcPr>
            <w:tcW w:w="262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10</w:t>
            </w:r>
          </w:p>
        </w:tc>
        <w:tc>
          <w:tcPr>
            <w:tcW w:w="2291"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75</w:t>
            </w:r>
          </w:p>
        </w:tc>
      </w:tr>
      <w:tr w:rsidR="000A75ED" w:rsidRPr="000A75ED" w:rsidTr="00085E28">
        <w:tc>
          <w:tcPr>
            <w:tcW w:w="241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11</w:t>
            </w:r>
          </w:p>
        </w:tc>
        <w:tc>
          <w:tcPr>
            <w:tcW w:w="2105"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64</w:t>
            </w:r>
          </w:p>
        </w:tc>
        <w:tc>
          <w:tcPr>
            <w:tcW w:w="262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11</w:t>
            </w:r>
          </w:p>
        </w:tc>
        <w:tc>
          <w:tcPr>
            <w:tcW w:w="2291"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52</w:t>
            </w:r>
          </w:p>
        </w:tc>
      </w:tr>
      <w:tr w:rsidR="000A75ED" w:rsidRPr="000A75ED" w:rsidTr="00085E28">
        <w:tc>
          <w:tcPr>
            <w:tcW w:w="241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12</w:t>
            </w:r>
          </w:p>
        </w:tc>
        <w:tc>
          <w:tcPr>
            <w:tcW w:w="2105"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68</w:t>
            </w:r>
          </w:p>
        </w:tc>
        <w:tc>
          <w:tcPr>
            <w:tcW w:w="2623" w:type="dxa"/>
          </w:tcPr>
          <w:p w:rsidR="000A75ED" w:rsidRPr="000A75ED" w:rsidRDefault="000A75ED" w:rsidP="00085E28">
            <w:pPr>
              <w:jc w:val="center"/>
              <w:rPr>
                <w:rFonts w:ascii="Arial" w:hAnsi="Arial" w:cs="Arial"/>
                <w:sz w:val="24"/>
                <w:szCs w:val="24"/>
                <w:lang w:eastAsia="zh-TW"/>
              </w:rPr>
            </w:pPr>
            <w:r w:rsidRPr="000A75ED">
              <w:rPr>
                <w:rFonts w:ascii="Arial" w:hAnsi="Arial" w:cs="Arial"/>
                <w:sz w:val="24"/>
                <w:szCs w:val="24"/>
                <w:lang w:eastAsia="zh-TW"/>
              </w:rPr>
              <w:t>12</w:t>
            </w:r>
          </w:p>
        </w:tc>
        <w:tc>
          <w:tcPr>
            <w:tcW w:w="2291" w:type="dxa"/>
            <w:vAlign w:val="center"/>
          </w:tcPr>
          <w:p w:rsidR="000A75ED" w:rsidRPr="000A75ED" w:rsidRDefault="000A75ED">
            <w:pPr>
              <w:jc w:val="center"/>
              <w:rPr>
                <w:rFonts w:ascii="Arial" w:hAnsi="Arial" w:cs="Arial"/>
                <w:color w:val="000000"/>
                <w:sz w:val="24"/>
                <w:szCs w:val="24"/>
              </w:rPr>
            </w:pPr>
            <w:r w:rsidRPr="000A75ED">
              <w:rPr>
                <w:rFonts w:ascii="Arial" w:hAnsi="Arial" w:cs="Arial"/>
                <w:color w:val="000000"/>
                <w:sz w:val="24"/>
                <w:szCs w:val="24"/>
                <w:lang w:eastAsia="zh-TW"/>
              </w:rPr>
              <w:t>80</w:t>
            </w:r>
          </w:p>
        </w:tc>
      </w:tr>
    </w:tbl>
    <w:p w:rsidR="002E5455" w:rsidRDefault="002E5455" w:rsidP="002B00A0">
      <w:pPr>
        <w:ind w:left="720"/>
        <w:jc w:val="center"/>
        <w:rPr>
          <w:rFonts w:ascii="Arial" w:hAnsi="Arial" w:cs="Arial"/>
          <w:lang w:eastAsia="zh-TW"/>
        </w:rPr>
      </w:pPr>
    </w:p>
    <w:p w:rsidR="004B77B1" w:rsidRDefault="004B77B1">
      <w:pPr>
        <w:rPr>
          <w:rFonts w:ascii="Arial" w:hAnsi="Arial" w:cs="Arial"/>
          <w:lang w:eastAsia="zh-TW"/>
        </w:rPr>
      </w:pPr>
      <w:r>
        <w:rPr>
          <w:rFonts w:ascii="Arial" w:hAnsi="Arial" w:cs="Arial"/>
          <w:lang w:eastAsia="zh-TW"/>
        </w:rPr>
        <w:br w:type="page"/>
      </w:r>
    </w:p>
    <w:p w:rsidR="00242220" w:rsidRDefault="00242220" w:rsidP="002B00A0">
      <w:pPr>
        <w:ind w:left="720"/>
        <w:jc w:val="center"/>
        <w:rPr>
          <w:rFonts w:ascii="Arial" w:hAnsi="Arial" w:cs="Arial"/>
          <w:lang w:eastAsia="zh-TW"/>
        </w:rPr>
      </w:pPr>
    </w:p>
    <w:p w:rsidR="002B00A0" w:rsidRPr="00230DD4" w:rsidRDefault="002B00A0" w:rsidP="002B00A0">
      <w:pPr>
        <w:ind w:left="720" w:right="475"/>
        <w:jc w:val="center"/>
        <w:rPr>
          <w:rFonts w:ascii="Arial" w:hAnsi="Arial" w:cs="Arial"/>
          <w:b/>
          <w:sz w:val="24"/>
          <w:szCs w:val="24"/>
          <w:lang w:eastAsia="zh-TW"/>
        </w:rPr>
      </w:pPr>
      <w:r w:rsidRPr="00230DD4">
        <w:rPr>
          <w:rFonts w:ascii="Arial" w:hAnsi="Arial" w:cs="Arial" w:hint="eastAsia"/>
          <w:b/>
          <w:sz w:val="24"/>
          <w:szCs w:val="24"/>
          <w:lang w:eastAsia="zh-TW"/>
        </w:rPr>
        <w:t xml:space="preserve">Part </w:t>
      </w:r>
      <w:proofErr w:type="gramStart"/>
      <w:r w:rsidRPr="00230DD4">
        <w:rPr>
          <w:rFonts w:ascii="Arial" w:hAnsi="Arial" w:cs="Arial" w:hint="eastAsia"/>
          <w:b/>
          <w:sz w:val="24"/>
          <w:szCs w:val="24"/>
          <w:lang w:eastAsia="zh-TW"/>
        </w:rPr>
        <w:t xml:space="preserve">10003487 </w:t>
      </w:r>
      <w:r>
        <w:rPr>
          <w:rFonts w:ascii="Arial" w:hAnsi="Arial" w:cs="Arial" w:hint="eastAsia"/>
          <w:b/>
          <w:sz w:val="24"/>
          <w:szCs w:val="24"/>
          <w:lang w:eastAsia="zh-TW"/>
        </w:rPr>
        <w:t>Order Lead-time</w:t>
      </w:r>
      <w:proofErr w:type="gramEnd"/>
      <w:r>
        <w:rPr>
          <w:rFonts w:ascii="Arial" w:hAnsi="Arial" w:cs="Arial" w:hint="eastAsia"/>
          <w:b/>
          <w:sz w:val="24"/>
          <w:szCs w:val="24"/>
          <w:lang w:eastAsia="zh-TW"/>
        </w:rPr>
        <w:t xml:space="preserve"> in </w:t>
      </w:r>
      <w:r w:rsidR="00BE7980">
        <w:rPr>
          <w:rFonts w:ascii="Arial" w:hAnsi="Arial" w:cs="Arial" w:hint="eastAsia"/>
          <w:b/>
          <w:sz w:val="24"/>
          <w:szCs w:val="24"/>
          <w:lang w:eastAsia="zh-TW"/>
        </w:rPr>
        <w:t>Days</w:t>
      </w:r>
    </w:p>
    <w:tbl>
      <w:tblPr>
        <w:tblStyle w:val="TableGrid"/>
        <w:tblW w:w="0" w:type="auto"/>
        <w:tblInd w:w="720" w:type="dxa"/>
        <w:tblLook w:val="04A0" w:firstRow="1" w:lastRow="0" w:firstColumn="1" w:lastColumn="0" w:noHBand="0" w:noVBand="1"/>
      </w:tblPr>
      <w:tblGrid>
        <w:gridCol w:w="1215"/>
        <w:gridCol w:w="1215"/>
        <w:gridCol w:w="1167"/>
        <w:gridCol w:w="1167"/>
        <w:gridCol w:w="1167"/>
        <w:gridCol w:w="1167"/>
        <w:gridCol w:w="1167"/>
        <w:gridCol w:w="1167"/>
      </w:tblGrid>
      <w:tr w:rsidR="002B00A0" w:rsidTr="002B00A0">
        <w:tc>
          <w:tcPr>
            <w:tcW w:w="1215" w:type="dxa"/>
          </w:tcPr>
          <w:p w:rsidR="002B00A0" w:rsidRDefault="00BE7980" w:rsidP="002B00A0">
            <w:pPr>
              <w:jc w:val="center"/>
              <w:rPr>
                <w:rFonts w:ascii="Arial" w:hAnsi="Arial" w:cs="Arial"/>
                <w:lang w:eastAsia="zh-TW"/>
              </w:rPr>
            </w:pPr>
            <w:r>
              <w:rPr>
                <w:rFonts w:ascii="Arial" w:hAnsi="Arial" w:cs="Arial" w:hint="eastAsia"/>
                <w:lang w:eastAsia="zh-TW"/>
              </w:rPr>
              <w:t>Lead-time</w:t>
            </w:r>
          </w:p>
        </w:tc>
        <w:tc>
          <w:tcPr>
            <w:tcW w:w="1215" w:type="dxa"/>
          </w:tcPr>
          <w:p w:rsidR="002B00A0" w:rsidRDefault="002B00A0" w:rsidP="002B00A0">
            <w:pPr>
              <w:jc w:val="center"/>
              <w:rPr>
                <w:rFonts w:ascii="Arial" w:hAnsi="Arial" w:cs="Arial"/>
                <w:lang w:eastAsia="zh-TW"/>
              </w:rPr>
            </w:pPr>
            <w:r>
              <w:rPr>
                <w:rFonts w:ascii="Arial" w:hAnsi="Arial" w:cs="Arial" w:hint="eastAsia"/>
                <w:lang w:eastAsia="zh-TW"/>
              </w:rPr>
              <w:t>Lead-time</w:t>
            </w:r>
          </w:p>
        </w:tc>
        <w:tc>
          <w:tcPr>
            <w:tcW w:w="1167" w:type="dxa"/>
          </w:tcPr>
          <w:p w:rsidR="002B00A0" w:rsidRDefault="00BE7980" w:rsidP="002B00A0">
            <w:pPr>
              <w:jc w:val="center"/>
              <w:rPr>
                <w:rFonts w:ascii="Arial" w:hAnsi="Arial" w:cs="Arial"/>
                <w:lang w:eastAsia="zh-TW"/>
              </w:rPr>
            </w:pPr>
            <w:r>
              <w:rPr>
                <w:rFonts w:ascii="Arial" w:hAnsi="Arial" w:cs="Arial" w:hint="eastAsia"/>
                <w:lang w:eastAsia="zh-TW"/>
              </w:rPr>
              <w:t>Lead-time</w:t>
            </w:r>
          </w:p>
        </w:tc>
        <w:tc>
          <w:tcPr>
            <w:tcW w:w="1167" w:type="dxa"/>
          </w:tcPr>
          <w:p w:rsidR="002B00A0" w:rsidRDefault="002B00A0" w:rsidP="002B00A0">
            <w:pPr>
              <w:jc w:val="center"/>
              <w:rPr>
                <w:rFonts w:ascii="Arial" w:hAnsi="Arial" w:cs="Arial"/>
                <w:lang w:eastAsia="zh-TW"/>
              </w:rPr>
            </w:pPr>
            <w:r>
              <w:rPr>
                <w:rFonts w:ascii="Arial" w:hAnsi="Arial" w:cs="Arial" w:hint="eastAsia"/>
                <w:lang w:eastAsia="zh-TW"/>
              </w:rPr>
              <w:t>Lead-time</w:t>
            </w:r>
          </w:p>
        </w:tc>
        <w:tc>
          <w:tcPr>
            <w:tcW w:w="1167" w:type="dxa"/>
          </w:tcPr>
          <w:p w:rsidR="002B00A0" w:rsidRDefault="00BE7980" w:rsidP="002B00A0">
            <w:pPr>
              <w:jc w:val="center"/>
              <w:rPr>
                <w:rFonts w:ascii="Arial" w:hAnsi="Arial" w:cs="Arial"/>
                <w:lang w:eastAsia="zh-TW"/>
              </w:rPr>
            </w:pPr>
            <w:r>
              <w:rPr>
                <w:rFonts w:ascii="Arial" w:hAnsi="Arial" w:cs="Arial" w:hint="eastAsia"/>
                <w:lang w:eastAsia="zh-TW"/>
              </w:rPr>
              <w:t>Lead-time</w:t>
            </w:r>
          </w:p>
        </w:tc>
        <w:tc>
          <w:tcPr>
            <w:tcW w:w="1167" w:type="dxa"/>
          </w:tcPr>
          <w:p w:rsidR="002B00A0" w:rsidRDefault="002B00A0" w:rsidP="002B00A0">
            <w:pPr>
              <w:jc w:val="center"/>
              <w:rPr>
                <w:rFonts w:ascii="Arial" w:hAnsi="Arial" w:cs="Arial"/>
                <w:lang w:eastAsia="zh-TW"/>
              </w:rPr>
            </w:pPr>
            <w:r>
              <w:rPr>
                <w:rFonts w:ascii="Arial" w:hAnsi="Arial" w:cs="Arial" w:hint="eastAsia"/>
                <w:lang w:eastAsia="zh-TW"/>
              </w:rPr>
              <w:t>Lead-time</w:t>
            </w:r>
          </w:p>
        </w:tc>
        <w:tc>
          <w:tcPr>
            <w:tcW w:w="1167" w:type="dxa"/>
          </w:tcPr>
          <w:p w:rsidR="002B00A0" w:rsidRDefault="00BE7980" w:rsidP="002B00A0">
            <w:pPr>
              <w:jc w:val="center"/>
              <w:rPr>
                <w:rFonts w:ascii="Arial" w:hAnsi="Arial" w:cs="Arial"/>
                <w:lang w:eastAsia="zh-TW"/>
              </w:rPr>
            </w:pPr>
            <w:r>
              <w:rPr>
                <w:rFonts w:ascii="Arial" w:hAnsi="Arial" w:cs="Arial" w:hint="eastAsia"/>
                <w:lang w:eastAsia="zh-TW"/>
              </w:rPr>
              <w:t>Lead-time</w:t>
            </w:r>
          </w:p>
        </w:tc>
        <w:tc>
          <w:tcPr>
            <w:tcW w:w="1167" w:type="dxa"/>
          </w:tcPr>
          <w:p w:rsidR="002B00A0" w:rsidRDefault="002B00A0" w:rsidP="002B00A0">
            <w:pPr>
              <w:jc w:val="center"/>
              <w:rPr>
                <w:rFonts w:ascii="Arial" w:hAnsi="Arial" w:cs="Arial"/>
                <w:lang w:eastAsia="zh-TW"/>
              </w:rPr>
            </w:pPr>
            <w:r>
              <w:rPr>
                <w:rFonts w:ascii="Arial" w:hAnsi="Arial" w:cs="Arial" w:hint="eastAsia"/>
                <w:lang w:eastAsia="zh-TW"/>
              </w:rPr>
              <w:t>Lead-time</w:t>
            </w:r>
          </w:p>
        </w:tc>
      </w:tr>
      <w:tr w:rsidR="00BE7980" w:rsidTr="00085E28">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1</w:t>
            </w:r>
          </w:p>
        </w:tc>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20</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8</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26</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25</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53</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40</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58</w:t>
            </w:r>
          </w:p>
        </w:tc>
      </w:tr>
      <w:tr w:rsidR="00BE7980" w:rsidTr="00085E28">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46</w:t>
            </w:r>
          </w:p>
        </w:tc>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23</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26</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26</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55</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46</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43</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7</w:t>
            </w:r>
          </w:p>
        </w:tc>
      </w:tr>
      <w:tr w:rsidR="00BE7980" w:rsidTr="00085E28">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33</w:t>
            </w:r>
          </w:p>
        </w:tc>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26</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25</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21</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10</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15</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33</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54</w:t>
            </w:r>
          </w:p>
        </w:tc>
      </w:tr>
      <w:tr w:rsidR="00BE7980" w:rsidTr="00085E28">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53</w:t>
            </w:r>
          </w:p>
        </w:tc>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29</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27</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44</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56</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41</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40</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37</w:t>
            </w:r>
          </w:p>
        </w:tc>
      </w:tr>
      <w:tr w:rsidR="00BE7980" w:rsidTr="00085E28">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26</w:t>
            </w:r>
          </w:p>
        </w:tc>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32</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32</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52</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16</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25</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33</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37</w:t>
            </w:r>
          </w:p>
        </w:tc>
      </w:tr>
      <w:tr w:rsidR="00BE7980" w:rsidTr="00085E28">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60</w:t>
            </w:r>
          </w:p>
        </w:tc>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35</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46</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26</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27</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16</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39</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35</w:t>
            </w:r>
          </w:p>
        </w:tc>
      </w:tr>
      <w:tr w:rsidR="00BE7980" w:rsidTr="00085E28">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19</w:t>
            </w:r>
          </w:p>
        </w:tc>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38</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41</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25</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27</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38</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51</w:t>
            </w:r>
          </w:p>
        </w:tc>
      </w:tr>
      <w:tr w:rsidR="00BE7980" w:rsidTr="00085E28">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42</w:t>
            </w:r>
          </w:p>
        </w:tc>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41</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5</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58</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40</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24</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12</w:t>
            </w:r>
          </w:p>
        </w:tc>
      </w:tr>
      <w:tr w:rsidR="00BE7980" w:rsidTr="00085E28">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30</w:t>
            </w:r>
          </w:p>
        </w:tc>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44</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1</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35</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38</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43</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38</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w:t>
            </w:r>
          </w:p>
        </w:tc>
      </w:tr>
      <w:tr w:rsidR="00BE7980" w:rsidTr="00085E28">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5</w:t>
            </w:r>
          </w:p>
        </w:tc>
        <w:tc>
          <w:tcPr>
            <w:tcW w:w="1215"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47</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60</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24</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32</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33</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17</w:t>
            </w:r>
          </w:p>
        </w:tc>
        <w:tc>
          <w:tcPr>
            <w:tcW w:w="1167" w:type="dxa"/>
            <w:vAlign w:val="bottom"/>
          </w:tcPr>
          <w:p w:rsidR="00BE7980" w:rsidRDefault="00BE7980" w:rsidP="00BE7980">
            <w:pPr>
              <w:jc w:val="center"/>
              <w:rPr>
                <w:rFonts w:ascii="Calibri" w:hAnsi="Calibri"/>
                <w:color w:val="000000"/>
                <w:sz w:val="22"/>
                <w:szCs w:val="22"/>
              </w:rPr>
            </w:pPr>
            <w:r>
              <w:rPr>
                <w:rFonts w:ascii="Calibri" w:hAnsi="Calibri"/>
                <w:color w:val="000000"/>
                <w:sz w:val="22"/>
                <w:szCs w:val="22"/>
              </w:rPr>
              <w:t>53</w:t>
            </w:r>
          </w:p>
        </w:tc>
      </w:tr>
    </w:tbl>
    <w:p w:rsidR="002B00A0" w:rsidRDefault="002B00A0" w:rsidP="002B00A0">
      <w:pPr>
        <w:ind w:left="720"/>
        <w:jc w:val="center"/>
        <w:rPr>
          <w:rFonts w:ascii="Arial" w:hAnsi="Arial" w:cs="Arial"/>
          <w:lang w:eastAsia="zh-TW"/>
        </w:rPr>
      </w:pPr>
    </w:p>
    <w:p w:rsidR="002E5455" w:rsidRPr="00F94694" w:rsidRDefault="00BE7980" w:rsidP="0059665D">
      <w:pPr>
        <w:ind w:left="360" w:right="475"/>
        <w:jc w:val="both"/>
        <w:rPr>
          <w:rFonts w:ascii="Arial" w:hAnsi="Arial" w:cs="Arial"/>
          <w:sz w:val="24"/>
          <w:szCs w:val="24"/>
          <w:lang w:eastAsia="zh-TW"/>
        </w:rPr>
      </w:pPr>
      <w:r w:rsidRPr="00F94694">
        <w:rPr>
          <w:rFonts w:ascii="Arial" w:hAnsi="Arial" w:cs="Arial" w:hint="eastAsia"/>
          <w:sz w:val="24"/>
          <w:szCs w:val="24"/>
          <w:lang w:eastAsia="zh-TW"/>
        </w:rPr>
        <w:t xml:space="preserve">By </w:t>
      </w:r>
      <w:r w:rsidR="00F94694" w:rsidRPr="00F94694">
        <w:rPr>
          <w:rFonts w:ascii="Arial" w:hAnsi="Arial" w:cs="Arial" w:hint="eastAsia"/>
          <w:sz w:val="24"/>
          <w:szCs w:val="24"/>
          <w:lang w:eastAsia="zh-TW"/>
        </w:rPr>
        <w:t>combin</w:t>
      </w:r>
      <w:r w:rsidRPr="00F94694">
        <w:rPr>
          <w:rFonts w:ascii="Arial" w:hAnsi="Arial" w:cs="Arial" w:hint="eastAsia"/>
          <w:sz w:val="24"/>
          <w:szCs w:val="24"/>
          <w:lang w:eastAsia="zh-TW"/>
        </w:rPr>
        <w:t xml:space="preserve">ing the original </w:t>
      </w:r>
      <w:proofErr w:type="gramStart"/>
      <w:r w:rsidRPr="00F94694">
        <w:rPr>
          <w:rFonts w:ascii="Arial" w:hAnsi="Arial" w:cs="Arial" w:hint="eastAsia"/>
          <w:sz w:val="24"/>
          <w:szCs w:val="24"/>
          <w:lang w:eastAsia="zh-TW"/>
        </w:rPr>
        <w:t>three year</w:t>
      </w:r>
      <w:proofErr w:type="gramEnd"/>
      <w:r w:rsidRPr="00F94694">
        <w:rPr>
          <w:rFonts w:ascii="Arial" w:hAnsi="Arial" w:cs="Arial" w:hint="eastAsia"/>
          <w:sz w:val="24"/>
          <w:szCs w:val="24"/>
          <w:lang w:eastAsia="zh-TW"/>
        </w:rPr>
        <w:t xml:space="preserve"> data with these </w:t>
      </w:r>
      <w:r w:rsidR="00F94694" w:rsidRPr="00F94694">
        <w:rPr>
          <w:rFonts w:ascii="Arial" w:hAnsi="Arial" w:cs="Arial" w:hint="eastAsia"/>
          <w:sz w:val="24"/>
          <w:szCs w:val="24"/>
          <w:lang w:eastAsia="zh-TW"/>
        </w:rPr>
        <w:t xml:space="preserve">new </w:t>
      </w:r>
      <w:r w:rsidRPr="00F94694">
        <w:rPr>
          <w:rFonts w:ascii="Arial" w:hAnsi="Arial" w:cs="Arial" w:hint="eastAsia"/>
          <w:sz w:val="24"/>
          <w:szCs w:val="24"/>
          <w:lang w:eastAsia="zh-TW"/>
        </w:rPr>
        <w:t xml:space="preserve">two year </w:t>
      </w:r>
      <w:r w:rsidRPr="00F94694">
        <w:rPr>
          <w:rFonts w:ascii="Arial" w:hAnsi="Arial" w:cs="Arial"/>
          <w:sz w:val="24"/>
          <w:szCs w:val="24"/>
          <w:lang w:eastAsia="zh-TW"/>
        </w:rPr>
        <w:t>information</w:t>
      </w:r>
      <w:r w:rsidRPr="00F94694">
        <w:rPr>
          <w:rFonts w:ascii="Arial" w:hAnsi="Arial" w:cs="Arial" w:hint="eastAsia"/>
          <w:sz w:val="24"/>
          <w:szCs w:val="24"/>
          <w:lang w:eastAsia="zh-TW"/>
        </w:rPr>
        <w:t>, AA has 5 year data o</w:t>
      </w:r>
      <w:r w:rsidR="00F94694" w:rsidRPr="00F94694">
        <w:rPr>
          <w:rFonts w:ascii="Arial" w:hAnsi="Arial" w:cs="Arial" w:hint="eastAsia"/>
          <w:sz w:val="24"/>
          <w:szCs w:val="24"/>
          <w:lang w:eastAsia="zh-TW"/>
        </w:rPr>
        <w:t>f</w:t>
      </w:r>
      <w:r w:rsidRPr="00F94694">
        <w:rPr>
          <w:rFonts w:ascii="Arial" w:hAnsi="Arial" w:cs="Arial" w:hint="eastAsia"/>
          <w:sz w:val="24"/>
          <w:szCs w:val="24"/>
          <w:lang w:eastAsia="zh-TW"/>
        </w:rPr>
        <w:t xml:space="preserve"> demand and lead-times for part 10003487.</w:t>
      </w:r>
    </w:p>
    <w:p w:rsidR="00BE7980" w:rsidRDefault="00BE7980" w:rsidP="00F94694">
      <w:pPr>
        <w:ind w:left="288" w:right="475"/>
        <w:jc w:val="both"/>
        <w:rPr>
          <w:rFonts w:ascii="Arial" w:hAnsi="Arial" w:cs="Arial"/>
          <w:sz w:val="24"/>
          <w:szCs w:val="24"/>
          <w:lang w:eastAsia="zh-TW"/>
        </w:rPr>
      </w:pPr>
    </w:p>
    <w:p w:rsidR="000D2A13" w:rsidRPr="000D2A13" w:rsidRDefault="000D2A13" w:rsidP="00F94694">
      <w:pPr>
        <w:widowControl w:val="0"/>
        <w:numPr>
          <w:ilvl w:val="1"/>
          <w:numId w:val="1"/>
        </w:numPr>
        <w:tabs>
          <w:tab w:val="left" w:pos="-720"/>
        </w:tabs>
        <w:ind w:left="1080"/>
        <w:jc w:val="both"/>
        <w:rPr>
          <w:rFonts w:ascii="Arial" w:hAnsi="Arial" w:cs="Arial"/>
          <w:sz w:val="24"/>
          <w:szCs w:val="24"/>
        </w:rPr>
      </w:pPr>
      <w:r w:rsidRPr="000D2A13">
        <w:rPr>
          <w:rFonts w:ascii="Arial" w:hAnsi="Arial" w:cs="Arial"/>
          <w:sz w:val="24"/>
          <w:szCs w:val="24"/>
        </w:rPr>
        <w:t xml:space="preserve">What are the </w:t>
      </w:r>
      <w:r w:rsidRPr="000D2A13">
        <w:rPr>
          <w:rFonts w:ascii="Arial" w:hAnsi="Arial" w:cs="Arial"/>
          <w:sz w:val="24"/>
          <w:szCs w:val="24"/>
          <w:lang w:eastAsia="zh-TW"/>
        </w:rPr>
        <w:t xml:space="preserve">revised </w:t>
      </w:r>
      <w:r w:rsidRPr="000D2A13">
        <w:rPr>
          <w:rFonts w:ascii="Arial" w:hAnsi="Arial" w:cs="Arial"/>
          <w:sz w:val="24"/>
          <w:szCs w:val="24"/>
        </w:rPr>
        <w:t xml:space="preserve">mean </w:t>
      </w:r>
      <w:r w:rsidRPr="000D2A13">
        <w:rPr>
          <w:rFonts w:ascii="Arial" w:hAnsi="Arial" w:cs="Arial"/>
          <w:sz w:val="24"/>
          <w:szCs w:val="24"/>
          <w:lang w:eastAsia="zh-TW"/>
        </w:rPr>
        <w:t xml:space="preserve">and </w:t>
      </w:r>
      <w:r w:rsidRPr="000D2A13">
        <w:rPr>
          <w:rFonts w:ascii="Arial" w:hAnsi="Arial" w:cs="Arial"/>
          <w:sz w:val="24"/>
          <w:szCs w:val="24"/>
        </w:rPr>
        <w:t xml:space="preserve">standard deviation of the </w:t>
      </w:r>
      <w:r w:rsidR="00B96939" w:rsidRPr="00F94694">
        <w:rPr>
          <w:rFonts w:ascii="Arial" w:hAnsi="Arial" w:cs="Arial" w:hint="eastAsia"/>
          <w:b/>
          <w:sz w:val="24"/>
          <w:szCs w:val="24"/>
          <w:u w:val="single"/>
          <w:lang w:eastAsia="zh-TW"/>
        </w:rPr>
        <w:t>monthly demands</w:t>
      </w:r>
      <w:r w:rsidRPr="000D2A13">
        <w:rPr>
          <w:rFonts w:ascii="Arial" w:hAnsi="Arial" w:cs="Arial"/>
          <w:sz w:val="24"/>
          <w:szCs w:val="24"/>
        </w:rPr>
        <w:t xml:space="preserve"> for </w:t>
      </w:r>
      <w:r w:rsidRPr="00F94694">
        <w:rPr>
          <w:rFonts w:ascii="Arial" w:hAnsi="Arial" w:cs="Arial"/>
          <w:b/>
          <w:sz w:val="24"/>
          <w:szCs w:val="24"/>
          <w:u w:val="single"/>
          <w:lang w:eastAsia="zh-TW"/>
        </w:rPr>
        <w:t>Part 10003487</w:t>
      </w:r>
      <w:r w:rsidRPr="000D2A13">
        <w:rPr>
          <w:rFonts w:ascii="Arial" w:hAnsi="Arial" w:cs="Arial"/>
          <w:sz w:val="24"/>
          <w:szCs w:val="24"/>
        </w:rPr>
        <w:t>?</w:t>
      </w:r>
      <w:r w:rsidR="00DC2219" w:rsidRPr="00DC2219">
        <w:rPr>
          <w:rFonts w:ascii="Arial" w:hAnsi="Arial" w:cs="Arial"/>
          <w:sz w:val="24"/>
          <w:szCs w:val="24"/>
        </w:rPr>
        <w:t xml:space="preserve"> </w:t>
      </w:r>
      <w:r w:rsidR="00DC2219">
        <w:rPr>
          <w:rFonts w:ascii="Arial" w:hAnsi="Arial" w:cs="Arial"/>
          <w:sz w:val="24"/>
          <w:szCs w:val="24"/>
        </w:rPr>
        <w:t>(</w:t>
      </w:r>
      <w:r w:rsidR="00DC2219">
        <w:rPr>
          <w:rFonts w:ascii="Arial" w:hAnsi="Arial" w:cs="Arial" w:hint="eastAsia"/>
          <w:sz w:val="24"/>
          <w:szCs w:val="24"/>
          <w:lang w:eastAsia="zh-TW"/>
        </w:rPr>
        <w:t>2 points</w:t>
      </w:r>
      <w:r w:rsidR="00DC2219">
        <w:rPr>
          <w:rFonts w:ascii="Arial" w:hAnsi="Arial" w:cs="Arial"/>
          <w:sz w:val="24"/>
          <w:szCs w:val="24"/>
        </w:rPr>
        <w:t>)</w:t>
      </w:r>
    </w:p>
    <w:p w:rsidR="000D2A13" w:rsidRDefault="000D2A13" w:rsidP="00F94694">
      <w:pPr>
        <w:ind w:left="1080" w:right="475" w:hanging="360"/>
        <w:jc w:val="both"/>
        <w:rPr>
          <w:rFonts w:ascii="Arial" w:hAnsi="Arial" w:cs="Arial"/>
          <w:sz w:val="24"/>
          <w:szCs w:val="24"/>
          <w:lang w:eastAsia="zh-TW"/>
        </w:rPr>
      </w:pPr>
    </w:p>
    <w:p w:rsidR="00602E31" w:rsidRDefault="00602E31" w:rsidP="00F94694">
      <w:pPr>
        <w:ind w:left="1080" w:right="475" w:hanging="360"/>
        <w:jc w:val="both"/>
        <w:rPr>
          <w:rFonts w:ascii="Arial" w:hAnsi="Arial" w:cs="Arial"/>
          <w:sz w:val="24"/>
          <w:szCs w:val="24"/>
          <w:lang w:eastAsia="zh-TW"/>
        </w:rPr>
      </w:pPr>
    </w:p>
    <w:p w:rsidR="003A496F" w:rsidRDefault="003A496F" w:rsidP="000D2A13">
      <w:pPr>
        <w:ind w:right="475"/>
        <w:jc w:val="both"/>
        <w:rPr>
          <w:rFonts w:ascii="Arial" w:hAnsi="Arial" w:cs="Arial"/>
          <w:sz w:val="24"/>
          <w:szCs w:val="24"/>
          <w:lang w:eastAsia="zh-TW"/>
        </w:rPr>
      </w:pPr>
    </w:p>
    <w:p w:rsidR="003A496F" w:rsidRDefault="003A496F" w:rsidP="000D2A13">
      <w:pPr>
        <w:ind w:right="475"/>
        <w:jc w:val="both"/>
        <w:rPr>
          <w:rFonts w:ascii="Arial" w:hAnsi="Arial" w:cs="Arial"/>
          <w:sz w:val="24"/>
          <w:szCs w:val="24"/>
          <w:lang w:eastAsia="zh-TW"/>
        </w:rPr>
      </w:pPr>
    </w:p>
    <w:p w:rsidR="000D2A13" w:rsidRPr="000D2A13" w:rsidRDefault="000D2A13" w:rsidP="0059665D">
      <w:pPr>
        <w:widowControl w:val="0"/>
        <w:numPr>
          <w:ilvl w:val="1"/>
          <w:numId w:val="1"/>
        </w:numPr>
        <w:tabs>
          <w:tab w:val="left" w:pos="-720"/>
        </w:tabs>
        <w:ind w:left="1080"/>
        <w:jc w:val="both"/>
        <w:rPr>
          <w:rFonts w:ascii="Arial" w:hAnsi="Arial" w:cs="Arial"/>
          <w:sz w:val="24"/>
          <w:szCs w:val="24"/>
        </w:rPr>
      </w:pPr>
      <w:r w:rsidRPr="000D2A13">
        <w:rPr>
          <w:rFonts w:ascii="Arial" w:hAnsi="Arial" w:cs="Arial"/>
          <w:sz w:val="24"/>
          <w:szCs w:val="24"/>
        </w:rPr>
        <w:t xml:space="preserve">What are the </w:t>
      </w:r>
      <w:r w:rsidRPr="000D2A13">
        <w:rPr>
          <w:rFonts w:ascii="Arial" w:hAnsi="Arial" w:cs="Arial"/>
          <w:sz w:val="24"/>
          <w:szCs w:val="24"/>
          <w:lang w:eastAsia="zh-TW"/>
        </w:rPr>
        <w:t xml:space="preserve">revised </w:t>
      </w:r>
      <w:r w:rsidRPr="000D2A13">
        <w:rPr>
          <w:rFonts w:ascii="Arial" w:hAnsi="Arial" w:cs="Arial"/>
          <w:sz w:val="24"/>
          <w:szCs w:val="24"/>
        </w:rPr>
        <w:t xml:space="preserve">mean </w:t>
      </w:r>
      <w:r w:rsidRPr="000D2A13">
        <w:rPr>
          <w:rFonts w:ascii="Arial" w:hAnsi="Arial" w:cs="Arial"/>
          <w:sz w:val="24"/>
          <w:szCs w:val="24"/>
          <w:lang w:eastAsia="zh-TW"/>
        </w:rPr>
        <w:t xml:space="preserve">and </w:t>
      </w:r>
      <w:r w:rsidRPr="000D2A13">
        <w:rPr>
          <w:rFonts w:ascii="Arial" w:hAnsi="Arial" w:cs="Arial"/>
          <w:sz w:val="24"/>
          <w:szCs w:val="24"/>
        </w:rPr>
        <w:t xml:space="preserve">standard deviation of the </w:t>
      </w:r>
      <w:r w:rsidRPr="00F94694">
        <w:rPr>
          <w:rFonts w:ascii="Arial" w:hAnsi="Arial" w:cs="Arial"/>
          <w:b/>
          <w:sz w:val="24"/>
          <w:szCs w:val="24"/>
          <w:u w:val="single"/>
        </w:rPr>
        <w:t>order</w:t>
      </w:r>
      <w:r w:rsidRPr="00F94694">
        <w:rPr>
          <w:rFonts w:ascii="Arial" w:hAnsi="Arial" w:cs="Arial" w:hint="eastAsia"/>
          <w:b/>
          <w:sz w:val="24"/>
          <w:szCs w:val="24"/>
          <w:u w:val="single"/>
          <w:lang w:eastAsia="zh-TW"/>
        </w:rPr>
        <w:t xml:space="preserve"> lead-times</w:t>
      </w:r>
      <w:r w:rsidRPr="000D2A13">
        <w:rPr>
          <w:rFonts w:ascii="Arial" w:hAnsi="Arial" w:cs="Arial"/>
          <w:sz w:val="24"/>
          <w:szCs w:val="24"/>
        </w:rPr>
        <w:t xml:space="preserve"> for </w:t>
      </w:r>
      <w:r w:rsidRPr="00F94694">
        <w:rPr>
          <w:rFonts w:ascii="Arial" w:hAnsi="Arial" w:cs="Arial"/>
          <w:b/>
          <w:sz w:val="24"/>
          <w:szCs w:val="24"/>
          <w:u w:val="single"/>
          <w:lang w:eastAsia="zh-TW"/>
        </w:rPr>
        <w:t>Part 10003487</w:t>
      </w:r>
      <w:r w:rsidRPr="000D2A13">
        <w:rPr>
          <w:rFonts w:ascii="Arial" w:hAnsi="Arial" w:cs="Arial"/>
          <w:sz w:val="24"/>
          <w:szCs w:val="24"/>
        </w:rPr>
        <w:t>?</w:t>
      </w:r>
      <w:r w:rsidR="00DC2219" w:rsidRPr="00DC2219">
        <w:rPr>
          <w:rFonts w:ascii="Arial" w:hAnsi="Arial" w:cs="Arial"/>
          <w:sz w:val="24"/>
          <w:szCs w:val="24"/>
        </w:rPr>
        <w:t xml:space="preserve"> </w:t>
      </w:r>
      <w:r w:rsidR="00DC2219">
        <w:rPr>
          <w:rFonts w:ascii="Arial" w:hAnsi="Arial" w:cs="Arial"/>
          <w:sz w:val="24"/>
          <w:szCs w:val="24"/>
        </w:rPr>
        <w:t>(</w:t>
      </w:r>
      <w:r w:rsidR="00DC2219">
        <w:rPr>
          <w:rFonts w:ascii="Arial" w:hAnsi="Arial" w:cs="Arial" w:hint="eastAsia"/>
          <w:sz w:val="24"/>
          <w:szCs w:val="24"/>
          <w:lang w:eastAsia="zh-TW"/>
        </w:rPr>
        <w:t>2 points</w:t>
      </w:r>
      <w:r w:rsidR="00DC2219">
        <w:rPr>
          <w:rFonts w:ascii="Arial" w:hAnsi="Arial" w:cs="Arial"/>
          <w:sz w:val="24"/>
          <w:szCs w:val="24"/>
        </w:rPr>
        <w:t>)</w:t>
      </w:r>
    </w:p>
    <w:p w:rsidR="00404E9E" w:rsidRDefault="00404E9E" w:rsidP="00404E9E">
      <w:pPr>
        <w:ind w:right="475"/>
        <w:jc w:val="both"/>
        <w:rPr>
          <w:rFonts w:ascii="Arial" w:hAnsi="Arial" w:cs="Arial"/>
          <w:sz w:val="24"/>
          <w:szCs w:val="24"/>
          <w:lang w:eastAsia="zh-TW"/>
        </w:rPr>
      </w:pPr>
    </w:p>
    <w:p w:rsidR="003A496F" w:rsidRDefault="003A496F" w:rsidP="00404E9E">
      <w:pPr>
        <w:ind w:right="475"/>
        <w:jc w:val="both"/>
        <w:rPr>
          <w:rFonts w:ascii="Arial" w:hAnsi="Arial" w:cs="Arial"/>
          <w:sz w:val="24"/>
          <w:szCs w:val="24"/>
          <w:lang w:eastAsia="zh-TW"/>
        </w:rPr>
      </w:pPr>
    </w:p>
    <w:p w:rsidR="003A496F" w:rsidRDefault="003A496F" w:rsidP="00404E9E">
      <w:pPr>
        <w:ind w:right="475"/>
        <w:jc w:val="both"/>
        <w:rPr>
          <w:rFonts w:ascii="Arial" w:hAnsi="Arial" w:cs="Arial"/>
          <w:sz w:val="24"/>
          <w:szCs w:val="24"/>
          <w:lang w:eastAsia="zh-TW"/>
        </w:rPr>
      </w:pPr>
    </w:p>
    <w:p w:rsidR="00A32025" w:rsidRPr="00A32025" w:rsidRDefault="00404E9E" w:rsidP="0059665D">
      <w:pPr>
        <w:widowControl w:val="0"/>
        <w:numPr>
          <w:ilvl w:val="1"/>
          <w:numId w:val="1"/>
        </w:numPr>
        <w:tabs>
          <w:tab w:val="left" w:pos="-720"/>
        </w:tabs>
        <w:ind w:left="1080"/>
        <w:jc w:val="both"/>
        <w:rPr>
          <w:rFonts w:ascii="Arial" w:hAnsi="Arial" w:cs="Arial"/>
          <w:sz w:val="24"/>
          <w:szCs w:val="24"/>
        </w:rPr>
      </w:pPr>
      <w:r>
        <w:rPr>
          <w:rFonts w:ascii="Arial" w:hAnsi="Arial" w:cs="Arial" w:hint="eastAsia"/>
          <w:sz w:val="24"/>
          <w:szCs w:val="24"/>
          <w:lang w:eastAsia="zh-TW"/>
        </w:rPr>
        <w:t xml:space="preserve">If </w:t>
      </w:r>
      <w:r w:rsidRPr="00447130">
        <w:rPr>
          <w:rFonts w:ascii="Arial" w:hAnsi="Arial" w:cs="Arial"/>
          <w:sz w:val="24"/>
          <w:szCs w:val="24"/>
        </w:rPr>
        <w:t>American Aerospace</w:t>
      </w:r>
      <w:r>
        <w:rPr>
          <w:rFonts w:ascii="Arial" w:hAnsi="Arial" w:cs="Arial" w:hint="eastAsia"/>
          <w:sz w:val="24"/>
          <w:szCs w:val="24"/>
          <w:lang w:eastAsia="zh-TW"/>
        </w:rPr>
        <w:t xml:space="preserve"> continues to use the (Q, R) policy for </w:t>
      </w:r>
      <w:r w:rsidRPr="000D2A13">
        <w:rPr>
          <w:rFonts w:ascii="Arial" w:hAnsi="Arial" w:cs="Arial"/>
          <w:sz w:val="24"/>
          <w:szCs w:val="24"/>
          <w:lang w:eastAsia="zh-TW"/>
        </w:rPr>
        <w:t>Part 10003487</w:t>
      </w:r>
      <w:r>
        <w:rPr>
          <w:rFonts w:ascii="Arial" w:hAnsi="Arial" w:cs="Arial" w:hint="eastAsia"/>
          <w:sz w:val="24"/>
          <w:szCs w:val="24"/>
          <w:lang w:eastAsia="zh-TW"/>
        </w:rPr>
        <w:t xml:space="preserve">, what </w:t>
      </w:r>
      <w:r w:rsidR="00F94694">
        <w:rPr>
          <w:rFonts w:ascii="Arial" w:hAnsi="Arial" w:cs="Arial" w:hint="eastAsia"/>
          <w:sz w:val="24"/>
          <w:szCs w:val="24"/>
          <w:lang w:eastAsia="zh-TW"/>
        </w:rPr>
        <w:t>should be</w:t>
      </w:r>
      <w:r>
        <w:rPr>
          <w:rFonts w:ascii="Arial" w:hAnsi="Arial" w:cs="Arial" w:hint="eastAsia"/>
          <w:sz w:val="24"/>
          <w:szCs w:val="24"/>
          <w:lang w:eastAsia="zh-TW"/>
        </w:rPr>
        <w:t xml:space="preserve"> the new Q and R? Assume that all the cost information </w:t>
      </w:r>
      <w:r>
        <w:rPr>
          <w:rFonts w:ascii="Arial" w:hAnsi="Arial" w:cs="Arial"/>
          <w:sz w:val="24"/>
          <w:szCs w:val="24"/>
          <w:lang w:eastAsia="zh-TW"/>
        </w:rPr>
        <w:t>remains</w:t>
      </w:r>
      <w:r>
        <w:rPr>
          <w:rFonts w:ascii="Arial" w:hAnsi="Arial" w:cs="Arial" w:hint="eastAsia"/>
          <w:sz w:val="24"/>
          <w:szCs w:val="24"/>
          <w:lang w:eastAsia="zh-TW"/>
        </w:rPr>
        <w:t xml:space="preserve"> the same except that AA is changing to </w:t>
      </w:r>
      <w:r w:rsidRPr="00F94694">
        <w:rPr>
          <w:rFonts w:ascii="Arial" w:hAnsi="Arial" w:cs="Arial" w:hint="eastAsia"/>
          <w:b/>
          <w:sz w:val="24"/>
          <w:szCs w:val="24"/>
          <w:u w:val="single"/>
          <w:lang w:eastAsia="zh-TW"/>
        </w:rPr>
        <w:t>9</w:t>
      </w:r>
      <w:r w:rsidR="006D39B6" w:rsidRPr="00F94694">
        <w:rPr>
          <w:rFonts w:ascii="Arial" w:hAnsi="Arial" w:cs="Arial" w:hint="eastAsia"/>
          <w:b/>
          <w:sz w:val="24"/>
          <w:szCs w:val="24"/>
          <w:u w:val="single"/>
          <w:lang w:eastAsia="zh-TW"/>
        </w:rPr>
        <w:t>2</w:t>
      </w:r>
      <w:r w:rsidRPr="00F94694">
        <w:rPr>
          <w:rFonts w:ascii="Arial" w:hAnsi="Arial" w:cs="Arial" w:hint="eastAsia"/>
          <w:b/>
          <w:sz w:val="24"/>
          <w:szCs w:val="24"/>
          <w:u w:val="single"/>
          <w:lang w:eastAsia="zh-TW"/>
        </w:rPr>
        <w:t>% no shortage during order</w:t>
      </w:r>
      <w:r>
        <w:rPr>
          <w:rFonts w:ascii="Arial" w:hAnsi="Arial" w:cs="Arial" w:hint="eastAsia"/>
          <w:sz w:val="24"/>
          <w:szCs w:val="24"/>
          <w:lang w:eastAsia="zh-TW"/>
        </w:rPr>
        <w:t>.</w:t>
      </w:r>
      <w:r w:rsidR="00A32025">
        <w:rPr>
          <w:rFonts w:ascii="Arial" w:hAnsi="Arial" w:cs="Arial" w:hint="eastAsia"/>
          <w:sz w:val="24"/>
          <w:szCs w:val="24"/>
          <w:lang w:eastAsia="zh-TW"/>
        </w:rPr>
        <w:t xml:space="preserve"> That is, </w:t>
      </w:r>
      <w:r w:rsidR="00B96939">
        <w:rPr>
          <w:rFonts w:ascii="Arial" w:hAnsi="Arial" w:cs="Arial" w:hint="eastAsia"/>
          <w:sz w:val="24"/>
          <w:szCs w:val="24"/>
          <w:lang w:eastAsia="zh-TW"/>
        </w:rPr>
        <w:t xml:space="preserve">the </w:t>
      </w:r>
      <w:r w:rsidR="00A32025">
        <w:rPr>
          <w:rFonts w:ascii="Arial" w:hAnsi="Arial" w:cs="Arial" w:hint="eastAsia"/>
          <w:sz w:val="24"/>
          <w:szCs w:val="24"/>
          <w:lang w:eastAsia="zh-TW"/>
        </w:rPr>
        <w:t>d</w:t>
      </w:r>
      <w:r w:rsidR="00A32025" w:rsidRPr="00A32025">
        <w:rPr>
          <w:rFonts w:ascii="Arial" w:hAnsi="Arial" w:cs="Arial"/>
          <w:sz w:val="24"/>
          <w:szCs w:val="24"/>
        </w:rPr>
        <w:t xml:space="preserve">esired probability that </w:t>
      </w:r>
      <w:r w:rsidR="00BE7980">
        <w:rPr>
          <w:rFonts w:ascii="Arial" w:hAnsi="Arial" w:cs="Arial"/>
          <w:sz w:val="24"/>
          <w:szCs w:val="24"/>
        </w:rPr>
        <w:t>a shortage for machine part 100</w:t>
      </w:r>
      <w:r w:rsidR="00A32025" w:rsidRPr="00A32025">
        <w:rPr>
          <w:rFonts w:ascii="Arial" w:hAnsi="Arial" w:cs="Arial"/>
          <w:sz w:val="24"/>
          <w:szCs w:val="24"/>
        </w:rPr>
        <w:t xml:space="preserve">03487 </w:t>
      </w:r>
      <w:r w:rsidR="00A32025" w:rsidRPr="00F94694">
        <w:rPr>
          <w:rFonts w:ascii="Arial" w:hAnsi="Arial" w:cs="Arial"/>
          <w:sz w:val="24"/>
          <w:szCs w:val="24"/>
          <w:u w:val="double"/>
        </w:rPr>
        <w:t>will not occur</w:t>
      </w:r>
      <w:r w:rsidR="00A32025" w:rsidRPr="00A32025">
        <w:rPr>
          <w:rFonts w:ascii="Arial" w:hAnsi="Arial" w:cs="Arial"/>
          <w:sz w:val="24"/>
          <w:szCs w:val="24"/>
        </w:rPr>
        <w:t xml:space="preserve"> between the </w:t>
      </w:r>
      <w:proofErr w:type="gramStart"/>
      <w:r w:rsidR="00A32025" w:rsidRPr="00A32025">
        <w:rPr>
          <w:rFonts w:ascii="Arial" w:hAnsi="Arial" w:cs="Arial"/>
          <w:sz w:val="24"/>
          <w:szCs w:val="24"/>
        </w:rPr>
        <w:t>time</w:t>
      </w:r>
      <w:proofErr w:type="gramEnd"/>
      <w:r w:rsidR="00A32025" w:rsidRPr="00A32025">
        <w:rPr>
          <w:rFonts w:ascii="Arial" w:hAnsi="Arial" w:cs="Arial"/>
          <w:sz w:val="24"/>
          <w:szCs w:val="24"/>
        </w:rPr>
        <w:t xml:space="preserve"> an order for the steel part is placed and the time the </w:t>
      </w:r>
      <w:r w:rsidR="00B96939" w:rsidRPr="00A32025">
        <w:rPr>
          <w:rFonts w:ascii="Arial" w:hAnsi="Arial" w:cs="Arial"/>
          <w:sz w:val="24"/>
          <w:szCs w:val="24"/>
        </w:rPr>
        <w:t xml:space="preserve">steel part </w:t>
      </w:r>
      <w:r w:rsidR="00A32025" w:rsidRPr="00A32025">
        <w:rPr>
          <w:rFonts w:ascii="Arial" w:hAnsi="Arial" w:cs="Arial"/>
          <w:sz w:val="24"/>
          <w:szCs w:val="24"/>
        </w:rPr>
        <w:t>is delivered</w:t>
      </w:r>
      <w:r w:rsidR="00B96939">
        <w:rPr>
          <w:rFonts w:ascii="Arial" w:hAnsi="Arial" w:cs="Arial" w:hint="eastAsia"/>
          <w:sz w:val="24"/>
          <w:szCs w:val="24"/>
          <w:lang w:eastAsia="zh-TW"/>
        </w:rPr>
        <w:t xml:space="preserve"> is</w:t>
      </w:r>
      <w:r w:rsidR="00A32025" w:rsidRPr="00A32025">
        <w:rPr>
          <w:rFonts w:ascii="Arial" w:hAnsi="Arial" w:cs="Arial"/>
          <w:sz w:val="24"/>
          <w:szCs w:val="24"/>
        </w:rPr>
        <w:t xml:space="preserve"> </w:t>
      </w:r>
      <w:r w:rsidR="00A32025" w:rsidRPr="00F94694">
        <w:rPr>
          <w:rFonts w:ascii="Arial" w:hAnsi="Arial" w:cs="Arial"/>
          <w:b/>
          <w:sz w:val="24"/>
          <w:szCs w:val="24"/>
          <w:u w:val="single"/>
        </w:rPr>
        <w:t>0.</w:t>
      </w:r>
      <w:r w:rsidR="00A32025" w:rsidRPr="00F94694">
        <w:rPr>
          <w:rFonts w:ascii="Arial" w:hAnsi="Arial" w:cs="Arial" w:hint="eastAsia"/>
          <w:b/>
          <w:sz w:val="24"/>
          <w:szCs w:val="24"/>
          <w:u w:val="single"/>
          <w:lang w:eastAsia="zh-TW"/>
        </w:rPr>
        <w:t>9</w:t>
      </w:r>
      <w:r w:rsidR="006D39B6" w:rsidRPr="00F94694">
        <w:rPr>
          <w:rFonts w:ascii="Arial" w:hAnsi="Arial" w:cs="Arial" w:hint="eastAsia"/>
          <w:b/>
          <w:sz w:val="24"/>
          <w:szCs w:val="24"/>
          <w:u w:val="single"/>
          <w:lang w:eastAsia="zh-TW"/>
        </w:rPr>
        <w:t>2</w:t>
      </w:r>
      <w:r w:rsidR="00A32025" w:rsidRPr="00A32025">
        <w:rPr>
          <w:rFonts w:ascii="Arial" w:hAnsi="Arial" w:cs="Arial"/>
          <w:sz w:val="24"/>
          <w:szCs w:val="24"/>
          <w:lang w:eastAsia="zh-TW"/>
        </w:rPr>
        <w:t>.</w:t>
      </w:r>
      <w:r w:rsidR="00DC2219" w:rsidRPr="00DC2219">
        <w:rPr>
          <w:rFonts w:ascii="Arial" w:hAnsi="Arial" w:cs="Arial"/>
          <w:sz w:val="24"/>
          <w:szCs w:val="24"/>
        </w:rPr>
        <w:t xml:space="preserve"> </w:t>
      </w:r>
      <w:r w:rsidR="00DC2219">
        <w:rPr>
          <w:rFonts w:ascii="Arial" w:hAnsi="Arial" w:cs="Arial"/>
          <w:sz w:val="24"/>
          <w:szCs w:val="24"/>
        </w:rPr>
        <w:t>(</w:t>
      </w:r>
      <w:r w:rsidR="00DC2219">
        <w:rPr>
          <w:rFonts w:ascii="Arial" w:hAnsi="Arial" w:cs="Arial" w:hint="eastAsia"/>
          <w:sz w:val="24"/>
          <w:szCs w:val="24"/>
          <w:lang w:eastAsia="zh-TW"/>
        </w:rPr>
        <w:t>5</w:t>
      </w:r>
      <w:r w:rsidR="00DC2219">
        <w:rPr>
          <w:rFonts w:ascii="Arial" w:hAnsi="Arial" w:cs="Arial"/>
          <w:sz w:val="24"/>
          <w:szCs w:val="24"/>
        </w:rPr>
        <w:t xml:space="preserve"> points)</w:t>
      </w:r>
    </w:p>
    <w:p w:rsidR="00A32025" w:rsidRDefault="00A32025" w:rsidP="006D39B6">
      <w:pPr>
        <w:pStyle w:val="ListParagraph"/>
        <w:ind w:left="0"/>
        <w:rPr>
          <w:rFonts w:ascii="Arial" w:eastAsia="PMingLiU" w:hAnsi="Arial" w:cs="Arial"/>
          <w:sz w:val="24"/>
          <w:szCs w:val="24"/>
          <w:lang w:eastAsia="zh-TW"/>
        </w:rPr>
      </w:pPr>
    </w:p>
    <w:p w:rsidR="00FD1568" w:rsidRDefault="00FD1568" w:rsidP="006D39B6">
      <w:pPr>
        <w:pStyle w:val="ListParagraph"/>
        <w:ind w:left="0"/>
        <w:rPr>
          <w:rFonts w:ascii="Arial" w:eastAsia="PMingLiU" w:hAnsi="Arial" w:cs="Arial"/>
          <w:sz w:val="24"/>
          <w:szCs w:val="24"/>
          <w:lang w:eastAsia="zh-TW"/>
        </w:rPr>
      </w:pPr>
    </w:p>
    <w:p w:rsidR="00602E31" w:rsidRDefault="00602E31" w:rsidP="006D39B6">
      <w:pPr>
        <w:pStyle w:val="ListParagraph"/>
        <w:ind w:left="0"/>
        <w:rPr>
          <w:rFonts w:ascii="Arial" w:eastAsia="PMingLiU" w:hAnsi="Arial" w:cs="Arial"/>
          <w:sz w:val="24"/>
          <w:szCs w:val="24"/>
          <w:lang w:eastAsia="zh-TW"/>
        </w:rPr>
      </w:pPr>
    </w:p>
    <w:p w:rsidR="00602E31" w:rsidRDefault="00602E31" w:rsidP="006D39B6">
      <w:pPr>
        <w:pStyle w:val="ListParagraph"/>
        <w:ind w:left="0"/>
        <w:rPr>
          <w:rFonts w:ascii="Arial" w:eastAsia="PMingLiU" w:hAnsi="Arial" w:cs="Arial"/>
          <w:sz w:val="24"/>
          <w:szCs w:val="24"/>
          <w:lang w:eastAsia="zh-TW"/>
        </w:rPr>
      </w:pPr>
    </w:p>
    <w:p w:rsidR="006D39B6" w:rsidRDefault="006D39B6" w:rsidP="006D39B6">
      <w:pPr>
        <w:pStyle w:val="ListParagraph"/>
        <w:ind w:left="0"/>
        <w:rPr>
          <w:rFonts w:ascii="Arial" w:eastAsia="PMingLiU" w:hAnsi="Arial" w:cs="Arial"/>
          <w:sz w:val="24"/>
          <w:szCs w:val="24"/>
          <w:lang w:eastAsia="zh-TW"/>
        </w:rPr>
      </w:pPr>
    </w:p>
    <w:p w:rsidR="006D39B6" w:rsidRPr="006D39B6" w:rsidRDefault="006D39B6" w:rsidP="006D39B6">
      <w:pPr>
        <w:pStyle w:val="ListParagraph"/>
        <w:ind w:left="0"/>
        <w:rPr>
          <w:rFonts w:ascii="Arial" w:eastAsia="PMingLiU" w:hAnsi="Arial" w:cs="Arial"/>
          <w:sz w:val="24"/>
          <w:szCs w:val="24"/>
          <w:lang w:eastAsia="zh-TW"/>
        </w:rPr>
      </w:pPr>
    </w:p>
    <w:p w:rsidR="00404E9E" w:rsidRPr="00B1256C" w:rsidRDefault="00A32025" w:rsidP="0059665D">
      <w:pPr>
        <w:widowControl w:val="0"/>
        <w:numPr>
          <w:ilvl w:val="1"/>
          <w:numId w:val="1"/>
        </w:numPr>
        <w:tabs>
          <w:tab w:val="left" w:pos="-720"/>
        </w:tabs>
        <w:ind w:left="1080"/>
        <w:jc w:val="both"/>
        <w:rPr>
          <w:rFonts w:ascii="Arial" w:hAnsi="Arial" w:cs="Arial"/>
          <w:sz w:val="24"/>
          <w:szCs w:val="24"/>
        </w:rPr>
      </w:pPr>
      <w:r w:rsidRPr="00B1256C">
        <w:rPr>
          <w:rFonts w:ascii="Arial" w:hAnsi="Arial" w:cs="Arial"/>
          <w:sz w:val="24"/>
          <w:szCs w:val="24"/>
        </w:rPr>
        <w:t xml:space="preserve">What </w:t>
      </w:r>
      <w:r w:rsidR="00F94694" w:rsidRPr="00B1256C">
        <w:rPr>
          <w:rFonts w:ascii="Arial" w:hAnsi="Arial" w:cs="Arial"/>
          <w:sz w:val="24"/>
          <w:szCs w:val="24"/>
        </w:rPr>
        <w:t>is the estimated average annual holding cost</w:t>
      </w:r>
      <w:r w:rsidRPr="00B1256C">
        <w:rPr>
          <w:rFonts w:ascii="Arial" w:hAnsi="Arial" w:cs="Arial"/>
          <w:sz w:val="24"/>
          <w:szCs w:val="24"/>
        </w:rPr>
        <w:t>, shortage cost, and setup</w:t>
      </w:r>
      <w:r w:rsidR="00B96939">
        <w:rPr>
          <w:rFonts w:ascii="Arial" w:hAnsi="Arial" w:cs="Arial" w:hint="eastAsia"/>
          <w:sz w:val="24"/>
          <w:szCs w:val="24"/>
          <w:lang w:eastAsia="zh-TW"/>
        </w:rPr>
        <w:t>/order</w:t>
      </w:r>
      <w:r w:rsidRPr="00B1256C">
        <w:rPr>
          <w:rFonts w:ascii="Arial" w:hAnsi="Arial" w:cs="Arial"/>
          <w:sz w:val="24"/>
          <w:szCs w:val="24"/>
        </w:rPr>
        <w:t xml:space="preserve"> cost associated with this </w:t>
      </w:r>
      <w:r w:rsidRPr="00B1256C">
        <w:rPr>
          <w:rFonts w:ascii="Arial" w:hAnsi="Arial" w:cs="Arial"/>
          <w:sz w:val="24"/>
          <w:szCs w:val="24"/>
          <w:lang w:eastAsia="zh-TW"/>
        </w:rPr>
        <w:t xml:space="preserve">new </w:t>
      </w:r>
      <w:r w:rsidRPr="00B1256C">
        <w:rPr>
          <w:rFonts w:ascii="Arial" w:hAnsi="Arial" w:cs="Arial"/>
          <w:sz w:val="24"/>
          <w:szCs w:val="24"/>
        </w:rPr>
        <w:t>inventory policy</w:t>
      </w:r>
      <w:r w:rsidR="00404E9E" w:rsidRPr="00B1256C">
        <w:rPr>
          <w:rFonts w:ascii="Arial" w:hAnsi="Arial" w:cs="Arial"/>
          <w:sz w:val="24"/>
          <w:szCs w:val="24"/>
        </w:rPr>
        <w:t xml:space="preserve">? </w:t>
      </w:r>
      <w:r w:rsidR="00B1256C" w:rsidRPr="00B1256C">
        <w:rPr>
          <w:rFonts w:ascii="Arial" w:hAnsi="Arial" w:cs="Arial"/>
          <w:sz w:val="24"/>
          <w:szCs w:val="24"/>
        </w:rPr>
        <w:t xml:space="preserve">Based on this policy, </w:t>
      </w:r>
      <w:r w:rsidR="006D39B6" w:rsidRPr="006A462F">
        <w:rPr>
          <w:rFonts w:ascii="Arial" w:hAnsi="Arial" w:cs="Arial"/>
          <w:sz w:val="24"/>
          <w:szCs w:val="24"/>
        </w:rPr>
        <w:t xml:space="preserve">what is the </w:t>
      </w:r>
      <w:r w:rsidR="006D39B6">
        <w:rPr>
          <w:rFonts w:ascii="Arial" w:hAnsi="Arial" w:cs="Arial"/>
          <w:sz w:val="24"/>
          <w:szCs w:val="24"/>
        </w:rPr>
        <w:t>safety stock (</w:t>
      </w:r>
      <w:proofErr w:type="spellStart"/>
      <w:r w:rsidR="006D39B6" w:rsidRPr="00443CF0">
        <w:rPr>
          <w:rFonts w:ascii="Arial" w:hAnsi="Arial" w:cs="Arial" w:hint="eastAsia"/>
          <w:i/>
          <w:sz w:val="24"/>
          <w:szCs w:val="24"/>
          <w:lang w:eastAsia="zh-TW"/>
        </w:rPr>
        <w:t>s</w:t>
      </w:r>
      <w:r w:rsidR="006D39B6" w:rsidRPr="00443CF0">
        <w:rPr>
          <w:rFonts w:ascii="Arial" w:hAnsi="Arial" w:cs="Arial"/>
          <w:i/>
          <w:sz w:val="24"/>
          <w:szCs w:val="24"/>
        </w:rPr>
        <w:t>s</w:t>
      </w:r>
      <w:proofErr w:type="spellEnd"/>
      <w:r w:rsidR="006D39B6">
        <w:rPr>
          <w:rFonts w:ascii="Arial" w:hAnsi="Arial" w:cs="Arial"/>
          <w:sz w:val="24"/>
          <w:szCs w:val="24"/>
        </w:rPr>
        <w:t xml:space="preserve">) </w:t>
      </w:r>
      <w:r w:rsidR="006D39B6">
        <w:rPr>
          <w:rFonts w:ascii="Arial" w:hAnsi="Arial" w:cs="Arial" w:hint="eastAsia"/>
          <w:sz w:val="24"/>
          <w:szCs w:val="24"/>
          <w:lang w:eastAsia="zh-TW"/>
        </w:rPr>
        <w:t xml:space="preserve">and </w:t>
      </w:r>
      <w:r w:rsidR="00B1256C" w:rsidRPr="00B1256C">
        <w:rPr>
          <w:rFonts w:ascii="Arial" w:hAnsi="Arial" w:cs="Arial"/>
          <w:sz w:val="24"/>
          <w:szCs w:val="24"/>
        </w:rPr>
        <w:t>what is the customer service level, i.e., instant fill rate?</w:t>
      </w:r>
      <w:r w:rsidR="00DC2219" w:rsidRPr="00DC2219">
        <w:rPr>
          <w:rFonts w:ascii="Arial" w:hAnsi="Arial" w:cs="Arial"/>
          <w:sz w:val="24"/>
          <w:szCs w:val="24"/>
        </w:rPr>
        <w:t xml:space="preserve"> </w:t>
      </w:r>
      <w:r w:rsidR="00DC2219">
        <w:rPr>
          <w:rFonts w:ascii="Arial" w:hAnsi="Arial" w:cs="Arial"/>
          <w:sz w:val="24"/>
          <w:szCs w:val="24"/>
        </w:rPr>
        <w:t>(</w:t>
      </w:r>
      <w:r w:rsidR="00DC2219">
        <w:rPr>
          <w:rFonts w:ascii="Arial" w:hAnsi="Arial" w:cs="Arial" w:hint="eastAsia"/>
          <w:sz w:val="24"/>
          <w:szCs w:val="24"/>
          <w:lang w:eastAsia="zh-TW"/>
        </w:rPr>
        <w:t>5</w:t>
      </w:r>
      <w:r w:rsidR="00DC2219">
        <w:rPr>
          <w:rFonts w:ascii="Arial" w:hAnsi="Arial" w:cs="Arial"/>
          <w:sz w:val="24"/>
          <w:szCs w:val="24"/>
        </w:rPr>
        <w:t xml:space="preserve"> points)</w:t>
      </w:r>
    </w:p>
    <w:p w:rsidR="00404E9E" w:rsidRDefault="00404E9E" w:rsidP="00404E9E">
      <w:pPr>
        <w:ind w:right="475"/>
        <w:jc w:val="both"/>
        <w:rPr>
          <w:rFonts w:ascii="Arial" w:hAnsi="Arial" w:cs="Arial"/>
          <w:sz w:val="24"/>
          <w:szCs w:val="24"/>
          <w:lang w:eastAsia="zh-TW"/>
        </w:rPr>
      </w:pPr>
    </w:p>
    <w:p w:rsidR="00FD1568" w:rsidRDefault="00FD1568" w:rsidP="0059665D">
      <w:pPr>
        <w:ind w:left="1080" w:right="475"/>
        <w:jc w:val="both"/>
        <w:rPr>
          <w:rFonts w:ascii="Arial" w:hAnsi="Arial" w:cs="Arial"/>
          <w:sz w:val="24"/>
          <w:szCs w:val="24"/>
          <w:lang w:eastAsia="zh-TW"/>
        </w:rPr>
      </w:pPr>
    </w:p>
    <w:p w:rsidR="00602E31" w:rsidRDefault="00602E31" w:rsidP="0059665D">
      <w:pPr>
        <w:ind w:left="1080" w:right="475"/>
        <w:jc w:val="both"/>
        <w:rPr>
          <w:rFonts w:ascii="Arial" w:hAnsi="Arial" w:cs="Arial"/>
          <w:sz w:val="24"/>
          <w:szCs w:val="24"/>
          <w:lang w:eastAsia="zh-TW"/>
        </w:rPr>
      </w:pPr>
    </w:p>
    <w:p w:rsidR="00DC30C5" w:rsidRDefault="00DC30C5" w:rsidP="00DC30C5">
      <w:pPr>
        <w:ind w:right="475"/>
        <w:jc w:val="both"/>
        <w:rPr>
          <w:rFonts w:ascii="Arial" w:hAnsi="Arial" w:cs="Arial"/>
          <w:sz w:val="24"/>
          <w:szCs w:val="24"/>
          <w:lang w:eastAsia="zh-TW"/>
        </w:rPr>
      </w:pPr>
    </w:p>
    <w:p w:rsidR="00602E31" w:rsidRDefault="00602E31" w:rsidP="00DC30C5">
      <w:pPr>
        <w:ind w:right="475"/>
        <w:jc w:val="both"/>
        <w:rPr>
          <w:rFonts w:ascii="Arial" w:hAnsi="Arial" w:cs="Arial"/>
          <w:sz w:val="24"/>
          <w:szCs w:val="24"/>
          <w:lang w:eastAsia="zh-TW"/>
        </w:rPr>
      </w:pPr>
    </w:p>
    <w:p w:rsidR="00C347DE" w:rsidRDefault="00C347DE" w:rsidP="00A1015C">
      <w:pPr>
        <w:numPr>
          <w:ilvl w:val="0"/>
          <w:numId w:val="1"/>
        </w:numPr>
        <w:ind w:left="360" w:right="475"/>
        <w:jc w:val="both"/>
        <w:rPr>
          <w:rFonts w:ascii="Arial" w:hAnsi="Arial" w:cs="Arial"/>
          <w:sz w:val="24"/>
          <w:szCs w:val="24"/>
        </w:rPr>
      </w:pPr>
      <w:r>
        <w:rPr>
          <w:rFonts w:ascii="Arial" w:hAnsi="Arial" w:cs="Arial"/>
          <w:sz w:val="24"/>
          <w:szCs w:val="24"/>
        </w:rPr>
        <w:lastRenderedPageBreak/>
        <w:t>This problem is based on the JIT Example handout</w:t>
      </w:r>
      <w:r w:rsidR="00995BB1">
        <w:rPr>
          <w:rFonts w:ascii="Arial" w:hAnsi="Arial" w:cs="Arial" w:hint="eastAsia"/>
          <w:sz w:val="24"/>
          <w:szCs w:val="24"/>
          <w:lang w:eastAsia="zh-TW"/>
        </w:rPr>
        <w:t xml:space="preserve"> for a single </w:t>
      </w:r>
      <w:proofErr w:type="spellStart"/>
      <w:r w:rsidR="00995BB1">
        <w:rPr>
          <w:rFonts w:ascii="Arial" w:hAnsi="Arial" w:cs="Arial" w:hint="eastAsia"/>
          <w:sz w:val="24"/>
          <w:szCs w:val="24"/>
          <w:lang w:eastAsia="zh-TW"/>
        </w:rPr>
        <w:t>kanban</w:t>
      </w:r>
      <w:proofErr w:type="spellEnd"/>
      <w:r w:rsidR="00995BB1">
        <w:rPr>
          <w:rFonts w:ascii="Arial" w:hAnsi="Arial" w:cs="Arial" w:hint="eastAsia"/>
          <w:sz w:val="24"/>
          <w:szCs w:val="24"/>
          <w:lang w:eastAsia="zh-TW"/>
        </w:rPr>
        <w:t xml:space="preserve"> system</w:t>
      </w:r>
      <w:r>
        <w:rPr>
          <w:rFonts w:ascii="Arial" w:hAnsi="Arial" w:cs="Arial"/>
          <w:sz w:val="24"/>
          <w:szCs w:val="24"/>
        </w:rPr>
        <w:t xml:space="preserve">.  The setups are as the example described. For simplicity, assume that each container requires half an hour to complete at each work center. The following figure shows the initial setup </w:t>
      </w:r>
      <w:r w:rsidR="006D6D8D">
        <w:rPr>
          <w:rFonts w:ascii="Arial" w:hAnsi="Arial" w:cs="Arial" w:hint="eastAsia"/>
          <w:sz w:val="24"/>
          <w:szCs w:val="24"/>
          <w:lang w:eastAsia="zh-TW"/>
        </w:rPr>
        <w:t>right before</w:t>
      </w:r>
      <w:r>
        <w:rPr>
          <w:rFonts w:ascii="Arial" w:hAnsi="Arial" w:cs="Arial"/>
          <w:sz w:val="24"/>
          <w:szCs w:val="24"/>
        </w:rPr>
        <w:t xml:space="preserve"> 8AM for a normal starting day.  The waiting </w:t>
      </w:r>
      <w:proofErr w:type="spellStart"/>
      <w:r>
        <w:rPr>
          <w:rFonts w:ascii="Arial" w:hAnsi="Arial" w:cs="Arial"/>
          <w:sz w:val="24"/>
          <w:szCs w:val="24"/>
        </w:rPr>
        <w:t>kanbans</w:t>
      </w:r>
      <w:proofErr w:type="spellEnd"/>
      <w:r>
        <w:rPr>
          <w:rFonts w:ascii="Arial" w:hAnsi="Arial" w:cs="Arial"/>
          <w:sz w:val="24"/>
          <w:szCs w:val="24"/>
        </w:rPr>
        <w:t xml:space="preserve"> are in the holders</w:t>
      </w:r>
      <w:r>
        <w:rPr>
          <w:rFonts w:ascii="Arial" w:hAnsi="Arial" w:cs="Arial" w:hint="eastAsia"/>
          <w:sz w:val="24"/>
          <w:szCs w:val="24"/>
          <w:lang w:eastAsia="zh-TW"/>
        </w:rPr>
        <w:t xml:space="preserve"> (queue is from the left (first) to the right)</w:t>
      </w:r>
      <w:r>
        <w:rPr>
          <w:rFonts w:ascii="Arial" w:hAnsi="Arial" w:cs="Arial"/>
          <w:sz w:val="24"/>
          <w:szCs w:val="24"/>
        </w:rPr>
        <w:t>.</w:t>
      </w:r>
      <w:r>
        <w:rPr>
          <w:rFonts w:ascii="Arial" w:hAnsi="Arial" w:cs="Arial" w:hint="eastAsia"/>
          <w:sz w:val="24"/>
          <w:szCs w:val="24"/>
          <w:lang w:eastAsia="zh-TW"/>
        </w:rPr>
        <w:t xml:space="preserve"> F</w:t>
      </w:r>
      <w:r>
        <w:rPr>
          <w:rFonts w:ascii="Arial" w:hAnsi="Arial" w:cs="Arial"/>
          <w:sz w:val="24"/>
          <w:szCs w:val="24"/>
        </w:rPr>
        <w:t xml:space="preserve">ull containers with </w:t>
      </w:r>
      <w:proofErr w:type="spellStart"/>
      <w:r>
        <w:rPr>
          <w:rFonts w:ascii="Arial" w:hAnsi="Arial" w:cs="Arial"/>
          <w:sz w:val="24"/>
          <w:szCs w:val="24"/>
        </w:rPr>
        <w:t>kanbans</w:t>
      </w:r>
      <w:proofErr w:type="spellEnd"/>
      <w:r>
        <w:rPr>
          <w:rFonts w:ascii="Arial" w:hAnsi="Arial" w:cs="Arial"/>
          <w:sz w:val="24"/>
          <w:szCs w:val="24"/>
        </w:rPr>
        <w:t xml:space="preserve"> attached at the storage areas </w:t>
      </w:r>
      <w:r>
        <w:rPr>
          <w:rFonts w:ascii="Arial" w:hAnsi="Arial" w:cs="Arial" w:hint="eastAsia"/>
          <w:sz w:val="24"/>
          <w:szCs w:val="24"/>
          <w:lang w:eastAsia="zh-TW"/>
        </w:rPr>
        <w:t xml:space="preserve">are shown </w:t>
      </w:r>
      <w:r>
        <w:rPr>
          <w:rFonts w:ascii="Arial" w:hAnsi="Arial" w:cs="Arial"/>
          <w:sz w:val="24"/>
          <w:szCs w:val="24"/>
        </w:rPr>
        <w:t>in the figure</w:t>
      </w:r>
      <w:r>
        <w:rPr>
          <w:rFonts w:ascii="Arial" w:hAnsi="Arial" w:cs="Arial" w:hint="eastAsia"/>
          <w:sz w:val="24"/>
          <w:szCs w:val="24"/>
          <w:lang w:eastAsia="zh-TW"/>
        </w:rPr>
        <w:t xml:space="preserve">.  </w:t>
      </w:r>
      <w:r w:rsidRPr="00C71989">
        <w:rPr>
          <w:rFonts w:ascii="Arial" w:hAnsi="Arial" w:cs="Arial"/>
          <w:sz w:val="24"/>
          <w:szCs w:val="24"/>
        </w:rPr>
        <w:t>Assume all the triggered actions are taken immediately</w:t>
      </w:r>
      <w:r w:rsidR="00EE5F3B">
        <w:rPr>
          <w:rFonts w:ascii="Arial" w:hAnsi="Arial" w:cs="Arial" w:hint="eastAsia"/>
          <w:sz w:val="24"/>
          <w:szCs w:val="24"/>
          <w:lang w:eastAsia="zh-TW"/>
        </w:rPr>
        <w:t>.</w:t>
      </w:r>
      <w:r w:rsidR="00066ACD">
        <w:rPr>
          <w:rFonts w:ascii="Arial" w:hAnsi="Arial" w:cs="Arial" w:hint="eastAsia"/>
          <w:sz w:val="24"/>
          <w:szCs w:val="24"/>
          <w:lang w:eastAsia="zh-TW"/>
        </w:rPr>
        <w:t xml:space="preserve"> (10 points)</w:t>
      </w:r>
    </w:p>
    <w:p w:rsidR="00C347DE" w:rsidRDefault="00C347DE" w:rsidP="006D6D8D">
      <w:pPr>
        <w:ind w:left="360" w:right="475" w:hanging="360"/>
        <w:jc w:val="both"/>
        <w:rPr>
          <w:rFonts w:ascii="Arial" w:hAnsi="Arial" w:cs="Arial"/>
          <w:sz w:val="24"/>
          <w:szCs w:val="24"/>
          <w:lang w:eastAsia="zh-TW"/>
        </w:rPr>
      </w:pPr>
    </w:p>
    <w:p w:rsidR="00621A92" w:rsidRDefault="008E6C01" w:rsidP="00DC30C5">
      <w:pPr>
        <w:ind w:right="475"/>
        <w:jc w:val="both"/>
        <w:rPr>
          <w:rFonts w:ascii="Arial" w:hAnsi="Arial" w:cs="Arial"/>
          <w:sz w:val="24"/>
          <w:szCs w:val="24"/>
        </w:rPr>
      </w:pPr>
      <w:r>
        <w:rPr>
          <w:rFonts w:ascii="Arial" w:hAnsi="Arial" w:cs="Arial"/>
          <w:noProof/>
          <w:sz w:val="24"/>
          <w:szCs w:val="24"/>
        </w:rPr>
        <w:drawing>
          <wp:inline distT="0" distB="0" distL="0" distR="0">
            <wp:extent cx="5838825" cy="424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4248150"/>
                    </a:xfrm>
                    <a:prstGeom prst="rect">
                      <a:avLst/>
                    </a:prstGeom>
                    <a:noFill/>
                    <a:ln>
                      <a:noFill/>
                    </a:ln>
                  </pic:spPr>
                </pic:pic>
              </a:graphicData>
            </a:graphic>
          </wp:inline>
        </w:drawing>
      </w:r>
    </w:p>
    <w:p w:rsidR="00621A92" w:rsidRDefault="00621A92" w:rsidP="00DC30C5">
      <w:pPr>
        <w:ind w:right="475"/>
        <w:jc w:val="both"/>
        <w:rPr>
          <w:rFonts w:ascii="Arial" w:hAnsi="Arial" w:cs="Arial"/>
          <w:sz w:val="24"/>
          <w:szCs w:val="24"/>
        </w:rPr>
      </w:pPr>
    </w:p>
    <w:p w:rsidR="00DC30C5" w:rsidRDefault="00995BB1" w:rsidP="00A1015C">
      <w:pPr>
        <w:numPr>
          <w:ilvl w:val="0"/>
          <w:numId w:val="6"/>
        </w:numPr>
        <w:ind w:left="1080" w:right="475"/>
        <w:jc w:val="both"/>
        <w:rPr>
          <w:rFonts w:ascii="Arial" w:hAnsi="Arial" w:cs="Arial"/>
          <w:sz w:val="24"/>
          <w:szCs w:val="24"/>
        </w:rPr>
      </w:pPr>
      <w:r>
        <w:rPr>
          <w:rFonts w:ascii="Arial" w:hAnsi="Arial" w:cs="Arial"/>
          <w:sz w:val="24"/>
          <w:szCs w:val="24"/>
        </w:rPr>
        <w:t>Note that each container will be finished in half of an hour</w:t>
      </w:r>
      <w:r>
        <w:rPr>
          <w:rFonts w:ascii="Arial" w:hAnsi="Arial" w:cs="Arial" w:hint="eastAsia"/>
          <w:sz w:val="24"/>
          <w:szCs w:val="24"/>
          <w:lang w:eastAsia="zh-TW"/>
        </w:rPr>
        <w:t xml:space="preserve">.  </w:t>
      </w:r>
      <w:r w:rsidR="00DC30C5">
        <w:rPr>
          <w:rFonts w:ascii="Arial" w:hAnsi="Arial" w:cs="Arial"/>
          <w:sz w:val="24"/>
          <w:szCs w:val="24"/>
        </w:rPr>
        <w:t xml:space="preserve">At 8AM, if </w:t>
      </w:r>
      <w:proofErr w:type="gramStart"/>
      <w:r w:rsidR="00DC30C5">
        <w:rPr>
          <w:rFonts w:ascii="Arial" w:hAnsi="Arial" w:cs="Arial"/>
          <w:sz w:val="24"/>
          <w:szCs w:val="24"/>
        </w:rPr>
        <w:t>one full container of B is withdrawn by the customer</w:t>
      </w:r>
      <w:proofErr w:type="gramEnd"/>
      <w:r w:rsidR="00DC30C5">
        <w:rPr>
          <w:rFonts w:ascii="Arial" w:hAnsi="Arial" w:cs="Arial"/>
          <w:sz w:val="24"/>
          <w:szCs w:val="24"/>
        </w:rPr>
        <w:t xml:space="preserve">, </w:t>
      </w:r>
      <w:r w:rsidR="0088090D">
        <w:rPr>
          <w:rFonts w:ascii="Arial" w:hAnsi="Arial" w:cs="Arial"/>
          <w:sz w:val="24"/>
          <w:szCs w:val="24"/>
        </w:rPr>
        <w:t>and all WCs are free</w:t>
      </w:r>
      <w:r w:rsidR="006D6D8D">
        <w:rPr>
          <w:rFonts w:ascii="Arial" w:hAnsi="Arial" w:cs="Arial" w:hint="eastAsia"/>
          <w:sz w:val="24"/>
          <w:szCs w:val="24"/>
          <w:lang w:eastAsia="zh-TW"/>
        </w:rPr>
        <w:t xml:space="preserve"> to work</w:t>
      </w:r>
      <w:r w:rsidR="0088090D">
        <w:rPr>
          <w:rFonts w:ascii="Arial" w:hAnsi="Arial" w:cs="Arial"/>
          <w:sz w:val="24"/>
          <w:szCs w:val="24"/>
        </w:rPr>
        <w:t xml:space="preserve"> at 8AM, </w:t>
      </w:r>
      <w:r w:rsidR="00DC30C5">
        <w:rPr>
          <w:rFonts w:ascii="Arial" w:hAnsi="Arial" w:cs="Arial"/>
          <w:sz w:val="24"/>
          <w:szCs w:val="24"/>
        </w:rPr>
        <w:t>complete the system status right after the moment</w:t>
      </w:r>
      <w:r w:rsidR="00621A92">
        <w:rPr>
          <w:rFonts w:ascii="Arial" w:hAnsi="Arial" w:cs="Arial"/>
          <w:sz w:val="24"/>
          <w:szCs w:val="24"/>
        </w:rPr>
        <w:t xml:space="preserve">, including the waiting </w:t>
      </w:r>
      <w:proofErr w:type="spellStart"/>
      <w:r w:rsidR="00621A92">
        <w:rPr>
          <w:rFonts w:ascii="Arial" w:hAnsi="Arial" w:cs="Arial"/>
          <w:sz w:val="24"/>
          <w:szCs w:val="24"/>
        </w:rPr>
        <w:t>kanbans</w:t>
      </w:r>
      <w:proofErr w:type="spellEnd"/>
      <w:r w:rsidR="00621A92">
        <w:rPr>
          <w:rFonts w:ascii="Arial" w:hAnsi="Arial" w:cs="Arial"/>
          <w:sz w:val="24"/>
          <w:szCs w:val="24"/>
        </w:rPr>
        <w:t xml:space="preserve"> in holder, full containers in storages, an</w:t>
      </w:r>
      <w:r w:rsidR="0088090D">
        <w:rPr>
          <w:rFonts w:ascii="Arial" w:hAnsi="Arial" w:cs="Arial"/>
          <w:sz w:val="24"/>
          <w:szCs w:val="24"/>
        </w:rPr>
        <w:t>d the working status at each WC.</w:t>
      </w:r>
      <w:r w:rsidR="005F747D">
        <w:rPr>
          <w:rFonts w:ascii="Arial" w:hAnsi="Arial" w:cs="Arial"/>
          <w:sz w:val="24"/>
          <w:szCs w:val="24"/>
        </w:rPr>
        <w:t xml:space="preserve">  Assume all the triggere</w:t>
      </w:r>
      <w:r w:rsidR="00066ACD">
        <w:rPr>
          <w:rFonts w:ascii="Arial" w:hAnsi="Arial" w:cs="Arial"/>
          <w:sz w:val="24"/>
          <w:szCs w:val="24"/>
        </w:rPr>
        <w:t>d actions are taken immediately</w:t>
      </w:r>
      <w:r w:rsidR="00066ACD">
        <w:rPr>
          <w:rFonts w:ascii="Arial" w:hAnsi="Arial" w:cs="Arial" w:hint="eastAsia"/>
          <w:sz w:val="24"/>
          <w:szCs w:val="24"/>
          <w:lang w:eastAsia="zh-TW"/>
        </w:rPr>
        <w:t>.</w:t>
      </w:r>
    </w:p>
    <w:p w:rsidR="00DC30C5" w:rsidRDefault="00DC30C5" w:rsidP="00DC30C5">
      <w:pPr>
        <w:ind w:right="475"/>
        <w:jc w:val="both"/>
        <w:rPr>
          <w:rFonts w:ascii="Arial" w:hAnsi="Arial" w:cs="Arial"/>
          <w:sz w:val="24"/>
          <w:szCs w:val="24"/>
          <w:lang w:eastAsia="zh-TW"/>
        </w:rPr>
      </w:pPr>
    </w:p>
    <w:p w:rsidR="0052769C" w:rsidRDefault="0052769C" w:rsidP="00DC30C5">
      <w:pPr>
        <w:ind w:right="475"/>
        <w:jc w:val="both"/>
        <w:rPr>
          <w:rFonts w:ascii="Arial" w:hAnsi="Arial" w:cs="Arial"/>
          <w:sz w:val="24"/>
          <w:szCs w:val="24"/>
          <w:lang w:eastAsia="zh-TW"/>
        </w:rPr>
      </w:pPr>
      <w:r>
        <w:rPr>
          <w:rFonts w:ascii="Arial" w:hAnsi="Arial" w:cs="Arial"/>
          <w:sz w:val="24"/>
          <w:szCs w:val="24"/>
        </w:rPr>
        <w:object w:dxaOrig="9600" w:dyaOrig="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300pt" o:ole="">
            <v:imagedata r:id="rId9" o:title=""/>
          </v:shape>
          <o:OLEObject Type="Embed" ProgID="PBrush" ShapeID="_x0000_i1025" DrawAspect="Content" ObjectID="_1331632273" r:id="rId10"/>
        </w:object>
      </w:r>
    </w:p>
    <w:p w:rsidR="00DC30C5" w:rsidRDefault="00DC30C5" w:rsidP="00DC30C5">
      <w:pPr>
        <w:ind w:right="475"/>
        <w:jc w:val="both"/>
        <w:rPr>
          <w:rFonts w:ascii="Arial" w:hAnsi="Arial" w:cs="Arial"/>
          <w:sz w:val="24"/>
          <w:szCs w:val="24"/>
        </w:rPr>
      </w:pPr>
    </w:p>
    <w:p w:rsidR="00EE5F3B" w:rsidRDefault="00EE5F3B" w:rsidP="00EE5F3B">
      <w:pPr>
        <w:ind w:right="475"/>
        <w:jc w:val="both"/>
        <w:rPr>
          <w:rFonts w:ascii="Arial" w:hAnsi="Arial" w:cs="Arial"/>
          <w:sz w:val="24"/>
          <w:szCs w:val="24"/>
        </w:rPr>
      </w:pPr>
    </w:p>
    <w:p w:rsidR="00EE5F3B" w:rsidRDefault="00EE5F3B" w:rsidP="003C468A">
      <w:pPr>
        <w:numPr>
          <w:ilvl w:val="0"/>
          <w:numId w:val="6"/>
        </w:numPr>
        <w:ind w:left="1080" w:right="475"/>
        <w:jc w:val="both"/>
        <w:rPr>
          <w:rFonts w:ascii="Arial" w:hAnsi="Arial" w:cs="Arial"/>
          <w:sz w:val="24"/>
          <w:szCs w:val="24"/>
        </w:rPr>
      </w:pPr>
      <w:r>
        <w:rPr>
          <w:rFonts w:ascii="Arial" w:hAnsi="Arial" w:cs="Arial"/>
          <w:sz w:val="24"/>
          <w:szCs w:val="24"/>
        </w:rPr>
        <w:t xml:space="preserve">Following the last half of an hour operation, right at </w:t>
      </w:r>
      <w:r>
        <w:rPr>
          <w:rFonts w:ascii="Arial" w:hAnsi="Arial" w:cs="Arial" w:hint="eastAsia"/>
          <w:sz w:val="24"/>
          <w:szCs w:val="24"/>
          <w:lang w:eastAsia="zh-TW"/>
        </w:rPr>
        <w:t>8</w:t>
      </w:r>
      <w:r>
        <w:rPr>
          <w:rFonts w:ascii="Arial" w:hAnsi="Arial" w:cs="Arial"/>
          <w:sz w:val="24"/>
          <w:szCs w:val="24"/>
        </w:rPr>
        <w:t>:</w:t>
      </w:r>
      <w:r>
        <w:rPr>
          <w:rFonts w:ascii="Arial" w:hAnsi="Arial" w:cs="Arial" w:hint="eastAsia"/>
          <w:sz w:val="24"/>
          <w:szCs w:val="24"/>
          <w:lang w:eastAsia="zh-TW"/>
        </w:rPr>
        <w:t>3</w:t>
      </w:r>
      <w:r>
        <w:rPr>
          <w:rFonts w:ascii="Arial" w:hAnsi="Arial" w:cs="Arial"/>
          <w:sz w:val="24"/>
          <w:szCs w:val="24"/>
        </w:rPr>
        <w:t>0</w:t>
      </w:r>
      <w:r w:rsidRPr="00C71989">
        <w:rPr>
          <w:rFonts w:ascii="Arial" w:hAnsi="Arial" w:cs="Arial"/>
          <w:sz w:val="24"/>
          <w:szCs w:val="24"/>
        </w:rPr>
        <w:t xml:space="preserve">AM, </w:t>
      </w:r>
      <w:r>
        <w:rPr>
          <w:rFonts w:ascii="Arial" w:hAnsi="Arial" w:cs="Arial"/>
          <w:sz w:val="24"/>
          <w:szCs w:val="24"/>
        </w:rPr>
        <w:t xml:space="preserve">if one container of </w:t>
      </w:r>
      <w:r>
        <w:rPr>
          <w:rFonts w:ascii="Arial" w:hAnsi="Arial" w:cs="Arial" w:hint="eastAsia"/>
          <w:sz w:val="24"/>
          <w:szCs w:val="24"/>
          <w:lang w:eastAsia="zh-TW"/>
        </w:rPr>
        <w:t>C</w:t>
      </w:r>
      <w:r>
        <w:rPr>
          <w:rFonts w:ascii="Arial" w:hAnsi="Arial" w:cs="Arial"/>
          <w:sz w:val="24"/>
          <w:szCs w:val="24"/>
        </w:rPr>
        <w:t xml:space="preserve"> is taken and removed by the customer, </w:t>
      </w:r>
      <w:r w:rsidRPr="00C71989">
        <w:rPr>
          <w:rFonts w:ascii="Arial" w:hAnsi="Arial" w:cs="Arial"/>
          <w:sz w:val="24"/>
          <w:szCs w:val="24"/>
        </w:rPr>
        <w:t xml:space="preserve">complete the system status right after the moment, including the waiting </w:t>
      </w:r>
      <w:proofErr w:type="spellStart"/>
      <w:r w:rsidRPr="00C71989">
        <w:rPr>
          <w:rFonts w:ascii="Arial" w:hAnsi="Arial" w:cs="Arial"/>
          <w:sz w:val="24"/>
          <w:szCs w:val="24"/>
        </w:rPr>
        <w:t>kanbans</w:t>
      </w:r>
      <w:proofErr w:type="spellEnd"/>
      <w:r w:rsidRPr="00C71989">
        <w:rPr>
          <w:rFonts w:ascii="Arial" w:hAnsi="Arial" w:cs="Arial"/>
          <w:sz w:val="24"/>
          <w:szCs w:val="24"/>
        </w:rPr>
        <w:t xml:space="preserve"> in holder, full containers in storages, and the working status at each WC.  Assume all the triggered actions are taken immediately</w:t>
      </w:r>
      <w:r w:rsidR="00066ACD">
        <w:rPr>
          <w:rFonts w:ascii="Arial" w:hAnsi="Arial" w:cs="Arial" w:hint="eastAsia"/>
          <w:sz w:val="24"/>
          <w:szCs w:val="24"/>
          <w:lang w:eastAsia="zh-TW"/>
        </w:rPr>
        <w:t>.</w:t>
      </w:r>
    </w:p>
    <w:p w:rsidR="00EE5F3B" w:rsidRDefault="00EE5F3B" w:rsidP="00EE5F3B">
      <w:pPr>
        <w:ind w:right="475"/>
        <w:jc w:val="both"/>
        <w:rPr>
          <w:rFonts w:ascii="Arial" w:hAnsi="Arial" w:cs="Arial"/>
          <w:sz w:val="24"/>
          <w:szCs w:val="24"/>
          <w:lang w:eastAsia="zh-TW"/>
        </w:rPr>
      </w:pPr>
    </w:p>
    <w:p w:rsidR="001B4D61" w:rsidRDefault="0052769C" w:rsidP="00EE5F3B">
      <w:pPr>
        <w:ind w:right="475"/>
        <w:jc w:val="both"/>
        <w:rPr>
          <w:rFonts w:ascii="Arial" w:hAnsi="Arial" w:cs="Arial"/>
          <w:sz w:val="24"/>
          <w:szCs w:val="24"/>
          <w:lang w:eastAsia="zh-TW"/>
        </w:rPr>
      </w:pPr>
      <w:r>
        <w:rPr>
          <w:rFonts w:ascii="Arial" w:hAnsi="Arial" w:cs="Arial"/>
          <w:sz w:val="24"/>
          <w:szCs w:val="24"/>
        </w:rPr>
        <w:object w:dxaOrig="9600" w:dyaOrig="7680">
          <v:shape id="_x0000_i1026" type="#_x0000_t75" style="width:480pt;height:300pt" o:ole="">
            <v:imagedata r:id="rId11" o:title=""/>
          </v:shape>
          <o:OLEObject Type="Embed" ProgID="PBrush" ShapeID="_x0000_i1026" DrawAspect="Content" ObjectID="_1331632274" r:id="rId12"/>
        </w:object>
      </w:r>
    </w:p>
    <w:p w:rsidR="00795EAE" w:rsidRDefault="00795EAE" w:rsidP="00EE5F3B">
      <w:pPr>
        <w:ind w:right="475"/>
        <w:jc w:val="both"/>
        <w:rPr>
          <w:rFonts w:ascii="Arial" w:hAnsi="Arial" w:cs="Arial"/>
          <w:sz w:val="24"/>
          <w:szCs w:val="24"/>
          <w:lang w:eastAsia="zh-TW"/>
        </w:rPr>
      </w:pPr>
    </w:p>
    <w:p w:rsidR="00795EAE" w:rsidRDefault="00795EAE" w:rsidP="00EE5F3B">
      <w:pPr>
        <w:ind w:right="475"/>
        <w:jc w:val="both"/>
        <w:rPr>
          <w:rFonts w:ascii="Arial" w:hAnsi="Arial" w:cs="Arial"/>
          <w:sz w:val="24"/>
          <w:szCs w:val="24"/>
          <w:lang w:eastAsia="zh-TW"/>
        </w:rPr>
      </w:pPr>
    </w:p>
    <w:p w:rsidR="008E6C01" w:rsidRDefault="008E6C01" w:rsidP="00A1015C">
      <w:pPr>
        <w:numPr>
          <w:ilvl w:val="0"/>
          <w:numId w:val="1"/>
        </w:numPr>
        <w:ind w:left="360" w:right="475"/>
        <w:jc w:val="both"/>
        <w:rPr>
          <w:rFonts w:ascii="Arial" w:hAnsi="Arial" w:cs="Arial"/>
          <w:sz w:val="24"/>
          <w:szCs w:val="24"/>
        </w:rPr>
      </w:pPr>
      <w:r>
        <w:rPr>
          <w:rFonts w:ascii="Arial" w:hAnsi="Arial" w:cs="Arial"/>
          <w:sz w:val="24"/>
          <w:szCs w:val="24"/>
        </w:rPr>
        <w:t xml:space="preserve">Tom’s Sailboard manufacturers custom wind surfers in Seattle.  The incoming orders follow different routes through shop, but all orders must stop at each of the three work centers (WCs) in the plant.  The following table contains information regarding the four jobs that arrive over five days and need to be scheduled at the company.  It is currently </w:t>
      </w:r>
      <w:r w:rsidR="001B4D61">
        <w:rPr>
          <w:rFonts w:ascii="Arial" w:hAnsi="Arial" w:cs="Arial" w:hint="eastAsia"/>
          <w:sz w:val="24"/>
          <w:szCs w:val="24"/>
          <w:lang w:eastAsia="zh-TW"/>
        </w:rPr>
        <w:t>Dec</w:t>
      </w:r>
      <w:r>
        <w:rPr>
          <w:rFonts w:ascii="Arial" w:hAnsi="Arial" w:cs="Arial"/>
          <w:sz w:val="24"/>
          <w:szCs w:val="24"/>
        </w:rPr>
        <w:t>ember 1</w:t>
      </w:r>
      <w:r w:rsidR="00022435">
        <w:rPr>
          <w:rFonts w:ascii="Arial" w:hAnsi="Arial" w:cs="Arial" w:hint="eastAsia"/>
          <w:sz w:val="24"/>
          <w:szCs w:val="24"/>
          <w:lang w:eastAsia="zh-TW"/>
        </w:rPr>
        <w:t>2</w:t>
      </w:r>
      <w:r>
        <w:rPr>
          <w:rFonts w:ascii="Arial" w:hAnsi="Arial" w:cs="Arial"/>
          <w:sz w:val="24"/>
          <w:szCs w:val="24"/>
        </w:rPr>
        <w:t>, 201</w:t>
      </w:r>
      <w:r w:rsidR="001B4D61">
        <w:rPr>
          <w:rFonts w:ascii="Arial" w:hAnsi="Arial" w:cs="Arial" w:hint="eastAsia"/>
          <w:sz w:val="24"/>
          <w:szCs w:val="24"/>
          <w:lang w:eastAsia="zh-TW"/>
        </w:rPr>
        <w:t>1</w:t>
      </w:r>
      <w:r>
        <w:rPr>
          <w:rFonts w:ascii="Arial" w:hAnsi="Arial" w:cs="Arial"/>
          <w:sz w:val="24"/>
          <w:szCs w:val="24"/>
        </w:rPr>
        <w:t xml:space="preserve"> early morning and Tom’s works a five-day week.</w:t>
      </w:r>
      <w:r w:rsidR="00066ACD">
        <w:rPr>
          <w:rFonts w:ascii="Arial" w:hAnsi="Arial" w:cs="Arial" w:hint="eastAsia"/>
          <w:sz w:val="24"/>
          <w:szCs w:val="24"/>
          <w:lang w:eastAsia="zh-TW"/>
        </w:rPr>
        <w:t xml:space="preserve"> </w:t>
      </w:r>
      <w:r w:rsidR="00066ACD" w:rsidRPr="001D3227">
        <w:rPr>
          <w:rFonts w:ascii="Arial" w:hAnsi="Arial" w:cs="Arial"/>
          <w:sz w:val="24"/>
          <w:szCs w:val="24"/>
        </w:rPr>
        <w:t>(</w:t>
      </w:r>
      <w:r w:rsidR="00066ACD">
        <w:rPr>
          <w:rFonts w:ascii="Arial" w:hAnsi="Arial" w:cs="Arial" w:hint="eastAsia"/>
          <w:sz w:val="24"/>
          <w:szCs w:val="24"/>
          <w:lang w:eastAsia="zh-TW"/>
        </w:rPr>
        <w:t>10</w:t>
      </w:r>
      <w:r w:rsidR="00066ACD" w:rsidRPr="001D3227">
        <w:rPr>
          <w:rFonts w:ascii="Arial" w:hAnsi="Arial" w:cs="Arial"/>
          <w:sz w:val="24"/>
          <w:szCs w:val="24"/>
        </w:rPr>
        <w:t xml:space="preserve"> Points)</w:t>
      </w:r>
    </w:p>
    <w:p w:rsidR="008E6C01" w:rsidRDefault="008E6C01" w:rsidP="008E6C01">
      <w:pPr>
        <w:ind w:left="720" w:right="475"/>
        <w:jc w:val="both"/>
        <w:rPr>
          <w:rFonts w:ascii="Arial" w:hAnsi="Arial" w:cs="Arial"/>
          <w:sz w:val="24"/>
          <w:szCs w:val="24"/>
        </w:rPr>
      </w:pP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0" w:type="dxa"/>
        </w:tblCellMar>
        <w:tblLook w:val="04A0" w:firstRow="1" w:lastRow="0" w:firstColumn="1" w:lastColumn="0" w:noHBand="0" w:noVBand="1"/>
      </w:tblPr>
      <w:tblGrid>
        <w:gridCol w:w="1379"/>
        <w:gridCol w:w="1610"/>
        <w:gridCol w:w="1392"/>
        <w:gridCol w:w="1545"/>
        <w:gridCol w:w="1168"/>
        <w:gridCol w:w="1169"/>
        <w:gridCol w:w="1169"/>
      </w:tblGrid>
      <w:tr w:rsidR="008E6C01" w:rsidRPr="003942E2" w:rsidTr="00655053">
        <w:tc>
          <w:tcPr>
            <w:tcW w:w="1379" w:type="dxa"/>
            <w:vMerge w:val="restart"/>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Order</w:t>
            </w:r>
          </w:p>
        </w:tc>
        <w:tc>
          <w:tcPr>
            <w:tcW w:w="1610" w:type="dxa"/>
            <w:vMerge w:val="restart"/>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Arrival</w:t>
            </w:r>
          </w:p>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Date</w:t>
            </w:r>
          </w:p>
        </w:tc>
        <w:tc>
          <w:tcPr>
            <w:tcW w:w="1392" w:type="dxa"/>
            <w:vMerge w:val="restart"/>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Due</w:t>
            </w:r>
          </w:p>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Date</w:t>
            </w:r>
          </w:p>
        </w:tc>
        <w:tc>
          <w:tcPr>
            <w:tcW w:w="1545" w:type="dxa"/>
            <w:vMerge w:val="restart"/>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Job/WC</w:t>
            </w:r>
          </w:p>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Routing</w:t>
            </w:r>
          </w:p>
        </w:tc>
        <w:tc>
          <w:tcPr>
            <w:tcW w:w="3506" w:type="dxa"/>
            <w:gridSpan w:val="3"/>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Processing Time (Days)</w:t>
            </w:r>
          </w:p>
        </w:tc>
      </w:tr>
      <w:tr w:rsidR="008E6C01" w:rsidRPr="003942E2" w:rsidTr="00655053">
        <w:tc>
          <w:tcPr>
            <w:tcW w:w="1379" w:type="dxa"/>
            <w:vMerge/>
          </w:tcPr>
          <w:p w:rsidR="008E6C01" w:rsidRPr="003942E2" w:rsidRDefault="008E6C01" w:rsidP="00242220">
            <w:pPr>
              <w:ind w:right="475"/>
              <w:jc w:val="both"/>
              <w:rPr>
                <w:rFonts w:ascii="Arial" w:hAnsi="Arial" w:cs="Arial"/>
                <w:sz w:val="24"/>
                <w:szCs w:val="24"/>
              </w:rPr>
            </w:pPr>
          </w:p>
        </w:tc>
        <w:tc>
          <w:tcPr>
            <w:tcW w:w="1610" w:type="dxa"/>
            <w:vMerge/>
          </w:tcPr>
          <w:p w:rsidR="008E6C01" w:rsidRPr="003942E2" w:rsidRDefault="008E6C01" w:rsidP="00242220">
            <w:pPr>
              <w:ind w:right="475"/>
              <w:jc w:val="both"/>
              <w:rPr>
                <w:rFonts w:ascii="Arial" w:hAnsi="Arial" w:cs="Arial"/>
                <w:sz w:val="24"/>
                <w:szCs w:val="24"/>
              </w:rPr>
            </w:pPr>
          </w:p>
        </w:tc>
        <w:tc>
          <w:tcPr>
            <w:tcW w:w="1392" w:type="dxa"/>
            <w:vMerge/>
          </w:tcPr>
          <w:p w:rsidR="008E6C01" w:rsidRPr="003942E2" w:rsidRDefault="008E6C01" w:rsidP="00242220">
            <w:pPr>
              <w:ind w:right="475"/>
              <w:jc w:val="both"/>
              <w:rPr>
                <w:rFonts w:ascii="Arial" w:hAnsi="Arial" w:cs="Arial"/>
                <w:sz w:val="24"/>
                <w:szCs w:val="24"/>
              </w:rPr>
            </w:pPr>
          </w:p>
        </w:tc>
        <w:tc>
          <w:tcPr>
            <w:tcW w:w="1545" w:type="dxa"/>
            <w:vMerge/>
          </w:tcPr>
          <w:p w:rsidR="008E6C01" w:rsidRPr="003942E2" w:rsidRDefault="008E6C01" w:rsidP="00242220">
            <w:pPr>
              <w:ind w:right="475"/>
              <w:jc w:val="both"/>
              <w:rPr>
                <w:rFonts w:ascii="Arial" w:hAnsi="Arial" w:cs="Arial"/>
                <w:sz w:val="24"/>
                <w:szCs w:val="24"/>
              </w:rPr>
            </w:pPr>
          </w:p>
        </w:tc>
        <w:tc>
          <w:tcPr>
            <w:tcW w:w="1168" w:type="dxa"/>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WC1</w:t>
            </w:r>
          </w:p>
        </w:tc>
        <w:tc>
          <w:tcPr>
            <w:tcW w:w="1169" w:type="dxa"/>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WC2</w:t>
            </w:r>
          </w:p>
        </w:tc>
        <w:tc>
          <w:tcPr>
            <w:tcW w:w="1169" w:type="dxa"/>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WC3</w:t>
            </w:r>
          </w:p>
        </w:tc>
      </w:tr>
      <w:tr w:rsidR="008E6C01" w:rsidRPr="003942E2" w:rsidTr="00655053">
        <w:tc>
          <w:tcPr>
            <w:tcW w:w="1379" w:type="dxa"/>
          </w:tcPr>
          <w:p w:rsidR="008E6C01" w:rsidRPr="003942E2" w:rsidRDefault="008E6C01" w:rsidP="00242220">
            <w:pPr>
              <w:ind w:right="475"/>
              <w:jc w:val="both"/>
              <w:rPr>
                <w:rFonts w:ascii="Arial" w:hAnsi="Arial" w:cs="Arial"/>
                <w:sz w:val="24"/>
                <w:szCs w:val="24"/>
              </w:rPr>
            </w:pPr>
            <w:r w:rsidRPr="003942E2">
              <w:rPr>
                <w:rFonts w:ascii="Arial" w:hAnsi="Arial" w:cs="Arial"/>
                <w:sz w:val="24"/>
                <w:szCs w:val="24"/>
              </w:rPr>
              <w:t>(</w:t>
            </w:r>
            <w:proofErr w:type="gramStart"/>
            <w:r w:rsidRPr="003942E2">
              <w:rPr>
                <w:rFonts w:ascii="Arial" w:hAnsi="Arial" w:cs="Arial"/>
                <w:sz w:val="24"/>
                <w:szCs w:val="24"/>
              </w:rPr>
              <w:t>B)</w:t>
            </w:r>
            <w:proofErr w:type="spellStart"/>
            <w:r w:rsidRPr="003942E2">
              <w:rPr>
                <w:rFonts w:ascii="Arial" w:hAnsi="Arial" w:cs="Arial"/>
                <w:sz w:val="24"/>
                <w:szCs w:val="24"/>
              </w:rPr>
              <w:t>iff</w:t>
            </w:r>
            <w:proofErr w:type="spellEnd"/>
            <w:proofErr w:type="gramEnd"/>
          </w:p>
        </w:tc>
        <w:tc>
          <w:tcPr>
            <w:tcW w:w="1610" w:type="dxa"/>
          </w:tcPr>
          <w:p w:rsidR="008E6C01" w:rsidRPr="003942E2" w:rsidRDefault="001B4D61" w:rsidP="00022435">
            <w:pPr>
              <w:ind w:right="475"/>
              <w:jc w:val="both"/>
              <w:rPr>
                <w:rFonts w:ascii="Arial" w:hAnsi="Arial" w:cs="Arial"/>
                <w:sz w:val="24"/>
                <w:szCs w:val="24"/>
                <w:lang w:eastAsia="zh-TW"/>
              </w:rPr>
            </w:pPr>
            <w:r>
              <w:rPr>
                <w:rFonts w:ascii="Arial" w:hAnsi="Arial" w:cs="Arial" w:hint="eastAsia"/>
                <w:sz w:val="24"/>
                <w:szCs w:val="24"/>
                <w:lang w:eastAsia="zh-TW"/>
              </w:rPr>
              <w:t>Dec</w:t>
            </w:r>
            <w:r w:rsidR="008E6C01" w:rsidRPr="003942E2">
              <w:rPr>
                <w:rFonts w:ascii="Arial" w:hAnsi="Arial" w:cs="Arial"/>
                <w:sz w:val="24"/>
                <w:szCs w:val="24"/>
              </w:rPr>
              <w:t>. 1</w:t>
            </w:r>
            <w:r w:rsidR="00022435">
              <w:rPr>
                <w:rFonts w:ascii="Arial" w:hAnsi="Arial" w:cs="Arial" w:hint="eastAsia"/>
                <w:sz w:val="24"/>
                <w:szCs w:val="24"/>
                <w:lang w:eastAsia="zh-TW"/>
              </w:rPr>
              <w:t>2</w:t>
            </w:r>
          </w:p>
        </w:tc>
        <w:tc>
          <w:tcPr>
            <w:tcW w:w="1392" w:type="dxa"/>
          </w:tcPr>
          <w:p w:rsidR="008E6C01" w:rsidRPr="003942E2" w:rsidRDefault="001B4D61" w:rsidP="00022435">
            <w:pPr>
              <w:ind w:right="475"/>
              <w:jc w:val="both"/>
              <w:rPr>
                <w:rFonts w:ascii="Arial" w:hAnsi="Arial" w:cs="Arial"/>
                <w:sz w:val="24"/>
                <w:szCs w:val="24"/>
                <w:lang w:eastAsia="zh-TW"/>
              </w:rPr>
            </w:pPr>
            <w:r>
              <w:rPr>
                <w:rFonts w:ascii="Arial" w:hAnsi="Arial" w:cs="Arial" w:hint="eastAsia"/>
                <w:sz w:val="24"/>
                <w:szCs w:val="24"/>
                <w:lang w:eastAsia="zh-TW"/>
              </w:rPr>
              <w:t>Dec</w:t>
            </w:r>
            <w:r w:rsidR="008E6C01" w:rsidRPr="003942E2">
              <w:rPr>
                <w:rFonts w:ascii="Arial" w:hAnsi="Arial" w:cs="Arial"/>
                <w:sz w:val="24"/>
                <w:szCs w:val="24"/>
              </w:rPr>
              <w:t xml:space="preserve"> .2</w:t>
            </w:r>
            <w:r w:rsidR="00022435">
              <w:rPr>
                <w:rFonts w:ascii="Arial" w:hAnsi="Arial" w:cs="Arial" w:hint="eastAsia"/>
                <w:sz w:val="24"/>
                <w:szCs w:val="24"/>
                <w:lang w:eastAsia="zh-TW"/>
              </w:rPr>
              <w:t>2</w:t>
            </w:r>
          </w:p>
        </w:tc>
        <w:tc>
          <w:tcPr>
            <w:tcW w:w="1545" w:type="dxa"/>
          </w:tcPr>
          <w:p w:rsidR="008E6C01" w:rsidRPr="003942E2" w:rsidRDefault="001B4D61" w:rsidP="001B4D61">
            <w:pPr>
              <w:ind w:right="475"/>
              <w:jc w:val="center"/>
              <w:rPr>
                <w:rFonts w:ascii="Arial" w:hAnsi="Arial" w:cs="Arial"/>
                <w:sz w:val="24"/>
                <w:szCs w:val="24"/>
              </w:rPr>
            </w:pPr>
            <w:r>
              <w:rPr>
                <w:rFonts w:ascii="Arial" w:hAnsi="Arial" w:cs="Arial" w:hint="eastAsia"/>
                <w:sz w:val="24"/>
                <w:szCs w:val="24"/>
                <w:lang w:eastAsia="zh-TW"/>
              </w:rPr>
              <w:t>3</w:t>
            </w:r>
            <w:r w:rsidR="008E6C01" w:rsidRPr="003942E2">
              <w:rPr>
                <w:rFonts w:ascii="Arial" w:hAnsi="Arial" w:cs="Arial"/>
                <w:sz w:val="24"/>
                <w:szCs w:val="24"/>
              </w:rPr>
              <w:t>-</w:t>
            </w:r>
            <w:r>
              <w:rPr>
                <w:rFonts w:ascii="Arial" w:hAnsi="Arial" w:cs="Arial" w:hint="eastAsia"/>
                <w:sz w:val="24"/>
                <w:szCs w:val="24"/>
                <w:lang w:eastAsia="zh-TW"/>
              </w:rPr>
              <w:t>2</w:t>
            </w:r>
            <w:r w:rsidR="008E6C01" w:rsidRPr="003942E2">
              <w:rPr>
                <w:rFonts w:ascii="Arial" w:hAnsi="Arial" w:cs="Arial"/>
                <w:sz w:val="24"/>
                <w:szCs w:val="24"/>
              </w:rPr>
              <w:t>-1</w:t>
            </w:r>
          </w:p>
        </w:tc>
        <w:tc>
          <w:tcPr>
            <w:tcW w:w="1168" w:type="dxa"/>
          </w:tcPr>
          <w:p w:rsidR="008E6C01" w:rsidRPr="003942E2" w:rsidRDefault="001B4D61" w:rsidP="00242220">
            <w:pPr>
              <w:ind w:right="475"/>
              <w:jc w:val="center"/>
              <w:rPr>
                <w:rFonts w:ascii="Arial" w:hAnsi="Arial" w:cs="Arial"/>
                <w:sz w:val="24"/>
                <w:szCs w:val="24"/>
                <w:lang w:eastAsia="zh-TW"/>
              </w:rPr>
            </w:pPr>
            <w:r>
              <w:rPr>
                <w:rFonts w:ascii="Arial" w:hAnsi="Arial" w:cs="Arial" w:hint="eastAsia"/>
                <w:sz w:val="24"/>
                <w:szCs w:val="24"/>
                <w:lang w:eastAsia="zh-TW"/>
              </w:rPr>
              <w:t>3</w:t>
            </w:r>
          </w:p>
        </w:tc>
        <w:tc>
          <w:tcPr>
            <w:tcW w:w="1169" w:type="dxa"/>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3</w:t>
            </w:r>
          </w:p>
        </w:tc>
        <w:tc>
          <w:tcPr>
            <w:tcW w:w="1169" w:type="dxa"/>
          </w:tcPr>
          <w:p w:rsidR="008E6C01" w:rsidRPr="003942E2" w:rsidRDefault="00FF3595" w:rsidP="00242220">
            <w:pPr>
              <w:ind w:right="475"/>
              <w:jc w:val="center"/>
              <w:rPr>
                <w:rFonts w:ascii="Arial" w:hAnsi="Arial" w:cs="Arial"/>
                <w:sz w:val="24"/>
                <w:szCs w:val="24"/>
                <w:lang w:eastAsia="zh-TW"/>
              </w:rPr>
            </w:pPr>
            <w:r>
              <w:rPr>
                <w:rFonts w:ascii="Arial" w:hAnsi="Arial" w:cs="Arial" w:hint="eastAsia"/>
                <w:sz w:val="24"/>
                <w:szCs w:val="24"/>
                <w:lang w:eastAsia="zh-TW"/>
              </w:rPr>
              <w:t>1</w:t>
            </w:r>
          </w:p>
        </w:tc>
      </w:tr>
      <w:tr w:rsidR="008E6C01" w:rsidRPr="003942E2" w:rsidTr="00655053">
        <w:tc>
          <w:tcPr>
            <w:tcW w:w="1379" w:type="dxa"/>
          </w:tcPr>
          <w:p w:rsidR="008E6C01" w:rsidRPr="003942E2" w:rsidRDefault="008E6C01" w:rsidP="00242220">
            <w:pPr>
              <w:ind w:right="475"/>
              <w:jc w:val="both"/>
              <w:rPr>
                <w:rFonts w:ascii="Arial" w:hAnsi="Arial" w:cs="Arial"/>
                <w:sz w:val="24"/>
                <w:szCs w:val="24"/>
              </w:rPr>
            </w:pPr>
            <w:r w:rsidRPr="003942E2">
              <w:rPr>
                <w:rFonts w:ascii="Arial" w:hAnsi="Arial" w:cs="Arial"/>
                <w:sz w:val="24"/>
                <w:szCs w:val="24"/>
              </w:rPr>
              <w:t>(</w:t>
            </w:r>
            <w:proofErr w:type="gramStart"/>
            <w:r w:rsidRPr="003942E2">
              <w:rPr>
                <w:rFonts w:ascii="Arial" w:hAnsi="Arial" w:cs="Arial"/>
                <w:sz w:val="24"/>
                <w:szCs w:val="24"/>
              </w:rPr>
              <w:t>G)riff</w:t>
            </w:r>
            <w:proofErr w:type="gramEnd"/>
          </w:p>
        </w:tc>
        <w:tc>
          <w:tcPr>
            <w:tcW w:w="1610" w:type="dxa"/>
          </w:tcPr>
          <w:p w:rsidR="008E6C01" w:rsidRPr="003942E2" w:rsidRDefault="001B4D61" w:rsidP="00022435">
            <w:pPr>
              <w:ind w:right="475"/>
              <w:jc w:val="both"/>
              <w:rPr>
                <w:rFonts w:ascii="Arial" w:hAnsi="Arial" w:cs="Arial"/>
                <w:sz w:val="24"/>
                <w:szCs w:val="24"/>
                <w:lang w:eastAsia="zh-TW"/>
              </w:rPr>
            </w:pPr>
            <w:r>
              <w:rPr>
                <w:rFonts w:ascii="Arial" w:hAnsi="Arial" w:cs="Arial" w:hint="eastAsia"/>
                <w:sz w:val="24"/>
                <w:szCs w:val="24"/>
                <w:lang w:eastAsia="zh-TW"/>
              </w:rPr>
              <w:t>Dec</w:t>
            </w:r>
            <w:r w:rsidR="008E6C01" w:rsidRPr="003942E2">
              <w:rPr>
                <w:rFonts w:ascii="Arial" w:hAnsi="Arial" w:cs="Arial"/>
                <w:sz w:val="24"/>
                <w:szCs w:val="24"/>
              </w:rPr>
              <w:t>. 1</w:t>
            </w:r>
            <w:r w:rsidR="00022435">
              <w:rPr>
                <w:rFonts w:ascii="Arial" w:hAnsi="Arial" w:cs="Arial" w:hint="eastAsia"/>
                <w:sz w:val="24"/>
                <w:szCs w:val="24"/>
                <w:lang w:eastAsia="zh-TW"/>
              </w:rPr>
              <w:t>2</w:t>
            </w:r>
          </w:p>
        </w:tc>
        <w:tc>
          <w:tcPr>
            <w:tcW w:w="1392" w:type="dxa"/>
          </w:tcPr>
          <w:p w:rsidR="008E6C01" w:rsidRPr="003942E2" w:rsidRDefault="001B4D61" w:rsidP="00022435">
            <w:pPr>
              <w:ind w:right="475"/>
              <w:jc w:val="both"/>
              <w:rPr>
                <w:rFonts w:ascii="Arial" w:hAnsi="Arial" w:cs="Arial"/>
                <w:sz w:val="24"/>
                <w:szCs w:val="24"/>
                <w:lang w:eastAsia="zh-TW"/>
              </w:rPr>
            </w:pPr>
            <w:r>
              <w:rPr>
                <w:rFonts w:ascii="Arial" w:hAnsi="Arial" w:cs="Arial" w:hint="eastAsia"/>
                <w:sz w:val="24"/>
                <w:szCs w:val="24"/>
                <w:lang w:eastAsia="zh-TW"/>
              </w:rPr>
              <w:t>Dec</w:t>
            </w:r>
            <w:r w:rsidR="008E6C01" w:rsidRPr="003942E2">
              <w:rPr>
                <w:rFonts w:ascii="Arial" w:hAnsi="Arial" w:cs="Arial"/>
                <w:sz w:val="24"/>
                <w:szCs w:val="24"/>
              </w:rPr>
              <w:t>. 2</w:t>
            </w:r>
            <w:r w:rsidR="00022435">
              <w:rPr>
                <w:rFonts w:ascii="Arial" w:hAnsi="Arial" w:cs="Arial" w:hint="eastAsia"/>
                <w:sz w:val="24"/>
                <w:szCs w:val="24"/>
                <w:lang w:eastAsia="zh-TW"/>
              </w:rPr>
              <w:t>7</w:t>
            </w:r>
          </w:p>
        </w:tc>
        <w:tc>
          <w:tcPr>
            <w:tcW w:w="1545" w:type="dxa"/>
          </w:tcPr>
          <w:p w:rsidR="008E6C01" w:rsidRPr="003942E2" w:rsidRDefault="001B4D61" w:rsidP="001B4D61">
            <w:pPr>
              <w:ind w:right="475"/>
              <w:jc w:val="center"/>
              <w:rPr>
                <w:rFonts w:ascii="Arial" w:hAnsi="Arial" w:cs="Arial"/>
                <w:sz w:val="24"/>
                <w:szCs w:val="24"/>
              </w:rPr>
            </w:pPr>
            <w:r>
              <w:rPr>
                <w:rFonts w:ascii="Arial" w:hAnsi="Arial" w:cs="Arial" w:hint="eastAsia"/>
                <w:sz w:val="24"/>
                <w:szCs w:val="24"/>
                <w:lang w:eastAsia="zh-TW"/>
              </w:rPr>
              <w:t>3</w:t>
            </w:r>
            <w:r w:rsidR="008E6C01" w:rsidRPr="003942E2">
              <w:rPr>
                <w:rFonts w:ascii="Arial" w:hAnsi="Arial" w:cs="Arial"/>
                <w:sz w:val="24"/>
                <w:szCs w:val="24"/>
              </w:rPr>
              <w:t>-</w:t>
            </w:r>
            <w:r>
              <w:rPr>
                <w:rFonts w:ascii="Arial" w:hAnsi="Arial" w:cs="Arial" w:hint="eastAsia"/>
                <w:sz w:val="24"/>
                <w:szCs w:val="24"/>
                <w:lang w:eastAsia="zh-TW"/>
              </w:rPr>
              <w:t>1</w:t>
            </w:r>
            <w:r w:rsidR="008E6C01" w:rsidRPr="003942E2">
              <w:rPr>
                <w:rFonts w:ascii="Arial" w:hAnsi="Arial" w:cs="Arial"/>
                <w:sz w:val="24"/>
                <w:szCs w:val="24"/>
              </w:rPr>
              <w:t>-2</w:t>
            </w:r>
          </w:p>
        </w:tc>
        <w:tc>
          <w:tcPr>
            <w:tcW w:w="1168" w:type="dxa"/>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1</w:t>
            </w:r>
          </w:p>
        </w:tc>
        <w:tc>
          <w:tcPr>
            <w:tcW w:w="1169" w:type="dxa"/>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3</w:t>
            </w:r>
          </w:p>
        </w:tc>
        <w:tc>
          <w:tcPr>
            <w:tcW w:w="1169" w:type="dxa"/>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2</w:t>
            </w:r>
          </w:p>
        </w:tc>
      </w:tr>
      <w:tr w:rsidR="008E6C01" w:rsidRPr="003942E2" w:rsidTr="00655053">
        <w:tc>
          <w:tcPr>
            <w:tcW w:w="1379" w:type="dxa"/>
          </w:tcPr>
          <w:p w:rsidR="008E6C01" w:rsidRPr="003942E2" w:rsidRDefault="008E6C01" w:rsidP="00242220">
            <w:pPr>
              <w:ind w:right="475"/>
              <w:jc w:val="both"/>
              <w:rPr>
                <w:rFonts w:ascii="Arial" w:hAnsi="Arial" w:cs="Arial"/>
                <w:sz w:val="24"/>
                <w:szCs w:val="24"/>
              </w:rPr>
            </w:pPr>
            <w:r w:rsidRPr="003942E2">
              <w:rPr>
                <w:rFonts w:ascii="Arial" w:hAnsi="Arial" w:cs="Arial"/>
                <w:sz w:val="24"/>
                <w:szCs w:val="24"/>
              </w:rPr>
              <w:t>(</w:t>
            </w:r>
            <w:proofErr w:type="gramStart"/>
            <w:r w:rsidRPr="003942E2">
              <w:rPr>
                <w:rFonts w:ascii="Arial" w:hAnsi="Arial" w:cs="Arial"/>
                <w:sz w:val="24"/>
                <w:szCs w:val="24"/>
              </w:rPr>
              <w:t>H)</w:t>
            </w:r>
            <w:proofErr w:type="spellStart"/>
            <w:r w:rsidRPr="003942E2">
              <w:rPr>
                <w:rFonts w:ascii="Arial" w:hAnsi="Arial" w:cs="Arial"/>
                <w:sz w:val="24"/>
                <w:szCs w:val="24"/>
              </w:rPr>
              <w:t>erbie</w:t>
            </w:r>
            <w:proofErr w:type="spellEnd"/>
            <w:proofErr w:type="gramEnd"/>
          </w:p>
        </w:tc>
        <w:tc>
          <w:tcPr>
            <w:tcW w:w="1610" w:type="dxa"/>
          </w:tcPr>
          <w:p w:rsidR="008E6C01" w:rsidRPr="003942E2" w:rsidRDefault="001B4D61" w:rsidP="00022435">
            <w:pPr>
              <w:ind w:right="475"/>
              <w:jc w:val="both"/>
              <w:rPr>
                <w:rFonts w:ascii="Arial" w:hAnsi="Arial" w:cs="Arial"/>
                <w:sz w:val="24"/>
                <w:szCs w:val="24"/>
                <w:lang w:eastAsia="zh-TW"/>
              </w:rPr>
            </w:pPr>
            <w:r>
              <w:rPr>
                <w:rFonts w:ascii="Arial" w:hAnsi="Arial" w:cs="Arial" w:hint="eastAsia"/>
                <w:sz w:val="24"/>
                <w:szCs w:val="24"/>
                <w:lang w:eastAsia="zh-TW"/>
              </w:rPr>
              <w:t>Dec</w:t>
            </w:r>
            <w:r w:rsidR="008E6C01" w:rsidRPr="003942E2">
              <w:rPr>
                <w:rFonts w:ascii="Arial" w:hAnsi="Arial" w:cs="Arial"/>
                <w:sz w:val="24"/>
                <w:szCs w:val="24"/>
              </w:rPr>
              <w:t>. 1</w:t>
            </w:r>
            <w:r w:rsidR="00022435">
              <w:rPr>
                <w:rFonts w:ascii="Arial" w:hAnsi="Arial" w:cs="Arial" w:hint="eastAsia"/>
                <w:sz w:val="24"/>
                <w:szCs w:val="24"/>
                <w:lang w:eastAsia="zh-TW"/>
              </w:rPr>
              <w:t>4</w:t>
            </w:r>
          </w:p>
        </w:tc>
        <w:tc>
          <w:tcPr>
            <w:tcW w:w="1392" w:type="dxa"/>
          </w:tcPr>
          <w:p w:rsidR="008E6C01" w:rsidRPr="003942E2" w:rsidRDefault="001B4D61" w:rsidP="00FF3595">
            <w:pPr>
              <w:ind w:right="475"/>
              <w:jc w:val="both"/>
              <w:rPr>
                <w:rFonts w:ascii="Arial" w:hAnsi="Arial" w:cs="Arial"/>
                <w:sz w:val="24"/>
                <w:szCs w:val="24"/>
                <w:lang w:eastAsia="zh-TW"/>
              </w:rPr>
            </w:pPr>
            <w:r>
              <w:rPr>
                <w:rFonts w:ascii="Arial" w:hAnsi="Arial" w:cs="Arial" w:hint="eastAsia"/>
                <w:sz w:val="24"/>
                <w:szCs w:val="24"/>
                <w:lang w:eastAsia="zh-TW"/>
              </w:rPr>
              <w:t>Dec</w:t>
            </w:r>
            <w:r w:rsidR="008E6C01" w:rsidRPr="003942E2">
              <w:rPr>
                <w:rFonts w:ascii="Arial" w:hAnsi="Arial" w:cs="Arial"/>
                <w:sz w:val="24"/>
                <w:szCs w:val="24"/>
              </w:rPr>
              <w:t xml:space="preserve">. </w:t>
            </w:r>
            <w:r w:rsidR="00022435">
              <w:rPr>
                <w:rFonts w:ascii="Arial" w:hAnsi="Arial" w:cs="Arial" w:hint="eastAsia"/>
                <w:sz w:val="24"/>
                <w:szCs w:val="24"/>
                <w:lang w:eastAsia="zh-TW"/>
              </w:rPr>
              <w:t>2</w:t>
            </w:r>
            <w:r w:rsidR="00FF3595">
              <w:rPr>
                <w:rFonts w:ascii="Arial" w:hAnsi="Arial" w:cs="Arial" w:hint="eastAsia"/>
                <w:sz w:val="24"/>
                <w:szCs w:val="24"/>
                <w:lang w:eastAsia="zh-TW"/>
              </w:rPr>
              <w:t>1</w:t>
            </w:r>
          </w:p>
        </w:tc>
        <w:tc>
          <w:tcPr>
            <w:tcW w:w="1545" w:type="dxa"/>
          </w:tcPr>
          <w:p w:rsidR="008E6C01" w:rsidRPr="003942E2" w:rsidRDefault="001B4D61" w:rsidP="001B4D61">
            <w:pPr>
              <w:ind w:right="475"/>
              <w:jc w:val="center"/>
              <w:rPr>
                <w:rFonts w:ascii="Arial" w:hAnsi="Arial" w:cs="Arial"/>
                <w:sz w:val="24"/>
                <w:szCs w:val="24"/>
              </w:rPr>
            </w:pPr>
            <w:r>
              <w:rPr>
                <w:rFonts w:ascii="Arial" w:hAnsi="Arial" w:cs="Arial" w:hint="eastAsia"/>
                <w:sz w:val="24"/>
                <w:szCs w:val="24"/>
                <w:lang w:eastAsia="zh-TW"/>
              </w:rPr>
              <w:t>1</w:t>
            </w:r>
            <w:r w:rsidR="008E6C01" w:rsidRPr="003942E2">
              <w:rPr>
                <w:rFonts w:ascii="Arial" w:hAnsi="Arial" w:cs="Arial"/>
                <w:sz w:val="24"/>
                <w:szCs w:val="24"/>
              </w:rPr>
              <w:t>-</w:t>
            </w:r>
            <w:r>
              <w:rPr>
                <w:rFonts w:ascii="Arial" w:hAnsi="Arial" w:cs="Arial" w:hint="eastAsia"/>
                <w:sz w:val="24"/>
                <w:szCs w:val="24"/>
                <w:lang w:eastAsia="zh-TW"/>
              </w:rPr>
              <w:t>2</w:t>
            </w:r>
            <w:r w:rsidR="008E6C01" w:rsidRPr="003942E2">
              <w:rPr>
                <w:rFonts w:ascii="Arial" w:hAnsi="Arial" w:cs="Arial"/>
                <w:sz w:val="24"/>
                <w:szCs w:val="24"/>
              </w:rPr>
              <w:t>-3</w:t>
            </w:r>
          </w:p>
        </w:tc>
        <w:tc>
          <w:tcPr>
            <w:tcW w:w="1168" w:type="dxa"/>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3</w:t>
            </w:r>
          </w:p>
        </w:tc>
        <w:tc>
          <w:tcPr>
            <w:tcW w:w="1169" w:type="dxa"/>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1</w:t>
            </w:r>
          </w:p>
        </w:tc>
        <w:tc>
          <w:tcPr>
            <w:tcW w:w="1169" w:type="dxa"/>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3</w:t>
            </w:r>
          </w:p>
        </w:tc>
      </w:tr>
      <w:tr w:rsidR="008E6C01" w:rsidRPr="003942E2" w:rsidTr="00655053">
        <w:tc>
          <w:tcPr>
            <w:tcW w:w="1379" w:type="dxa"/>
          </w:tcPr>
          <w:p w:rsidR="008E6C01" w:rsidRPr="003942E2" w:rsidRDefault="008E6C01" w:rsidP="00242220">
            <w:pPr>
              <w:ind w:right="475"/>
              <w:jc w:val="both"/>
              <w:rPr>
                <w:rFonts w:ascii="Arial" w:hAnsi="Arial" w:cs="Arial"/>
                <w:sz w:val="24"/>
                <w:szCs w:val="24"/>
              </w:rPr>
            </w:pPr>
            <w:r w:rsidRPr="003942E2">
              <w:rPr>
                <w:rFonts w:ascii="Arial" w:hAnsi="Arial" w:cs="Arial"/>
                <w:sz w:val="24"/>
                <w:szCs w:val="24"/>
              </w:rPr>
              <w:t>(</w:t>
            </w:r>
            <w:proofErr w:type="gramStart"/>
            <w:r w:rsidRPr="003942E2">
              <w:rPr>
                <w:rFonts w:ascii="Arial" w:hAnsi="Arial" w:cs="Arial"/>
                <w:sz w:val="24"/>
                <w:szCs w:val="24"/>
              </w:rPr>
              <w:t>K)</w:t>
            </w:r>
            <w:proofErr w:type="spellStart"/>
            <w:r w:rsidRPr="003942E2">
              <w:rPr>
                <w:rFonts w:ascii="Arial" w:hAnsi="Arial" w:cs="Arial"/>
                <w:sz w:val="24"/>
                <w:szCs w:val="24"/>
              </w:rPr>
              <w:t>erri</w:t>
            </w:r>
            <w:proofErr w:type="spellEnd"/>
            <w:proofErr w:type="gramEnd"/>
          </w:p>
        </w:tc>
        <w:tc>
          <w:tcPr>
            <w:tcW w:w="1610" w:type="dxa"/>
          </w:tcPr>
          <w:p w:rsidR="008E6C01" w:rsidRPr="003942E2" w:rsidRDefault="001B4D61" w:rsidP="00022435">
            <w:pPr>
              <w:ind w:right="475"/>
              <w:jc w:val="both"/>
              <w:rPr>
                <w:rFonts w:ascii="Arial" w:hAnsi="Arial" w:cs="Arial"/>
                <w:sz w:val="24"/>
                <w:szCs w:val="24"/>
                <w:lang w:eastAsia="zh-TW"/>
              </w:rPr>
            </w:pPr>
            <w:r>
              <w:rPr>
                <w:rFonts w:ascii="Arial" w:hAnsi="Arial" w:cs="Arial" w:hint="eastAsia"/>
                <w:sz w:val="24"/>
                <w:szCs w:val="24"/>
                <w:lang w:eastAsia="zh-TW"/>
              </w:rPr>
              <w:t>Dec</w:t>
            </w:r>
            <w:r w:rsidR="008E6C01" w:rsidRPr="003942E2">
              <w:rPr>
                <w:rFonts w:ascii="Arial" w:hAnsi="Arial" w:cs="Arial"/>
                <w:sz w:val="24"/>
                <w:szCs w:val="24"/>
              </w:rPr>
              <w:t>. 1</w:t>
            </w:r>
            <w:r w:rsidR="00022435">
              <w:rPr>
                <w:rFonts w:ascii="Arial" w:hAnsi="Arial" w:cs="Arial" w:hint="eastAsia"/>
                <w:sz w:val="24"/>
                <w:szCs w:val="24"/>
                <w:lang w:eastAsia="zh-TW"/>
              </w:rPr>
              <w:t>6</w:t>
            </w:r>
          </w:p>
        </w:tc>
        <w:tc>
          <w:tcPr>
            <w:tcW w:w="1392" w:type="dxa"/>
          </w:tcPr>
          <w:p w:rsidR="008E6C01" w:rsidRPr="003942E2" w:rsidRDefault="001B4D61" w:rsidP="00022435">
            <w:pPr>
              <w:ind w:right="475"/>
              <w:jc w:val="both"/>
              <w:rPr>
                <w:rFonts w:ascii="Arial" w:hAnsi="Arial" w:cs="Arial"/>
                <w:sz w:val="24"/>
                <w:szCs w:val="24"/>
                <w:lang w:eastAsia="zh-TW"/>
              </w:rPr>
            </w:pPr>
            <w:r>
              <w:rPr>
                <w:rFonts w:ascii="Arial" w:hAnsi="Arial" w:cs="Arial" w:hint="eastAsia"/>
                <w:sz w:val="24"/>
                <w:szCs w:val="24"/>
                <w:lang w:eastAsia="zh-TW"/>
              </w:rPr>
              <w:t>Dec</w:t>
            </w:r>
            <w:r w:rsidR="008E6C01" w:rsidRPr="003942E2">
              <w:rPr>
                <w:rFonts w:ascii="Arial" w:hAnsi="Arial" w:cs="Arial"/>
                <w:sz w:val="24"/>
                <w:szCs w:val="24"/>
              </w:rPr>
              <w:t xml:space="preserve">. </w:t>
            </w:r>
            <w:r w:rsidR="00A42D0A">
              <w:rPr>
                <w:rFonts w:ascii="Arial" w:hAnsi="Arial" w:cs="Arial" w:hint="eastAsia"/>
                <w:sz w:val="24"/>
                <w:szCs w:val="24"/>
                <w:lang w:eastAsia="zh-TW"/>
              </w:rPr>
              <w:t>2</w:t>
            </w:r>
            <w:r w:rsidR="00022435">
              <w:rPr>
                <w:rFonts w:ascii="Arial" w:hAnsi="Arial" w:cs="Arial" w:hint="eastAsia"/>
                <w:sz w:val="24"/>
                <w:szCs w:val="24"/>
                <w:lang w:eastAsia="zh-TW"/>
              </w:rPr>
              <w:t>4</w:t>
            </w:r>
          </w:p>
        </w:tc>
        <w:tc>
          <w:tcPr>
            <w:tcW w:w="1545" w:type="dxa"/>
          </w:tcPr>
          <w:p w:rsidR="008E6C01" w:rsidRPr="003942E2" w:rsidRDefault="001B4D61" w:rsidP="001B4D61">
            <w:pPr>
              <w:ind w:right="475"/>
              <w:jc w:val="center"/>
              <w:rPr>
                <w:rFonts w:ascii="Arial" w:hAnsi="Arial" w:cs="Arial"/>
                <w:sz w:val="24"/>
                <w:szCs w:val="24"/>
                <w:lang w:eastAsia="zh-TW"/>
              </w:rPr>
            </w:pPr>
            <w:r>
              <w:rPr>
                <w:rFonts w:ascii="Arial" w:hAnsi="Arial" w:cs="Arial" w:hint="eastAsia"/>
                <w:sz w:val="24"/>
                <w:szCs w:val="24"/>
                <w:lang w:eastAsia="zh-TW"/>
              </w:rPr>
              <w:t>2</w:t>
            </w:r>
            <w:r w:rsidR="008E6C01" w:rsidRPr="003942E2">
              <w:rPr>
                <w:rFonts w:ascii="Arial" w:hAnsi="Arial" w:cs="Arial"/>
                <w:sz w:val="24"/>
                <w:szCs w:val="24"/>
              </w:rPr>
              <w:t>-</w:t>
            </w:r>
            <w:r>
              <w:rPr>
                <w:rFonts w:ascii="Arial" w:hAnsi="Arial" w:cs="Arial" w:hint="eastAsia"/>
                <w:sz w:val="24"/>
                <w:szCs w:val="24"/>
                <w:lang w:eastAsia="zh-TW"/>
              </w:rPr>
              <w:t>1</w:t>
            </w:r>
            <w:r w:rsidR="008E6C01" w:rsidRPr="003942E2">
              <w:rPr>
                <w:rFonts w:ascii="Arial" w:hAnsi="Arial" w:cs="Arial"/>
                <w:sz w:val="24"/>
                <w:szCs w:val="24"/>
              </w:rPr>
              <w:t>-</w:t>
            </w:r>
            <w:r>
              <w:rPr>
                <w:rFonts w:ascii="Arial" w:hAnsi="Arial" w:cs="Arial" w:hint="eastAsia"/>
                <w:sz w:val="24"/>
                <w:szCs w:val="24"/>
                <w:lang w:eastAsia="zh-TW"/>
              </w:rPr>
              <w:t>3</w:t>
            </w:r>
          </w:p>
        </w:tc>
        <w:tc>
          <w:tcPr>
            <w:tcW w:w="1168" w:type="dxa"/>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2</w:t>
            </w:r>
          </w:p>
        </w:tc>
        <w:tc>
          <w:tcPr>
            <w:tcW w:w="1169" w:type="dxa"/>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3</w:t>
            </w:r>
          </w:p>
        </w:tc>
        <w:tc>
          <w:tcPr>
            <w:tcW w:w="1169" w:type="dxa"/>
          </w:tcPr>
          <w:p w:rsidR="008E6C01" w:rsidRPr="003942E2" w:rsidRDefault="008E6C01" w:rsidP="00242220">
            <w:pPr>
              <w:ind w:right="475"/>
              <w:jc w:val="center"/>
              <w:rPr>
                <w:rFonts w:ascii="Arial" w:hAnsi="Arial" w:cs="Arial"/>
                <w:sz w:val="24"/>
                <w:szCs w:val="24"/>
              </w:rPr>
            </w:pPr>
            <w:r w:rsidRPr="003942E2">
              <w:rPr>
                <w:rFonts w:ascii="Arial" w:hAnsi="Arial" w:cs="Arial"/>
                <w:sz w:val="24"/>
                <w:szCs w:val="24"/>
              </w:rPr>
              <w:t>1</w:t>
            </w:r>
          </w:p>
        </w:tc>
      </w:tr>
    </w:tbl>
    <w:p w:rsidR="008E6C01" w:rsidRDefault="008E6C01" w:rsidP="008E6C01">
      <w:pPr>
        <w:ind w:left="720" w:right="475"/>
        <w:jc w:val="both"/>
        <w:rPr>
          <w:rFonts w:ascii="Arial" w:hAnsi="Arial" w:cs="Arial"/>
          <w:sz w:val="24"/>
          <w:szCs w:val="24"/>
        </w:rPr>
      </w:pPr>
    </w:p>
    <w:p w:rsidR="008E6C01" w:rsidRDefault="008E6C01" w:rsidP="00655053">
      <w:pPr>
        <w:ind w:left="360" w:right="475"/>
        <w:jc w:val="both"/>
        <w:rPr>
          <w:rFonts w:ascii="Arial" w:hAnsi="Arial" w:cs="Arial"/>
          <w:sz w:val="24"/>
          <w:szCs w:val="24"/>
        </w:rPr>
      </w:pPr>
      <w:r>
        <w:rPr>
          <w:rFonts w:ascii="Arial" w:hAnsi="Arial" w:cs="Arial"/>
          <w:sz w:val="24"/>
          <w:szCs w:val="24"/>
        </w:rPr>
        <w:t>Assume that the material for all orders is ready for process</w:t>
      </w:r>
      <w:r w:rsidR="00DC3E94">
        <w:rPr>
          <w:rFonts w:ascii="Arial" w:hAnsi="Arial" w:cs="Arial"/>
          <w:sz w:val="24"/>
          <w:szCs w:val="24"/>
        </w:rPr>
        <w:t>ing as soon as the orders</w:t>
      </w:r>
      <w:r w:rsidR="005D52DB">
        <w:rPr>
          <w:rFonts w:ascii="Arial" w:hAnsi="Arial" w:cs="Arial" w:hint="eastAsia"/>
          <w:sz w:val="24"/>
          <w:szCs w:val="24"/>
          <w:lang w:eastAsia="zh-TW"/>
        </w:rPr>
        <w:t xml:space="preserve"> </w:t>
      </w:r>
      <w:r w:rsidR="005D52DB">
        <w:rPr>
          <w:rFonts w:ascii="Arial" w:hAnsi="Arial" w:cs="Arial"/>
          <w:sz w:val="24"/>
          <w:szCs w:val="24"/>
          <w:lang w:eastAsia="zh-TW"/>
        </w:rPr>
        <w:t>arrive</w:t>
      </w:r>
      <w:r>
        <w:rPr>
          <w:rFonts w:ascii="Arial" w:hAnsi="Arial" w:cs="Arial"/>
          <w:sz w:val="24"/>
          <w:szCs w:val="24"/>
        </w:rPr>
        <w:t xml:space="preserve">. </w:t>
      </w:r>
      <w:r w:rsidR="005D52DB">
        <w:rPr>
          <w:rFonts w:ascii="Arial" w:hAnsi="Arial" w:cs="Arial" w:hint="eastAsia"/>
          <w:sz w:val="24"/>
          <w:szCs w:val="24"/>
          <w:lang w:eastAsia="zh-TW"/>
        </w:rPr>
        <w:t>Each o</w:t>
      </w:r>
      <w:r w:rsidR="00DC3E94">
        <w:rPr>
          <w:rFonts w:ascii="Arial" w:hAnsi="Arial" w:cs="Arial" w:hint="eastAsia"/>
          <w:sz w:val="24"/>
          <w:szCs w:val="24"/>
          <w:lang w:eastAsia="zh-TW"/>
        </w:rPr>
        <w:t>rder arrive</w:t>
      </w:r>
      <w:r w:rsidR="005D52DB">
        <w:rPr>
          <w:rFonts w:ascii="Arial" w:hAnsi="Arial" w:cs="Arial" w:hint="eastAsia"/>
          <w:sz w:val="24"/>
          <w:szCs w:val="24"/>
          <w:lang w:eastAsia="zh-TW"/>
        </w:rPr>
        <w:t>s</w:t>
      </w:r>
      <w:r w:rsidR="00DC3E94">
        <w:rPr>
          <w:rFonts w:ascii="Arial" w:hAnsi="Arial" w:cs="Arial" w:hint="eastAsia"/>
          <w:sz w:val="24"/>
          <w:szCs w:val="24"/>
          <w:lang w:eastAsia="zh-TW"/>
        </w:rPr>
        <w:t xml:space="preserve"> in the early morning on </w:t>
      </w:r>
      <w:r w:rsidR="005D52DB">
        <w:rPr>
          <w:rFonts w:ascii="Arial" w:hAnsi="Arial" w:cs="Arial" w:hint="eastAsia"/>
          <w:sz w:val="24"/>
          <w:szCs w:val="24"/>
          <w:lang w:eastAsia="zh-TW"/>
        </w:rPr>
        <w:t>its</w:t>
      </w:r>
      <w:r w:rsidR="00DC3E94">
        <w:rPr>
          <w:rFonts w:ascii="Arial" w:hAnsi="Arial" w:cs="Arial" w:hint="eastAsia"/>
          <w:sz w:val="24"/>
          <w:szCs w:val="24"/>
          <w:lang w:eastAsia="zh-TW"/>
        </w:rPr>
        <w:t xml:space="preserve"> arrival date. </w:t>
      </w:r>
      <w:r>
        <w:rPr>
          <w:rFonts w:ascii="Arial" w:hAnsi="Arial" w:cs="Arial"/>
          <w:sz w:val="24"/>
          <w:szCs w:val="24"/>
        </w:rPr>
        <w:t xml:space="preserve"> All three work centers are idle as work begins on orders B and G on </w:t>
      </w:r>
      <w:r w:rsidR="00E427FB">
        <w:rPr>
          <w:rFonts w:ascii="Arial" w:hAnsi="Arial" w:cs="Arial" w:hint="eastAsia"/>
          <w:sz w:val="24"/>
          <w:szCs w:val="24"/>
          <w:lang w:eastAsia="zh-TW"/>
        </w:rPr>
        <w:t>Dec</w:t>
      </w:r>
      <w:r>
        <w:rPr>
          <w:rFonts w:ascii="Arial" w:hAnsi="Arial" w:cs="Arial"/>
          <w:sz w:val="24"/>
          <w:szCs w:val="24"/>
        </w:rPr>
        <w:t>ember 1</w:t>
      </w:r>
      <w:r w:rsidR="00022435">
        <w:rPr>
          <w:rFonts w:ascii="Arial" w:hAnsi="Arial" w:cs="Arial" w:hint="eastAsia"/>
          <w:sz w:val="24"/>
          <w:szCs w:val="24"/>
          <w:lang w:eastAsia="zh-TW"/>
        </w:rPr>
        <w:t>2</w:t>
      </w:r>
      <w:r>
        <w:rPr>
          <w:rFonts w:ascii="Arial" w:hAnsi="Arial" w:cs="Arial"/>
          <w:sz w:val="24"/>
          <w:szCs w:val="24"/>
        </w:rPr>
        <w:t xml:space="preserve"> early morning</w:t>
      </w:r>
      <w:r w:rsidR="005D52DB">
        <w:rPr>
          <w:rFonts w:ascii="Arial" w:hAnsi="Arial" w:cs="Arial" w:hint="eastAsia"/>
          <w:sz w:val="24"/>
          <w:szCs w:val="24"/>
          <w:lang w:eastAsia="zh-TW"/>
        </w:rPr>
        <w:t xml:space="preserve"> and no other jobs have been scheduled on the three WCs</w:t>
      </w:r>
      <w:r>
        <w:rPr>
          <w:rFonts w:ascii="Arial" w:hAnsi="Arial" w:cs="Arial"/>
          <w:sz w:val="24"/>
          <w:szCs w:val="24"/>
        </w:rPr>
        <w:t>.</w:t>
      </w:r>
    </w:p>
    <w:p w:rsidR="008E6C01" w:rsidRDefault="008E6C01" w:rsidP="008E6C01">
      <w:pPr>
        <w:ind w:left="720" w:right="475"/>
        <w:jc w:val="both"/>
        <w:rPr>
          <w:rFonts w:ascii="Arial" w:hAnsi="Arial" w:cs="Arial"/>
          <w:sz w:val="24"/>
          <w:szCs w:val="24"/>
        </w:rPr>
      </w:pPr>
    </w:p>
    <w:p w:rsidR="008E6C01" w:rsidRDefault="008E6C01" w:rsidP="00A1015C">
      <w:pPr>
        <w:widowControl w:val="0"/>
        <w:numPr>
          <w:ilvl w:val="1"/>
          <w:numId w:val="4"/>
        </w:numPr>
        <w:tabs>
          <w:tab w:val="left" w:pos="-720"/>
        </w:tabs>
        <w:jc w:val="both"/>
        <w:rPr>
          <w:rFonts w:ascii="Arial" w:hAnsi="Arial" w:cs="Arial"/>
          <w:sz w:val="24"/>
          <w:szCs w:val="24"/>
        </w:rPr>
      </w:pPr>
      <w:r>
        <w:rPr>
          <w:rFonts w:ascii="Arial" w:hAnsi="Arial" w:cs="Arial"/>
          <w:sz w:val="24"/>
          <w:szCs w:val="24"/>
        </w:rPr>
        <w:t xml:space="preserve">Assume the </w:t>
      </w:r>
      <w:r w:rsidR="001B4D61">
        <w:rPr>
          <w:rFonts w:ascii="Arial" w:hAnsi="Arial" w:cs="Arial" w:hint="eastAsia"/>
          <w:sz w:val="24"/>
          <w:szCs w:val="24"/>
          <w:lang w:eastAsia="zh-TW"/>
        </w:rPr>
        <w:t>shortest process time</w:t>
      </w:r>
      <w:r>
        <w:rPr>
          <w:rFonts w:ascii="Arial" w:hAnsi="Arial" w:cs="Arial"/>
          <w:sz w:val="24"/>
          <w:szCs w:val="24"/>
        </w:rPr>
        <w:t xml:space="preserve"> (</w:t>
      </w:r>
      <w:r w:rsidR="001B4D61">
        <w:rPr>
          <w:rFonts w:ascii="Arial" w:hAnsi="Arial" w:cs="Arial" w:hint="eastAsia"/>
          <w:sz w:val="24"/>
          <w:szCs w:val="24"/>
          <w:lang w:eastAsia="zh-TW"/>
        </w:rPr>
        <w:t>SPT</w:t>
      </w:r>
      <w:r>
        <w:rPr>
          <w:rFonts w:ascii="Arial" w:hAnsi="Arial" w:cs="Arial"/>
          <w:sz w:val="24"/>
          <w:szCs w:val="24"/>
        </w:rPr>
        <w:t>) sequencing rule is used at all work centers.  Construct a Gantt chart depicting the processing and idle times for the three work centers for these four jobs.  When is each order finished and what is the total and average flow time (in business day) for the four orders?  Are there any job tardy and how many days tardy?</w:t>
      </w:r>
    </w:p>
    <w:p w:rsidR="008E6C01" w:rsidRDefault="008E6C01" w:rsidP="008E6C01">
      <w:pPr>
        <w:widowControl w:val="0"/>
        <w:tabs>
          <w:tab w:val="left" w:pos="-720"/>
        </w:tabs>
        <w:jc w:val="both"/>
        <w:rPr>
          <w:rFonts w:ascii="Arial" w:hAnsi="Arial" w:cs="Arial"/>
          <w:sz w:val="24"/>
          <w:szCs w:val="24"/>
          <w:lang w:eastAsia="zh-TW"/>
        </w:rPr>
      </w:pPr>
    </w:p>
    <w:p w:rsidR="007C5ADD" w:rsidRDefault="00527534" w:rsidP="008E6C01">
      <w:pPr>
        <w:widowControl w:val="0"/>
        <w:tabs>
          <w:tab w:val="left" w:pos="-720"/>
        </w:tabs>
        <w:jc w:val="both"/>
        <w:rPr>
          <w:rFonts w:ascii="Arial" w:hAnsi="Arial" w:cs="Arial"/>
          <w:sz w:val="24"/>
          <w:szCs w:val="24"/>
          <w:lang w:eastAsia="zh-TW"/>
        </w:rPr>
      </w:pPr>
      <w:r w:rsidRPr="00527534">
        <w:rPr>
          <w:noProof/>
        </w:rPr>
        <w:drawing>
          <wp:inline distT="0" distB="0" distL="0" distR="0" wp14:anchorId="66AB3271" wp14:editId="50BB12BC">
            <wp:extent cx="6305550" cy="2758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05550" cy="2758440"/>
                    </a:xfrm>
                    <a:prstGeom prst="rect">
                      <a:avLst/>
                    </a:prstGeom>
                  </pic:spPr>
                </pic:pic>
              </a:graphicData>
            </a:graphic>
          </wp:inline>
        </w:drawing>
      </w:r>
    </w:p>
    <w:p w:rsidR="00527534" w:rsidRDefault="00527534" w:rsidP="008E6C01">
      <w:pPr>
        <w:widowControl w:val="0"/>
        <w:tabs>
          <w:tab w:val="left" w:pos="-720"/>
        </w:tabs>
        <w:jc w:val="both"/>
        <w:rPr>
          <w:rFonts w:ascii="Arial" w:hAnsi="Arial" w:cs="Arial"/>
          <w:sz w:val="24"/>
          <w:szCs w:val="24"/>
          <w:lang w:eastAsia="zh-TW"/>
        </w:rPr>
      </w:pPr>
    </w:p>
    <w:p w:rsidR="00527534" w:rsidRDefault="00527534" w:rsidP="008E6C01">
      <w:pPr>
        <w:widowControl w:val="0"/>
        <w:tabs>
          <w:tab w:val="left" w:pos="-720"/>
        </w:tabs>
        <w:jc w:val="both"/>
        <w:rPr>
          <w:rFonts w:ascii="Arial" w:hAnsi="Arial" w:cs="Arial"/>
          <w:sz w:val="24"/>
          <w:szCs w:val="24"/>
          <w:lang w:eastAsia="zh-TW"/>
        </w:rPr>
      </w:pPr>
    </w:p>
    <w:p w:rsidR="008E6C01" w:rsidRDefault="008E6C01" w:rsidP="008E6C01">
      <w:pPr>
        <w:widowControl w:val="0"/>
        <w:tabs>
          <w:tab w:val="left" w:pos="-720"/>
        </w:tabs>
        <w:jc w:val="both"/>
        <w:rPr>
          <w:rFonts w:ascii="Arial" w:hAnsi="Arial" w:cs="Arial"/>
          <w:sz w:val="24"/>
          <w:szCs w:val="24"/>
          <w:lang w:eastAsia="zh-TW"/>
        </w:rPr>
      </w:pPr>
    </w:p>
    <w:p w:rsidR="008E6C01" w:rsidRDefault="008E6C01" w:rsidP="00A1015C">
      <w:pPr>
        <w:widowControl w:val="0"/>
        <w:numPr>
          <w:ilvl w:val="1"/>
          <w:numId w:val="4"/>
        </w:numPr>
        <w:tabs>
          <w:tab w:val="left" w:pos="-720"/>
        </w:tabs>
        <w:jc w:val="both"/>
        <w:rPr>
          <w:rFonts w:ascii="Arial" w:hAnsi="Arial" w:cs="Arial"/>
          <w:sz w:val="24"/>
          <w:szCs w:val="24"/>
        </w:rPr>
      </w:pPr>
      <w:r>
        <w:rPr>
          <w:rFonts w:ascii="Arial" w:hAnsi="Arial" w:cs="Arial"/>
          <w:sz w:val="24"/>
          <w:szCs w:val="24"/>
        </w:rPr>
        <w:t>Assume the earliest due date (EDD) sequencing rule is used at all work centers.  Construct a Gantt chart depicting the processing and idle times for the three work centers for these four jobs.  When is each order finished and what is the total and average flow time (in business day) for the four orders?  Are there any job tardy and how many days tardy?</w:t>
      </w:r>
    </w:p>
    <w:p w:rsidR="008E6C01" w:rsidRDefault="008E6C01" w:rsidP="008E6C01">
      <w:pPr>
        <w:ind w:right="475"/>
        <w:jc w:val="both"/>
        <w:rPr>
          <w:rFonts w:ascii="Arial" w:hAnsi="Arial" w:cs="Arial"/>
          <w:sz w:val="24"/>
          <w:szCs w:val="24"/>
        </w:rPr>
      </w:pPr>
    </w:p>
    <w:p w:rsidR="00712BD0" w:rsidRDefault="00712BD0" w:rsidP="008E6C01">
      <w:pPr>
        <w:ind w:right="475"/>
        <w:jc w:val="both"/>
        <w:rPr>
          <w:rFonts w:ascii="Arial" w:hAnsi="Arial" w:cs="Arial"/>
          <w:sz w:val="24"/>
          <w:szCs w:val="24"/>
          <w:lang w:eastAsia="zh-TW"/>
        </w:rPr>
      </w:pPr>
    </w:p>
    <w:p w:rsidR="00712BD0" w:rsidRPr="00CD378B" w:rsidRDefault="00712BD0" w:rsidP="008E6C01">
      <w:pPr>
        <w:ind w:right="475"/>
        <w:jc w:val="both"/>
        <w:rPr>
          <w:rFonts w:ascii="Arial" w:hAnsi="Arial" w:cs="Arial"/>
          <w:sz w:val="24"/>
          <w:szCs w:val="24"/>
          <w:lang w:eastAsia="zh-TW"/>
        </w:rPr>
      </w:pPr>
    </w:p>
    <w:p w:rsidR="00313AA3" w:rsidRDefault="00313AA3" w:rsidP="00E90810">
      <w:pPr>
        <w:tabs>
          <w:tab w:val="left" w:pos="360"/>
          <w:tab w:val="left" w:pos="720"/>
          <w:tab w:val="left" w:pos="1080"/>
          <w:tab w:val="left" w:pos="1440"/>
          <w:tab w:val="left" w:pos="1800"/>
          <w:tab w:val="left" w:pos="2160"/>
          <w:tab w:val="left" w:pos="2520"/>
          <w:tab w:val="left" w:pos="2880"/>
          <w:tab w:val="left" w:pos="3240"/>
          <w:tab w:val="left" w:pos="3600"/>
        </w:tabs>
        <w:rPr>
          <w:rFonts w:ascii="Arial" w:hAnsi="Arial" w:cs="Arial"/>
          <w:sz w:val="24"/>
          <w:szCs w:val="24"/>
          <w:lang w:eastAsia="zh-TW"/>
        </w:rPr>
      </w:pPr>
    </w:p>
    <w:p w:rsidR="00BB12C4" w:rsidRDefault="00BB12C4" w:rsidP="003C468A">
      <w:pPr>
        <w:numPr>
          <w:ilvl w:val="0"/>
          <w:numId w:val="1"/>
        </w:numPr>
        <w:ind w:left="360" w:right="475"/>
        <w:jc w:val="both"/>
        <w:rPr>
          <w:rFonts w:ascii="Arial" w:hAnsi="Arial" w:cs="Arial"/>
          <w:sz w:val="24"/>
          <w:szCs w:val="24"/>
        </w:rPr>
      </w:pPr>
      <w:r w:rsidRPr="00447130">
        <w:rPr>
          <w:rFonts w:ascii="Arial" w:hAnsi="Arial" w:cs="Arial"/>
          <w:sz w:val="24"/>
          <w:szCs w:val="24"/>
        </w:rPr>
        <w:t xml:space="preserve">For </w:t>
      </w:r>
      <w:r>
        <w:rPr>
          <w:rFonts w:ascii="Arial" w:hAnsi="Arial" w:cs="Arial" w:hint="eastAsia"/>
          <w:sz w:val="24"/>
          <w:szCs w:val="24"/>
          <w:lang w:eastAsia="zh-TW"/>
        </w:rPr>
        <w:t>the OPT Throughput Challenge case, let</w:t>
      </w:r>
      <w:r>
        <w:rPr>
          <w:rFonts w:ascii="Arial" w:hAnsi="Arial" w:cs="Arial"/>
          <w:sz w:val="24"/>
          <w:szCs w:val="24"/>
          <w:lang w:eastAsia="zh-TW"/>
        </w:rPr>
        <w:t>’</w:t>
      </w:r>
      <w:r>
        <w:rPr>
          <w:rFonts w:ascii="Arial" w:hAnsi="Arial" w:cs="Arial" w:hint="eastAsia"/>
          <w:sz w:val="24"/>
          <w:szCs w:val="24"/>
          <w:lang w:eastAsia="zh-TW"/>
        </w:rPr>
        <w:t xml:space="preserve">s extend to the following </w:t>
      </w:r>
      <w:r w:rsidR="00713016">
        <w:rPr>
          <w:rFonts w:ascii="Arial" w:hAnsi="Arial" w:cs="Arial" w:hint="eastAsia"/>
          <w:sz w:val="24"/>
          <w:szCs w:val="24"/>
          <w:lang w:eastAsia="zh-TW"/>
        </w:rPr>
        <w:t>situation</w:t>
      </w:r>
      <w:r>
        <w:rPr>
          <w:rFonts w:ascii="Arial" w:hAnsi="Arial" w:cs="Arial" w:hint="eastAsia"/>
          <w:sz w:val="24"/>
          <w:szCs w:val="24"/>
          <w:lang w:eastAsia="zh-TW"/>
        </w:rPr>
        <w:t xml:space="preserve">.  </w:t>
      </w:r>
      <w:r w:rsidR="00713016">
        <w:rPr>
          <w:rFonts w:ascii="Arial" w:hAnsi="Arial" w:cs="Arial" w:hint="eastAsia"/>
          <w:sz w:val="24"/>
          <w:szCs w:val="24"/>
          <w:lang w:eastAsia="zh-TW"/>
        </w:rPr>
        <w:t xml:space="preserve">After a </w:t>
      </w:r>
      <w:proofErr w:type="gramStart"/>
      <w:r w:rsidR="00713016">
        <w:rPr>
          <w:rFonts w:ascii="Arial" w:hAnsi="Arial" w:cs="Arial" w:hint="eastAsia"/>
          <w:sz w:val="24"/>
          <w:szCs w:val="24"/>
          <w:lang w:eastAsia="zh-TW"/>
        </w:rPr>
        <w:t>much improved</w:t>
      </w:r>
      <w:proofErr w:type="gramEnd"/>
      <w:r w:rsidR="00713016">
        <w:rPr>
          <w:rFonts w:ascii="Arial" w:hAnsi="Arial" w:cs="Arial" w:hint="eastAsia"/>
          <w:sz w:val="24"/>
          <w:szCs w:val="24"/>
          <w:lang w:eastAsia="zh-TW"/>
        </w:rPr>
        <w:t xml:space="preserve"> process, all the setup</w:t>
      </w:r>
      <w:r w:rsidR="00A1015C">
        <w:rPr>
          <w:rFonts w:ascii="Arial" w:hAnsi="Arial" w:cs="Arial" w:hint="eastAsia"/>
          <w:sz w:val="24"/>
          <w:szCs w:val="24"/>
          <w:lang w:eastAsia="zh-TW"/>
        </w:rPr>
        <w:t xml:space="preserve"> time</w:t>
      </w:r>
      <w:r w:rsidR="00713016">
        <w:rPr>
          <w:rFonts w:ascii="Arial" w:hAnsi="Arial" w:cs="Arial" w:hint="eastAsia"/>
          <w:sz w:val="24"/>
          <w:szCs w:val="24"/>
          <w:lang w:eastAsia="zh-TW"/>
        </w:rPr>
        <w:t xml:space="preserve">s for each operation are reduced to 30 minutes and the operation times for 1-30, 2-30, 2-40, 4-10, and 4-40 </w:t>
      </w:r>
      <w:r w:rsidR="00A1015C">
        <w:rPr>
          <w:rFonts w:ascii="Arial" w:hAnsi="Arial" w:cs="Arial" w:hint="eastAsia"/>
          <w:sz w:val="24"/>
          <w:szCs w:val="24"/>
          <w:lang w:eastAsia="zh-TW"/>
        </w:rPr>
        <w:t>are also reduced.  The following figure shows the revised routing with new operation time</w:t>
      </w:r>
      <w:r w:rsidR="003C468A">
        <w:rPr>
          <w:rFonts w:ascii="Arial" w:hAnsi="Arial" w:cs="Arial" w:hint="eastAsia"/>
          <w:sz w:val="24"/>
          <w:szCs w:val="24"/>
          <w:lang w:eastAsia="zh-TW"/>
        </w:rPr>
        <w:t>s</w:t>
      </w:r>
      <w:r w:rsidR="00A1015C">
        <w:rPr>
          <w:rFonts w:ascii="Arial" w:hAnsi="Arial" w:cs="Arial" w:hint="eastAsia"/>
          <w:sz w:val="24"/>
          <w:szCs w:val="24"/>
          <w:lang w:eastAsia="zh-TW"/>
        </w:rPr>
        <w:t xml:space="preserve">.  </w:t>
      </w:r>
      <w:r>
        <w:rPr>
          <w:rFonts w:ascii="Arial" w:hAnsi="Arial" w:cs="Arial" w:hint="eastAsia"/>
          <w:sz w:val="24"/>
          <w:szCs w:val="24"/>
          <w:lang w:eastAsia="zh-TW"/>
        </w:rPr>
        <w:t xml:space="preserve">Assume all the </w:t>
      </w:r>
      <w:r w:rsidR="00A1015C">
        <w:rPr>
          <w:rFonts w:ascii="Arial" w:hAnsi="Arial" w:cs="Arial" w:hint="eastAsia"/>
          <w:sz w:val="24"/>
          <w:szCs w:val="24"/>
          <w:lang w:eastAsia="zh-TW"/>
        </w:rPr>
        <w:t xml:space="preserve">other </w:t>
      </w:r>
      <w:r>
        <w:rPr>
          <w:rFonts w:ascii="Arial" w:hAnsi="Arial" w:cs="Arial" w:hint="eastAsia"/>
          <w:sz w:val="24"/>
          <w:szCs w:val="24"/>
          <w:lang w:eastAsia="zh-TW"/>
        </w:rPr>
        <w:t>data remains the same.</w:t>
      </w:r>
      <w:r w:rsidR="00DC2219" w:rsidRPr="00DC2219">
        <w:rPr>
          <w:rFonts w:ascii="Arial" w:hAnsi="Arial" w:cs="Arial"/>
          <w:sz w:val="24"/>
          <w:szCs w:val="24"/>
        </w:rPr>
        <w:t xml:space="preserve"> </w:t>
      </w:r>
      <w:r w:rsidR="00DC2219">
        <w:rPr>
          <w:rFonts w:ascii="Arial" w:hAnsi="Arial" w:cs="Arial"/>
          <w:sz w:val="24"/>
          <w:szCs w:val="24"/>
        </w:rPr>
        <w:t>(</w:t>
      </w:r>
      <w:r w:rsidR="00DC2219">
        <w:rPr>
          <w:rFonts w:ascii="Arial" w:hAnsi="Arial" w:cs="Arial" w:hint="eastAsia"/>
          <w:sz w:val="24"/>
          <w:szCs w:val="24"/>
          <w:lang w:eastAsia="zh-TW"/>
        </w:rPr>
        <w:t>20</w:t>
      </w:r>
      <w:r w:rsidR="00DC2219">
        <w:rPr>
          <w:rFonts w:ascii="Arial" w:hAnsi="Arial" w:cs="Arial"/>
          <w:sz w:val="24"/>
          <w:szCs w:val="24"/>
        </w:rPr>
        <w:t xml:space="preserve"> points</w:t>
      </w:r>
      <w:r w:rsidR="00DC2219">
        <w:rPr>
          <w:rFonts w:ascii="Arial" w:hAnsi="Arial" w:cs="Arial" w:hint="eastAsia"/>
          <w:sz w:val="24"/>
          <w:szCs w:val="24"/>
          <w:lang w:eastAsia="zh-TW"/>
        </w:rPr>
        <w:t>, 5 points each</w:t>
      </w:r>
      <w:r w:rsidR="00DC2219">
        <w:rPr>
          <w:rFonts w:ascii="Arial" w:hAnsi="Arial" w:cs="Arial"/>
          <w:sz w:val="24"/>
          <w:szCs w:val="24"/>
        </w:rPr>
        <w:t>)</w:t>
      </w:r>
    </w:p>
    <w:p w:rsidR="00BB12C4" w:rsidRDefault="00BB12C4" w:rsidP="00BB12C4">
      <w:pPr>
        <w:ind w:right="475"/>
        <w:jc w:val="both"/>
        <w:rPr>
          <w:rFonts w:ascii="Arial" w:hAnsi="Arial" w:cs="Arial"/>
          <w:sz w:val="24"/>
          <w:szCs w:val="24"/>
          <w:lang w:eastAsia="zh-TW"/>
        </w:rPr>
      </w:pPr>
    </w:p>
    <w:p w:rsidR="00713016" w:rsidRDefault="00713016" w:rsidP="00BB12C4">
      <w:pPr>
        <w:ind w:right="475"/>
        <w:jc w:val="both"/>
        <w:rPr>
          <w:rFonts w:ascii="Arial" w:hAnsi="Arial" w:cs="Arial"/>
          <w:sz w:val="24"/>
          <w:szCs w:val="24"/>
          <w:lang w:eastAsia="zh-TW"/>
        </w:rPr>
      </w:pPr>
      <w:r>
        <w:rPr>
          <w:rFonts w:ascii="Arial" w:hAnsi="Arial" w:cs="Arial" w:hint="eastAsia"/>
          <w:noProof/>
          <w:sz w:val="24"/>
          <w:szCs w:val="24"/>
        </w:rPr>
        <w:lastRenderedPageBreak/>
        <w:drawing>
          <wp:inline distT="0" distB="0" distL="0" distR="0" wp14:anchorId="6F2A2184" wp14:editId="3E54B9EB">
            <wp:extent cx="5638800" cy="369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695700"/>
                    </a:xfrm>
                    <a:prstGeom prst="rect">
                      <a:avLst/>
                    </a:prstGeom>
                    <a:noFill/>
                    <a:ln>
                      <a:noFill/>
                    </a:ln>
                  </pic:spPr>
                </pic:pic>
              </a:graphicData>
            </a:graphic>
          </wp:inline>
        </w:drawing>
      </w:r>
    </w:p>
    <w:p w:rsidR="00713016" w:rsidRDefault="00713016" w:rsidP="00BB12C4">
      <w:pPr>
        <w:ind w:right="475"/>
        <w:jc w:val="both"/>
        <w:rPr>
          <w:rFonts w:ascii="Arial" w:hAnsi="Arial" w:cs="Arial"/>
          <w:sz w:val="24"/>
          <w:szCs w:val="24"/>
          <w:lang w:eastAsia="zh-TW"/>
        </w:rPr>
      </w:pPr>
    </w:p>
    <w:p w:rsidR="00D3579F" w:rsidRPr="003C468A" w:rsidRDefault="00D3579F" w:rsidP="003C468A">
      <w:pPr>
        <w:pStyle w:val="ListParagraph"/>
        <w:numPr>
          <w:ilvl w:val="0"/>
          <w:numId w:val="11"/>
        </w:numPr>
        <w:ind w:left="1080" w:right="475"/>
        <w:jc w:val="both"/>
        <w:rPr>
          <w:rFonts w:ascii="Arial" w:hAnsi="Arial" w:cs="Arial"/>
          <w:sz w:val="24"/>
          <w:szCs w:val="24"/>
          <w:lang w:eastAsia="zh-TW"/>
        </w:rPr>
      </w:pPr>
      <w:r w:rsidRPr="00D3579F">
        <w:rPr>
          <w:rFonts w:ascii="Arial" w:hAnsi="Arial" w:cs="Arial"/>
          <w:sz w:val="24"/>
          <w:szCs w:val="24"/>
          <w:lang w:eastAsia="zh-TW"/>
        </w:rPr>
        <w:t xml:space="preserve">Without including setup times, </w:t>
      </w:r>
      <w:r>
        <w:rPr>
          <w:rFonts w:ascii="Arial" w:eastAsia="PMingLiU" w:hAnsi="Arial" w:cs="Arial" w:hint="eastAsia"/>
          <w:sz w:val="24"/>
          <w:szCs w:val="24"/>
          <w:lang w:eastAsia="zh-TW"/>
        </w:rPr>
        <w:t xml:space="preserve">recreate the production schedule </w:t>
      </w:r>
      <w:r w:rsidR="004A241E">
        <w:rPr>
          <w:rFonts w:ascii="Arial" w:eastAsia="PMingLiU" w:hAnsi="Arial" w:cs="Arial" w:hint="eastAsia"/>
          <w:sz w:val="24"/>
          <w:szCs w:val="24"/>
          <w:lang w:eastAsia="zh-TW"/>
        </w:rPr>
        <w:t xml:space="preserve">for one unit </w:t>
      </w:r>
      <w:r>
        <w:rPr>
          <w:rFonts w:ascii="Arial" w:eastAsia="PMingLiU" w:hAnsi="Arial" w:cs="Arial" w:hint="eastAsia"/>
          <w:sz w:val="24"/>
          <w:szCs w:val="24"/>
          <w:lang w:eastAsia="zh-TW"/>
        </w:rPr>
        <w:t>based on STR rule and provide the</w:t>
      </w:r>
      <w:r w:rsidRPr="00D3579F">
        <w:rPr>
          <w:rFonts w:ascii="Arial" w:hAnsi="Arial" w:cs="Arial"/>
          <w:sz w:val="24"/>
          <w:szCs w:val="24"/>
          <w:lang w:eastAsia="zh-TW"/>
        </w:rPr>
        <w:t xml:space="preserve"> schedule on a Gantt chart </w:t>
      </w:r>
      <w:r>
        <w:rPr>
          <w:rFonts w:ascii="Arial" w:eastAsia="PMingLiU" w:hAnsi="Arial" w:cs="Arial" w:hint="eastAsia"/>
          <w:sz w:val="24"/>
          <w:szCs w:val="24"/>
          <w:lang w:eastAsia="zh-TW"/>
        </w:rPr>
        <w:t>(in one page).  What is the completion time (</w:t>
      </w:r>
      <w:proofErr w:type="spellStart"/>
      <w:r w:rsidRPr="00D3579F">
        <w:rPr>
          <w:rFonts w:ascii="Arial" w:eastAsia="PMingLiU" w:hAnsi="Arial" w:cs="Arial" w:hint="eastAsia"/>
          <w:i/>
          <w:sz w:val="24"/>
          <w:szCs w:val="24"/>
          <w:lang w:eastAsia="zh-TW"/>
        </w:rPr>
        <w:t>C</w:t>
      </w:r>
      <w:r w:rsidRPr="00D3579F">
        <w:rPr>
          <w:rFonts w:ascii="Arial" w:eastAsia="PMingLiU" w:hAnsi="Arial" w:cs="Arial" w:hint="eastAsia"/>
          <w:i/>
          <w:sz w:val="24"/>
          <w:szCs w:val="24"/>
          <w:vertAlign w:val="subscript"/>
          <w:lang w:eastAsia="zh-TW"/>
        </w:rPr>
        <w:t>max</w:t>
      </w:r>
      <w:proofErr w:type="spellEnd"/>
      <w:r>
        <w:rPr>
          <w:rFonts w:ascii="Arial" w:eastAsia="PMingLiU" w:hAnsi="Arial" w:cs="Arial" w:hint="eastAsia"/>
          <w:sz w:val="24"/>
          <w:szCs w:val="24"/>
          <w:lang w:eastAsia="zh-TW"/>
        </w:rPr>
        <w:t>) for this schedule?</w:t>
      </w:r>
    </w:p>
    <w:p w:rsidR="003C468A" w:rsidRDefault="003C468A" w:rsidP="003C468A">
      <w:pPr>
        <w:pStyle w:val="ListParagraph"/>
        <w:ind w:left="1080" w:right="475"/>
        <w:jc w:val="both"/>
        <w:rPr>
          <w:rFonts w:ascii="Arial" w:eastAsia="PMingLiU" w:hAnsi="Arial" w:cs="Arial"/>
          <w:sz w:val="24"/>
          <w:szCs w:val="24"/>
          <w:lang w:eastAsia="zh-TW"/>
        </w:rPr>
      </w:pPr>
    </w:p>
    <w:p w:rsidR="003C468A" w:rsidRDefault="003C468A" w:rsidP="00795EAE">
      <w:pPr>
        <w:pStyle w:val="ListParagraph"/>
        <w:ind w:left="0" w:right="475"/>
        <w:jc w:val="both"/>
        <w:rPr>
          <w:rFonts w:ascii="Arial" w:eastAsia="PMingLiU" w:hAnsi="Arial" w:cs="Arial"/>
          <w:sz w:val="24"/>
          <w:szCs w:val="24"/>
          <w:lang w:eastAsia="zh-TW"/>
        </w:rPr>
      </w:pPr>
    </w:p>
    <w:p w:rsidR="003C468A" w:rsidRPr="00D3579F" w:rsidRDefault="003C468A" w:rsidP="003C468A">
      <w:pPr>
        <w:pStyle w:val="ListParagraph"/>
        <w:ind w:left="1080" w:right="475"/>
        <w:jc w:val="both"/>
        <w:rPr>
          <w:rFonts w:ascii="Arial" w:hAnsi="Arial" w:cs="Arial"/>
          <w:sz w:val="24"/>
          <w:szCs w:val="24"/>
          <w:lang w:eastAsia="zh-TW"/>
        </w:rPr>
      </w:pPr>
    </w:p>
    <w:p w:rsidR="00D3579F" w:rsidRPr="003C468A" w:rsidRDefault="00D3579F" w:rsidP="003C468A">
      <w:pPr>
        <w:pStyle w:val="ListParagraph"/>
        <w:numPr>
          <w:ilvl w:val="0"/>
          <w:numId w:val="11"/>
        </w:numPr>
        <w:ind w:left="1080" w:right="475"/>
        <w:jc w:val="both"/>
        <w:rPr>
          <w:rFonts w:ascii="Arial" w:hAnsi="Arial" w:cs="Arial"/>
          <w:sz w:val="24"/>
          <w:szCs w:val="24"/>
          <w:lang w:eastAsia="zh-TW"/>
        </w:rPr>
      </w:pPr>
      <w:r>
        <w:rPr>
          <w:rFonts w:ascii="Arial" w:eastAsia="PMingLiU" w:hAnsi="Arial" w:cs="Arial" w:hint="eastAsia"/>
          <w:sz w:val="24"/>
          <w:szCs w:val="24"/>
          <w:lang w:eastAsia="zh-TW"/>
        </w:rPr>
        <w:t>From 1</w:t>
      </w:r>
      <w:r w:rsidRPr="00D3579F">
        <w:rPr>
          <w:rFonts w:ascii="Arial" w:eastAsia="PMingLiU" w:hAnsi="Arial" w:cs="Arial"/>
          <w:sz w:val="24"/>
          <w:szCs w:val="24"/>
          <w:lang w:eastAsia="zh-TW"/>
        </w:rPr>
        <w:t xml:space="preserve">), </w:t>
      </w:r>
      <w:r>
        <w:rPr>
          <w:rFonts w:ascii="Arial" w:hAnsi="Arial" w:cs="Arial"/>
          <w:sz w:val="24"/>
          <w:szCs w:val="24"/>
          <w:lang w:eastAsia="zh-TW"/>
        </w:rPr>
        <w:t xml:space="preserve">now include the setup time </w:t>
      </w:r>
      <w:r>
        <w:rPr>
          <w:rFonts w:ascii="Arial" w:eastAsia="PMingLiU" w:hAnsi="Arial" w:cs="Arial" w:hint="eastAsia"/>
          <w:sz w:val="24"/>
          <w:szCs w:val="24"/>
          <w:lang w:eastAsia="zh-TW"/>
        </w:rPr>
        <w:t>3</w:t>
      </w:r>
      <w:r w:rsidRPr="00D3579F">
        <w:rPr>
          <w:rFonts w:ascii="Arial" w:hAnsi="Arial" w:cs="Arial"/>
          <w:sz w:val="24"/>
          <w:szCs w:val="24"/>
          <w:lang w:eastAsia="zh-TW"/>
        </w:rPr>
        <w:t>0 minutes and recreate the Gantt chart</w:t>
      </w:r>
      <w:r>
        <w:rPr>
          <w:rFonts w:ascii="Arial" w:eastAsia="PMingLiU" w:hAnsi="Arial" w:cs="Arial" w:hint="eastAsia"/>
          <w:sz w:val="24"/>
          <w:szCs w:val="24"/>
          <w:lang w:eastAsia="zh-TW"/>
        </w:rPr>
        <w:t xml:space="preserve"> </w:t>
      </w:r>
      <w:r w:rsidR="004A241E">
        <w:rPr>
          <w:rFonts w:ascii="Arial" w:eastAsia="PMingLiU" w:hAnsi="Arial" w:cs="Arial" w:hint="eastAsia"/>
          <w:sz w:val="24"/>
          <w:szCs w:val="24"/>
          <w:lang w:eastAsia="zh-TW"/>
        </w:rPr>
        <w:t xml:space="preserve">of STR schedule for one unit </w:t>
      </w:r>
      <w:r>
        <w:rPr>
          <w:rFonts w:ascii="Arial" w:eastAsia="PMingLiU" w:hAnsi="Arial" w:cs="Arial" w:hint="eastAsia"/>
          <w:sz w:val="24"/>
          <w:szCs w:val="24"/>
          <w:lang w:eastAsia="zh-TW"/>
        </w:rPr>
        <w:t>(in one page).  What is the completion time (</w:t>
      </w:r>
      <w:proofErr w:type="spellStart"/>
      <w:r w:rsidRPr="00D3579F">
        <w:rPr>
          <w:rFonts w:ascii="Arial" w:eastAsia="PMingLiU" w:hAnsi="Arial" w:cs="Arial" w:hint="eastAsia"/>
          <w:i/>
          <w:sz w:val="24"/>
          <w:szCs w:val="24"/>
          <w:lang w:eastAsia="zh-TW"/>
        </w:rPr>
        <w:t>C</w:t>
      </w:r>
      <w:r w:rsidRPr="00D3579F">
        <w:rPr>
          <w:rFonts w:ascii="Arial" w:eastAsia="PMingLiU" w:hAnsi="Arial" w:cs="Arial" w:hint="eastAsia"/>
          <w:i/>
          <w:sz w:val="24"/>
          <w:szCs w:val="24"/>
          <w:vertAlign w:val="subscript"/>
          <w:lang w:eastAsia="zh-TW"/>
        </w:rPr>
        <w:t>max</w:t>
      </w:r>
      <w:proofErr w:type="spellEnd"/>
      <w:r>
        <w:rPr>
          <w:rFonts w:ascii="Arial" w:eastAsia="PMingLiU" w:hAnsi="Arial" w:cs="Arial" w:hint="eastAsia"/>
          <w:sz w:val="24"/>
          <w:szCs w:val="24"/>
          <w:lang w:eastAsia="zh-TW"/>
        </w:rPr>
        <w:t>) for this schedule?</w:t>
      </w:r>
    </w:p>
    <w:p w:rsidR="003C468A" w:rsidRDefault="003C468A" w:rsidP="003C468A">
      <w:pPr>
        <w:pStyle w:val="ListParagraph"/>
        <w:ind w:left="1080" w:right="475"/>
        <w:jc w:val="both"/>
        <w:rPr>
          <w:rFonts w:ascii="Arial" w:eastAsia="PMingLiU" w:hAnsi="Arial" w:cs="Arial"/>
          <w:sz w:val="24"/>
          <w:szCs w:val="24"/>
          <w:lang w:eastAsia="zh-TW"/>
        </w:rPr>
      </w:pPr>
    </w:p>
    <w:p w:rsidR="003C468A" w:rsidRDefault="003C468A" w:rsidP="00795EAE">
      <w:pPr>
        <w:pStyle w:val="ListParagraph"/>
        <w:ind w:left="0" w:right="475"/>
        <w:jc w:val="both"/>
        <w:rPr>
          <w:rFonts w:ascii="Arial" w:eastAsia="PMingLiU" w:hAnsi="Arial" w:cs="Arial"/>
          <w:sz w:val="24"/>
          <w:szCs w:val="24"/>
          <w:lang w:eastAsia="zh-TW"/>
        </w:rPr>
      </w:pPr>
    </w:p>
    <w:p w:rsidR="003C468A" w:rsidRPr="00D3579F" w:rsidRDefault="003C468A" w:rsidP="003C468A">
      <w:pPr>
        <w:pStyle w:val="ListParagraph"/>
        <w:ind w:left="1080" w:right="475"/>
        <w:jc w:val="both"/>
        <w:rPr>
          <w:rFonts w:ascii="Arial" w:hAnsi="Arial" w:cs="Arial"/>
          <w:sz w:val="24"/>
          <w:szCs w:val="24"/>
          <w:lang w:eastAsia="zh-TW"/>
        </w:rPr>
      </w:pPr>
    </w:p>
    <w:p w:rsidR="00D3579F" w:rsidRPr="003C468A" w:rsidRDefault="00E329F3" w:rsidP="003C468A">
      <w:pPr>
        <w:pStyle w:val="ListParagraph"/>
        <w:numPr>
          <w:ilvl w:val="0"/>
          <w:numId w:val="11"/>
        </w:numPr>
        <w:ind w:left="1080" w:right="475"/>
        <w:jc w:val="both"/>
        <w:rPr>
          <w:rFonts w:ascii="Arial" w:hAnsi="Arial" w:cs="Arial"/>
          <w:sz w:val="24"/>
          <w:szCs w:val="24"/>
          <w:lang w:eastAsia="zh-TW"/>
        </w:rPr>
      </w:pPr>
      <w:r w:rsidRPr="00E329F3">
        <w:rPr>
          <w:rFonts w:ascii="Arial" w:hAnsi="Arial" w:cs="Arial"/>
          <w:sz w:val="24"/>
          <w:szCs w:val="24"/>
          <w:lang w:eastAsia="zh-TW"/>
        </w:rPr>
        <w:t xml:space="preserve">Since the control unit requires one unit from each part, AM manager concludes that there is no point to use different batch sizes for the four parts.  Based on the schedule sequence </w:t>
      </w:r>
      <w:r w:rsidRPr="00E329F3">
        <w:rPr>
          <w:rFonts w:ascii="Arial" w:hAnsi="Arial" w:cs="Arial" w:hint="eastAsia"/>
          <w:sz w:val="24"/>
          <w:szCs w:val="24"/>
          <w:lang w:eastAsia="zh-TW"/>
        </w:rPr>
        <w:t>from 2) and 1)</w:t>
      </w:r>
      <w:r w:rsidRPr="00E329F3">
        <w:rPr>
          <w:rFonts w:ascii="Arial" w:hAnsi="Arial" w:cs="Arial"/>
          <w:sz w:val="24"/>
          <w:szCs w:val="24"/>
          <w:lang w:eastAsia="zh-TW"/>
        </w:rPr>
        <w:t>, create a daily schedule (in 1440 minutes) by simply assuming that each part and operation only produces one batch for the day.  Each batch will move to the next operation after the whole batch is complete in a machine.  In this case, the batch size is the same as transfer size.  How many control units can AM produce for the day? Provide the Gantt chart for this daily schedule.  Compute the utilization rates for each machine based on this daily schedule. Also compute “the Goal” that AM can achieve for the day</w:t>
      </w:r>
      <w:r>
        <w:rPr>
          <w:rFonts w:ascii="Arial" w:eastAsia="PMingLiU" w:hAnsi="Arial" w:cs="Arial" w:hint="eastAsia"/>
          <w:sz w:val="24"/>
          <w:szCs w:val="24"/>
          <w:lang w:eastAsia="zh-TW"/>
        </w:rPr>
        <w:t>.</w:t>
      </w:r>
    </w:p>
    <w:p w:rsidR="003C468A" w:rsidRDefault="003C468A" w:rsidP="003C468A">
      <w:pPr>
        <w:pStyle w:val="ListParagraph"/>
        <w:ind w:left="1080" w:right="475"/>
        <w:jc w:val="both"/>
        <w:rPr>
          <w:rFonts w:ascii="Arial" w:eastAsia="PMingLiU" w:hAnsi="Arial" w:cs="Arial"/>
          <w:sz w:val="24"/>
          <w:szCs w:val="24"/>
          <w:lang w:eastAsia="zh-TW"/>
        </w:rPr>
      </w:pPr>
    </w:p>
    <w:p w:rsidR="003C468A" w:rsidRDefault="003C468A" w:rsidP="00795EAE">
      <w:pPr>
        <w:pStyle w:val="ListParagraph"/>
        <w:ind w:left="0" w:right="475"/>
        <w:jc w:val="both"/>
        <w:rPr>
          <w:rFonts w:ascii="Arial" w:eastAsia="PMingLiU" w:hAnsi="Arial" w:cs="Arial"/>
          <w:sz w:val="24"/>
          <w:szCs w:val="24"/>
          <w:lang w:eastAsia="zh-TW"/>
        </w:rPr>
      </w:pPr>
    </w:p>
    <w:p w:rsidR="003C468A" w:rsidRPr="00D3579F" w:rsidRDefault="003C468A" w:rsidP="003C468A">
      <w:pPr>
        <w:pStyle w:val="ListParagraph"/>
        <w:ind w:left="1080" w:right="475"/>
        <w:jc w:val="both"/>
        <w:rPr>
          <w:rFonts w:ascii="Arial" w:hAnsi="Arial" w:cs="Arial"/>
          <w:sz w:val="24"/>
          <w:szCs w:val="24"/>
          <w:lang w:eastAsia="zh-TW"/>
        </w:rPr>
      </w:pPr>
    </w:p>
    <w:p w:rsidR="00E329F3" w:rsidRPr="003C468A" w:rsidRDefault="00E329F3" w:rsidP="003C468A">
      <w:pPr>
        <w:pStyle w:val="ListParagraph"/>
        <w:numPr>
          <w:ilvl w:val="0"/>
          <w:numId w:val="11"/>
        </w:numPr>
        <w:ind w:left="1080" w:right="475"/>
        <w:jc w:val="both"/>
        <w:rPr>
          <w:rFonts w:ascii="Arial" w:hAnsi="Arial" w:cs="Arial"/>
          <w:sz w:val="24"/>
          <w:szCs w:val="24"/>
          <w:lang w:eastAsia="zh-TW"/>
        </w:rPr>
      </w:pPr>
      <w:r w:rsidRPr="00E329F3">
        <w:rPr>
          <w:rFonts w:ascii="Arial" w:hAnsi="Arial" w:cs="Arial"/>
          <w:sz w:val="24"/>
          <w:szCs w:val="24"/>
          <w:lang w:eastAsia="zh-TW"/>
        </w:rPr>
        <w:t xml:space="preserve">TOC has taught the AM manager that the transfer size should not be the same as the production batch size.  </w:t>
      </w:r>
      <w:r w:rsidRPr="00E329F3">
        <w:rPr>
          <w:rFonts w:ascii="Arial" w:eastAsia="PMingLiU" w:hAnsi="Arial" w:cs="Arial" w:hint="eastAsia"/>
          <w:sz w:val="24"/>
          <w:szCs w:val="24"/>
          <w:lang w:eastAsia="zh-TW"/>
        </w:rPr>
        <w:t>R</w:t>
      </w:r>
      <w:r w:rsidRPr="00E329F3">
        <w:rPr>
          <w:rFonts w:ascii="Arial" w:hAnsi="Arial" w:cs="Arial"/>
          <w:sz w:val="24"/>
          <w:szCs w:val="24"/>
          <w:lang w:eastAsia="zh-TW"/>
        </w:rPr>
        <w:t xml:space="preserve">ecreate the production schedule for 3) by using </w:t>
      </w:r>
      <w:r w:rsidRPr="00E329F3">
        <w:rPr>
          <w:rFonts w:ascii="Arial" w:hAnsi="Arial" w:cs="Arial"/>
          <w:sz w:val="24"/>
          <w:szCs w:val="24"/>
          <w:lang w:eastAsia="zh-TW"/>
        </w:rPr>
        <w:lastRenderedPageBreak/>
        <w:t>the transfer sizes of 1.  How many control units can AM produce for the day? Provide the Gantt chart for this daily schedule.  Compute the utilization rates for each machine based on this daily schedule. Also compute “the Goal” that AM can achieve for the day</w:t>
      </w:r>
      <w:r w:rsidRPr="00E329F3">
        <w:rPr>
          <w:rFonts w:ascii="Arial" w:eastAsia="PMingLiU" w:hAnsi="Arial" w:cs="Arial" w:hint="eastAsia"/>
          <w:sz w:val="24"/>
          <w:szCs w:val="24"/>
          <w:lang w:eastAsia="zh-TW"/>
        </w:rPr>
        <w:t>.</w:t>
      </w:r>
      <w:r w:rsidRPr="00E329F3">
        <w:rPr>
          <w:rFonts w:ascii="Arial" w:hAnsi="Arial" w:cs="Arial"/>
          <w:sz w:val="24"/>
          <w:szCs w:val="24"/>
        </w:rPr>
        <w:t xml:space="preserve"> </w:t>
      </w:r>
      <w:r w:rsidRPr="001D3227">
        <w:rPr>
          <w:rFonts w:ascii="Arial" w:hAnsi="Arial" w:cs="Arial"/>
          <w:sz w:val="24"/>
          <w:szCs w:val="24"/>
        </w:rPr>
        <w:t>(</w:t>
      </w:r>
      <w:r>
        <w:rPr>
          <w:rFonts w:ascii="Arial" w:hAnsi="Arial" w:cs="Arial" w:hint="eastAsia"/>
          <w:sz w:val="24"/>
          <w:szCs w:val="24"/>
          <w:lang w:eastAsia="zh-TW"/>
        </w:rPr>
        <w:t>4</w:t>
      </w:r>
      <w:r w:rsidRPr="001D3227">
        <w:rPr>
          <w:rFonts w:ascii="Arial" w:hAnsi="Arial" w:cs="Arial"/>
          <w:sz w:val="24"/>
          <w:szCs w:val="24"/>
        </w:rPr>
        <w:t xml:space="preserve"> Points</w:t>
      </w:r>
      <w:r>
        <w:rPr>
          <w:rFonts w:ascii="Arial" w:eastAsia="PMingLiU" w:hAnsi="Arial" w:cs="Arial" w:hint="eastAsia"/>
          <w:sz w:val="24"/>
          <w:szCs w:val="24"/>
          <w:lang w:eastAsia="zh-TW"/>
        </w:rPr>
        <w:t>)</w:t>
      </w:r>
    </w:p>
    <w:p w:rsidR="003C468A" w:rsidRDefault="003C468A" w:rsidP="003C468A">
      <w:pPr>
        <w:pStyle w:val="ListParagraph"/>
        <w:ind w:left="1080" w:right="475"/>
        <w:jc w:val="both"/>
        <w:rPr>
          <w:rFonts w:ascii="Arial" w:eastAsia="PMingLiU" w:hAnsi="Arial" w:cs="Arial"/>
          <w:sz w:val="24"/>
          <w:szCs w:val="24"/>
          <w:lang w:eastAsia="zh-TW"/>
        </w:rPr>
      </w:pPr>
    </w:p>
    <w:p w:rsidR="003C468A" w:rsidRDefault="003C468A" w:rsidP="008A4FB2">
      <w:pPr>
        <w:pStyle w:val="ListParagraph"/>
        <w:ind w:left="0" w:right="475"/>
        <w:jc w:val="both"/>
        <w:rPr>
          <w:rFonts w:ascii="Arial" w:eastAsia="PMingLiU" w:hAnsi="Arial" w:cs="Arial"/>
          <w:sz w:val="24"/>
          <w:szCs w:val="24"/>
          <w:lang w:eastAsia="zh-TW"/>
        </w:rPr>
      </w:pPr>
    </w:p>
    <w:p w:rsidR="003C468A" w:rsidRPr="00E329F3" w:rsidRDefault="003C468A" w:rsidP="003C468A">
      <w:pPr>
        <w:pStyle w:val="ListParagraph"/>
        <w:ind w:left="1080" w:right="475"/>
        <w:jc w:val="both"/>
        <w:rPr>
          <w:rFonts w:ascii="Arial" w:hAnsi="Arial" w:cs="Arial"/>
          <w:sz w:val="24"/>
          <w:szCs w:val="24"/>
          <w:lang w:eastAsia="zh-TW"/>
        </w:rPr>
      </w:pPr>
    </w:p>
    <w:p w:rsidR="00BB12C4" w:rsidRDefault="00BB12C4" w:rsidP="00BB12C4">
      <w:pPr>
        <w:widowControl w:val="0"/>
        <w:tabs>
          <w:tab w:val="left" w:pos="-720"/>
        </w:tabs>
        <w:ind w:left="-720"/>
        <w:jc w:val="both"/>
        <w:rPr>
          <w:rFonts w:ascii="Arial" w:hAnsi="Arial" w:cs="Arial"/>
          <w:sz w:val="24"/>
          <w:szCs w:val="24"/>
          <w:lang w:eastAsia="zh-TW"/>
        </w:rPr>
      </w:pPr>
    </w:p>
    <w:p w:rsidR="00182568" w:rsidRPr="006D7322" w:rsidRDefault="006D7322" w:rsidP="006D7322">
      <w:pPr>
        <w:pStyle w:val="ListParagraph"/>
        <w:numPr>
          <w:ilvl w:val="0"/>
          <w:numId w:val="1"/>
        </w:numPr>
        <w:tabs>
          <w:tab w:val="left" w:pos="360"/>
          <w:tab w:val="left" w:pos="1080"/>
          <w:tab w:val="left" w:pos="1440"/>
          <w:tab w:val="left" w:pos="1800"/>
          <w:tab w:val="left" w:pos="2160"/>
          <w:tab w:val="left" w:pos="2520"/>
          <w:tab w:val="left" w:pos="2880"/>
          <w:tab w:val="left" w:pos="3240"/>
          <w:tab w:val="left" w:pos="3600"/>
        </w:tabs>
        <w:ind w:left="360"/>
        <w:rPr>
          <w:rFonts w:ascii="Arial" w:hAnsi="Arial" w:cs="Arial"/>
          <w:sz w:val="24"/>
          <w:szCs w:val="24"/>
        </w:rPr>
      </w:pPr>
      <w:r>
        <w:rPr>
          <w:rFonts w:ascii="Arial" w:eastAsia="PMingLiU" w:hAnsi="Arial" w:cs="Arial" w:hint="eastAsia"/>
          <w:sz w:val="24"/>
          <w:szCs w:val="24"/>
          <w:lang w:eastAsia="zh-TW"/>
        </w:rPr>
        <w:t>T</w:t>
      </w:r>
      <w:r w:rsidRPr="006D7322">
        <w:rPr>
          <w:rFonts w:ascii="Arial" w:hAnsi="Arial" w:cs="Arial"/>
          <w:sz w:val="24"/>
          <w:szCs w:val="24"/>
        </w:rPr>
        <w:t xml:space="preserve">he following questions </w:t>
      </w:r>
      <w:r>
        <w:rPr>
          <w:rFonts w:ascii="Arial" w:eastAsia="PMingLiU" w:hAnsi="Arial" w:cs="Arial" w:hint="eastAsia"/>
          <w:sz w:val="24"/>
          <w:szCs w:val="24"/>
          <w:lang w:eastAsia="zh-TW"/>
        </w:rPr>
        <w:t>are b</w:t>
      </w:r>
      <w:r w:rsidR="00182568" w:rsidRPr="006D7322">
        <w:rPr>
          <w:rFonts w:ascii="Arial" w:hAnsi="Arial" w:cs="Arial"/>
          <w:sz w:val="24"/>
          <w:szCs w:val="24"/>
        </w:rPr>
        <w:t xml:space="preserve">ased on the </w:t>
      </w:r>
      <w:proofErr w:type="spellStart"/>
      <w:r w:rsidR="00182568" w:rsidRPr="006D7322">
        <w:rPr>
          <w:rFonts w:ascii="Arial" w:hAnsi="Arial" w:cs="Arial"/>
          <w:sz w:val="24"/>
          <w:szCs w:val="24"/>
        </w:rPr>
        <w:t>DataStor</w:t>
      </w:r>
      <w:proofErr w:type="spellEnd"/>
      <w:r w:rsidR="00182568" w:rsidRPr="006D7322">
        <w:rPr>
          <w:rFonts w:ascii="Arial" w:hAnsi="Arial" w:cs="Arial"/>
          <w:sz w:val="24"/>
          <w:szCs w:val="24"/>
        </w:rPr>
        <w:t xml:space="preserve"> </w:t>
      </w:r>
      <w:r>
        <w:rPr>
          <w:rFonts w:ascii="Arial" w:eastAsia="PMingLiU" w:hAnsi="Arial" w:cs="Arial" w:hint="eastAsia"/>
          <w:sz w:val="24"/>
          <w:szCs w:val="24"/>
          <w:lang w:eastAsia="zh-TW"/>
        </w:rPr>
        <w:t xml:space="preserve">case. </w:t>
      </w:r>
      <w:r w:rsidR="00DC2219">
        <w:rPr>
          <w:rFonts w:ascii="Arial" w:hAnsi="Arial" w:cs="Arial"/>
          <w:sz w:val="24"/>
          <w:szCs w:val="24"/>
        </w:rPr>
        <w:t>(</w:t>
      </w:r>
      <w:r w:rsidR="003775EB">
        <w:rPr>
          <w:rFonts w:ascii="Arial" w:hAnsi="Arial" w:cs="Arial" w:hint="eastAsia"/>
          <w:sz w:val="24"/>
          <w:szCs w:val="24"/>
          <w:lang w:eastAsia="zh-TW"/>
        </w:rPr>
        <w:t xml:space="preserve">2 points each </w:t>
      </w:r>
      <w:r w:rsidR="003775EB">
        <w:rPr>
          <w:rFonts w:ascii="Arial" w:eastAsia="PMingLiU" w:hAnsi="Arial" w:cs="Arial" w:hint="eastAsia"/>
          <w:sz w:val="24"/>
          <w:szCs w:val="24"/>
          <w:lang w:eastAsia="zh-TW"/>
        </w:rPr>
        <w:t xml:space="preserve">except </w:t>
      </w:r>
      <w:r w:rsidR="00DC2219">
        <w:rPr>
          <w:rFonts w:ascii="Arial" w:hAnsi="Arial" w:cs="Arial" w:hint="eastAsia"/>
          <w:sz w:val="24"/>
          <w:szCs w:val="24"/>
          <w:lang w:eastAsia="zh-TW"/>
        </w:rPr>
        <w:t>10</w:t>
      </w:r>
      <w:r w:rsidR="00DC2219">
        <w:rPr>
          <w:rFonts w:ascii="Arial" w:hAnsi="Arial" w:cs="Arial"/>
          <w:sz w:val="24"/>
          <w:szCs w:val="24"/>
        </w:rPr>
        <w:t xml:space="preserve"> points</w:t>
      </w:r>
      <w:r w:rsidR="003775EB">
        <w:rPr>
          <w:rFonts w:ascii="Arial" w:eastAsia="PMingLiU" w:hAnsi="Arial" w:cs="Arial" w:hint="eastAsia"/>
          <w:sz w:val="24"/>
          <w:szCs w:val="24"/>
          <w:lang w:eastAsia="zh-TW"/>
        </w:rPr>
        <w:t xml:space="preserve"> for (7)</w:t>
      </w:r>
      <w:r w:rsidR="00DC2219">
        <w:rPr>
          <w:rFonts w:ascii="Arial" w:hAnsi="Arial" w:cs="Arial"/>
          <w:sz w:val="24"/>
          <w:szCs w:val="24"/>
        </w:rPr>
        <w:t>)</w:t>
      </w:r>
    </w:p>
    <w:p w:rsidR="00182568" w:rsidRDefault="00182568" w:rsidP="00182568">
      <w:pPr>
        <w:ind w:right="475"/>
        <w:jc w:val="both"/>
        <w:rPr>
          <w:rFonts w:ascii="Arial" w:hAnsi="Arial" w:cs="Arial"/>
          <w:sz w:val="24"/>
          <w:szCs w:val="24"/>
        </w:rPr>
      </w:pPr>
    </w:p>
    <w:p w:rsidR="00182568" w:rsidRDefault="00182568" w:rsidP="006D7322">
      <w:pPr>
        <w:numPr>
          <w:ilvl w:val="0"/>
          <w:numId w:val="14"/>
        </w:numPr>
        <w:rPr>
          <w:rFonts w:ascii="Univers (WN)" w:hAnsi="Univers (WN)"/>
          <w:sz w:val="24"/>
          <w:szCs w:val="24"/>
        </w:rPr>
      </w:pPr>
      <w:r w:rsidRPr="009C32ED">
        <w:rPr>
          <w:rFonts w:ascii="Univers (WN)" w:hAnsi="Univers (WN)"/>
          <w:sz w:val="24"/>
          <w:szCs w:val="24"/>
        </w:rPr>
        <w:t xml:space="preserve">Assuming that the DS400 manufacturing process is functioning properly, </w:t>
      </w:r>
      <w:r>
        <w:rPr>
          <w:rFonts w:ascii="Univers (WN)" w:hAnsi="Univers (WN)"/>
          <w:sz w:val="24"/>
          <w:szCs w:val="24"/>
        </w:rPr>
        <w:t>the PDQ test scores historically followed a normal distribution with a mean value of 7.0 and a standard deviation of 0.3 when the process has been in control.  The hard drive product has a lower specification limit (LSL) of 6.2 PDQ value, but no upper specification limit (i.e., the higher the better).  W</w:t>
      </w:r>
      <w:r w:rsidRPr="009C32ED">
        <w:rPr>
          <w:rFonts w:ascii="Univers (WN)" w:hAnsi="Univers (WN)"/>
          <w:sz w:val="24"/>
          <w:szCs w:val="24"/>
        </w:rPr>
        <w:t xml:space="preserve">hat is the </w:t>
      </w:r>
      <w:r>
        <w:rPr>
          <w:rFonts w:ascii="Univers (WN)" w:hAnsi="Univers (WN)"/>
          <w:sz w:val="24"/>
          <w:szCs w:val="24"/>
        </w:rPr>
        <w:t>process capa</w:t>
      </w:r>
      <w:r w:rsidRPr="009C32ED">
        <w:rPr>
          <w:rFonts w:ascii="Univers (WN)" w:hAnsi="Univers (WN)"/>
          <w:sz w:val="24"/>
          <w:szCs w:val="24"/>
        </w:rPr>
        <w:t xml:space="preserve">bility </w:t>
      </w:r>
      <w:r>
        <w:rPr>
          <w:rFonts w:ascii="Univers (WN)" w:hAnsi="Univers (WN)"/>
          <w:sz w:val="24"/>
          <w:szCs w:val="24"/>
        </w:rPr>
        <w:t>(PC) of</w:t>
      </w:r>
      <w:r w:rsidRPr="009C32ED">
        <w:rPr>
          <w:rFonts w:ascii="Univers (WN)" w:hAnsi="Univers (WN)"/>
          <w:sz w:val="24"/>
          <w:szCs w:val="24"/>
        </w:rPr>
        <w:t xml:space="preserve"> </w:t>
      </w:r>
      <w:proofErr w:type="spellStart"/>
      <w:r w:rsidRPr="009C32ED">
        <w:rPr>
          <w:rFonts w:ascii="Univers (WN)" w:hAnsi="Univers (WN)"/>
          <w:sz w:val="24"/>
          <w:szCs w:val="24"/>
        </w:rPr>
        <w:t>DataStor</w:t>
      </w:r>
      <w:r>
        <w:rPr>
          <w:rFonts w:ascii="Univers (WN)" w:hAnsi="Univers (WN)"/>
          <w:sz w:val="24"/>
          <w:szCs w:val="24"/>
        </w:rPr>
        <w:t>’s</w:t>
      </w:r>
      <w:proofErr w:type="spellEnd"/>
      <w:r>
        <w:rPr>
          <w:rFonts w:ascii="Univers (WN)" w:hAnsi="Univers (WN)"/>
          <w:sz w:val="24"/>
          <w:szCs w:val="24"/>
        </w:rPr>
        <w:t xml:space="preserve"> drive production process?  </w:t>
      </w:r>
      <w:r w:rsidR="00AF4978">
        <w:rPr>
          <w:rFonts w:ascii="Univers (WN)" w:hAnsi="Univers (WN)"/>
          <w:sz w:val="24"/>
          <w:szCs w:val="24"/>
        </w:rPr>
        <w:t>What is the probability of a single unit being defective (i.e., PDQ&lt;6.2)?</w:t>
      </w:r>
      <w:r w:rsidR="00AF4978">
        <w:rPr>
          <w:rFonts w:ascii="Univers (WN)" w:hAnsi="Univers (WN)" w:hint="eastAsia"/>
          <w:sz w:val="24"/>
          <w:szCs w:val="24"/>
          <w:lang w:eastAsia="zh-TW"/>
        </w:rPr>
        <w:t xml:space="preserve">  </w:t>
      </w:r>
      <w:r>
        <w:rPr>
          <w:rFonts w:ascii="Univers (WN)" w:hAnsi="Univers (WN)"/>
          <w:sz w:val="24"/>
          <w:szCs w:val="24"/>
        </w:rPr>
        <w:t>What is the process capa</w:t>
      </w:r>
      <w:r w:rsidRPr="009C32ED">
        <w:rPr>
          <w:rFonts w:ascii="Univers (WN)" w:hAnsi="Univers (WN)"/>
          <w:sz w:val="24"/>
          <w:szCs w:val="24"/>
        </w:rPr>
        <w:t xml:space="preserve">bility </w:t>
      </w:r>
      <w:r>
        <w:rPr>
          <w:rFonts w:ascii="Univers (WN)" w:hAnsi="Univers (WN)"/>
          <w:sz w:val="24"/>
          <w:szCs w:val="24"/>
        </w:rPr>
        <w:t xml:space="preserve">index </w:t>
      </w:r>
      <w:proofErr w:type="spellStart"/>
      <w:r w:rsidRPr="00423F18">
        <w:rPr>
          <w:rFonts w:ascii="Univers (WN)" w:hAnsi="Univers (WN)"/>
          <w:i/>
          <w:sz w:val="24"/>
          <w:szCs w:val="24"/>
        </w:rPr>
        <w:t>C</w:t>
      </w:r>
      <w:r w:rsidRPr="00423F18">
        <w:rPr>
          <w:rFonts w:ascii="Univers (WN)" w:hAnsi="Univers (WN)"/>
          <w:i/>
          <w:sz w:val="24"/>
          <w:szCs w:val="24"/>
          <w:vertAlign w:val="subscript"/>
        </w:rPr>
        <w:t>p</w:t>
      </w:r>
      <w:proofErr w:type="spellEnd"/>
      <w:r>
        <w:rPr>
          <w:rFonts w:ascii="Univers (WN)" w:hAnsi="Univers (WN)"/>
          <w:sz w:val="24"/>
          <w:szCs w:val="24"/>
        </w:rPr>
        <w:t xml:space="preserve"> or </w:t>
      </w:r>
      <w:proofErr w:type="spellStart"/>
      <w:r w:rsidRPr="00423F18">
        <w:rPr>
          <w:rFonts w:ascii="Univers (WN)" w:hAnsi="Univers (WN)"/>
          <w:i/>
          <w:sz w:val="24"/>
          <w:szCs w:val="24"/>
        </w:rPr>
        <w:t>C</w:t>
      </w:r>
      <w:r w:rsidRPr="00423F18">
        <w:rPr>
          <w:rFonts w:ascii="Univers (WN)" w:hAnsi="Univers (WN)"/>
          <w:i/>
          <w:sz w:val="24"/>
          <w:szCs w:val="24"/>
          <w:vertAlign w:val="subscript"/>
        </w:rPr>
        <w:t>pk</w:t>
      </w:r>
      <w:proofErr w:type="spellEnd"/>
      <w:r>
        <w:rPr>
          <w:rFonts w:ascii="Univers (WN)" w:hAnsi="Univers (WN)"/>
          <w:sz w:val="24"/>
          <w:szCs w:val="24"/>
        </w:rPr>
        <w:t>?  Is the index value consistent with the computed process capa</w:t>
      </w:r>
      <w:r w:rsidRPr="009C32ED">
        <w:rPr>
          <w:rFonts w:ascii="Univers (WN)" w:hAnsi="Univers (WN)"/>
          <w:sz w:val="24"/>
          <w:szCs w:val="24"/>
        </w:rPr>
        <w:t>bility</w:t>
      </w:r>
      <w:r>
        <w:rPr>
          <w:rFonts w:ascii="Univers (WN)" w:hAnsi="Univers (WN)"/>
          <w:sz w:val="24"/>
          <w:szCs w:val="24"/>
        </w:rPr>
        <w:t>?</w:t>
      </w:r>
    </w:p>
    <w:p w:rsidR="00182568" w:rsidRDefault="00182568" w:rsidP="00182568">
      <w:pPr>
        <w:pStyle w:val="ListParagraph"/>
        <w:rPr>
          <w:rFonts w:ascii="Univers (WN)" w:eastAsia="PMingLiU" w:hAnsi="Univers (WN)"/>
          <w:sz w:val="24"/>
          <w:szCs w:val="24"/>
          <w:lang w:eastAsia="zh-TW"/>
        </w:rPr>
      </w:pPr>
    </w:p>
    <w:p w:rsidR="00182568" w:rsidRDefault="00182568" w:rsidP="00182568">
      <w:pPr>
        <w:pStyle w:val="ListParagraph"/>
        <w:rPr>
          <w:rFonts w:ascii="Univers (WN)" w:eastAsia="PMingLiU" w:hAnsi="Univers (WN)"/>
          <w:sz w:val="24"/>
          <w:szCs w:val="24"/>
          <w:lang w:eastAsia="zh-TW"/>
        </w:rPr>
      </w:pPr>
    </w:p>
    <w:p w:rsidR="00FF2DC9" w:rsidRPr="00FF2DC9" w:rsidRDefault="00FF2DC9" w:rsidP="00182568">
      <w:pPr>
        <w:pStyle w:val="ListParagraph"/>
        <w:rPr>
          <w:rFonts w:ascii="Univers (WN)" w:eastAsia="PMingLiU" w:hAnsi="Univers (WN)"/>
          <w:sz w:val="24"/>
          <w:szCs w:val="24"/>
          <w:lang w:eastAsia="zh-TW"/>
        </w:rPr>
      </w:pPr>
    </w:p>
    <w:p w:rsidR="00182568" w:rsidRPr="009C32ED" w:rsidRDefault="00182568" w:rsidP="006D7322">
      <w:pPr>
        <w:numPr>
          <w:ilvl w:val="0"/>
          <w:numId w:val="14"/>
        </w:numPr>
        <w:rPr>
          <w:rFonts w:ascii="Univers (WN)" w:hAnsi="Univers (WN)"/>
          <w:sz w:val="24"/>
          <w:szCs w:val="24"/>
        </w:rPr>
      </w:pPr>
      <w:r>
        <w:rPr>
          <w:rFonts w:ascii="Univers (WN)" w:hAnsi="Univers (WN)"/>
          <w:sz w:val="24"/>
          <w:szCs w:val="24"/>
        </w:rPr>
        <w:t>If the DS40</w:t>
      </w:r>
      <w:r w:rsidRPr="009C32ED">
        <w:rPr>
          <w:rFonts w:ascii="Univers (WN)" w:hAnsi="Univers (WN)"/>
          <w:sz w:val="24"/>
          <w:szCs w:val="24"/>
        </w:rPr>
        <w:t xml:space="preserve">0 drive </w:t>
      </w:r>
      <w:r>
        <w:rPr>
          <w:rFonts w:ascii="Univers (WN)" w:hAnsi="Univers (WN)" w:hint="eastAsia"/>
          <w:sz w:val="24"/>
          <w:szCs w:val="24"/>
          <w:lang w:eastAsia="zh-TW"/>
        </w:rPr>
        <w:t xml:space="preserve">production </w:t>
      </w:r>
      <w:r w:rsidRPr="009C32ED">
        <w:rPr>
          <w:rFonts w:ascii="Univers (WN)" w:hAnsi="Univers (WN)"/>
          <w:sz w:val="24"/>
          <w:szCs w:val="24"/>
        </w:rPr>
        <w:t xml:space="preserve">process is functioning properly, </w:t>
      </w:r>
      <w:r>
        <w:rPr>
          <w:rFonts w:ascii="Univers (WN)" w:hAnsi="Univers (WN)"/>
          <w:sz w:val="24"/>
          <w:szCs w:val="24"/>
        </w:rPr>
        <w:t xml:space="preserve">i.e., the process is in control, </w:t>
      </w:r>
      <w:r w:rsidRPr="009C32ED">
        <w:rPr>
          <w:rFonts w:ascii="Univers (WN)" w:hAnsi="Univers (WN)"/>
          <w:sz w:val="24"/>
          <w:szCs w:val="24"/>
        </w:rPr>
        <w:t>what is the probability that a single shipment would be rejected by Four-D</w:t>
      </w:r>
      <w:r>
        <w:rPr>
          <w:rFonts w:ascii="Univers (WN)" w:hAnsi="Univers (WN)"/>
          <w:sz w:val="24"/>
          <w:szCs w:val="24"/>
        </w:rPr>
        <w:t xml:space="preserve"> (i.e., at least one out of ten is defective)?</w:t>
      </w:r>
      <w:r w:rsidR="00AF4978">
        <w:rPr>
          <w:rFonts w:ascii="Univers (WN)" w:hAnsi="Univers (WN)" w:hint="eastAsia"/>
          <w:sz w:val="24"/>
          <w:szCs w:val="24"/>
          <w:lang w:eastAsia="zh-TW"/>
        </w:rPr>
        <w:t xml:space="preserve"> (The </w:t>
      </w:r>
      <w:r w:rsidR="00AF4978">
        <w:rPr>
          <w:rFonts w:ascii="Univers (WN)" w:hAnsi="Univers (WN)"/>
          <w:sz w:val="24"/>
          <w:szCs w:val="24"/>
          <w:lang w:eastAsia="zh-TW"/>
        </w:rPr>
        <w:t>probability</w:t>
      </w:r>
      <w:r w:rsidR="00AF4978">
        <w:rPr>
          <w:rFonts w:ascii="Univers (WN)" w:hAnsi="Univers (WN)" w:hint="eastAsia"/>
          <w:sz w:val="24"/>
          <w:szCs w:val="24"/>
          <w:lang w:eastAsia="zh-TW"/>
        </w:rPr>
        <w:t xml:space="preserve"> of a </w:t>
      </w:r>
      <w:r w:rsidR="00AF4978">
        <w:rPr>
          <w:rFonts w:ascii="Univers (WN)" w:hAnsi="Univers (WN)"/>
          <w:sz w:val="24"/>
          <w:szCs w:val="24"/>
        </w:rPr>
        <w:t>single unit being defective (i.e., PDQ&lt;6.2</w:t>
      </w:r>
      <w:r w:rsidR="00AF4978">
        <w:rPr>
          <w:rFonts w:ascii="Univers (WN)" w:hAnsi="Univers (WN)" w:hint="eastAsia"/>
          <w:sz w:val="24"/>
          <w:szCs w:val="24"/>
          <w:lang w:eastAsia="zh-TW"/>
        </w:rPr>
        <w:t xml:space="preserve">) or good </w:t>
      </w:r>
      <w:r w:rsidR="00AF4978">
        <w:rPr>
          <w:rFonts w:ascii="Univers (WN)" w:hAnsi="Univers (WN)"/>
          <w:sz w:val="24"/>
          <w:szCs w:val="24"/>
        </w:rPr>
        <w:t>(i.e., PDQ</w:t>
      </w:r>
      <w:r w:rsidR="00AF4978">
        <w:rPr>
          <w:rFonts w:ascii="Univers (WN)" w:hAnsi="Univers (WN)" w:hint="eastAsia"/>
          <w:sz w:val="24"/>
          <w:szCs w:val="24"/>
          <w:lang w:eastAsia="zh-TW"/>
        </w:rPr>
        <w:t>&gt;</w:t>
      </w:r>
      <w:r w:rsidR="00AF4978">
        <w:rPr>
          <w:rFonts w:ascii="Univers (WN)" w:hAnsi="Univers (WN)"/>
          <w:sz w:val="24"/>
          <w:szCs w:val="24"/>
        </w:rPr>
        <w:t>6.2</w:t>
      </w:r>
      <w:r w:rsidR="00AF4978">
        <w:rPr>
          <w:rFonts w:ascii="Univers (WN)" w:hAnsi="Univers (WN)" w:hint="eastAsia"/>
          <w:sz w:val="24"/>
          <w:szCs w:val="24"/>
          <w:lang w:eastAsia="zh-TW"/>
        </w:rPr>
        <w:t>) can be found from question 1.)</w:t>
      </w:r>
    </w:p>
    <w:p w:rsidR="00182568" w:rsidRDefault="00182568" w:rsidP="00AF4978">
      <w:pPr>
        <w:ind w:left="720"/>
        <w:rPr>
          <w:rFonts w:ascii="Univers (WN)" w:hAnsi="Univers (WN)"/>
          <w:sz w:val="24"/>
          <w:szCs w:val="24"/>
        </w:rPr>
      </w:pPr>
    </w:p>
    <w:p w:rsidR="00182568" w:rsidRDefault="00182568" w:rsidP="00AF4978">
      <w:pPr>
        <w:ind w:left="720"/>
        <w:rPr>
          <w:rFonts w:ascii="Univers (WN)" w:hAnsi="Univers (WN)"/>
          <w:sz w:val="24"/>
          <w:szCs w:val="24"/>
          <w:lang w:eastAsia="zh-TW"/>
        </w:rPr>
      </w:pPr>
    </w:p>
    <w:p w:rsidR="00FF2DC9" w:rsidRDefault="00FF2DC9" w:rsidP="00AF4978">
      <w:pPr>
        <w:ind w:left="720"/>
        <w:rPr>
          <w:rFonts w:ascii="Univers (WN)" w:hAnsi="Univers (WN)"/>
          <w:sz w:val="24"/>
          <w:szCs w:val="24"/>
          <w:lang w:eastAsia="zh-TW"/>
        </w:rPr>
      </w:pPr>
    </w:p>
    <w:p w:rsidR="00182568" w:rsidRPr="009C32ED" w:rsidRDefault="00182568" w:rsidP="006D7322">
      <w:pPr>
        <w:numPr>
          <w:ilvl w:val="0"/>
          <w:numId w:val="14"/>
        </w:numPr>
        <w:rPr>
          <w:rFonts w:ascii="Univers (WN)" w:hAnsi="Univers (WN)"/>
          <w:sz w:val="24"/>
          <w:szCs w:val="24"/>
        </w:rPr>
      </w:pPr>
      <w:r w:rsidRPr="009C32ED">
        <w:rPr>
          <w:rFonts w:ascii="Univers (WN)" w:hAnsi="Univers (WN)"/>
          <w:sz w:val="24"/>
          <w:szCs w:val="24"/>
        </w:rPr>
        <w:t xml:space="preserve">Still assuming that the process is functioning properly, </w:t>
      </w:r>
      <w:r>
        <w:rPr>
          <w:rFonts w:ascii="Univers (WN)" w:hAnsi="Univers (WN)"/>
          <w:sz w:val="24"/>
          <w:szCs w:val="24"/>
        </w:rPr>
        <w:t xml:space="preserve">i.e., the process is in control, </w:t>
      </w:r>
      <w:r w:rsidRPr="009C32ED">
        <w:rPr>
          <w:rFonts w:ascii="Univers (WN)" w:hAnsi="Univers (WN)"/>
          <w:sz w:val="24"/>
          <w:szCs w:val="24"/>
        </w:rPr>
        <w:t>what is the probability of four or more</w:t>
      </w:r>
      <w:r>
        <w:rPr>
          <w:rFonts w:ascii="Univers (WN)" w:hAnsi="Univers (WN)"/>
          <w:sz w:val="24"/>
          <w:szCs w:val="24"/>
        </w:rPr>
        <w:t xml:space="preserve"> rejected shipments in 20 days?</w:t>
      </w:r>
      <w:r w:rsidR="00AF4978">
        <w:rPr>
          <w:rFonts w:ascii="Univers (WN)" w:hAnsi="Univers (WN)" w:hint="eastAsia"/>
          <w:sz w:val="24"/>
          <w:szCs w:val="24"/>
          <w:lang w:eastAsia="zh-TW"/>
        </w:rPr>
        <w:t xml:space="preserve"> (The </w:t>
      </w:r>
      <w:r w:rsidR="00AF4978">
        <w:rPr>
          <w:rFonts w:ascii="Univers (WN)" w:hAnsi="Univers (WN)"/>
          <w:sz w:val="24"/>
          <w:szCs w:val="24"/>
          <w:lang w:eastAsia="zh-TW"/>
        </w:rPr>
        <w:t>probability</w:t>
      </w:r>
      <w:r w:rsidR="00AF4978">
        <w:rPr>
          <w:rFonts w:ascii="Univers (WN)" w:hAnsi="Univers (WN)" w:hint="eastAsia"/>
          <w:sz w:val="24"/>
          <w:szCs w:val="24"/>
          <w:lang w:eastAsia="zh-TW"/>
        </w:rPr>
        <w:t xml:space="preserve"> of a </w:t>
      </w:r>
      <w:r w:rsidR="00AF4978">
        <w:rPr>
          <w:rFonts w:ascii="Univers (WN)" w:hAnsi="Univers (WN)"/>
          <w:sz w:val="24"/>
          <w:szCs w:val="24"/>
        </w:rPr>
        <w:t xml:space="preserve">single </w:t>
      </w:r>
      <w:r w:rsidR="00AF4978">
        <w:rPr>
          <w:rFonts w:ascii="Univers (WN)" w:hAnsi="Univers (WN)" w:hint="eastAsia"/>
          <w:sz w:val="24"/>
          <w:szCs w:val="24"/>
          <w:lang w:eastAsia="zh-TW"/>
        </w:rPr>
        <w:t xml:space="preserve">shipment rejected can be found from question </w:t>
      </w:r>
      <w:r w:rsidR="00EF79B4">
        <w:rPr>
          <w:rFonts w:ascii="Univers (WN)" w:hAnsi="Univers (WN)" w:hint="eastAsia"/>
          <w:sz w:val="24"/>
          <w:szCs w:val="24"/>
          <w:lang w:eastAsia="zh-TW"/>
        </w:rPr>
        <w:t>2</w:t>
      </w:r>
      <w:r w:rsidR="00AF4978">
        <w:rPr>
          <w:rFonts w:ascii="Univers (WN)" w:hAnsi="Univers (WN)" w:hint="eastAsia"/>
          <w:sz w:val="24"/>
          <w:szCs w:val="24"/>
          <w:lang w:eastAsia="zh-TW"/>
        </w:rPr>
        <w:t>.)</w:t>
      </w:r>
    </w:p>
    <w:p w:rsidR="00AF4978" w:rsidRDefault="00AF4978" w:rsidP="00AF4978">
      <w:pPr>
        <w:ind w:left="720"/>
        <w:rPr>
          <w:rFonts w:ascii="Univers (WN)" w:hAnsi="Univers (WN)"/>
          <w:sz w:val="24"/>
          <w:szCs w:val="24"/>
        </w:rPr>
      </w:pPr>
    </w:p>
    <w:p w:rsidR="00AF4978" w:rsidRDefault="00AF4978" w:rsidP="00AF4978">
      <w:pPr>
        <w:ind w:left="720"/>
        <w:rPr>
          <w:rFonts w:ascii="Univers (WN)" w:hAnsi="Univers (WN)"/>
          <w:sz w:val="24"/>
          <w:szCs w:val="24"/>
          <w:lang w:eastAsia="zh-TW"/>
        </w:rPr>
      </w:pPr>
    </w:p>
    <w:p w:rsidR="00FF2DC9" w:rsidRDefault="00FF2DC9" w:rsidP="00AF4978">
      <w:pPr>
        <w:ind w:left="720"/>
        <w:rPr>
          <w:rFonts w:ascii="Univers (WN)" w:hAnsi="Univers (WN)"/>
          <w:sz w:val="24"/>
          <w:szCs w:val="24"/>
          <w:lang w:eastAsia="zh-TW"/>
        </w:rPr>
      </w:pPr>
    </w:p>
    <w:p w:rsidR="00182568" w:rsidRPr="009C32ED" w:rsidRDefault="00182568" w:rsidP="006D7322">
      <w:pPr>
        <w:numPr>
          <w:ilvl w:val="0"/>
          <w:numId w:val="14"/>
        </w:numPr>
        <w:rPr>
          <w:rFonts w:ascii="Univers (WN)" w:hAnsi="Univers (WN)"/>
          <w:sz w:val="24"/>
          <w:szCs w:val="24"/>
        </w:rPr>
      </w:pPr>
      <w:r w:rsidRPr="009C32ED">
        <w:rPr>
          <w:rFonts w:ascii="Univers (WN)" w:hAnsi="Univers (WN)"/>
          <w:sz w:val="24"/>
          <w:szCs w:val="24"/>
        </w:rPr>
        <w:t xml:space="preserve">Given the information </w:t>
      </w:r>
      <w:r>
        <w:rPr>
          <w:rFonts w:ascii="Univers (WN)" w:hAnsi="Univers (WN)"/>
          <w:sz w:val="24"/>
          <w:szCs w:val="24"/>
        </w:rPr>
        <w:t>from the above three questions</w:t>
      </w:r>
      <w:r w:rsidRPr="009C32ED">
        <w:rPr>
          <w:rFonts w:ascii="Univers (WN)" w:hAnsi="Univers (WN)"/>
          <w:sz w:val="24"/>
          <w:szCs w:val="24"/>
        </w:rPr>
        <w:t xml:space="preserve">, and that Four-D did actually reject four of the last twenty shipments, is this evidence that the quality of the DS400 has deteriorated, or do you believe that the rejected shipments are just due to </w:t>
      </w:r>
      <w:r>
        <w:rPr>
          <w:rFonts w:ascii="Univers (WN)" w:hAnsi="Univers (WN)"/>
          <w:sz w:val="24"/>
          <w:szCs w:val="24"/>
        </w:rPr>
        <w:t>random chance?  Why or why not?</w:t>
      </w:r>
    </w:p>
    <w:p w:rsidR="009C105E" w:rsidRDefault="009C105E" w:rsidP="009C105E">
      <w:pPr>
        <w:ind w:left="720"/>
        <w:rPr>
          <w:rFonts w:ascii="Arial" w:hAnsi="Arial" w:cs="Arial"/>
          <w:sz w:val="24"/>
          <w:szCs w:val="24"/>
          <w:lang w:eastAsia="zh-TW"/>
        </w:rPr>
      </w:pPr>
    </w:p>
    <w:p w:rsidR="00FF2DC9" w:rsidRDefault="00FF2DC9" w:rsidP="009C105E">
      <w:pPr>
        <w:ind w:left="720"/>
        <w:rPr>
          <w:rFonts w:ascii="Arial" w:hAnsi="Arial" w:cs="Arial"/>
          <w:sz w:val="24"/>
          <w:szCs w:val="24"/>
          <w:lang w:eastAsia="zh-TW"/>
        </w:rPr>
      </w:pPr>
    </w:p>
    <w:p w:rsidR="00FF2DC9" w:rsidRDefault="00FF2DC9" w:rsidP="009C105E">
      <w:pPr>
        <w:ind w:left="720"/>
        <w:rPr>
          <w:rFonts w:ascii="Arial" w:hAnsi="Arial" w:cs="Arial"/>
          <w:sz w:val="24"/>
          <w:szCs w:val="24"/>
          <w:lang w:eastAsia="zh-TW"/>
        </w:rPr>
      </w:pPr>
    </w:p>
    <w:p w:rsidR="00FF2DC9" w:rsidRDefault="00FF2DC9" w:rsidP="009C105E">
      <w:pPr>
        <w:ind w:left="720"/>
        <w:rPr>
          <w:rFonts w:ascii="Arial" w:hAnsi="Arial" w:cs="Arial"/>
          <w:sz w:val="24"/>
          <w:szCs w:val="24"/>
          <w:lang w:eastAsia="zh-TW"/>
        </w:rPr>
      </w:pPr>
    </w:p>
    <w:p w:rsidR="00182568" w:rsidRDefault="00182568" w:rsidP="00C66EFF">
      <w:pPr>
        <w:numPr>
          <w:ilvl w:val="0"/>
          <w:numId w:val="14"/>
        </w:numPr>
        <w:rPr>
          <w:rFonts w:ascii="Univers (WN)" w:hAnsi="Univers (WN)"/>
          <w:sz w:val="24"/>
          <w:szCs w:val="24"/>
        </w:rPr>
      </w:pPr>
      <w:r w:rsidRPr="009C32ED">
        <w:rPr>
          <w:rFonts w:ascii="Univers (WN)" w:hAnsi="Univers (WN)"/>
          <w:sz w:val="24"/>
          <w:szCs w:val="24"/>
        </w:rPr>
        <w:t xml:space="preserve">Use </w:t>
      </w:r>
      <w:r>
        <w:rPr>
          <w:rFonts w:ascii="Univers (WN)" w:hAnsi="Univers (WN)"/>
          <w:sz w:val="24"/>
          <w:szCs w:val="24"/>
        </w:rPr>
        <w:t>Excel Data Analysis</w:t>
      </w:r>
      <w:r w:rsidRPr="009C32ED">
        <w:rPr>
          <w:rFonts w:ascii="Univers (WN)" w:hAnsi="Univers (WN)"/>
          <w:sz w:val="24"/>
          <w:szCs w:val="24"/>
        </w:rPr>
        <w:t xml:space="preserve"> tool </w:t>
      </w:r>
      <w:r>
        <w:rPr>
          <w:rFonts w:ascii="Univers (WN)" w:hAnsi="Univers (WN)"/>
          <w:sz w:val="24"/>
          <w:szCs w:val="24"/>
        </w:rPr>
        <w:t>to create a histogram to</w:t>
      </w:r>
      <w:r w:rsidRPr="009C32ED">
        <w:rPr>
          <w:rFonts w:ascii="Univers (WN)" w:hAnsi="Univers (WN)"/>
          <w:sz w:val="24"/>
          <w:szCs w:val="24"/>
        </w:rPr>
        <w:t xml:space="preserve"> describe the shape of the distribution of PDQ values.  Verbally interpret the shape of the distribution.  Do the data appear normally distributed?</w:t>
      </w:r>
      <w:r>
        <w:rPr>
          <w:rFonts w:ascii="Univers (WN)" w:hAnsi="Univers (WN)"/>
          <w:sz w:val="24"/>
          <w:szCs w:val="24"/>
        </w:rPr>
        <w:t xml:space="preserve">  Based on the obtained data, what is the mean (</w:t>
      </w:r>
      <w:r w:rsidRPr="00C31177">
        <w:rPr>
          <w:rFonts w:ascii="Symbol" w:hAnsi="Symbol"/>
          <w:b/>
          <w:i/>
          <w:sz w:val="24"/>
          <w:szCs w:val="24"/>
        </w:rPr>
        <w:t></w:t>
      </w:r>
      <w:r>
        <w:rPr>
          <w:rFonts w:ascii="Univers (WN)" w:hAnsi="Univers (WN)"/>
          <w:sz w:val="24"/>
          <w:szCs w:val="24"/>
        </w:rPr>
        <w:t>) and standard deviation (</w:t>
      </w:r>
      <w:r w:rsidRPr="00C31177">
        <w:rPr>
          <w:rFonts w:ascii="Symbol" w:hAnsi="Symbol"/>
          <w:b/>
          <w:i/>
          <w:sz w:val="24"/>
          <w:szCs w:val="24"/>
        </w:rPr>
        <w:t></w:t>
      </w:r>
      <w:r>
        <w:rPr>
          <w:rFonts w:ascii="Univers (WN)" w:hAnsi="Univers (WN)"/>
          <w:sz w:val="24"/>
          <w:szCs w:val="24"/>
        </w:rPr>
        <w:t>)?</w:t>
      </w:r>
      <w:r w:rsidR="00C66EFF">
        <w:rPr>
          <w:rFonts w:ascii="Univers (WN)" w:hAnsi="Univers (WN)" w:hint="eastAsia"/>
          <w:sz w:val="24"/>
          <w:szCs w:val="24"/>
          <w:lang w:eastAsia="zh-TW"/>
        </w:rPr>
        <w:t xml:space="preserve"> (Data </w:t>
      </w:r>
      <w:proofErr w:type="gramStart"/>
      <w:r w:rsidR="00C66EFF">
        <w:rPr>
          <w:rFonts w:ascii="Univers (WN)" w:hAnsi="Univers (WN)" w:hint="eastAsia"/>
          <w:sz w:val="24"/>
          <w:szCs w:val="24"/>
          <w:lang w:eastAsia="zh-TW"/>
        </w:rPr>
        <w:t>set :</w:t>
      </w:r>
      <w:proofErr w:type="gramEnd"/>
      <w:r w:rsidR="00C66EFF">
        <w:rPr>
          <w:rFonts w:ascii="Univers (WN)" w:hAnsi="Univers (WN)" w:hint="eastAsia"/>
          <w:sz w:val="24"/>
          <w:szCs w:val="24"/>
          <w:lang w:eastAsia="zh-TW"/>
        </w:rPr>
        <w:t xml:space="preserve"> </w:t>
      </w:r>
      <w:r w:rsidR="00C66EFF" w:rsidRPr="00C66EFF">
        <w:rPr>
          <w:rFonts w:ascii="Univers (WN)" w:hAnsi="Univers (WN)"/>
          <w:sz w:val="24"/>
          <w:szCs w:val="24"/>
          <w:lang w:eastAsia="zh-TW"/>
        </w:rPr>
        <w:t xml:space="preserve">07 </w:t>
      </w:r>
      <w:proofErr w:type="spellStart"/>
      <w:r w:rsidR="00C66EFF" w:rsidRPr="00C66EFF">
        <w:rPr>
          <w:rFonts w:ascii="Univers (WN)" w:hAnsi="Univers (WN)"/>
          <w:sz w:val="24"/>
          <w:szCs w:val="24"/>
          <w:lang w:eastAsia="zh-TW"/>
        </w:rPr>
        <w:t>DataStor</w:t>
      </w:r>
      <w:proofErr w:type="spellEnd"/>
      <w:r w:rsidR="00C66EFF" w:rsidRPr="00C66EFF">
        <w:rPr>
          <w:rFonts w:ascii="Univers (WN)" w:hAnsi="Univers (WN)"/>
          <w:sz w:val="24"/>
          <w:szCs w:val="24"/>
          <w:lang w:eastAsia="zh-TW"/>
        </w:rPr>
        <w:t xml:space="preserve"> Data.xlsx</w:t>
      </w:r>
      <w:r w:rsidR="00C66EFF">
        <w:rPr>
          <w:rFonts w:ascii="Univers (WN)" w:hAnsi="Univers (WN)" w:hint="eastAsia"/>
          <w:sz w:val="24"/>
          <w:szCs w:val="24"/>
          <w:lang w:eastAsia="zh-TW"/>
        </w:rPr>
        <w:t>)</w:t>
      </w:r>
    </w:p>
    <w:p w:rsidR="00072A00" w:rsidRDefault="00072A00" w:rsidP="00072A00">
      <w:pPr>
        <w:ind w:left="720"/>
        <w:rPr>
          <w:rFonts w:ascii="Univers (WN)" w:hAnsi="Univers (WN)"/>
          <w:sz w:val="24"/>
          <w:szCs w:val="24"/>
        </w:rPr>
      </w:pPr>
    </w:p>
    <w:p w:rsidR="00072A00" w:rsidRDefault="00072A00" w:rsidP="00072A00">
      <w:pPr>
        <w:ind w:left="360"/>
        <w:rPr>
          <w:rFonts w:ascii="Univers (WN)" w:hAnsi="Univers (WN)"/>
          <w:sz w:val="24"/>
          <w:szCs w:val="24"/>
        </w:rPr>
      </w:pPr>
    </w:p>
    <w:p w:rsidR="00072A00" w:rsidRDefault="00072A00" w:rsidP="00072A00">
      <w:pPr>
        <w:ind w:left="720"/>
        <w:rPr>
          <w:rFonts w:ascii="Univers (WN)" w:hAnsi="Univers (WN)"/>
          <w:sz w:val="24"/>
          <w:szCs w:val="24"/>
        </w:rPr>
      </w:pPr>
    </w:p>
    <w:p w:rsidR="00072A00" w:rsidRDefault="00072A00" w:rsidP="00072A00">
      <w:pPr>
        <w:ind w:left="720"/>
        <w:rPr>
          <w:rFonts w:ascii="Arial" w:hAnsi="Arial" w:cs="Arial"/>
          <w:sz w:val="24"/>
          <w:szCs w:val="24"/>
          <w:lang w:eastAsia="zh-TW"/>
        </w:rPr>
      </w:pPr>
    </w:p>
    <w:p w:rsidR="00FF2DC9" w:rsidRPr="006B4B52" w:rsidRDefault="00FF2DC9" w:rsidP="00072A00">
      <w:pPr>
        <w:ind w:left="720"/>
        <w:rPr>
          <w:rFonts w:ascii="Arial" w:hAnsi="Arial" w:cs="Arial"/>
          <w:sz w:val="24"/>
          <w:szCs w:val="24"/>
          <w:lang w:eastAsia="zh-TW"/>
        </w:rPr>
      </w:pPr>
    </w:p>
    <w:p w:rsidR="00182568" w:rsidRPr="009C32ED" w:rsidRDefault="00182568" w:rsidP="006D7322">
      <w:pPr>
        <w:numPr>
          <w:ilvl w:val="0"/>
          <w:numId w:val="14"/>
        </w:numPr>
        <w:rPr>
          <w:rFonts w:ascii="Univers (WN)" w:hAnsi="Univers (WN)"/>
          <w:sz w:val="24"/>
          <w:szCs w:val="24"/>
        </w:rPr>
      </w:pPr>
      <w:r w:rsidRPr="009C32ED">
        <w:rPr>
          <w:rFonts w:ascii="Univers (WN)" w:hAnsi="Univers (WN)"/>
          <w:sz w:val="24"/>
          <w:szCs w:val="24"/>
        </w:rPr>
        <w:t>Are there any PDQ values below 6.2?  Is th</w:t>
      </w:r>
      <w:r>
        <w:rPr>
          <w:rFonts w:ascii="Univers (WN)" w:hAnsi="Univers (WN)"/>
          <w:sz w:val="24"/>
          <w:szCs w:val="24"/>
        </w:rPr>
        <w:t>ere</w:t>
      </w:r>
      <w:r w:rsidRPr="009C32ED">
        <w:rPr>
          <w:rFonts w:ascii="Univers (WN)" w:hAnsi="Univers (WN)"/>
          <w:sz w:val="24"/>
          <w:szCs w:val="24"/>
        </w:rPr>
        <w:t xml:space="preserve"> unusual</w:t>
      </w:r>
      <w:r>
        <w:rPr>
          <w:rFonts w:ascii="Univers (WN)" w:hAnsi="Univers (WN)"/>
          <w:sz w:val="24"/>
          <w:szCs w:val="24"/>
        </w:rPr>
        <w:t xml:space="preserve"> pattern from the above histogram</w:t>
      </w:r>
      <w:r w:rsidRPr="009C32ED">
        <w:rPr>
          <w:rFonts w:ascii="Univers (WN)" w:hAnsi="Univers (WN)"/>
          <w:sz w:val="24"/>
          <w:szCs w:val="24"/>
        </w:rPr>
        <w:t>?</w:t>
      </w:r>
      <w:r>
        <w:rPr>
          <w:rFonts w:ascii="Univers (WN)" w:hAnsi="Univers (WN)"/>
          <w:sz w:val="24"/>
          <w:szCs w:val="24"/>
        </w:rPr>
        <w:t xml:space="preserve"> Speculate any reasons for the abnormality</w:t>
      </w:r>
      <w:r>
        <w:rPr>
          <w:rFonts w:ascii="Univers (WN)" w:hAnsi="Univers (WN)" w:hint="eastAsia"/>
          <w:sz w:val="24"/>
          <w:szCs w:val="24"/>
          <w:lang w:eastAsia="zh-TW"/>
        </w:rPr>
        <w:t>, if any</w:t>
      </w:r>
      <w:r>
        <w:rPr>
          <w:rFonts w:ascii="Univers (WN)" w:hAnsi="Univers (WN)"/>
          <w:sz w:val="24"/>
          <w:szCs w:val="24"/>
        </w:rPr>
        <w:t>.</w:t>
      </w:r>
    </w:p>
    <w:p w:rsidR="00182568" w:rsidRDefault="00182568" w:rsidP="00072A00">
      <w:pPr>
        <w:ind w:left="720"/>
        <w:rPr>
          <w:rFonts w:ascii="Arial" w:hAnsi="Arial" w:cs="Arial"/>
          <w:sz w:val="24"/>
          <w:szCs w:val="24"/>
        </w:rPr>
      </w:pPr>
    </w:p>
    <w:p w:rsidR="00182568" w:rsidRDefault="00182568" w:rsidP="00072A00">
      <w:pPr>
        <w:ind w:left="720"/>
        <w:rPr>
          <w:rFonts w:ascii="Arial" w:hAnsi="Arial" w:cs="Arial"/>
          <w:sz w:val="24"/>
          <w:szCs w:val="24"/>
          <w:lang w:eastAsia="zh-TW"/>
        </w:rPr>
      </w:pPr>
    </w:p>
    <w:p w:rsidR="00FF2DC9" w:rsidRDefault="00FF2DC9" w:rsidP="00072A00">
      <w:pPr>
        <w:ind w:left="720"/>
        <w:rPr>
          <w:rFonts w:ascii="Univers (WN)" w:hAnsi="Univers (WN)"/>
          <w:sz w:val="24"/>
          <w:szCs w:val="24"/>
          <w:lang w:eastAsia="zh-TW"/>
        </w:rPr>
      </w:pPr>
    </w:p>
    <w:p w:rsidR="00182568" w:rsidRDefault="00182568" w:rsidP="006D7322">
      <w:pPr>
        <w:numPr>
          <w:ilvl w:val="0"/>
          <w:numId w:val="14"/>
        </w:numPr>
        <w:rPr>
          <w:rFonts w:ascii="Univers (WN)" w:hAnsi="Univers (WN)"/>
          <w:sz w:val="24"/>
          <w:szCs w:val="24"/>
        </w:rPr>
      </w:pPr>
      <w:r>
        <w:rPr>
          <w:rFonts w:ascii="Univers (WN)" w:hAnsi="Univers (WN)"/>
          <w:sz w:val="24"/>
          <w:szCs w:val="24"/>
        </w:rPr>
        <w:t xml:space="preserve">To further help determine the possible causes of the quality </w:t>
      </w:r>
      <w:r w:rsidRPr="009C32ED">
        <w:rPr>
          <w:rFonts w:ascii="Univers (WN)" w:hAnsi="Univers (WN)"/>
          <w:sz w:val="24"/>
          <w:szCs w:val="24"/>
        </w:rPr>
        <w:t>deteriorat</w:t>
      </w:r>
      <w:r>
        <w:rPr>
          <w:rFonts w:ascii="Univers (WN)" w:hAnsi="Univers (WN)"/>
          <w:sz w:val="24"/>
          <w:szCs w:val="24"/>
        </w:rPr>
        <w:t xml:space="preserve">ion, </w:t>
      </w:r>
      <w:r>
        <w:rPr>
          <w:rFonts w:ascii="Univers (WN)" w:hAnsi="Univers (WN)" w:hint="eastAsia"/>
          <w:sz w:val="24"/>
          <w:szCs w:val="24"/>
          <w:lang w:eastAsia="zh-TW"/>
        </w:rPr>
        <w:t>use</w:t>
      </w:r>
      <w:r>
        <w:rPr>
          <w:rFonts w:ascii="Univers (WN)" w:hAnsi="Univers (WN)"/>
          <w:sz w:val="24"/>
          <w:szCs w:val="24"/>
        </w:rPr>
        <w:t xml:space="preserve"> eight observations for each shift </w:t>
      </w:r>
      <w:r>
        <w:rPr>
          <w:rFonts w:ascii="Univers (WN)" w:hAnsi="Univers (WN)" w:hint="eastAsia"/>
          <w:sz w:val="24"/>
          <w:szCs w:val="24"/>
          <w:lang w:eastAsia="zh-TW"/>
        </w:rPr>
        <w:t xml:space="preserve">(8 hours) </w:t>
      </w:r>
      <w:r>
        <w:rPr>
          <w:rFonts w:ascii="Univers (WN)" w:hAnsi="Univers (WN)"/>
          <w:sz w:val="24"/>
          <w:szCs w:val="24"/>
        </w:rPr>
        <w:t>as a sample.  That is, the sample size (</w:t>
      </w:r>
      <w:r w:rsidRPr="00C8710A">
        <w:rPr>
          <w:rFonts w:ascii="Univers (WN)" w:hAnsi="Univers (WN)"/>
          <w:b/>
          <w:i/>
          <w:sz w:val="24"/>
          <w:szCs w:val="24"/>
        </w:rPr>
        <w:t>n</w:t>
      </w:r>
      <w:r>
        <w:rPr>
          <w:rFonts w:ascii="Univers (WN)" w:hAnsi="Univers (WN)"/>
          <w:sz w:val="24"/>
          <w:szCs w:val="24"/>
        </w:rPr>
        <w:t>) is eight.  Perform the following control charts to discover any abnormal patterns:</w:t>
      </w:r>
    </w:p>
    <w:p w:rsidR="00182568" w:rsidRDefault="00182568" w:rsidP="00182568">
      <w:pPr>
        <w:ind w:left="360"/>
        <w:rPr>
          <w:rFonts w:ascii="Univers (WN)" w:hAnsi="Univers (WN)"/>
          <w:sz w:val="24"/>
          <w:szCs w:val="24"/>
        </w:rPr>
      </w:pPr>
    </w:p>
    <w:p w:rsidR="00C66EFF" w:rsidRDefault="00182568" w:rsidP="00C66EFF">
      <w:pPr>
        <w:numPr>
          <w:ilvl w:val="0"/>
          <w:numId w:val="15"/>
        </w:numPr>
        <w:ind w:left="1080"/>
        <w:rPr>
          <w:rFonts w:ascii="Univers (WN)" w:hAnsi="Univers (WN)"/>
          <w:sz w:val="24"/>
          <w:szCs w:val="24"/>
        </w:rPr>
      </w:pPr>
      <w:r>
        <w:rPr>
          <w:rFonts w:ascii="Univers (WN)" w:hAnsi="Univers (WN)"/>
          <w:sz w:val="24"/>
          <w:szCs w:val="24"/>
        </w:rPr>
        <w:t>X-bar, R and s charts for the time series data</w:t>
      </w:r>
      <w:r w:rsidR="00C66EFF">
        <w:rPr>
          <w:rFonts w:ascii="Univers (WN)" w:hAnsi="Univers (WN)" w:hint="eastAsia"/>
          <w:sz w:val="24"/>
          <w:szCs w:val="24"/>
          <w:lang w:eastAsia="zh-TW"/>
        </w:rPr>
        <w:t xml:space="preserve"> </w:t>
      </w:r>
    </w:p>
    <w:p w:rsidR="00072A00" w:rsidRDefault="00C66EFF" w:rsidP="00C66EFF">
      <w:pPr>
        <w:ind w:left="1080"/>
        <w:rPr>
          <w:rFonts w:ascii="Univers (WN)" w:hAnsi="Univers (WN)"/>
          <w:sz w:val="24"/>
          <w:szCs w:val="24"/>
        </w:rPr>
      </w:pPr>
      <w:r>
        <w:rPr>
          <w:rFonts w:ascii="Univers (WN)" w:hAnsi="Univers (WN)" w:hint="eastAsia"/>
          <w:sz w:val="24"/>
          <w:szCs w:val="24"/>
          <w:lang w:eastAsia="zh-TW"/>
        </w:rPr>
        <w:t>(D</w:t>
      </w:r>
      <w:r w:rsidR="00072A00">
        <w:rPr>
          <w:rFonts w:ascii="Univers (WN)" w:hAnsi="Univers (WN)" w:hint="eastAsia"/>
          <w:sz w:val="24"/>
          <w:szCs w:val="24"/>
          <w:lang w:eastAsia="zh-TW"/>
        </w:rPr>
        <w:t>ata set:</w:t>
      </w:r>
      <w:r>
        <w:rPr>
          <w:rFonts w:ascii="Univers (WN)" w:hAnsi="Univers (WN)" w:hint="eastAsia"/>
          <w:sz w:val="24"/>
          <w:szCs w:val="24"/>
          <w:lang w:eastAsia="zh-TW"/>
        </w:rPr>
        <w:t xml:space="preserve"> </w:t>
      </w:r>
      <w:r w:rsidRPr="00C66EFF">
        <w:rPr>
          <w:rFonts w:ascii="Univers (WN)" w:hAnsi="Univers (WN)"/>
          <w:sz w:val="24"/>
          <w:szCs w:val="24"/>
          <w:lang w:eastAsia="zh-TW"/>
        </w:rPr>
        <w:t xml:space="preserve">07 </w:t>
      </w:r>
      <w:proofErr w:type="spellStart"/>
      <w:r w:rsidRPr="00C66EFF">
        <w:rPr>
          <w:rFonts w:ascii="Univers (WN)" w:hAnsi="Univers (WN)"/>
          <w:sz w:val="24"/>
          <w:szCs w:val="24"/>
          <w:lang w:eastAsia="zh-TW"/>
        </w:rPr>
        <w:t>DataStor</w:t>
      </w:r>
      <w:proofErr w:type="spellEnd"/>
      <w:r w:rsidRPr="00C66EFF">
        <w:rPr>
          <w:rFonts w:ascii="Univers (WN)" w:hAnsi="Univers (WN)"/>
          <w:sz w:val="24"/>
          <w:szCs w:val="24"/>
          <w:lang w:eastAsia="zh-TW"/>
        </w:rPr>
        <w:t xml:space="preserve"> Data - Sampled.xlsx</w:t>
      </w:r>
      <w:r>
        <w:rPr>
          <w:rFonts w:ascii="Univers (WN)" w:hAnsi="Univers (WN)" w:hint="eastAsia"/>
          <w:sz w:val="24"/>
          <w:szCs w:val="24"/>
          <w:lang w:eastAsia="zh-TW"/>
        </w:rPr>
        <w:t>)</w:t>
      </w:r>
    </w:p>
    <w:p w:rsidR="00C66EFF" w:rsidRDefault="00C66EFF" w:rsidP="00C66EFF">
      <w:pPr>
        <w:ind w:left="1080"/>
        <w:rPr>
          <w:rFonts w:ascii="Univers (WN)" w:hAnsi="Univers (WN)"/>
          <w:sz w:val="24"/>
          <w:szCs w:val="24"/>
          <w:lang w:eastAsia="zh-TW"/>
        </w:rPr>
      </w:pPr>
    </w:p>
    <w:p w:rsidR="001A0933" w:rsidRDefault="001A0933" w:rsidP="001A0933">
      <w:pPr>
        <w:ind w:left="1080"/>
        <w:rPr>
          <w:rFonts w:ascii="Univers (WN)" w:hAnsi="Univers (WN)"/>
          <w:sz w:val="24"/>
          <w:szCs w:val="24"/>
          <w:lang w:eastAsia="zh-TW"/>
        </w:rPr>
      </w:pPr>
    </w:p>
    <w:p w:rsidR="001A0933" w:rsidRDefault="001A0933" w:rsidP="001A0933">
      <w:pPr>
        <w:ind w:left="1080"/>
        <w:rPr>
          <w:rFonts w:ascii="Univers (WN)" w:hAnsi="Univers (WN)"/>
          <w:sz w:val="24"/>
          <w:szCs w:val="24"/>
          <w:lang w:eastAsia="zh-TW"/>
        </w:rPr>
      </w:pPr>
    </w:p>
    <w:p w:rsidR="00C66EFF" w:rsidRPr="00072A00" w:rsidRDefault="00C66EFF" w:rsidP="00C66EFF">
      <w:pPr>
        <w:ind w:left="1080"/>
        <w:rPr>
          <w:rFonts w:ascii="Univers (WN)" w:hAnsi="Univers (WN)"/>
          <w:sz w:val="24"/>
          <w:szCs w:val="24"/>
          <w:lang w:eastAsia="zh-TW"/>
        </w:rPr>
      </w:pPr>
    </w:p>
    <w:p w:rsidR="00182568" w:rsidRDefault="00182568" w:rsidP="00072A00">
      <w:pPr>
        <w:numPr>
          <w:ilvl w:val="0"/>
          <w:numId w:val="15"/>
        </w:numPr>
        <w:ind w:left="1080"/>
        <w:rPr>
          <w:rFonts w:ascii="Univers (WN)" w:hAnsi="Univers (WN)"/>
          <w:sz w:val="24"/>
          <w:szCs w:val="24"/>
        </w:rPr>
      </w:pPr>
      <w:r>
        <w:rPr>
          <w:rFonts w:ascii="Univers (WN)" w:hAnsi="Univers (WN)"/>
          <w:sz w:val="24"/>
          <w:szCs w:val="24"/>
        </w:rPr>
        <w:t>X-bar, R and s charts for the time series data for each shift</w:t>
      </w:r>
    </w:p>
    <w:p w:rsidR="00C66EFF" w:rsidRPr="00C66EFF" w:rsidRDefault="00C66EFF" w:rsidP="00C66EFF">
      <w:pPr>
        <w:pStyle w:val="ListParagraph"/>
        <w:ind w:firstLine="360"/>
        <w:rPr>
          <w:rFonts w:ascii="Univers (WN)" w:hAnsi="Univers (WN)"/>
          <w:sz w:val="24"/>
          <w:szCs w:val="24"/>
        </w:rPr>
      </w:pPr>
      <w:r w:rsidRPr="00C66EFF">
        <w:rPr>
          <w:rFonts w:ascii="Univers (WN)" w:hAnsi="Univers (WN)" w:hint="eastAsia"/>
          <w:sz w:val="24"/>
          <w:szCs w:val="24"/>
          <w:lang w:eastAsia="zh-TW"/>
        </w:rPr>
        <w:t xml:space="preserve">(Data set: </w:t>
      </w:r>
      <w:r w:rsidRPr="00C66EFF">
        <w:rPr>
          <w:rFonts w:ascii="Univers (WN)" w:hAnsi="Univers (WN)"/>
          <w:sz w:val="24"/>
          <w:szCs w:val="24"/>
          <w:lang w:eastAsia="zh-TW"/>
        </w:rPr>
        <w:t xml:space="preserve">07 </w:t>
      </w:r>
      <w:proofErr w:type="spellStart"/>
      <w:r w:rsidRPr="00C66EFF">
        <w:rPr>
          <w:rFonts w:ascii="Univers (WN)" w:hAnsi="Univers (WN)"/>
          <w:sz w:val="24"/>
          <w:szCs w:val="24"/>
          <w:lang w:eastAsia="zh-TW"/>
        </w:rPr>
        <w:t>DataStor</w:t>
      </w:r>
      <w:proofErr w:type="spellEnd"/>
      <w:r w:rsidRPr="00C66EFF">
        <w:rPr>
          <w:rFonts w:ascii="Univers (WN)" w:hAnsi="Univers (WN)"/>
          <w:sz w:val="24"/>
          <w:szCs w:val="24"/>
          <w:lang w:eastAsia="zh-TW"/>
        </w:rPr>
        <w:t xml:space="preserve"> </w:t>
      </w:r>
      <w:r>
        <w:rPr>
          <w:rFonts w:ascii="Univers (WN)" w:eastAsia="PMingLiU" w:hAnsi="Univers (WN)" w:hint="eastAsia"/>
          <w:sz w:val="24"/>
          <w:szCs w:val="24"/>
          <w:lang w:eastAsia="zh-TW"/>
        </w:rPr>
        <w:t>by Shift</w:t>
      </w:r>
      <w:r w:rsidRPr="00C66EFF">
        <w:rPr>
          <w:rFonts w:ascii="Univers (WN)" w:hAnsi="Univers (WN)"/>
          <w:sz w:val="24"/>
          <w:szCs w:val="24"/>
          <w:lang w:eastAsia="zh-TW"/>
        </w:rPr>
        <w:t xml:space="preserve"> - Sampled.xlsx</w:t>
      </w:r>
      <w:r w:rsidRPr="00C66EFF">
        <w:rPr>
          <w:rFonts w:ascii="Univers (WN)" w:hAnsi="Univers (WN)" w:hint="eastAsia"/>
          <w:sz w:val="24"/>
          <w:szCs w:val="24"/>
          <w:lang w:eastAsia="zh-TW"/>
        </w:rPr>
        <w:t>)</w:t>
      </w:r>
    </w:p>
    <w:p w:rsidR="00C66EFF" w:rsidRPr="00C66EFF" w:rsidRDefault="00C66EFF" w:rsidP="00C66EFF">
      <w:pPr>
        <w:pStyle w:val="ListParagraph"/>
        <w:ind w:left="1080"/>
        <w:rPr>
          <w:rFonts w:ascii="Univers (WN)" w:hAnsi="Univers (WN)"/>
          <w:sz w:val="24"/>
          <w:szCs w:val="24"/>
          <w:lang w:eastAsia="zh-TW"/>
        </w:rPr>
      </w:pPr>
    </w:p>
    <w:p w:rsidR="001A0933" w:rsidRPr="009816BF" w:rsidRDefault="001A0933" w:rsidP="00FF2DC9">
      <w:pPr>
        <w:ind w:left="1080" w:right="-288"/>
        <w:rPr>
          <w:rFonts w:ascii="Univers (WN)" w:hAnsi="Univers (WN)"/>
          <w:b/>
          <w:sz w:val="24"/>
          <w:szCs w:val="24"/>
          <w:lang w:eastAsia="zh-TW"/>
        </w:rPr>
      </w:pPr>
      <w:r w:rsidRPr="009816BF">
        <w:rPr>
          <w:rFonts w:ascii="Univers (WN)" w:hAnsi="Univers (WN)" w:hint="eastAsia"/>
          <w:b/>
          <w:sz w:val="24"/>
          <w:szCs w:val="24"/>
          <w:lang w:eastAsia="zh-TW"/>
        </w:rPr>
        <w:t>Shift 1:</w:t>
      </w:r>
    </w:p>
    <w:p w:rsidR="001A0933" w:rsidRPr="009816BF" w:rsidRDefault="001A0933" w:rsidP="00FF2DC9">
      <w:pPr>
        <w:ind w:left="1080" w:right="-288"/>
        <w:rPr>
          <w:rFonts w:ascii="Univers (WN)" w:hAnsi="Univers (WN)"/>
          <w:b/>
          <w:sz w:val="24"/>
          <w:szCs w:val="24"/>
          <w:lang w:eastAsia="zh-TW"/>
        </w:rPr>
      </w:pPr>
    </w:p>
    <w:p w:rsidR="001A0933" w:rsidRPr="009816BF" w:rsidRDefault="001A0933" w:rsidP="00FF2DC9">
      <w:pPr>
        <w:ind w:left="1080" w:right="-288"/>
        <w:rPr>
          <w:rFonts w:ascii="Univers (WN)" w:hAnsi="Univers (WN)"/>
          <w:b/>
          <w:sz w:val="24"/>
          <w:szCs w:val="24"/>
          <w:lang w:eastAsia="zh-TW"/>
        </w:rPr>
      </w:pPr>
      <w:r w:rsidRPr="009816BF">
        <w:rPr>
          <w:rFonts w:ascii="Univers (WN)" w:hAnsi="Univers (WN)" w:hint="eastAsia"/>
          <w:b/>
          <w:sz w:val="24"/>
          <w:szCs w:val="24"/>
          <w:lang w:eastAsia="zh-TW"/>
        </w:rPr>
        <w:t>Shift 2:</w:t>
      </w:r>
    </w:p>
    <w:p w:rsidR="001A0933" w:rsidRPr="009816BF" w:rsidRDefault="001A0933" w:rsidP="00FF2DC9">
      <w:pPr>
        <w:ind w:left="1080" w:right="-288"/>
        <w:rPr>
          <w:rFonts w:ascii="Univers (WN)" w:hAnsi="Univers (WN)"/>
          <w:b/>
          <w:sz w:val="24"/>
          <w:szCs w:val="24"/>
          <w:lang w:eastAsia="zh-TW"/>
        </w:rPr>
      </w:pPr>
    </w:p>
    <w:p w:rsidR="001A0933" w:rsidRPr="009816BF" w:rsidRDefault="001A0933" w:rsidP="00FF2DC9">
      <w:pPr>
        <w:ind w:left="1080" w:right="-288"/>
        <w:rPr>
          <w:rFonts w:ascii="Univers (WN)" w:hAnsi="Univers (WN)"/>
          <w:b/>
          <w:sz w:val="24"/>
          <w:szCs w:val="24"/>
          <w:lang w:eastAsia="zh-TW"/>
        </w:rPr>
      </w:pPr>
      <w:r w:rsidRPr="009816BF">
        <w:rPr>
          <w:rFonts w:ascii="Univers (WN)" w:hAnsi="Univers (WN)" w:hint="eastAsia"/>
          <w:b/>
          <w:sz w:val="24"/>
          <w:szCs w:val="24"/>
          <w:lang w:eastAsia="zh-TW"/>
        </w:rPr>
        <w:t>Shift 3:</w:t>
      </w:r>
    </w:p>
    <w:p w:rsidR="001A0933" w:rsidRDefault="001A0933" w:rsidP="00FF2DC9">
      <w:pPr>
        <w:ind w:left="1080" w:right="-288"/>
        <w:rPr>
          <w:rFonts w:ascii="Univers (WN)" w:hAnsi="Univers (WN)"/>
          <w:sz w:val="24"/>
          <w:szCs w:val="24"/>
          <w:lang w:eastAsia="zh-TW"/>
        </w:rPr>
      </w:pPr>
    </w:p>
    <w:p w:rsidR="001A0933" w:rsidRDefault="001A0933" w:rsidP="00FF2DC9">
      <w:pPr>
        <w:ind w:left="1080" w:right="-288"/>
        <w:rPr>
          <w:rFonts w:ascii="Univers (WN)" w:hAnsi="Univers (WN)"/>
          <w:sz w:val="24"/>
          <w:szCs w:val="24"/>
          <w:lang w:eastAsia="zh-TW"/>
        </w:rPr>
      </w:pPr>
    </w:p>
    <w:p w:rsidR="00C66EFF" w:rsidRPr="00C66EFF" w:rsidRDefault="00C66EFF" w:rsidP="00C66EFF">
      <w:pPr>
        <w:pStyle w:val="ListParagraph"/>
        <w:ind w:left="1080"/>
        <w:rPr>
          <w:rFonts w:ascii="Univers (WN)" w:eastAsia="PMingLiU" w:hAnsi="Univers (WN)"/>
          <w:sz w:val="24"/>
          <w:szCs w:val="24"/>
          <w:lang w:eastAsia="zh-TW"/>
        </w:rPr>
      </w:pPr>
    </w:p>
    <w:p w:rsidR="00182568" w:rsidRDefault="00182568" w:rsidP="00072A00">
      <w:pPr>
        <w:numPr>
          <w:ilvl w:val="0"/>
          <w:numId w:val="15"/>
        </w:numPr>
        <w:ind w:left="1080"/>
        <w:rPr>
          <w:rFonts w:ascii="Univers (WN)" w:hAnsi="Univers (WN)"/>
          <w:sz w:val="24"/>
          <w:szCs w:val="24"/>
        </w:rPr>
      </w:pPr>
      <w:r>
        <w:rPr>
          <w:rFonts w:ascii="Univers (WN)" w:hAnsi="Univers (WN)"/>
          <w:sz w:val="24"/>
          <w:szCs w:val="24"/>
        </w:rPr>
        <w:t xml:space="preserve">X-bar, R and s charts for the time series data for each day of week </w:t>
      </w:r>
    </w:p>
    <w:p w:rsidR="00C66EFF" w:rsidRPr="00C66EFF" w:rsidRDefault="00C66EFF" w:rsidP="00C66EFF">
      <w:pPr>
        <w:pStyle w:val="ListParagraph"/>
        <w:ind w:firstLine="360"/>
        <w:rPr>
          <w:rFonts w:ascii="Univers (WN)" w:hAnsi="Univers (WN)"/>
          <w:sz w:val="24"/>
          <w:szCs w:val="24"/>
        </w:rPr>
      </w:pPr>
      <w:r w:rsidRPr="00C66EFF">
        <w:rPr>
          <w:rFonts w:ascii="Univers (WN)" w:hAnsi="Univers (WN)" w:hint="eastAsia"/>
          <w:sz w:val="24"/>
          <w:szCs w:val="24"/>
          <w:lang w:eastAsia="zh-TW"/>
        </w:rPr>
        <w:t xml:space="preserve">(Data set: </w:t>
      </w:r>
      <w:r w:rsidRPr="00C66EFF">
        <w:rPr>
          <w:rFonts w:ascii="Univers (WN)" w:hAnsi="Univers (WN)"/>
          <w:sz w:val="24"/>
          <w:szCs w:val="24"/>
          <w:lang w:eastAsia="zh-TW"/>
        </w:rPr>
        <w:t xml:space="preserve">07 </w:t>
      </w:r>
      <w:proofErr w:type="spellStart"/>
      <w:r w:rsidRPr="00C66EFF">
        <w:rPr>
          <w:rFonts w:ascii="Univers (WN)" w:hAnsi="Univers (WN)"/>
          <w:sz w:val="24"/>
          <w:szCs w:val="24"/>
          <w:lang w:eastAsia="zh-TW"/>
        </w:rPr>
        <w:t>DataStor</w:t>
      </w:r>
      <w:proofErr w:type="spellEnd"/>
      <w:r w:rsidRPr="00C66EFF">
        <w:rPr>
          <w:rFonts w:ascii="Univers (WN)" w:hAnsi="Univers (WN)"/>
          <w:sz w:val="24"/>
          <w:szCs w:val="24"/>
          <w:lang w:eastAsia="zh-TW"/>
        </w:rPr>
        <w:t xml:space="preserve"> </w:t>
      </w:r>
      <w:r>
        <w:rPr>
          <w:rFonts w:ascii="Univers (WN)" w:eastAsia="PMingLiU" w:hAnsi="Univers (WN)" w:hint="eastAsia"/>
          <w:sz w:val="24"/>
          <w:szCs w:val="24"/>
          <w:lang w:eastAsia="zh-TW"/>
        </w:rPr>
        <w:t>by Day</w:t>
      </w:r>
      <w:r w:rsidRPr="00C66EFF">
        <w:rPr>
          <w:rFonts w:ascii="Univers (WN)" w:hAnsi="Univers (WN)"/>
          <w:sz w:val="24"/>
          <w:szCs w:val="24"/>
          <w:lang w:eastAsia="zh-TW"/>
        </w:rPr>
        <w:t xml:space="preserve"> - Sampled.xlsx</w:t>
      </w:r>
      <w:r w:rsidRPr="00C66EFF">
        <w:rPr>
          <w:rFonts w:ascii="Univers (WN)" w:hAnsi="Univers (WN)" w:hint="eastAsia"/>
          <w:sz w:val="24"/>
          <w:szCs w:val="24"/>
          <w:lang w:eastAsia="zh-TW"/>
        </w:rPr>
        <w:t>)</w:t>
      </w:r>
    </w:p>
    <w:p w:rsidR="00C66EFF" w:rsidRDefault="00C66EFF" w:rsidP="00C66EFF">
      <w:pPr>
        <w:ind w:left="1080"/>
        <w:rPr>
          <w:rFonts w:ascii="Univers (WN)" w:hAnsi="Univers (WN)"/>
          <w:sz w:val="24"/>
          <w:szCs w:val="24"/>
          <w:lang w:eastAsia="zh-TW"/>
        </w:rPr>
      </w:pPr>
    </w:p>
    <w:p w:rsidR="001A0933" w:rsidRPr="009816BF" w:rsidRDefault="001A0933" w:rsidP="008838CE">
      <w:pPr>
        <w:pStyle w:val="ListParagraph"/>
        <w:ind w:left="1080" w:right="-288"/>
        <w:rPr>
          <w:rFonts w:ascii="Univers (WN)" w:hAnsi="Univers (WN)"/>
          <w:b/>
          <w:sz w:val="24"/>
          <w:szCs w:val="24"/>
          <w:lang w:eastAsia="zh-TW"/>
        </w:rPr>
      </w:pPr>
      <w:r w:rsidRPr="009816BF">
        <w:rPr>
          <w:rFonts w:ascii="Univers (WN)" w:hAnsi="Univers (WN)" w:hint="eastAsia"/>
          <w:b/>
          <w:sz w:val="24"/>
          <w:szCs w:val="24"/>
          <w:lang w:eastAsia="zh-TW"/>
        </w:rPr>
        <w:t>Day 1:</w:t>
      </w:r>
    </w:p>
    <w:p w:rsidR="001A0933" w:rsidRPr="009816BF" w:rsidRDefault="001A0933" w:rsidP="008838CE">
      <w:pPr>
        <w:pStyle w:val="ListParagraph"/>
        <w:ind w:left="1080" w:right="-288"/>
        <w:rPr>
          <w:rFonts w:ascii="Univers (WN)" w:hAnsi="Univers (WN)"/>
          <w:b/>
          <w:sz w:val="24"/>
          <w:szCs w:val="24"/>
          <w:lang w:eastAsia="zh-TW"/>
        </w:rPr>
      </w:pPr>
    </w:p>
    <w:p w:rsidR="001A0933" w:rsidRPr="009816BF" w:rsidRDefault="001A0933" w:rsidP="008838CE">
      <w:pPr>
        <w:pStyle w:val="ListParagraph"/>
        <w:ind w:left="1080" w:right="-288"/>
        <w:rPr>
          <w:rFonts w:ascii="Univers (WN)" w:hAnsi="Univers (WN)"/>
          <w:b/>
          <w:sz w:val="24"/>
          <w:szCs w:val="24"/>
          <w:lang w:eastAsia="zh-TW"/>
        </w:rPr>
      </w:pPr>
      <w:r w:rsidRPr="009816BF">
        <w:rPr>
          <w:rFonts w:ascii="Univers (WN)" w:hAnsi="Univers (WN)" w:hint="eastAsia"/>
          <w:b/>
          <w:sz w:val="24"/>
          <w:szCs w:val="24"/>
          <w:lang w:eastAsia="zh-TW"/>
        </w:rPr>
        <w:t>Day 2:</w:t>
      </w:r>
    </w:p>
    <w:p w:rsidR="001A0933" w:rsidRPr="009816BF" w:rsidRDefault="001A0933" w:rsidP="008838CE">
      <w:pPr>
        <w:pStyle w:val="ListParagraph"/>
        <w:ind w:left="1080" w:right="-288"/>
        <w:rPr>
          <w:rFonts w:ascii="Univers (WN)" w:hAnsi="Univers (WN)"/>
          <w:b/>
          <w:sz w:val="24"/>
          <w:szCs w:val="24"/>
          <w:lang w:eastAsia="zh-TW"/>
        </w:rPr>
      </w:pPr>
    </w:p>
    <w:p w:rsidR="001A0933" w:rsidRPr="009816BF" w:rsidRDefault="001A0933" w:rsidP="008838CE">
      <w:pPr>
        <w:pStyle w:val="ListParagraph"/>
        <w:ind w:left="1080" w:right="-288"/>
        <w:rPr>
          <w:rFonts w:ascii="Univers (WN)" w:hAnsi="Univers (WN)"/>
          <w:b/>
          <w:sz w:val="24"/>
          <w:szCs w:val="24"/>
          <w:lang w:eastAsia="zh-TW"/>
        </w:rPr>
      </w:pPr>
      <w:r w:rsidRPr="009816BF">
        <w:rPr>
          <w:rFonts w:ascii="Univers (WN)" w:hAnsi="Univers (WN)" w:hint="eastAsia"/>
          <w:b/>
          <w:sz w:val="24"/>
          <w:szCs w:val="24"/>
          <w:lang w:eastAsia="zh-TW"/>
        </w:rPr>
        <w:t>Day 3:</w:t>
      </w:r>
    </w:p>
    <w:p w:rsidR="001A0933" w:rsidRPr="009816BF" w:rsidRDefault="001A0933" w:rsidP="008838CE">
      <w:pPr>
        <w:pStyle w:val="ListParagraph"/>
        <w:ind w:left="1080" w:right="-288"/>
        <w:rPr>
          <w:rFonts w:ascii="Univers (WN)" w:hAnsi="Univers (WN)"/>
          <w:b/>
          <w:sz w:val="24"/>
          <w:szCs w:val="24"/>
          <w:lang w:eastAsia="zh-TW"/>
        </w:rPr>
      </w:pPr>
    </w:p>
    <w:p w:rsidR="001A0933" w:rsidRPr="009816BF" w:rsidRDefault="001A0933" w:rsidP="008838CE">
      <w:pPr>
        <w:pStyle w:val="ListParagraph"/>
        <w:ind w:left="1080" w:right="-288"/>
        <w:rPr>
          <w:rFonts w:ascii="Univers (WN)" w:hAnsi="Univers (WN)"/>
          <w:b/>
          <w:sz w:val="24"/>
          <w:szCs w:val="24"/>
          <w:lang w:eastAsia="zh-TW"/>
        </w:rPr>
      </w:pPr>
      <w:r w:rsidRPr="009816BF">
        <w:rPr>
          <w:rFonts w:ascii="Univers (WN)" w:hAnsi="Univers (WN)" w:hint="eastAsia"/>
          <w:b/>
          <w:sz w:val="24"/>
          <w:szCs w:val="24"/>
          <w:lang w:eastAsia="zh-TW"/>
        </w:rPr>
        <w:t>Day 4:</w:t>
      </w:r>
    </w:p>
    <w:p w:rsidR="001A0933" w:rsidRPr="009816BF" w:rsidRDefault="001A0933" w:rsidP="008838CE">
      <w:pPr>
        <w:pStyle w:val="ListParagraph"/>
        <w:ind w:left="1080" w:right="-288"/>
        <w:rPr>
          <w:rFonts w:ascii="Univers (WN)" w:hAnsi="Univers (WN)"/>
          <w:b/>
          <w:sz w:val="24"/>
          <w:szCs w:val="24"/>
          <w:lang w:eastAsia="zh-TW"/>
        </w:rPr>
      </w:pPr>
    </w:p>
    <w:p w:rsidR="001A0933" w:rsidRPr="009816BF" w:rsidRDefault="001A0933" w:rsidP="008838CE">
      <w:pPr>
        <w:pStyle w:val="ListParagraph"/>
        <w:ind w:left="1080" w:right="-288"/>
        <w:rPr>
          <w:rFonts w:ascii="Univers (WN)" w:hAnsi="Univers (WN)"/>
          <w:b/>
          <w:sz w:val="24"/>
          <w:szCs w:val="24"/>
          <w:lang w:eastAsia="zh-TW"/>
        </w:rPr>
      </w:pPr>
      <w:r w:rsidRPr="009816BF">
        <w:rPr>
          <w:rFonts w:ascii="Univers (WN)" w:hAnsi="Univers (WN)" w:hint="eastAsia"/>
          <w:b/>
          <w:sz w:val="24"/>
          <w:szCs w:val="24"/>
          <w:lang w:eastAsia="zh-TW"/>
        </w:rPr>
        <w:t>Day 5:</w:t>
      </w:r>
    </w:p>
    <w:p w:rsidR="001A0933" w:rsidRPr="009816BF" w:rsidRDefault="001A0933" w:rsidP="008838CE">
      <w:pPr>
        <w:pStyle w:val="ListParagraph"/>
        <w:ind w:left="1080" w:right="-288"/>
        <w:rPr>
          <w:rFonts w:ascii="Univers (WN)" w:hAnsi="Univers (WN)"/>
          <w:b/>
          <w:sz w:val="24"/>
          <w:szCs w:val="24"/>
          <w:lang w:eastAsia="zh-TW"/>
        </w:rPr>
      </w:pPr>
    </w:p>
    <w:p w:rsidR="00C66EFF" w:rsidRDefault="00C66EFF" w:rsidP="00C66EFF">
      <w:pPr>
        <w:ind w:left="1080"/>
        <w:rPr>
          <w:rFonts w:ascii="Univers (WN)" w:hAnsi="Univers (WN)"/>
          <w:sz w:val="24"/>
          <w:szCs w:val="24"/>
          <w:lang w:eastAsia="zh-TW"/>
        </w:rPr>
      </w:pPr>
    </w:p>
    <w:p w:rsidR="008838CE" w:rsidRDefault="008838CE" w:rsidP="00C66EFF">
      <w:pPr>
        <w:ind w:left="1080"/>
        <w:rPr>
          <w:rFonts w:ascii="Univers (WN)" w:hAnsi="Univers (WN)"/>
          <w:sz w:val="24"/>
          <w:szCs w:val="24"/>
          <w:lang w:eastAsia="zh-TW"/>
        </w:rPr>
      </w:pPr>
    </w:p>
    <w:p w:rsidR="00182568" w:rsidRPr="009C32ED" w:rsidRDefault="00182568" w:rsidP="006D7322">
      <w:pPr>
        <w:numPr>
          <w:ilvl w:val="0"/>
          <w:numId w:val="14"/>
        </w:numPr>
        <w:rPr>
          <w:rFonts w:ascii="Univers (WN)" w:hAnsi="Univers (WN)"/>
          <w:sz w:val="24"/>
          <w:szCs w:val="24"/>
        </w:rPr>
      </w:pPr>
      <w:r w:rsidRPr="009C32ED">
        <w:rPr>
          <w:rFonts w:ascii="Univers (WN)" w:hAnsi="Univers (WN)"/>
          <w:sz w:val="24"/>
          <w:szCs w:val="24"/>
        </w:rPr>
        <w:t xml:space="preserve">Do you think that the qualities among shifts </w:t>
      </w:r>
      <w:r>
        <w:rPr>
          <w:rFonts w:ascii="Univers (WN)" w:hAnsi="Univers (WN)"/>
          <w:sz w:val="24"/>
          <w:szCs w:val="24"/>
        </w:rPr>
        <w:t xml:space="preserve">or days of week </w:t>
      </w:r>
      <w:r w:rsidRPr="009C32ED">
        <w:rPr>
          <w:rFonts w:ascii="Univers (WN)" w:hAnsi="Univers (WN)"/>
          <w:sz w:val="24"/>
          <w:szCs w:val="24"/>
        </w:rPr>
        <w:t>are different?  Do you have evidence to support it?</w:t>
      </w:r>
    </w:p>
    <w:p w:rsidR="00182568" w:rsidRDefault="00182568" w:rsidP="00182568">
      <w:pPr>
        <w:pStyle w:val="ListParagraph"/>
        <w:rPr>
          <w:rFonts w:ascii="Univers (WN)" w:eastAsia="PMingLiU" w:hAnsi="Univers (WN)"/>
          <w:sz w:val="24"/>
          <w:szCs w:val="24"/>
          <w:lang w:eastAsia="zh-TW"/>
        </w:rPr>
      </w:pPr>
    </w:p>
    <w:p w:rsidR="00BD7D58" w:rsidRDefault="00BD7D58" w:rsidP="00182568">
      <w:pPr>
        <w:pStyle w:val="ListParagraph"/>
        <w:rPr>
          <w:rFonts w:ascii="Univers (WN)" w:eastAsia="PMingLiU" w:hAnsi="Univers (WN)"/>
          <w:sz w:val="24"/>
          <w:szCs w:val="24"/>
          <w:lang w:eastAsia="zh-TW"/>
        </w:rPr>
      </w:pPr>
    </w:p>
    <w:p w:rsidR="008838CE" w:rsidRPr="008838CE" w:rsidRDefault="008838CE" w:rsidP="00182568">
      <w:pPr>
        <w:pStyle w:val="ListParagraph"/>
        <w:rPr>
          <w:rFonts w:ascii="Univers (WN)" w:eastAsia="PMingLiU" w:hAnsi="Univers (WN)"/>
          <w:sz w:val="24"/>
          <w:szCs w:val="24"/>
          <w:lang w:eastAsia="zh-TW"/>
        </w:rPr>
      </w:pPr>
    </w:p>
    <w:sectPr w:rsidR="008838CE" w:rsidRPr="008838CE">
      <w:footerReference w:type="default" r:id="rId15"/>
      <w:pgSz w:w="12240" w:h="15840"/>
      <w:pgMar w:top="720" w:right="1008" w:bottom="720" w:left="1296" w:header="1152" w:footer="1152"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933" w:rsidRDefault="001A0933">
      <w:r>
        <w:separator/>
      </w:r>
    </w:p>
  </w:endnote>
  <w:endnote w:type="continuationSeparator" w:id="0">
    <w:p w:rsidR="001A0933" w:rsidRDefault="001A0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IANHO+MSTT316eafa793t00+1">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Univers (WN)">
    <w:altName w:val="Cambria"/>
    <w:panose1 w:val="00000000000000000000"/>
    <w:charset w:val="00"/>
    <w:family w:val="swiss"/>
    <w:notTrueType/>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33" w:rsidRDefault="001A0933">
    <w:pPr>
      <w:pStyle w:val="Footer"/>
    </w:pPr>
    <w:r>
      <w:rPr>
        <w:rStyle w:val="PageNumber"/>
      </w:rPr>
      <w:fldChar w:fldCharType="begin"/>
    </w:r>
    <w:r>
      <w:rPr>
        <w:rStyle w:val="PageNumber"/>
      </w:rPr>
      <w:instrText xml:space="preserve"> PAGE </w:instrText>
    </w:r>
    <w:r>
      <w:rPr>
        <w:rStyle w:val="PageNumber"/>
      </w:rPr>
      <w:fldChar w:fldCharType="separate"/>
    </w:r>
    <w:r w:rsidR="00802116">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933" w:rsidRDefault="001A0933">
      <w:pPr>
        <w:widowControl w:val="0"/>
      </w:pPr>
      <w:r>
        <w:rPr>
          <w:sz w:val="24"/>
        </w:rPr>
        <w:separator/>
      </w:r>
    </w:p>
  </w:footnote>
  <w:footnote w:type="continuationSeparator" w:id="0">
    <w:p w:rsidR="001A0933" w:rsidRDefault="001A09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0DE"/>
    <w:multiLevelType w:val="hybridMultilevel"/>
    <w:tmpl w:val="30FEC6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03AF5"/>
    <w:multiLevelType w:val="hybridMultilevel"/>
    <w:tmpl w:val="833AB204"/>
    <w:lvl w:ilvl="0" w:tplc="D370F6FA">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BC12F6D"/>
    <w:multiLevelType w:val="hybridMultilevel"/>
    <w:tmpl w:val="2872EACE"/>
    <w:lvl w:ilvl="0" w:tplc="F6E68CC6">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77CAA"/>
    <w:multiLevelType w:val="hybridMultilevel"/>
    <w:tmpl w:val="DA4C26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C5781B"/>
    <w:multiLevelType w:val="hybridMultilevel"/>
    <w:tmpl w:val="F34C3978"/>
    <w:lvl w:ilvl="0" w:tplc="A8566E0A">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EFBC82AA">
      <w:start w:val="4"/>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697632"/>
    <w:multiLevelType w:val="hybridMultilevel"/>
    <w:tmpl w:val="4C327A64"/>
    <w:lvl w:ilvl="0" w:tplc="0409000F">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EFBC82AA">
      <w:start w:val="4"/>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647346"/>
    <w:multiLevelType w:val="hybridMultilevel"/>
    <w:tmpl w:val="1834FB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91AB3"/>
    <w:multiLevelType w:val="hybridMultilevel"/>
    <w:tmpl w:val="D66C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3476C6"/>
    <w:multiLevelType w:val="hybridMultilevel"/>
    <w:tmpl w:val="D778C6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691C71"/>
    <w:multiLevelType w:val="hybridMultilevel"/>
    <w:tmpl w:val="EEC82512"/>
    <w:lvl w:ilvl="0" w:tplc="FD3A6124">
      <w:start w:val="1"/>
      <w:numFmt w:val="decimal"/>
      <w:lvlText w:val="%1)"/>
      <w:lvlJc w:val="left"/>
      <w:pPr>
        <w:tabs>
          <w:tab w:val="num" w:pos="720"/>
        </w:tabs>
        <w:ind w:left="720" w:hanging="360"/>
      </w:pPr>
      <w:rPr>
        <w:rFonts w:hint="default"/>
      </w:rPr>
    </w:lvl>
    <w:lvl w:ilvl="1" w:tplc="B0C65110">
      <w:start w:val="1"/>
      <w:numFmt w:val="decimal"/>
      <w:lvlText w:val="%2."/>
      <w:lvlJc w:val="left"/>
      <w:pPr>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E180385"/>
    <w:multiLevelType w:val="hybridMultilevel"/>
    <w:tmpl w:val="5DA86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5370CA4"/>
    <w:multiLevelType w:val="hybridMultilevel"/>
    <w:tmpl w:val="60063A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C4000F"/>
    <w:multiLevelType w:val="hybridMultilevel"/>
    <w:tmpl w:val="D436964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B6804ED"/>
    <w:multiLevelType w:val="hybridMultilevel"/>
    <w:tmpl w:val="AB32444C"/>
    <w:lvl w:ilvl="0" w:tplc="322AD562">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EFBC82AA">
      <w:start w:val="4"/>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EDF01C4"/>
    <w:multiLevelType w:val="singleLevel"/>
    <w:tmpl w:val="0409000F"/>
    <w:lvl w:ilvl="0">
      <w:start w:val="1"/>
      <w:numFmt w:val="decimal"/>
      <w:lvlText w:val="%1."/>
      <w:lvlJc w:val="left"/>
      <w:pPr>
        <w:tabs>
          <w:tab w:val="num" w:pos="360"/>
        </w:tabs>
        <w:ind w:left="360" w:hanging="360"/>
      </w:pPr>
    </w:lvl>
  </w:abstractNum>
  <w:abstractNum w:abstractNumId="15">
    <w:nsid w:val="7FFD60E6"/>
    <w:multiLevelType w:val="hybridMultilevel"/>
    <w:tmpl w:val="2460D100"/>
    <w:lvl w:ilvl="0" w:tplc="04090011">
      <w:start w:val="1"/>
      <w:numFmt w:val="decimal"/>
      <w:lvlText w:val="%1)"/>
      <w:lvlJc w:val="left"/>
      <w:pPr>
        <w:tabs>
          <w:tab w:val="num" w:pos="1170"/>
        </w:tabs>
        <w:ind w:left="117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5"/>
  </w:num>
  <w:num w:numId="3">
    <w:abstractNumId w:val="12"/>
  </w:num>
  <w:num w:numId="4">
    <w:abstractNumId w:val="5"/>
  </w:num>
  <w:num w:numId="5">
    <w:abstractNumId w:val="1"/>
  </w:num>
  <w:num w:numId="6">
    <w:abstractNumId w:val="9"/>
  </w:num>
  <w:num w:numId="7">
    <w:abstractNumId w:val="2"/>
  </w:num>
  <w:num w:numId="8">
    <w:abstractNumId w:val="4"/>
  </w:num>
  <w:num w:numId="9">
    <w:abstractNumId w:val="3"/>
  </w:num>
  <w:num w:numId="10">
    <w:abstractNumId w:val="10"/>
  </w:num>
  <w:num w:numId="11">
    <w:abstractNumId w:val="6"/>
  </w:num>
  <w:num w:numId="12">
    <w:abstractNumId w:val="14"/>
  </w:num>
  <w:num w:numId="13">
    <w:abstractNumId w:val="0"/>
  </w:num>
  <w:num w:numId="14">
    <w:abstractNumId w:val="11"/>
  </w:num>
  <w:num w:numId="15">
    <w:abstractNumId w:val="8"/>
  </w:num>
  <w:num w:numId="1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D1E"/>
    <w:rsid w:val="000113A6"/>
    <w:rsid w:val="00012D54"/>
    <w:rsid w:val="00022435"/>
    <w:rsid w:val="0002334F"/>
    <w:rsid w:val="00025D20"/>
    <w:rsid w:val="0003238D"/>
    <w:rsid w:val="00033166"/>
    <w:rsid w:val="00033D8A"/>
    <w:rsid w:val="00046564"/>
    <w:rsid w:val="00066ACD"/>
    <w:rsid w:val="00072A00"/>
    <w:rsid w:val="00082E8F"/>
    <w:rsid w:val="00085E28"/>
    <w:rsid w:val="00086A35"/>
    <w:rsid w:val="00087BC8"/>
    <w:rsid w:val="0009644B"/>
    <w:rsid w:val="000A69FD"/>
    <w:rsid w:val="000A75ED"/>
    <w:rsid w:val="000C0ABE"/>
    <w:rsid w:val="000D0201"/>
    <w:rsid w:val="000D2A13"/>
    <w:rsid w:val="000D58B3"/>
    <w:rsid w:val="000D7111"/>
    <w:rsid w:val="000E1871"/>
    <w:rsid w:val="000E6B54"/>
    <w:rsid w:val="000F1084"/>
    <w:rsid w:val="0011033D"/>
    <w:rsid w:val="00112B44"/>
    <w:rsid w:val="0011507E"/>
    <w:rsid w:val="00120622"/>
    <w:rsid w:val="0012655F"/>
    <w:rsid w:val="00130D46"/>
    <w:rsid w:val="0013283F"/>
    <w:rsid w:val="00141565"/>
    <w:rsid w:val="001423DA"/>
    <w:rsid w:val="0015712C"/>
    <w:rsid w:val="00165637"/>
    <w:rsid w:val="00176271"/>
    <w:rsid w:val="0017771C"/>
    <w:rsid w:val="00180345"/>
    <w:rsid w:val="00182568"/>
    <w:rsid w:val="001833E1"/>
    <w:rsid w:val="0018522A"/>
    <w:rsid w:val="001874D4"/>
    <w:rsid w:val="001900E9"/>
    <w:rsid w:val="001920AA"/>
    <w:rsid w:val="00195031"/>
    <w:rsid w:val="001960F9"/>
    <w:rsid w:val="001A0933"/>
    <w:rsid w:val="001A42DF"/>
    <w:rsid w:val="001A783F"/>
    <w:rsid w:val="001B305F"/>
    <w:rsid w:val="001B4D61"/>
    <w:rsid w:val="001C4B59"/>
    <w:rsid w:val="001C6C05"/>
    <w:rsid w:val="00201B35"/>
    <w:rsid w:val="00206A77"/>
    <w:rsid w:val="0021043F"/>
    <w:rsid w:val="00212331"/>
    <w:rsid w:val="00213A5F"/>
    <w:rsid w:val="00225072"/>
    <w:rsid w:val="00230DD4"/>
    <w:rsid w:val="00231E2D"/>
    <w:rsid w:val="00242220"/>
    <w:rsid w:val="00242F8F"/>
    <w:rsid w:val="00250695"/>
    <w:rsid w:val="00267B14"/>
    <w:rsid w:val="00267D57"/>
    <w:rsid w:val="00273C18"/>
    <w:rsid w:val="00290967"/>
    <w:rsid w:val="002930E4"/>
    <w:rsid w:val="002A142B"/>
    <w:rsid w:val="002A6589"/>
    <w:rsid w:val="002B00A0"/>
    <w:rsid w:val="002B2DBA"/>
    <w:rsid w:val="002C2A79"/>
    <w:rsid w:val="002C3D98"/>
    <w:rsid w:val="002D27A2"/>
    <w:rsid w:val="002D4ACD"/>
    <w:rsid w:val="002E1652"/>
    <w:rsid w:val="002E42D2"/>
    <w:rsid w:val="002E5455"/>
    <w:rsid w:val="002E6506"/>
    <w:rsid w:val="002E7F57"/>
    <w:rsid w:val="002F0043"/>
    <w:rsid w:val="002F2EB7"/>
    <w:rsid w:val="002F6995"/>
    <w:rsid w:val="00310D39"/>
    <w:rsid w:val="00313AA3"/>
    <w:rsid w:val="003173F8"/>
    <w:rsid w:val="00324F78"/>
    <w:rsid w:val="00326E98"/>
    <w:rsid w:val="00337C62"/>
    <w:rsid w:val="003432C2"/>
    <w:rsid w:val="00351D1C"/>
    <w:rsid w:val="00360B02"/>
    <w:rsid w:val="00376899"/>
    <w:rsid w:val="003775EB"/>
    <w:rsid w:val="00382AB0"/>
    <w:rsid w:val="00393374"/>
    <w:rsid w:val="00393F3A"/>
    <w:rsid w:val="003957BF"/>
    <w:rsid w:val="0039589A"/>
    <w:rsid w:val="003A1FA6"/>
    <w:rsid w:val="003A496F"/>
    <w:rsid w:val="003A6CE6"/>
    <w:rsid w:val="003B32B3"/>
    <w:rsid w:val="003C43B9"/>
    <w:rsid w:val="003C468A"/>
    <w:rsid w:val="003D4F64"/>
    <w:rsid w:val="003E492F"/>
    <w:rsid w:val="003F5E9D"/>
    <w:rsid w:val="00404E9E"/>
    <w:rsid w:val="00407AD3"/>
    <w:rsid w:val="00407C3D"/>
    <w:rsid w:val="004154C1"/>
    <w:rsid w:val="00422531"/>
    <w:rsid w:val="00426094"/>
    <w:rsid w:val="00433F2B"/>
    <w:rsid w:val="00437242"/>
    <w:rsid w:val="00460173"/>
    <w:rsid w:val="00461B47"/>
    <w:rsid w:val="004703DB"/>
    <w:rsid w:val="004823D1"/>
    <w:rsid w:val="00485A3E"/>
    <w:rsid w:val="00497F5E"/>
    <w:rsid w:val="004A1D28"/>
    <w:rsid w:val="004A2173"/>
    <w:rsid w:val="004A241E"/>
    <w:rsid w:val="004A3A1C"/>
    <w:rsid w:val="004B4CD7"/>
    <w:rsid w:val="004B6432"/>
    <w:rsid w:val="004B77B1"/>
    <w:rsid w:val="004D1479"/>
    <w:rsid w:val="004D7925"/>
    <w:rsid w:val="004E2D5D"/>
    <w:rsid w:val="004E7A71"/>
    <w:rsid w:val="004F489E"/>
    <w:rsid w:val="005006D7"/>
    <w:rsid w:val="00503871"/>
    <w:rsid w:val="00504481"/>
    <w:rsid w:val="00507FB4"/>
    <w:rsid w:val="00512AB6"/>
    <w:rsid w:val="00527490"/>
    <w:rsid w:val="00527534"/>
    <w:rsid w:val="0052769C"/>
    <w:rsid w:val="00541F78"/>
    <w:rsid w:val="0054407F"/>
    <w:rsid w:val="005533E1"/>
    <w:rsid w:val="00561CDF"/>
    <w:rsid w:val="00567854"/>
    <w:rsid w:val="00592233"/>
    <w:rsid w:val="005961E9"/>
    <w:rsid w:val="0059665D"/>
    <w:rsid w:val="005A3C02"/>
    <w:rsid w:val="005A59A5"/>
    <w:rsid w:val="005B2B92"/>
    <w:rsid w:val="005C290D"/>
    <w:rsid w:val="005C54DB"/>
    <w:rsid w:val="005C77A8"/>
    <w:rsid w:val="005D52DB"/>
    <w:rsid w:val="005D5630"/>
    <w:rsid w:val="005F0E14"/>
    <w:rsid w:val="005F3C12"/>
    <w:rsid w:val="005F5854"/>
    <w:rsid w:val="005F747D"/>
    <w:rsid w:val="00600405"/>
    <w:rsid w:val="00602E31"/>
    <w:rsid w:val="00603879"/>
    <w:rsid w:val="00621A92"/>
    <w:rsid w:val="00626677"/>
    <w:rsid w:val="00640572"/>
    <w:rsid w:val="006464A5"/>
    <w:rsid w:val="00655053"/>
    <w:rsid w:val="00661C8C"/>
    <w:rsid w:val="00670317"/>
    <w:rsid w:val="006773EF"/>
    <w:rsid w:val="00686647"/>
    <w:rsid w:val="006A20DF"/>
    <w:rsid w:val="006B5A79"/>
    <w:rsid w:val="006C2824"/>
    <w:rsid w:val="006C2A99"/>
    <w:rsid w:val="006D39B6"/>
    <w:rsid w:val="006D6D8D"/>
    <w:rsid w:val="006D7322"/>
    <w:rsid w:val="00705443"/>
    <w:rsid w:val="0071052B"/>
    <w:rsid w:val="00712BD0"/>
    <w:rsid w:val="00713016"/>
    <w:rsid w:val="00715515"/>
    <w:rsid w:val="00725174"/>
    <w:rsid w:val="00726DA8"/>
    <w:rsid w:val="00730C8F"/>
    <w:rsid w:val="00736A77"/>
    <w:rsid w:val="00742721"/>
    <w:rsid w:val="00745355"/>
    <w:rsid w:val="00751A9E"/>
    <w:rsid w:val="00763173"/>
    <w:rsid w:val="007749F9"/>
    <w:rsid w:val="007856FB"/>
    <w:rsid w:val="00791056"/>
    <w:rsid w:val="00795A5D"/>
    <w:rsid w:val="00795E61"/>
    <w:rsid w:val="00795EAE"/>
    <w:rsid w:val="0079795D"/>
    <w:rsid w:val="00797A82"/>
    <w:rsid w:val="007A044C"/>
    <w:rsid w:val="007A0519"/>
    <w:rsid w:val="007A434A"/>
    <w:rsid w:val="007A466E"/>
    <w:rsid w:val="007B1CFF"/>
    <w:rsid w:val="007C5822"/>
    <w:rsid w:val="007C5ADD"/>
    <w:rsid w:val="007E27B9"/>
    <w:rsid w:val="007F28B8"/>
    <w:rsid w:val="008002DE"/>
    <w:rsid w:val="00802116"/>
    <w:rsid w:val="00804392"/>
    <w:rsid w:val="00804EC6"/>
    <w:rsid w:val="008057BC"/>
    <w:rsid w:val="00805E0B"/>
    <w:rsid w:val="00812E31"/>
    <w:rsid w:val="00815122"/>
    <w:rsid w:val="00830EE6"/>
    <w:rsid w:val="00843316"/>
    <w:rsid w:val="0085257F"/>
    <w:rsid w:val="0085600C"/>
    <w:rsid w:val="008622C8"/>
    <w:rsid w:val="00874059"/>
    <w:rsid w:val="00877135"/>
    <w:rsid w:val="0088090D"/>
    <w:rsid w:val="008838CE"/>
    <w:rsid w:val="00896344"/>
    <w:rsid w:val="008A4FB2"/>
    <w:rsid w:val="008D453E"/>
    <w:rsid w:val="008E6C01"/>
    <w:rsid w:val="00900243"/>
    <w:rsid w:val="00922EAF"/>
    <w:rsid w:val="0092773E"/>
    <w:rsid w:val="00940790"/>
    <w:rsid w:val="00950BDC"/>
    <w:rsid w:val="00954722"/>
    <w:rsid w:val="00957585"/>
    <w:rsid w:val="00966DCD"/>
    <w:rsid w:val="009863E4"/>
    <w:rsid w:val="00991E3C"/>
    <w:rsid w:val="00993616"/>
    <w:rsid w:val="00994B60"/>
    <w:rsid w:val="00995BB1"/>
    <w:rsid w:val="009A53CF"/>
    <w:rsid w:val="009B33DB"/>
    <w:rsid w:val="009C105E"/>
    <w:rsid w:val="009C6FFC"/>
    <w:rsid w:val="009D1730"/>
    <w:rsid w:val="009E34F0"/>
    <w:rsid w:val="009F0868"/>
    <w:rsid w:val="00A1015C"/>
    <w:rsid w:val="00A1521E"/>
    <w:rsid w:val="00A214ED"/>
    <w:rsid w:val="00A32025"/>
    <w:rsid w:val="00A4278C"/>
    <w:rsid w:val="00A42D0A"/>
    <w:rsid w:val="00A52B74"/>
    <w:rsid w:val="00A52BB4"/>
    <w:rsid w:val="00A566F7"/>
    <w:rsid w:val="00A71907"/>
    <w:rsid w:val="00A7642F"/>
    <w:rsid w:val="00A844FD"/>
    <w:rsid w:val="00A84C63"/>
    <w:rsid w:val="00A93A55"/>
    <w:rsid w:val="00AA03E1"/>
    <w:rsid w:val="00AC4DF5"/>
    <w:rsid w:val="00AD303D"/>
    <w:rsid w:val="00AE418E"/>
    <w:rsid w:val="00AE4512"/>
    <w:rsid w:val="00AF4978"/>
    <w:rsid w:val="00AF7577"/>
    <w:rsid w:val="00B1256C"/>
    <w:rsid w:val="00B21377"/>
    <w:rsid w:val="00B24BE2"/>
    <w:rsid w:val="00B31EC0"/>
    <w:rsid w:val="00B404A3"/>
    <w:rsid w:val="00B43BA1"/>
    <w:rsid w:val="00B44413"/>
    <w:rsid w:val="00B55D53"/>
    <w:rsid w:val="00B72345"/>
    <w:rsid w:val="00B87F47"/>
    <w:rsid w:val="00B909F4"/>
    <w:rsid w:val="00B90ECA"/>
    <w:rsid w:val="00B96939"/>
    <w:rsid w:val="00BA69FD"/>
    <w:rsid w:val="00BB12C4"/>
    <w:rsid w:val="00BB1801"/>
    <w:rsid w:val="00BC01FC"/>
    <w:rsid w:val="00BC45AF"/>
    <w:rsid w:val="00BC49B1"/>
    <w:rsid w:val="00BC6897"/>
    <w:rsid w:val="00BD32BB"/>
    <w:rsid w:val="00BD7D58"/>
    <w:rsid w:val="00BE7980"/>
    <w:rsid w:val="00BF3007"/>
    <w:rsid w:val="00C04FA4"/>
    <w:rsid w:val="00C16855"/>
    <w:rsid w:val="00C21FFE"/>
    <w:rsid w:val="00C244DB"/>
    <w:rsid w:val="00C27D04"/>
    <w:rsid w:val="00C347DE"/>
    <w:rsid w:val="00C461D1"/>
    <w:rsid w:val="00C66EFF"/>
    <w:rsid w:val="00C84EB5"/>
    <w:rsid w:val="00CA149F"/>
    <w:rsid w:val="00CA2092"/>
    <w:rsid w:val="00CB0584"/>
    <w:rsid w:val="00CB3A01"/>
    <w:rsid w:val="00CC47AC"/>
    <w:rsid w:val="00CD1A38"/>
    <w:rsid w:val="00CD1F52"/>
    <w:rsid w:val="00CD7791"/>
    <w:rsid w:val="00CE1C43"/>
    <w:rsid w:val="00CF330A"/>
    <w:rsid w:val="00D038BD"/>
    <w:rsid w:val="00D30D10"/>
    <w:rsid w:val="00D3579F"/>
    <w:rsid w:val="00D37710"/>
    <w:rsid w:val="00D419C8"/>
    <w:rsid w:val="00D529CC"/>
    <w:rsid w:val="00D5372A"/>
    <w:rsid w:val="00D5401B"/>
    <w:rsid w:val="00D54648"/>
    <w:rsid w:val="00D55D4A"/>
    <w:rsid w:val="00D63715"/>
    <w:rsid w:val="00D66E84"/>
    <w:rsid w:val="00D731BE"/>
    <w:rsid w:val="00D75F69"/>
    <w:rsid w:val="00D772CA"/>
    <w:rsid w:val="00D8161E"/>
    <w:rsid w:val="00D9442A"/>
    <w:rsid w:val="00D9757A"/>
    <w:rsid w:val="00DA201E"/>
    <w:rsid w:val="00DA7D1E"/>
    <w:rsid w:val="00DB07E3"/>
    <w:rsid w:val="00DC05A4"/>
    <w:rsid w:val="00DC2219"/>
    <w:rsid w:val="00DC296C"/>
    <w:rsid w:val="00DC30C5"/>
    <w:rsid w:val="00DC3E94"/>
    <w:rsid w:val="00DD6364"/>
    <w:rsid w:val="00DD69B8"/>
    <w:rsid w:val="00DE0041"/>
    <w:rsid w:val="00DF682F"/>
    <w:rsid w:val="00E03725"/>
    <w:rsid w:val="00E1342A"/>
    <w:rsid w:val="00E20E96"/>
    <w:rsid w:val="00E21E04"/>
    <w:rsid w:val="00E329F3"/>
    <w:rsid w:val="00E37DA8"/>
    <w:rsid w:val="00E408C3"/>
    <w:rsid w:val="00E427FB"/>
    <w:rsid w:val="00E47AA0"/>
    <w:rsid w:val="00E513B4"/>
    <w:rsid w:val="00E72AA9"/>
    <w:rsid w:val="00E82D07"/>
    <w:rsid w:val="00E90810"/>
    <w:rsid w:val="00EA4255"/>
    <w:rsid w:val="00EC7C82"/>
    <w:rsid w:val="00ED1C8B"/>
    <w:rsid w:val="00ED3816"/>
    <w:rsid w:val="00ED40E5"/>
    <w:rsid w:val="00EE1250"/>
    <w:rsid w:val="00EE5F3B"/>
    <w:rsid w:val="00EF79B4"/>
    <w:rsid w:val="00F11745"/>
    <w:rsid w:val="00F13140"/>
    <w:rsid w:val="00F24AF3"/>
    <w:rsid w:val="00F25DC2"/>
    <w:rsid w:val="00F27341"/>
    <w:rsid w:val="00F37A48"/>
    <w:rsid w:val="00F43044"/>
    <w:rsid w:val="00F4659E"/>
    <w:rsid w:val="00F6023D"/>
    <w:rsid w:val="00F72145"/>
    <w:rsid w:val="00F84065"/>
    <w:rsid w:val="00F913AA"/>
    <w:rsid w:val="00F94694"/>
    <w:rsid w:val="00F950CF"/>
    <w:rsid w:val="00F954F6"/>
    <w:rsid w:val="00F96FC4"/>
    <w:rsid w:val="00FA02DE"/>
    <w:rsid w:val="00FB4728"/>
    <w:rsid w:val="00FB6D6B"/>
    <w:rsid w:val="00FD1568"/>
    <w:rsid w:val="00FD611B"/>
    <w:rsid w:val="00FF2DC9"/>
    <w:rsid w:val="00FF3595"/>
    <w:rsid w:val="00FF5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PMingLiU" w:hAnsi="New York"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00E9"/>
    <w:rPr>
      <w:rFonts w:ascii="Courier" w:hAnsi="Courier"/>
      <w:lang w:eastAsia="en-US"/>
    </w:rPr>
  </w:style>
  <w:style w:type="paragraph" w:styleId="Heading1">
    <w:name w:val="heading 1"/>
    <w:basedOn w:val="Normal"/>
    <w:next w:val="Normal"/>
    <w:qFormat/>
    <w:pPr>
      <w:keepNext/>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outlineLvl w:val="0"/>
    </w:pPr>
    <w:rPr>
      <w:rFonts w:ascii="Times New Roman" w:hAnsi="Times New Roman"/>
      <w:b/>
      <w:sz w:val="24"/>
    </w:rPr>
  </w:style>
  <w:style w:type="paragraph" w:styleId="Heading2">
    <w:name w:val="heading 2"/>
    <w:basedOn w:val="Normal"/>
    <w:next w:val="Normal"/>
    <w:qFormat/>
    <w:pPr>
      <w:keepNext/>
      <w:widowControl w:val="0"/>
      <w:tabs>
        <w:tab w:val="left" w:pos="-720"/>
        <w:tab w:val="left" w:pos="0"/>
        <w:tab w:val="left" w:pos="720"/>
        <w:tab w:val="left" w:pos="1440"/>
      </w:tabs>
      <w:jc w:val="both"/>
      <w:outlineLvl w:val="1"/>
    </w:pPr>
    <w:rPr>
      <w:rFonts w:ascii="Times New Roman" w:hAnsi="Times New Roman"/>
      <w:b/>
      <w:sz w:val="24"/>
    </w:rPr>
  </w:style>
  <w:style w:type="paragraph" w:styleId="Heading3">
    <w:name w:val="heading 3"/>
    <w:basedOn w:val="Normal"/>
    <w:next w:val="Normal"/>
    <w:qFormat/>
    <w:pPr>
      <w:keepNext/>
      <w:widowControl w:val="0"/>
      <w:tabs>
        <w:tab w:val="left" w:pos="2160"/>
        <w:tab w:val="left" w:pos="3456"/>
      </w:tabs>
      <w:jc w:val="both"/>
      <w:outlineLvl w:val="2"/>
    </w:pPr>
    <w:rPr>
      <w:rFonts w:ascii="Times New Roman" w:hAnsi="Times New Roman"/>
      <w:sz w:val="24"/>
    </w:rPr>
  </w:style>
  <w:style w:type="paragraph" w:styleId="Heading4">
    <w:name w:val="heading 4"/>
    <w:basedOn w:val="Normal"/>
    <w:next w:val="Normal"/>
    <w:qFormat/>
    <w:pPr>
      <w:keepNext/>
      <w:widowControl w:val="0"/>
      <w:tabs>
        <w:tab w:val="left" w:pos="-720"/>
        <w:tab w:val="left" w:pos="0"/>
        <w:tab w:val="left" w:pos="720"/>
        <w:tab w:val="left" w:pos="1440"/>
        <w:tab w:val="left" w:pos="2160"/>
        <w:tab w:val="left" w:pos="2880"/>
        <w:tab w:val="left" w:pos="3600"/>
        <w:tab w:val="left" w:pos="4320"/>
        <w:tab w:val="left" w:pos="5040"/>
        <w:tab w:val="left" w:pos="5400"/>
        <w:tab w:val="left" w:pos="6480"/>
        <w:tab w:val="left" w:pos="7200"/>
      </w:tabs>
      <w:outlineLvl w:val="3"/>
    </w:pPr>
    <w:rPr>
      <w:rFonts w:ascii="Times New Roman" w:hAnsi="Times New Roman"/>
      <w:i/>
      <w:sz w:val="22"/>
    </w:rPr>
  </w:style>
  <w:style w:type="paragraph" w:styleId="Heading5">
    <w:name w:val="heading 5"/>
    <w:basedOn w:val="Normal"/>
    <w:next w:val="Normal"/>
    <w:qFormat/>
    <w:pPr>
      <w:keepNext/>
      <w:outlineLvl w:val="4"/>
    </w:pPr>
    <w:rPr>
      <w:rFonts w:ascii="Times New Roman" w:hAnsi="Times New Roman"/>
      <w:i/>
      <w:sz w:val="24"/>
    </w:rPr>
  </w:style>
  <w:style w:type="paragraph" w:styleId="Heading6">
    <w:name w:val="heading 6"/>
    <w:basedOn w:val="Normal"/>
    <w:next w:val="Normal"/>
    <w:qFormat/>
    <w:pPr>
      <w:keepNext/>
      <w:widowControl w:val="0"/>
      <w:tabs>
        <w:tab w:val="center" w:pos="4680"/>
      </w:tabs>
      <w:jc w:val="center"/>
      <w:outlineLvl w:val="5"/>
    </w:pPr>
    <w:rPr>
      <w:rFonts w:ascii="Times New Roman" w:hAnsi="Times New Roman"/>
      <w:b/>
      <w:sz w:val="32"/>
    </w:rPr>
  </w:style>
  <w:style w:type="paragraph" w:styleId="Heading7">
    <w:name w:val="heading 7"/>
    <w:basedOn w:val="Normal"/>
    <w:next w:val="Normal"/>
    <w:qFormat/>
    <w:pPr>
      <w:keepNext/>
      <w:widowControl w:val="0"/>
      <w:tabs>
        <w:tab w:val="left" w:pos="-720"/>
      </w:tabs>
      <w:jc w:val="center"/>
      <w:outlineLvl w:val="6"/>
    </w:pPr>
    <w:rPr>
      <w:rFonts w:ascii="Arial" w:hAnsi="Arial"/>
      <w:b/>
      <w:sz w:val="28"/>
    </w:rPr>
  </w:style>
  <w:style w:type="paragraph" w:styleId="Heading8">
    <w:name w:val="heading 8"/>
    <w:basedOn w:val="Normal"/>
    <w:next w:val="Normal"/>
    <w:qFormat/>
    <w:pPr>
      <w:keepNext/>
      <w:widowControl w:val="0"/>
      <w:tabs>
        <w:tab w:val="left" w:pos="-720"/>
      </w:tabs>
      <w:jc w:val="center"/>
      <w:outlineLvl w:val="7"/>
    </w:pPr>
    <w:rPr>
      <w:rFonts w:ascii="Arial" w:hAnsi="Arial"/>
      <w:b/>
      <w:bCs/>
    </w:rPr>
  </w:style>
  <w:style w:type="paragraph" w:styleId="Heading9">
    <w:name w:val="heading 9"/>
    <w:basedOn w:val="Normal"/>
    <w:next w:val="Normal"/>
    <w:qFormat/>
    <w:pPr>
      <w:keepNext/>
      <w:widowControl w:val="0"/>
      <w:tabs>
        <w:tab w:val="left" w:pos="2160"/>
        <w:tab w:val="left" w:pos="3456"/>
      </w:tabs>
      <w:jc w:val="both"/>
      <w:outlineLvl w:val="8"/>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pPr>
      <w:tabs>
        <w:tab w:val="left" w:pos="9000"/>
        <w:tab w:val="right" w:pos="9360"/>
      </w:tabs>
      <w:ind w:left="720" w:hanging="720"/>
    </w:pPr>
  </w:style>
  <w:style w:type="paragraph" w:styleId="TOC7">
    <w:name w:val="toc 7"/>
    <w:basedOn w:val="Normal"/>
    <w:next w:val="Normal"/>
    <w:semiHidden/>
    <w:pPr>
      <w:ind w:left="720" w:hanging="720"/>
    </w:pPr>
  </w:style>
  <w:style w:type="paragraph" w:styleId="TOC6">
    <w:name w:val="toc 6"/>
    <w:basedOn w:val="Normal"/>
    <w:next w:val="Normal"/>
    <w:semiHidden/>
    <w:pPr>
      <w:tabs>
        <w:tab w:val="left" w:pos="9000"/>
        <w:tab w:val="right" w:pos="9360"/>
      </w:tabs>
      <w:ind w:left="720" w:hanging="720"/>
    </w:pPr>
  </w:style>
  <w:style w:type="paragraph" w:styleId="TOC5">
    <w:name w:val="toc 5"/>
    <w:basedOn w:val="Normal"/>
    <w:next w:val="Normal"/>
    <w:semiHidden/>
    <w:pPr>
      <w:tabs>
        <w:tab w:val="left" w:leader="dot" w:pos="9000"/>
        <w:tab w:val="right" w:pos="9360"/>
      </w:tabs>
      <w:ind w:left="3600" w:right="720" w:hanging="720"/>
    </w:pPr>
  </w:style>
  <w:style w:type="paragraph" w:styleId="TOC4">
    <w:name w:val="toc 4"/>
    <w:basedOn w:val="Normal"/>
    <w:next w:val="Normal"/>
    <w:semiHidden/>
    <w:pPr>
      <w:tabs>
        <w:tab w:val="left" w:leader="dot" w:pos="9000"/>
        <w:tab w:val="right" w:pos="9360"/>
      </w:tabs>
      <w:ind w:left="2880" w:right="720" w:hanging="720"/>
    </w:pPr>
  </w:style>
  <w:style w:type="paragraph" w:styleId="TOC3">
    <w:name w:val="toc 3"/>
    <w:basedOn w:val="Normal"/>
    <w:next w:val="Normal"/>
    <w:semiHidden/>
    <w:pPr>
      <w:tabs>
        <w:tab w:val="left" w:leader="dot" w:pos="9000"/>
        <w:tab w:val="right" w:pos="9360"/>
      </w:tabs>
      <w:ind w:left="2160" w:right="720" w:hanging="720"/>
    </w:pPr>
  </w:style>
  <w:style w:type="paragraph" w:styleId="TOC2">
    <w:name w:val="toc 2"/>
    <w:basedOn w:val="Normal"/>
    <w:next w:val="Normal"/>
    <w:semiHidden/>
    <w:pPr>
      <w:tabs>
        <w:tab w:val="left" w:leader="dot" w:pos="9000"/>
        <w:tab w:val="right" w:pos="9360"/>
      </w:tabs>
      <w:ind w:left="1440" w:right="720" w:hanging="720"/>
    </w:pPr>
  </w:style>
  <w:style w:type="paragraph" w:styleId="TOC1">
    <w:name w:val="toc 1"/>
    <w:basedOn w:val="Normal"/>
    <w:next w:val="Normal"/>
    <w:semiHidden/>
    <w:pPr>
      <w:tabs>
        <w:tab w:val="left" w:leader="dot" w:pos="9000"/>
        <w:tab w:val="right" w:pos="9360"/>
      </w:tabs>
      <w:spacing w:before="480"/>
      <w:ind w:left="720" w:right="720" w:hanging="720"/>
    </w:pPr>
  </w:style>
  <w:style w:type="paragraph" w:styleId="Index2">
    <w:name w:val="index 2"/>
    <w:basedOn w:val="Normal"/>
    <w:next w:val="Normal"/>
    <w:semiHidden/>
    <w:pPr>
      <w:tabs>
        <w:tab w:val="left" w:leader="dot" w:pos="9000"/>
        <w:tab w:val="right" w:pos="9360"/>
      </w:tabs>
      <w:ind w:left="1440" w:right="720" w:hanging="720"/>
    </w:pPr>
  </w:style>
  <w:style w:type="paragraph" w:styleId="Index1">
    <w:name w:val="index 1"/>
    <w:basedOn w:val="Normal"/>
    <w:next w:val="Normal"/>
    <w:semiHidden/>
    <w:pPr>
      <w:tabs>
        <w:tab w:val="left" w:leader="dot" w:pos="9000"/>
        <w:tab w:val="right" w:pos="9360"/>
      </w:tabs>
      <w:ind w:left="1440" w:right="720" w:hanging="1440"/>
    </w:pPr>
  </w:style>
  <w:style w:type="paragraph" w:styleId="TOC9">
    <w:name w:val="toc 9"/>
    <w:basedOn w:val="Normal"/>
    <w:next w:val="Normal"/>
    <w:semiHidden/>
    <w:pPr>
      <w:tabs>
        <w:tab w:val="left" w:leader="dot" w:pos="9000"/>
        <w:tab w:val="right" w:pos="9360"/>
      </w:tabs>
      <w:ind w:left="720" w:hanging="720"/>
    </w:pPr>
  </w:style>
  <w:style w:type="paragraph" w:customStyle="1" w:styleId="toa">
    <w:name w:val="toa"/>
    <w:basedOn w:val="Normal"/>
    <w:pPr>
      <w:tabs>
        <w:tab w:val="left" w:pos="9000"/>
        <w:tab w:val="right" w:pos="9360"/>
      </w:tabs>
    </w:pPr>
  </w:style>
  <w:style w:type="paragraph" w:customStyle="1" w:styleId="Caption1">
    <w:name w:val="Caption1"/>
    <w:basedOn w:val="Normal"/>
    <w:next w:val="Normal"/>
    <w:rPr>
      <w:sz w:val="24"/>
    </w:rPr>
  </w:style>
  <w:style w:type="paragraph" w:styleId="BodyTextIndent">
    <w:name w:val="Body Text Indent"/>
    <w:basedOn w:val="Normal"/>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2880" w:hanging="2880"/>
    </w:pPr>
    <w:rPr>
      <w:rFonts w:ascii="Times New Roman" w:hAnsi="Times New Roman"/>
      <w:sz w:val="24"/>
    </w:rPr>
  </w:style>
  <w:style w:type="character" w:styleId="Hyperlink">
    <w:name w:val="Hyperlink"/>
    <w:basedOn w:val="DefaultParagraphFont"/>
    <w:rPr>
      <w:color w:val="0000FF"/>
      <w:u w:val="single"/>
    </w:rPr>
  </w:style>
  <w:style w:type="paragraph" w:styleId="BodyText">
    <w:name w:val="Body Text"/>
    <w:basedOn w:val="Normal"/>
    <w:pPr>
      <w:widowControl w:val="0"/>
      <w:tabs>
        <w:tab w:val="left" w:pos="720"/>
        <w:tab w:val="left" w:pos="3456"/>
      </w:tabs>
      <w:jc w:val="both"/>
    </w:pPr>
    <w:rPr>
      <w:rFonts w:ascii="Arial" w:hAnsi="Arial"/>
    </w:rPr>
  </w:style>
  <w:style w:type="character" w:styleId="FollowedHyperlink">
    <w:name w:val="FollowedHyperlink"/>
    <w:basedOn w:val="DefaultParagraphFont"/>
    <w:rPr>
      <w:color w:val="800080"/>
      <w:u w:val="single"/>
    </w:rPr>
  </w:style>
  <w:style w:type="paragraph" w:styleId="PlainText">
    <w:name w:val="Plain Text"/>
    <w:basedOn w:val="Normal"/>
    <w:rPr>
      <w:rFonts w:ascii="Courier New" w:hAnsi="Courier New"/>
    </w:rPr>
  </w:style>
  <w:style w:type="table" w:styleId="TableGrid">
    <w:name w:val="Table Grid"/>
    <w:basedOn w:val="TableNormal"/>
    <w:rsid w:val="00461B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D4ACD"/>
    <w:pPr>
      <w:tabs>
        <w:tab w:val="center" w:pos="4320"/>
        <w:tab w:val="right" w:pos="8640"/>
      </w:tabs>
    </w:pPr>
  </w:style>
  <w:style w:type="paragraph" w:styleId="Footer">
    <w:name w:val="footer"/>
    <w:basedOn w:val="Normal"/>
    <w:rsid w:val="002D4ACD"/>
    <w:pPr>
      <w:tabs>
        <w:tab w:val="center" w:pos="4320"/>
        <w:tab w:val="right" w:pos="8640"/>
      </w:tabs>
    </w:pPr>
  </w:style>
  <w:style w:type="character" w:styleId="PageNumber">
    <w:name w:val="page number"/>
    <w:basedOn w:val="DefaultParagraphFont"/>
    <w:rsid w:val="002D4ACD"/>
  </w:style>
  <w:style w:type="paragraph" w:customStyle="1" w:styleId="prob2">
    <w:name w:val="prob2"/>
    <w:basedOn w:val="Normal"/>
    <w:rsid w:val="00795E61"/>
    <w:pPr>
      <w:overflowPunct w:val="0"/>
      <w:autoSpaceDE w:val="0"/>
      <w:autoSpaceDN w:val="0"/>
      <w:adjustRightInd w:val="0"/>
      <w:spacing w:before="120"/>
      <w:ind w:left="576" w:hanging="288"/>
      <w:textAlignment w:val="baseline"/>
    </w:pPr>
    <w:rPr>
      <w:rFonts w:ascii="Times New Roman" w:hAnsi="Times New Roman"/>
      <w:sz w:val="24"/>
    </w:rPr>
  </w:style>
  <w:style w:type="paragraph" w:customStyle="1" w:styleId="prob4">
    <w:name w:val="prob4"/>
    <w:basedOn w:val="Normal"/>
    <w:rsid w:val="00795E61"/>
    <w:pPr>
      <w:overflowPunct w:val="0"/>
      <w:autoSpaceDE w:val="0"/>
      <w:autoSpaceDN w:val="0"/>
      <w:adjustRightInd w:val="0"/>
      <w:ind w:left="576"/>
      <w:textAlignment w:val="baseline"/>
    </w:pPr>
    <w:rPr>
      <w:rFonts w:ascii="Times New Roman" w:hAnsi="Times New Roman"/>
      <w:sz w:val="24"/>
    </w:rPr>
  </w:style>
  <w:style w:type="paragraph" w:customStyle="1" w:styleId="prob1">
    <w:name w:val="prob1"/>
    <w:basedOn w:val="Normal"/>
    <w:rsid w:val="00326E98"/>
    <w:pPr>
      <w:overflowPunct w:val="0"/>
      <w:autoSpaceDE w:val="0"/>
      <w:autoSpaceDN w:val="0"/>
      <w:adjustRightInd w:val="0"/>
      <w:spacing w:before="240"/>
      <w:ind w:left="288" w:hanging="288"/>
      <w:textAlignment w:val="baseline"/>
    </w:pPr>
    <w:rPr>
      <w:rFonts w:ascii="Times New Roman" w:hAnsi="Times New Roman"/>
      <w:sz w:val="24"/>
    </w:rPr>
  </w:style>
  <w:style w:type="paragraph" w:customStyle="1" w:styleId="Default">
    <w:name w:val="Default"/>
    <w:rsid w:val="002B2DBA"/>
    <w:pPr>
      <w:widowControl w:val="0"/>
      <w:autoSpaceDE w:val="0"/>
      <w:autoSpaceDN w:val="0"/>
      <w:adjustRightInd w:val="0"/>
    </w:pPr>
    <w:rPr>
      <w:rFonts w:ascii="AIANHO+MSTT316eafa793t00+1" w:hAnsi="AIANHO+MSTT316eafa793t00+1" w:cs="AIANHO+MSTT316eafa793t00+1"/>
      <w:color w:val="000000"/>
      <w:sz w:val="24"/>
      <w:szCs w:val="24"/>
      <w:lang w:eastAsia="en-US"/>
    </w:rPr>
  </w:style>
  <w:style w:type="paragraph" w:styleId="BalloonText">
    <w:name w:val="Balloon Text"/>
    <w:basedOn w:val="Normal"/>
    <w:link w:val="BalloonTextChar"/>
    <w:rsid w:val="00E90810"/>
    <w:rPr>
      <w:rFonts w:ascii="Tahoma" w:hAnsi="Tahoma" w:cs="Tahoma"/>
      <w:sz w:val="16"/>
      <w:szCs w:val="16"/>
    </w:rPr>
  </w:style>
  <w:style w:type="character" w:customStyle="1" w:styleId="BalloonTextChar">
    <w:name w:val="Balloon Text Char"/>
    <w:basedOn w:val="DefaultParagraphFont"/>
    <w:link w:val="BalloonText"/>
    <w:rsid w:val="00E90810"/>
    <w:rPr>
      <w:rFonts w:ascii="Tahoma" w:hAnsi="Tahoma" w:cs="Tahoma"/>
      <w:sz w:val="16"/>
      <w:szCs w:val="16"/>
      <w:lang w:eastAsia="en-US"/>
    </w:rPr>
  </w:style>
  <w:style w:type="paragraph" w:styleId="ListParagraph">
    <w:name w:val="List Paragraph"/>
    <w:basedOn w:val="Normal"/>
    <w:uiPriority w:val="34"/>
    <w:qFormat/>
    <w:rsid w:val="0015712C"/>
    <w:pPr>
      <w:ind w:left="720"/>
    </w:pPr>
    <w:rPr>
      <w:rFonts w:eastAsia="Times New Roman"/>
    </w:rPr>
  </w:style>
  <w:style w:type="paragraph" w:customStyle="1" w:styleId="Subproblem">
    <w:name w:val="Subproblem"/>
    <w:basedOn w:val="Normal"/>
    <w:rsid w:val="0015712C"/>
    <w:pPr>
      <w:keepLines/>
      <w:tabs>
        <w:tab w:val="left" w:pos="720"/>
        <w:tab w:val="left" w:pos="1620"/>
        <w:tab w:val="left" w:pos="2520"/>
      </w:tabs>
      <w:spacing w:after="120"/>
      <w:ind w:left="1080" w:hanging="1080"/>
    </w:pPr>
    <w:rPr>
      <w:rFonts w:ascii="Times New Roman" w:eastAsia="Times New Roman" w:hAnsi="Times New Roman"/>
      <w:noProof/>
      <w:sz w:val="24"/>
      <w:szCs w:val="24"/>
    </w:rPr>
  </w:style>
  <w:style w:type="paragraph" w:styleId="BodyText3">
    <w:name w:val="Body Text 3"/>
    <w:basedOn w:val="Normal"/>
    <w:link w:val="BodyText3Char"/>
    <w:rsid w:val="00D3579F"/>
    <w:pPr>
      <w:spacing w:after="120"/>
    </w:pPr>
    <w:rPr>
      <w:sz w:val="16"/>
      <w:szCs w:val="16"/>
    </w:rPr>
  </w:style>
  <w:style w:type="character" w:customStyle="1" w:styleId="BodyText3Char">
    <w:name w:val="Body Text 3 Char"/>
    <w:basedOn w:val="DefaultParagraphFont"/>
    <w:link w:val="BodyText3"/>
    <w:rsid w:val="00D3579F"/>
    <w:rPr>
      <w:rFonts w:ascii="Courier" w:hAnsi="Courier"/>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PMingLiU" w:hAnsi="New York"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00E9"/>
    <w:rPr>
      <w:rFonts w:ascii="Courier" w:hAnsi="Courier"/>
      <w:lang w:eastAsia="en-US"/>
    </w:rPr>
  </w:style>
  <w:style w:type="paragraph" w:styleId="Heading1">
    <w:name w:val="heading 1"/>
    <w:basedOn w:val="Normal"/>
    <w:next w:val="Normal"/>
    <w:qFormat/>
    <w:pPr>
      <w:keepNext/>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outlineLvl w:val="0"/>
    </w:pPr>
    <w:rPr>
      <w:rFonts w:ascii="Times New Roman" w:hAnsi="Times New Roman"/>
      <w:b/>
      <w:sz w:val="24"/>
    </w:rPr>
  </w:style>
  <w:style w:type="paragraph" w:styleId="Heading2">
    <w:name w:val="heading 2"/>
    <w:basedOn w:val="Normal"/>
    <w:next w:val="Normal"/>
    <w:qFormat/>
    <w:pPr>
      <w:keepNext/>
      <w:widowControl w:val="0"/>
      <w:tabs>
        <w:tab w:val="left" w:pos="-720"/>
        <w:tab w:val="left" w:pos="0"/>
        <w:tab w:val="left" w:pos="720"/>
        <w:tab w:val="left" w:pos="1440"/>
      </w:tabs>
      <w:jc w:val="both"/>
      <w:outlineLvl w:val="1"/>
    </w:pPr>
    <w:rPr>
      <w:rFonts w:ascii="Times New Roman" w:hAnsi="Times New Roman"/>
      <w:b/>
      <w:sz w:val="24"/>
    </w:rPr>
  </w:style>
  <w:style w:type="paragraph" w:styleId="Heading3">
    <w:name w:val="heading 3"/>
    <w:basedOn w:val="Normal"/>
    <w:next w:val="Normal"/>
    <w:qFormat/>
    <w:pPr>
      <w:keepNext/>
      <w:widowControl w:val="0"/>
      <w:tabs>
        <w:tab w:val="left" w:pos="2160"/>
        <w:tab w:val="left" w:pos="3456"/>
      </w:tabs>
      <w:jc w:val="both"/>
      <w:outlineLvl w:val="2"/>
    </w:pPr>
    <w:rPr>
      <w:rFonts w:ascii="Times New Roman" w:hAnsi="Times New Roman"/>
      <w:sz w:val="24"/>
    </w:rPr>
  </w:style>
  <w:style w:type="paragraph" w:styleId="Heading4">
    <w:name w:val="heading 4"/>
    <w:basedOn w:val="Normal"/>
    <w:next w:val="Normal"/>
    <w:qFormat/>
    <w:pPr>
      <w:keepNext/>
      <w:widowControl w:val="0"/>
      <w:tabs>
        <w:tab w:val="left" w:pos="-720"/>
        <w:tab w:val="left" w:pos="0"/>
        <w:tab w:val="left" w:pos="720"/>
        <w:tab w:val="left" w:pos="1440"/>
        <w:tab w:val="left" w:pos="2160"/>
        <w:tab w:val="left" w:pos="2880"/>
        <w:tab w:val="left" w:pos="3600"/>
        <w:tab w:val="left" w:pos="4320"/>
        <w:tab w:val="left" w:pos="5040"/>
        <w:tab w:val="left" w:pos="5400"/>
        <w:tab w:val="left" w:pos="6480"/>
        <w:tab w:val="left" w:pos="7200"/>
      </w:tabs>
      <w:outlineLvl w:val="3"/>
    </w:pPr>
    <w:rPr>
      <w:rFonts w:ascii="Times New Roman" w:hAnsi="Times New Roman"/>
      <w:i/>
      <w:sz w:val="22"/>
    </w:rPr>
  </w:style>
  <w:style w:type="paragraph" w:styleId="Heading5">
    <w:name w:val="heading 5"/>
    <w:basedOn w:val="Normal"/>
    <w:next w:val="Normal"/>
    <w:qFormat/>
    <w:pPr>
      <w:keepNext/>
      <w:outlineLvl w:val="4"/>
    </w:pPr>
    <w:rPr>
      <w:rFonts w:ascii="Times New Roman" w:hAnsi="Times New Roman"/>
      <w:i/>
      <w:sz w:val="24"/>
    </w:rPr>
  </w:style>
  <w:style w:type="paragraph" w:styleId="Heading6">
    <w:name w:val="heading 6"/>
    <w:basedOn w:val="Normal"/>
    <w:next w:val="Normal"/>
    <w:qFormat/>
    <w:pPr>
      <w:keepNext/>
      <w:widowControl w:val="0"/>
      <w:tabs>
        <w:tab w:val="center" w:pos="4680"/>
      </w:tabs>
      <w:jc w:val="center"/>
      <w:outlineLvl w:val="5"/>
    </w:pPr>
    <w:rPr>
      <w:rFonts w:ascii="Times New Roman" w:hAnsi="Times New Roman"/>
      <w:b/>
      <w:sz w:val="32"/>
    </w:rPr>
  </w:style>
  <w:style w:type="paragraph" w:styleId="Heading7">
    <w:name w:val="heading 7"/>
    <w:basedOn w:val="Normal"/>
    <w:next w:val="Normal"/>
    <w:qFormat/>
    <w:pPr>
      <w:keepNext/>
      <w:widowControl w:val="0"/>
      <w:tabs>
        <w:tab w:val="left" w:pos="-720"/>
      </w:tabs>
      <w:jc w:val="center"/>
      <w:outlineLvl w:val="6"/>
    </w:pPr>
    <w:rPr>
      <w:rFonts w:ascii="Arial" w:hAnsi="Arial"/>
      <w:b/>
      <w:sz w:val="28"/>
    </w:rPr>
  </w:style>
  <w:style w:type="paragraph" w:styleId="Heading8">
    <w:name w:val="heading 8"/>
    <w:basedOn w:val="Normal"/>
    <w:next w:val="Normal"/>
    <w:qFormat/>
    <w:pPr>
      <w:keepNext/>
      <w:widowControl w:val="0"/>
      <w:tabs>
        <w:tab w:val="left" w:pos="-720"/>
      </w:tabs>
      <w:jc w:val="center"/>
      <w:outlineLvl w:val="7"/>
    </w:pPr>
    <w:rPr>
      <w:rFonts w:ascii="Arial" w:hAnsi="Arial"/>
      <w:b/>
      <w:bCs/>
    </w:rPr>
  </w:style>
  <w:style w:type="paragraph" w:styleId="Heading9">
    <w:name w:val="heading 9"/>
    <w:basedOn w:val="Normal"/>
    <w:next w:val="Normal"/>
    <w:qFormat/>
    <w:pPr>
      <w:keepNext/>
      <w:widowControl w:val="0"/>
      <w:tabs>
        <w:tab w:val="left" w:pos="2160"/>
        <w:tab w:val="left" w:pos="3456"/>
      </w:tabs>
      <w:jc w:val="both"/>
      <w:outlineLvl w:val="8"/>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pPr>
      <w:tabs>
        <w:tab w:val="left" w:pos="9000"/>
        <w:tab w:val="right" w:pos="9360"/>
      </w:tabs>
      <w:ind w:left="720" w:hanging="720"/>
    </w:pPr>
  </w:style>
  <w:style w:type="paragraph" w:styleId="TOC7">
    <w:name w:val="toc 7"/>
    <w:basedOn w:val="Normal"/>
    <w:next w:val="Normal"/>
    <w:semiHidden/>
    <w:pPr>
      <w:ind w:left="720" w:hanging="720"/>
    </w:pPr>
  </w:style>
  <w:style w:type="paragraph" w:styleId="TOC6">
    <w:name w:val="toc 6"/>
    <w:basedOn w:val="Normal"/>
    <w:next w:val="Normal"/>
    <w:semiHidden/>
    <w:pPr>
      <w:tabs>
        <w:tab w:val="left" w:pos="9000"/>
        <w:tab w:val="right" w:pos="9360"/>
      </w:tabs>
      <w:ind w:left="720" w:hanging="720"/>
    </w:pPr>
  </w:style>
  <w:style w:type="paragraph" w:styleId="TOC5">
    <w:name w:val="toc 5"/>
    <w:basedOn w:val="Normal"/>
    <w:next w:val="Normal"/>
    <w:semiHidden/>
    <w:pPr>
      <w:tabs>
        <w:tab w:val="left" w:leader="dot" w:pos="9000"/>
        <w:tab w:val="right" w:pos="9360"/>
      </w:tabs>
      <w:ind w:left="3600" w:right="720" w:hanging="720"/>
    </w:pPr>
  </w:style>
  <w:style w:type="paragraph" w:styleId="TOC4">
    <w:name w:val="toc 4"/>
    <w:basedOn w:val="Normal"/>
    <w:next w:val="Normal"/>
    <w:semiHidden/>
    <w:pPr>
      <w:tabs>
        <w:tab w:val="left" w:leader="dot" w:pos="9000"/>
        <w:tab w:val="right" w:pos="9360"/>
      </w:tabs>
      <w:ind w:left="2880" w:right="720" w:hanging="720"/>
    </w:pPr>
  </w:style>
  <w:style w:type="paragraph" w:styleId="TOC3">
    <w:name w:val="toc 3"/>
    <w:basedOn w:val="Normal"/>
    <w:next w:val="Normal"/>
    <w:semiHidden/>
    <w:pPr>
      <w:tabs>
        <w:tab w:val="left" w:leader="dot" w:pos="9000"/>
        <w:tab w:val="right" w:pos="9360"/>
      </w:tabs>
      <w:ind w:left="2160" w:right="720" w:hanging="720"/>
    </w:pPr>
  </w:style>
  <w:style w:type="paragraph" w:styleId="TOC2">
    <w:name w:val="toc 2"/>
    <w:basedOn w:val="Normal"/>
    <w:next w:val="Normal"/>
    <w:semiHidden/>
    <w:pPr>
      <w:tabs>
        <w:tab w:val="left" w:leader="dot" w:pos="9000"/>
        <w:tab w:val="right" w:pos="9360"/>
      </w:tabs>
      <w:ind w:left="1440" w:right="720" w:hanging="720"/>
    </w:pPr>
  </w:style>
  <w:style w:type="paragraph" w:styleId="TOC1">
    <w:name w:val="toc 1"/>
    <w:basedOn w:val="Normal"/>
    <w:next w:val="Normal"/>
    <w:semiHidden/>
    <w:pPr>
      <w:tabs>
        <w:tab w:val="left" w:leader="dot" w:pos="9000"/>
        <w:tab w:val="right" w:pos="9360"/>
      </w:tabs>
      <w:spacing w:before="480"/>
      <w:ind w:left="720" w:right="720" w:hanging="720"/>
    </w:pPr>
  </w:style>
  <w:style w:type="paragraph" w:styleId="Index2">
    <w:name w:val="index 2"/>
    <w:basedOn w:val="Normal"/>
    <w:next w:val="Normal"/>
    <w:semiHidden/>
    <w:pPr>
      <w:tabs>
        <w:tab w:val="left" w:leader="dot" w:pos="9000"/>
        <w:tab w:val="right" w:pos="9360"/>
      </w:tabs>
      <w:ind w:left="1440" w:right="720" w:hanging="720"/>
    </w:pPr>
  </w:style>
  <w:style w:type="paragraph" w:styleId="Index1">
    <w:name w:val="index 1"/>
    <w:basedOn w:val="Normal"/>
    <w:next w:val="Normal"/>
    <w:semiHidden/>
    <w:pPr>
      <w:tabs>
        <w:tab w:val="left" w:leader="dot" w:pos="9000"/>
        <w:tab w:val="right" w:pos="9360"/>
      </w:tabs>
      <w:ind w:left="1440" w:right="720" w:hanging="1440"/>
    </w:pPr>
  </w:style>
  <w:style w:type="paragraph" w:styleId="TOC9">
    <w:name w:val="toc 9"/>
    <w:basedOn w:val="Normal"/>
    <w:next w:val="Normal"/>
    <w:semiHidden/>
    <w:pPr>
      <w:tabs>
        <w:tab w:val="left" w:leader="dot" w:pos="9000"/>
        <w:tab w:val="right" w:pos="9360"/>
      </w:tabs>
      <w:ind w:left="720" w:hanging="720"/>
    </w:pPr>
  </w:style>
  <w:style w:type="paragraph" w:customStyle="1" w:styleId="toa">
    <w:name w:val="toa"/>
    <w:basedOn w:val="Normal"/>
    <w:pPr>
      <w:tabs>
        <w:tab w:val="left" w:pos="9000"/>
        <w:tab w:val="right" w:pos="9360"/>
      </w:tabs>
    </w:pPr>
  </w:style>
  <w:style w:type="paragraph" w:customStyle="1" w:styleId="Caption1">
    <w:name w:val="Caption1"/>
    <w:basedOn w:val="Normal"/>
    <w:next w:val="Normal"/>
    <w:rPr>
      <w:sz w:val="24"/>
    </w:rPr>
  </w:style>
  <w:style w:type="paragraph" w:styleId="BodyTextIndent">
    <w:name w:val="Body Text Indent"/>
    <w:basedOn w:val="Normal"/>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2880" w:hanging="2880"/>
    </w:pPr>
    <w:rPr>
      <w:rFonts w:ascii="Times New Roman" w:hAnsi="Times New Roman"/>
      <w:sz w:val="24"/>
    </w:rPr>
  </w:style>
  <w:style w:type="character" w:styleId="Hyperlink">
    <w:name w:val="Hyperlink"/>
    <w:basedOn w:val="DefaultParagraphFont"/>
    <w:rPr>
      <w:color w:val="0000FF"/>
      <w:u w:val="single"/>
    </w:rPr>
  </w:style>
  <w:style w:type="paragraph" w:styleId="BodyText">
    <w:name w:val="Body Text"/>
    <w:basedOn w:val="Normal"/>
    <w:pPr>
      <w:widowControl w:val="0"/>
      <w:tabs>
        <w:tab w:val="left" w:pos="720"/>
        <w:tab w:val="left" w:pos="3456"/>
      </w:tabs>
      <w:jc w:val="both"/>
    </w:pPr>
    <w:rPr>
      <w:rFonts w:ascii="Arial" w:hAnsi="Arial"/>
    </w:rPr>
  </w:style>
  <w:style w:type="character" w:styleId="FollowedHyperlink">
    <w:name w:val="FollowedHyperlink"/>
    <w:basedOn w:val="DefaultParagraphFont"/>
    <w:rPr>
      <w:color w:val="800080"/>
      <w:u w:val="single"/>
    </w:rPr>
  </w:style>
  <w:style w:type="paragraph" w:styleId="PlainText">
    <w:name w:val="Plain Text"/>
    <w:basedOn w:val="Normal"/>
    <w:rPr>
      <w:rFonts w:ascii="Courier New" w:hAnsi="Courier New"/>
    </w:rPr>
  </w:style>
  <w:style w:type="table" w:styleId="TableGrid">
    <w:name w:val="Table Grid"/>
    <w:basedOn w:val="TableNormal"/>
    <w:rsid w:val="00461B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D4ACD"/>
    <w:pPr>
      <w:tabs>
        <w:tab w:val="center" w:pos="4320"/>
        <w:tab w:val="right" w:pos="8640"/>
      </w:tabs>
    </w:pPr>
  </w:style>
  <w:style w:type="paragraph" w:styleId="Footer">
    <w:name w:val="footer"/>
    <w:basedOn w:val="Normal"/>
    <w:rsid w:val="002D4ACD"/>
    <w:pPr>
      <w:tabs>
        <w:tab w:val="center" w:pos="4320"/>
        <w:tab w:val="right" w:pos="8640"/>
      </w:tabs>
    </w:pPr>
  </w:style>
  <w:style w:type="character" w:styleId="PageNumber">
    <w:name w:val="page number"/>
    <w:basedOn w:val="DefaultParagraphFont"/>
    <w:rsid w:val="002D4ACD"/>
  </w:style>
  <w:style w:type="paragraph" w:customStyle="1" w:styleId="prob2">
    <w:name w:val="prob2"/>
    <w:basedOn w:val="Normal"/>
    <w:rsid w:val="00795E61"/>
    <w:pPr>
      <w:overflowPunct w:val="0"/>
      <w:autoSpaceDE w:val="0"/>
      <w:autoSpaceDN w:val="0"/>
      <w:adjustRightInd w:val="0"/>
      <w:spacing w:before="120"/>
      <w:ind w:left="576" w:hanging="288"/>
      <w:textAlignment w:val="baseline"/>
    </w:pPr>
    <w:rPr>
      <w:rFonts w:ascii="Times New Roman" w:hAnsi="Times New Roman"/>
      <w:sz w:val="24"/>
    </w:rPr>
  </w:style>
  <w:style w:type="paragraph" w:customStyle="1" w:styleId="prob4">
    <w:name w:val="prob4"/>
    <w:basedOn w:val="Normal"/>
    <w:rsid w:val="00795E61"/>
    <w:pPr>
      <w:overflowPunct w:val="0"/>
      <w:autoSpaceDE w:val="0"/>
      <w:autoSpaceDN w:val="0"/>
      <w:adjustRightInd w:val="0"/>
      <w:ind w:left="576"/>
      <w:textAlignment w:val="baseline"/>
    </w:pPr>
    <w:rPr>
      <w:rFonts w:ascii="Times New Roman" w:hAnsi="Times New Roman"/>
      <w:sz w:val="24"/>
    </w:rPr>
  </w:style>
  <w:style w:type="paragraph" w:customStyle="1" w:styleId="prob1">
    <w:name w:val="prob1"/>
    <w:basedOn w:val="Normal"/>
    <w:rsid w:val="00326E98"/>
    <w:pPr>
      <w:overflowPunct w:val="0"/>
      <w:autoSpaceDE w:val="0"/>
      <w:autoSpaceDN w:val="0"/>
      <w:adjustRightInd w:val="0"/>
      <w:spacing w:before="240"/>
      <w:ind w:left="288" w:hanging="288"/>
      <w:textAlignment w:val="baseline"/>
    </w:pPr>
    <w:rPr>
      <w:rFonts w:ascii="Times New Roman" w:hAnsi="Times New Roman"/>
      <w:sz w:val="24"/>
    </w:rPr>
  </w:style>
  <w:style w:type="paragraph" w:customStyle="1" w:styleId="Default">
    <w:name w:val="Default"/>
    <w:rsid w:val="002B2DBA"/>
    <w:pPr>
      <w:widowControl w:val="0"/>
      <w:autoSpaceDE w:val="0"/>
      <w:autoSpaceDN w:val="0"/>
      <w:adjustRightInd w:val="0"/>
    </w:pPr>
    <w:rPr>
      <w:rFonts w:ascii="AIANHO+MSTT316eafa793t00+1" w:hAnsi="AIANHO+MSTT316eafa793t00+1" w:cs="AIANHO+MSTT316eafa793t00+1"/>
      <w:color w:val="000000"/>
      <w:sz w:val="24"/>
      <w:szCs w:val="24"/>
      <w:lang w:eastAsia="en-US"/>
    </w:rPr>
  </w:style>
  <w:style w:type="paragraph" w:styleId="BalloonText">
    <w:name w:val="Balloon Text"/>
    <w:basedOn w:val="Normal"/>
    <w:link w:val="BalloonTextChar"/>
    <w:rsid w:val="00E90810"/>
    <w:rPr>
      <w:rFonts w:ascii="Tahoma" w:hAnsi="Tahoma" w:cs="Tahoma"/>
      <w:sz w:val="16"/>
      <w:szCs w:val="16"/>
    </w:rPr>
  </w:style>
  <w:style w:type="character" w:customStyle="1" w:styleId="BalloonTextChar">
    <w:name w:val="Balloon Text Char"/>
    <w:basedOn w:val="DefaultParagraphFont"/>
    <w:link w:val="BalloonText"/>
    <w:rsid w:val="00E90810"/>
    <w:rPr>
      <w:rFonts w:ascii="Tahoma" w:hAnsi="Tahoma" w:cs="Tahoma"/>
      <w:sz w:val="16"/>
      <w:szCs w:val="16"/>
      <w:lang w:eastAsia="en-US"/>
    </w:rPr>
  </w:style>
  <w:style w:type="paragraph" w:styleId="ListParagraph">
    <w:name w:val="List Paragraph"/>
    <w:basedOn w:val="Normal"/>
    <w:uiPriority w:val="34"/>
    <w:qFormat/>
    <w:rsid w:val="0015712C"/>
    <w:pPr>
      <w:ind w:left="720"/>
    </w:pPr>
    <w:rPr>
      <w:rFonts w:eastAsia="Times New Roman"/>
    </w:rPr>
  </w:style>
  <w:style w:type="paragraph" w:customStyle="1" w:styleId="Subproblem">
    <w:name w:val="Subproblem"/>
    <w:basedOn w:val="Normal"/>
    <w:rsid w:val="0015712C"/>
    <w:pPr>
      <w:keepLines/>
      <w:tabs>
        <w:tab w:val="left" w:pos="720"/>
        <w:tab w:val="left" w:pos="1620"/>
        <w:tab w:val="left" w:pos="2520"/>
      </w:tabs>
      <w:spacing w:after="120"/>
      <w:ind w:left="1080" w:hanging="1080"/>
    </w:pPr>
    <w:rPr>
      <w:rFonts w:ascii="Times New Roman" w:eastAsia="Times New Roman" w:hAnsi="Times New Roman"/>
      <w:noProof/>
      <w:sz w:val="24"/>
      <w:szCs w:val="24"/>
    </w:rPr>
  </w:style>
  <w:style w:type="paragraph" w:styleId="BodyText3">
    <w:name w:val="Body Text 3"/>
    <w:basedOn w:val="Normal"/>
    <w:link w:val="BodyText3Char"/>
    <w:rsid w:val="00D3579F"/>
    <w:pPr>
      <w:spacing w:after="120"/>
    </w:pPr>
    <w:rPr>
      <w:sz w:val="16"/>
      <w:szCs w:val="16"/>
    </w:rPr>
  </w:style>
  <w:style w:type="character" w:customStyle="1" w:styleId="BodyText3Char">
    <w:name w:val="Body Text 3 Char"/>
    <w:basedOn w:val="DefaultParagraphFont"/>
    <w:link w:val="BodyText3"/>
    <w:rsid w:val="00D3579F"/>
    <w:rPr>
      <w:rFonts w:ascii="Courier" w:hAnsi="Courier"/>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260107">
      <w:bodyDiv w:val="1"/>
      <w:marLeft w:val="0"/>
      <w:marRight w:val="0"/>
      <w:marTop w:val="0"/>
      <w:marBottom w:val="0"/>
      <w:divBdr>
        <w:top w:val="none" w:sz="0" w:space="0" w:color="auto"/>
        <w:left w:val="none" w:sz="0" w:space="0" w:color="auto"/>
        <w:bottom w:val="none" w:sz="0" w:space="0" w:color="auto"/>
        <w:right w:val="none" w:sz="0" w:space="0" w:color="auto"/>
      </w:divBdr>
    </w:div>
    <w:div w:id="1486579907">
      <w:bodyDiv w:val="1"/>
      <w:marLeft w:val="0"/>
      <w:marRight w:val="0"/>
      <w:marTop w:val="0"/>
      <w:marBottom w:val="0"/>
      <w:divBdr>
        <w:top w:val="none" w:sz="0" w:space="0" w:color="auto"/>
        <w:left w:val="none" w:sz="0" w:space="0" w:color="auto"/>
        <w:bottom w:val="none" w:sz="0" w:space="0" w:color="auto"/>
        <w:right w:val="none" w:sz="0" w:space="0" w:color="auto"/>
      </w:divBdr>
    </w:div>
    <w:div w:id="178395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oleObject" Target="embeddings/oleObject2.bin"/><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2121</Words>
  <Characters>12091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MGT 6351 - OPERATIONS RESOURCE PLANNING</vt:lpstr>
    </vt:vector>
  </TitlesOfParts>
  <LinksUpToDate>false</LinksUpToDate>
  <CharactersWithSpaces>14184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MGT 6351 - OPERATIONS RESOURCE PLANNING</dc:title>
  <dc:creator/>
  <cp:lastModifiedBy/>
  <cp:revision>1</cp:revision>
  <cp:lastPrinted>2007-10-31T12:17:00Z</cp:lastPrinted>
  <dcterms:created xsi:type="dcterms:W3CDTF">2014-03-31T17:05:00Z</dcterms:created>
  <dcterms:modified xsi:type="dcterms:W3CDTF">2014-03-31T17:05:00Z</dcterms:modified>
</cp:coreProperties>
</file>