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2"/>
          <w:szCs w:val="42"/>
        </w:rPr>
      </w:pPr>
      <w:bookmarkStart w:colFirst="0" w:colLast="0" w:name="_6xrzxhnz250s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Validation of the ns-3 implementation of BIC TCP using Network Stack Tester NeST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Results</w:t>
      </w:r>
    </w:p>
    <w:p w:rsidR="00000000" w:rsidDel="00000000" w:rsidP="00000000" w:rsidRDefault="00000000" w:rsidRPr="00000000" w14:paraId="00000004">
      <w:pPr>
        <w:pStyle w:val="Heading1"/>
        <w:rPr>
          <w:b w:val="1"/>
        </w:rPr>
      </w:pPr>
      <w:bookmarkStart w:colFirst="0" w:colLast="0" w:name="_7f7gajew7lgu" w:id="1"/>
      <w:bookmarkEnd w:id="1"/>
      <w:r w:rsidDel="00000000" w:rsidR="00000000" w:rsidRPr="00000000">
        <w:rPr>
          <w:b w:val="1"/>
          <w:rtl w:val="0"/>
        </w:rPr>
        <w:t xml:space="preserve">Topology 1 - point router point 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n1 --&gt;-- r1 --&gt;-- n2</w:t>
      </w:r>
    </w:p>
    <w:p w:rsidR="00000000" w:rsidDel="00000000" w:rsidP="00000000" w:rsidRDefault="00000000" w:rsidRPr="00000000" w14:paraId="0000000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Queue Disc: </w:t>
      </w:r>
      <w:r w:rsidDel="00000000" w:rsidR="00000000" w:rsidRPr="00000000">
        <w:rPr>
          <w:sz w:val="26"/>
          <w:szCs w:val="26"/>
          <w:rtl w:val="0"/>
        </w:rPr>
        <w:t xml:space="preserve">Pfifo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A.CWND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B.RTT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25400" l="25400" r="25400" t="254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76sw3fy7w4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jb0xryfspl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b w:val="1"/>
        </w:rPr>
      </w:pPr>
      <w:bookmarkStart w:colFirst="0" w:colLast="0" w:name="_u5xdj3vzlhm" w:id="4"/>
      <w:bookmarkEnd w:id="4"/>
      <w:r w:rsidDel="00000000" w:rsidR="00000000" w:rsidRPr="00000000">
        <w:rPr>
          <w:b w:val="1"/>
          <w:rtl w:val="0"/>
        </w:rPr>
        <w:t xml:space="preserve">Topology 2 - two sender nodes and one receiver node.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f4s7yimtwci" w:id="5"/>
      <w:bookmarkEnd w:id="5"/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4981575" cy="24193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80" w:lineRule="auto"/>
        <w:rPr/>
      </w:pPr>
      <w:bookmarkStart w:colFirst="0" w:colLast="0" w:name="_w7t030pkh1pn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h1-&gt;h3 CWND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Queue Disc: </w:t>
      </w:r>
      <w:r w:rsidDel="00000000" w:rsidR="00000000" w:rsidRPr="00000000">
        <w:rPr>
          <w:sz w:val="26"/>
          <w:szCs w:val="26"/>
          <w:rtl w:val="0"/>
        </w:rPr>
        <w:t xml:space="preserve">Pfifo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after="80" w:lineRule="auto"/>
        <w:rPr/>
      </w:pPr>
      <w:bookmarkStart w:colFirst="0" w:colLast="0" w:name="_abrm0dtmjvca" w:id="7"/>
      <w:bookmarkEnd w:id="7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161925</wp:posOffset>
            </wp:positionV>
            <wp:extent cx="5731200" cy="3441700"/>
            <wp:effectExtent b="25400" l="25400" r="25400" t="25400"/>
            <wp:wrapTopAndBottom distB="114300" distT="11430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z9rv02umlum9" w:id="8"/>
      <w:bookmarkEnd w:id="8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B.h1-h3 RTT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25400" l="25400" r="25400" t="2540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ldd17e4x978d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C.h2-h3 CWND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Queue Disc: </w:t>
      </w:r>
      <w:r w:rsidDel="00000000" w:rsidR="00000000" w:rsidRPr="00000000">
        <w:rPr>
          <w:sz w:val="26"/>
          <w:szCs w:val="26"/>
          <w:rtl w:val="0"/>
        </w:rPr>
        <w:t xml:space="preserve">Pfifo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25400" l="25400" r="25400" t="2540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b w:val="1"/>
          <w:color w:val="000000"/>
        </w:rPr>
      </w:pPr>
      <w:bookmarkStart w:colFirst="0" w:colLast="0" w:name="_87v5r6av8ll9" w:id="10"/>
      <w:bookmarkEnd w:id="1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D.h2-h3 RTT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25400" l="25400" r="25400" t="2540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6.jpg"/><Relationship Id="rId13" Type="http://schemas.openxmlformats.org/officeDocument/2006/relationships/image" Target="media/image5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n14/Validate-the-ns-3-implementation-of-BIC-TCP-using-Network-Stack-Tester-NeST/blob/main/results-mixed%20plots/topology2/TcpBic-flow1-tcp-cwnd.jp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