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EE4CB2" w:rsidRPr="00142912" w:rsidTr="008A1DA3">
        <w:tc>
          <w:tcPr>
            <w:tcW w:w="10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bookmarkStart w:id="0" w:name="_GoBack"/>
            <w:r w:rsidRPr="00142912">
              <w:rPr>
                <w:rFonts w:cs="Times New Roman"/>
                <w:b/>
                <w:szCs w:val="28"/>
              </w:rPr>
              <w:t>Use Case</w:t>
            </w:r>
          </w:p>
        </w:tc>
        <w:tc>
          <w:tcPr>
            <w:tcW w:w="82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Vẽ hình tròn</w:t>
            </w:r>
          </w:p>
        </w:tc>
      </w:tr>
      <w:tr w:rsidR="00EE4CB2" w:rsidRPr="00142912" w:rsidTr="008A1DA3">
        <w:tc>
          <w:tcPr>
            <w:tcW w:w="10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r w:rsidRPr="00142912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82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User </w:t>
            </w:r>
          </w:p>
        </w:tc>
      </w:tr>
      <w:tr w:rsidR="00EE4CB2" w:rsidRPr="00142912" w:rsidTr="008A1DA3">
        <w:trPr>
          <w:trHeight w:val="890"/>
        </w:trPr>
        <w:tc>
          <w:tcPr>
            <w:tcW w:w="10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r w:rsidRPr="00142912">
              <w:rPr>
                <w:rFonts w:cs="Times New Roman"/>
                <w:b/>
                <w:szCs w:val="28"/>
              </w:rPr>
              <w:t>Kịch bản chính</w:t>
            </w:r>
          </w:p>
        </w:tc>
        <w:tc>
          <w:tcPr>
            <w:tcW w:w="8275" w:type="dxa"/>
          </w:tcPr>
          <w:p w:rsidR="00EE4CB2" w:rsidRPr="001C2714" w:rsidRDefault="00EE4CB2" w:rsidP="008A1DA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Tại giao diện chính </w:t>
            </w:r>
            <w:r>
              <w:rPr>
                <w:rFonts w:cs="Times New Roman"/>
                <w:szCs w:val="28"/>
              </w:rPr>
              <w:t xml:space="preserve">console </w:t>
            </w:r>
            <w:r>
              <w:rPr>
                <w:rFonts w:cs="Times New Roman"/>
                <w:szCs w:val="28"/>
              </w:rPr>
              <w:t>người dùng nhập tọa độ tâm điểm và bán kính hình tròn</w:t>
            </w:r>
            <w:r w:rsidRPr="00142912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Ind w:w="751" w:type="dxa"/>
              <w:tblLayout w:type="fixed"/>
              <w:tblLook w:val="04A0" w:firstRow="1" w:lastRow="0" w:firstColumn="1" w:lastColumn="0" w:noHBand="0" w:noVBand="1"/>
            </w:tblPr>
            <w:tblGrid>
              <w:gridCol w:w="6277"/>
            </w:tblGrid>
            <w:tr w:rsidR="00EE4CB2" w:rsidTr="00EE4CB2">
              <w:trPr>
                <w:trHeight w:val="625"/>
              </w:trPr>
              <w:tc>
                <w:tcPr>
                  <w:tcW w:w="6277" w:type="dxa"/>
                </w:tcPr>
                <w:p w:rsidR="00EE4CB2" w:rsidRDefault="00EE4CB2" w:rsidP="008A1DA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cs="Times New Roman"/>
                      <w:szCs w:val="28"/>
                    </w:rPr>
                  </w:pPr>
                  <w:r w:rsidRPr="00EE4CB2">
                    <w:rPr>
                      <w:rFonts w:cs="Times New Roman"/>
                      <w:szCs w:val="28"/>
                    </w:rPr>
                    <w:t>nhap toa do tam va ban kinh hinh tron:</w:t>
                  </w:r>
                </w:p>
                <w:p w:rsidR="00EE4CB2" w:rsidRDefault="00EE4CB2" w:rsidP="008A1DA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toa do x:</w:t>
                  </w:r>
                </w:p>
                <w:p w:rsidR="00EE4CB2" w:rsidRDefault="00EE4CB2" w:rsidP="008A1DA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toa do y:</w:t>
                  </w:r>
                </w:p>
                <w:p w:rsidR="00EE4CB2" w:rsidRDefault="00EE4CB2" w:rsidP="008A1DA3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ban kinh r:</w:t>
                  </w:r>
                </w:p>
              </w:tc>
            </w:tr>
          </w:tbl>
          <w:p w:rsidR="00EE4CB2" w:rsidRPr="00142912" w:rsidRDefault="00EE4CB2" w:rsidP="008A1DA3">
            <w:pPr>
              <w:pStyle w:val="ListParagraph"/>
              <w:spacing w:line="360" w:lineRule="auto"/>
              <w:ind w:left="751"/>
              <w:jc w:val="both"/>
              <w:rPr>
                <w:rFonts w:cs="Times New Roman"/>
                <w:szCs w:val="28"/>
              </w:rPr>
            </w:pPr>
          </w:p>
          <w:p w:rsidR="00EE4CB2" w:rsidRDefault="00EE4CB2" w:rsidP="008A1DA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dùng </w:t>
            </w:r>
            <w:r>
              <w:rPr>
                <w:rFonts w:cs="Times New Roman"/>
                <w:szCs w:val="28"/>
              </w:rPr>
              <w:t>nhấn enter để tiếp tục</w:t>
            </w:r>
            <w:r w:rsidRPr="00142912">
              <w:rPr>
                <w:rFonts w:cs="Times New Roman"/>
                <w:szCs w:val="28"/>
              </w:rPr>
              <w:t>.</w:t>
            </w:r>
          </w:p>
          <w:p w:rsidR="00EE4CB2" w:rsidRPr="00142912" w:rsidRDefault="00EE4CB2" w:rsidP="008A1DA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Hệ thống in hình tròn ra màn hình.</w:t>
            </w:r>
          </w:p>
          <w:p w:rsidR="00EE4CB2" w:rsidRPr="00142912" w:rsidRDefault="00EE4CB2" w:rsidP="008A1DA3">
            <w:pPr>
              <w:pStyle w:val="ListParagraph"/>
              <w:ind w:left="751"/>
              <w:jc w:val="both"/>
              <w:rPr>
                <w:rFonts w:cs="Times New Roman"/>
                <w:szCs w:val="28"/>
              </w:rPr>
            </w:pPr>
          </w:p>
        </w:tc>
      </w:tr>
      <w:tr w:rsidR="00EE4CB2" w:rsidRPr="00142912" w:rsidTr="008A1DA3">
        <w:trPr>
          <w:trHeight w:val="548"/>
        </w:trPr>
        <w:tc>
          <w:tcPr>
            <w:tcW w:w="1075" w:type="dxa"/>
          </w:tcPr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  <w:r w:rsidRPr="00142912">
              <w:rPr>
                <w:rFonts w:cs="Times New Roman"/>
                <w:b/>
                <w:szCs w:val="28"/>
              </w:rPr>
              <w:t>Ngoại lệ:</w:t>
            </w:r>
          </w:p>
          <w:p w:rsidR="00EE4CB2" w:rsidRPr="00142912" w:rsidRDefault="00EE4CB2" w:rsidP="008A1DA3">
            <w:pPr>
              <w:jc w:val="both"/>
              <w:rPr>
                <w:rFonts w:cs="Times New Roman"/>
                <w:b/>
                <w:szCs w:val="28"/>
              </w:rPr>
            </w:pPr>
          </w:p>
        </w:tc>
        <w:tc>
          <w:tcPr>
            <w:tcW w:w="8275" w:type="dxa"/>
          </w:tcPr>
          <w:p w:rsidR="00EE4CB2" w:rsidRPr="00EE4CB2" w:rsidRDefault="00EE4CB2" w:rsidP="00EE4C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="Times New Roman"/>
                <w:szCs w:val="28"/>
              </w:rPr>
            </w:pPr>
            <w:r w:rsidRPr="00EE4CB2">
              <w:rPr>
                <w:rFonts w:cs="Times New Roman"/>
                <w:szCs w:val="28"/>
              </w:rPr>
              <w:t>Người dùng không nhập vào số. Hệ thống thông báo “</w:t>
            </w:r>
            <w:r w:rsidRPr="00EE4CB2">
              <w:rPr>
                <w:rFonts w:cs="Times New Roman"/>
                <w:szCs w:val="28"/>
              </w:rPr>
              <w:t>Nhap vao khong hop le</w:t>
            </w:r>
            <w:r w:rsidRPr="00EE4CB2">
              <w:rPr>
                <w:rFonts w:cs="Times New Roman"/>
                <w:szCs w:val="28"/>
              </w:rPr>
              <w:t>”</w:t>
            </w:r>
          </w:p>
          <w:p w:rsidR="00EE4CB2" w:rsidRPr="00EE4CB2" w:rsidRDefault="00EE4CB2" w:rsidP="00EE4CB2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nhập vào bán kính lớn hơn tọa độ x hoặc y. Hệ thống thông báo “toa do ban kinh khong hop le”</w:t>
            </w:r>
          </w:p>
          <w:p w:rsidR="00EE4CB2" w:rsidRPr="00142912" w:rsidRDefault="00EE4CB2" w:rsidP="008A1DA3">
            <w:pPr>
              <w:jc w:val="both"/>
              <w:rPr>
                <w:rFonts w:cs="Times New Roman"/>
                <w:szCs w:val="28"/>
              </w:rPr>
            </w:pPr>
            <w:r w:rsidRPr="00142912">
              <w:rPr>
                <w:rFonts w:cs="Times New Roman"/>
                <w:szCs w:val="28"/>
              </w:rPr>
              <w:t xml:space="preserve">      </w:t>
            </w:r>
          </w:p>
        </w:tc>
      </w:tr>
      <w:bookmarkEnd w:id="0"/>
    </w:tbl>
    <w:p w:rsidR="00AC5142" w:rsidRDefault="00AC5142"/>
    <w:sectPr w:rsidR="00AC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3D9C"/>
    <w:multiLevelType w:val="multilevel"/>
    <w:tmpl w:val="862E09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2160"/>
      </w:pPr>
      <w:rPr>
        <w:rFonts w:hint="default"/>
      </w:rPr>
    </w:lvl>
  </w:abstractNum>
  <w:abstractNum w:abstractNumId="1" w15:restartNumberingAfterBreak="0">
    <w:nsid w:val="5C783F64"/>
    <w:multiLevelType w:val="hybridMultilevel"/>
    <w:tmpl w:val="E0B41302"/>
    <w:lvl w:ilvl="0" w:tplc="AB9AE404">
      <w:start w:val="1"/>
      <w:numFmt w:val="decimal"/>
      <w:lvlText w:val="%1."/>
      <w:lvlJc w:val="left"/>
      <w:pPr>
        <w:ind w:left="751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5F7017A4"/>
    <w:multiLevelType w:val="hybridMultilevel"/>
    <w:tmpl w:val="98F0AD3A"/>
    <w:lvl w:ilvl="0" w:tplc="62C80F5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B2"/>
    <w:rsid w:val="00A52B57"/>
    <w:rsid w:val="00AC5142"/>
    <w:rsid w:val="00E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0246B-55D2-45EC-9BB2-A6AC9B9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CB2"/>
    <w:pPr>
      <w:ind w:left="720"/>
      <w:contextualSpacing/>
    </w:pPr>
  </w:style>
  <w:style w:type="table" w:styleId="TableGrid">
    <w:name w:val="Table Grid"/>
    <w:basedOn w:val="TableNormal"/>
    <w:uiPriority w:val="39"/>
    <w:rsid w:val="00EE4CB2"/>
    <w:pPr>
      <w:spacing w:after="0" w:line="240" w:lineRule="auto"/>
    </w:pPr>
    <w:rPr>
      <w:rFonts w:ascii="Times New Roman" w:hAnsi="Times New Roman" w:cs="Arial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2022-12-18T08:54:00Z</dcterms:created>
  <dcterms:modified xsi:type="dcterms:W3CDTF">2022-12-18T08:59:00Z</dcterms:modified>
</cp:coreProperties>
</file>