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创金合信尊丰纯债债券型证券投资基金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2"/>
        <w:spacing w:before="240" w:after="120"/>
      </w:pPr>
      <w:bookmarkStart w:id="0" w:name="_Toc4487594"/>
      <w:r>
        <w:rPr>
          <w:rFonts w:hint="eastAsia" w:hAnsi="Calibri"/>
          <w:b/>
          <w:color w:val="000000"/>
        </w:rPr>
        <w:t>§1  重要提示及目录</w:t>
      </w:r>
      <w:bookmarkEnd w:id="0"/>
      <w:r>
        <w:rPr>
          <w:rFonts w:hint="eastAsia"/>
        </w:rPr>
        <w:t xml:space="preserve"> </w:t>
      </w:r>
    </w:p>
    <w:p>
      <w:pPr>
        <w:pStyle w:val="13"/>
        <w:rPr>
          <w:rFonts w:hint="eastAsia"/>
        </w:rPr>
      </w:pPr>
      <w:bookmarkStart w:id="1" w:name="_Toc4487595"/>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6"/>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19"/>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w:t>
            </w:r>
          </w:p>
          <w:p>
            <w:pPr>
              <w:pStyle w:val="19"/>
              <w:wordWrap w:val="0"/>
              <w:spacing w:before="0"/>
              <w:ind w:left="0" w:firstLine="480"/>
              <w:rPr>
                <w:rFonts w:hint="eastAsia"/>
              </w:rPr>
            </w:pPr>
            <w:r>
              <w:rPr>
                <w:rFonts w:hint="eastAsia"/>
              </w:rPr>
              <w:t>基金管理人承诺以诚实信用、勤勉尽责的原则管理和运用基金资产，但不保证基金一定盈利。</w:t>
            </w:r>
          </w:p>
          <w:p>
            <w:pPr>
              <w:pStyle w:val="19"/>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19"/>
              <w:wordWrap w:val="0"/>
              <w:spacing w:before="0"/>
              <w:ind w:left="0" w:firstLine="480"/>
              <w:rPr>
                <w:rFonts w:hint="eastAsia"/>
              </w:rPr>
            </w:pPr>
            <w:r>
              <w:rPr>
                <w:rFonts w:hint="eastAsia"/>
              </w:rPr>
              <w:t>本报告期自2018年01月01日起至2018年12月31日止。</w:t>
            </w:r>
          </w:p>
        </w:tc>
      </w:tr>
    </w:tbl>
    <w:p>
      <w:pPr>
        <w:pStyle w:val="13"/>
        <w:rPr>
          <w:rFonts w:hint="eastAsia"/>
        </w:rPr>
      </w:pPr>
      <w:r>
        <w:rPr>
          <w:rFonts w:ascii="Times New Roman" w:hAnsi="Times New Roman"/>
        </w:rPr>
        <w:br w:type="page"/>
      </w:r>
      <w:bookmarkStart w:id="2" w:name="_Toc4487596"/>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0"/>
          <w:lang/>
        </w:rPr>
        <w:fldChar w:fldCharType="begin"/>
      </w:r>
      <w:r>
        <w:rPr>
          <w:rStyle w:val="10"/>
          <w:lang/>
        </w:rPr>
        <w:instrText xml:space="preserve"> </w:instrText>
      </w:r>
      <w:r>
        <w:rPr>
          <w:lang/>
        </w:rPr>
        <w:instrText xml:space="preserve">HYPERLINK \l "_Toc4487594"</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_Toc4487594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"_Toc4487595"</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_Toc4487595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"_Toc4487596"</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_Toc4487596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"_Toc4487597"</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_Toc4487597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"_Toc4487598"</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_Toc4487598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"_Toc4487599"</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_Toc4487599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"_Toc4487600"</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_Toc4487600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"_Toc4487601"</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_Toc4487601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"_Toc4487602"</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_Toc4487602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"_Toc4487603"</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_Toc4487603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"_Toc4487604"</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_Toc4487604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"_Toc4487605"</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_Toc4487605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"_Toc4487606"</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_Toc4487606 \h </w:instrText>
      </w:r>
      <w:r>
        <w:rPr>
          <w:lang/>
        </w:rPr>
        <w:fldChar w:fldCharType="separate"/>
      </w:r>
      <w:r>
        <w:rPr>
          <w:lang/>
        </w:rPr>
        <w:t>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"_Toc4487607"</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_Toc4487607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"_Toc4487608"</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_Toc4487608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"_Toc4487609"</w:instrText>
      </w:r>
      <w:r>
        <w:rPr>
          <w:rStyle w:val="10"/>
          <w:lang/>
        </w:rPr>
        <w:instrText xml:space="preserve"> </w:instrText>
      </w:r>
      <w:r>
        <w:rPr>
          <w:rStyle w:val="10"/>
          <w:lang/>
        </w:rPr>
        <w:fldChar w:fldCharType="separate"/>
      </w:r>
      <w:r>
        <w:rPr>
          <w:rStyle w:val="10"/>
          <w:b/>
          <w:lang/>
        </w:rPr>
        <w:t xml:space="preserve">4.2 </w:t>
      </w:r>
      <w:r>
        <w:rPr>
          <w:rStyle w:val="10"/>
          <w:rFonts w:hint="eastAsia"/>
          <w:b/>
          <w:lang/>
        </w:rPr>
        <w:t>管理人对报告期内本基金运作遵规守信情况的说明</w:t>
      </w:r>
      <w:r>
        <w:rPr>
          <w:lang/>
        </w:rPr>
        <w:tab/>
      </w:r>
      <w:r>
        <w:rPr>
          <w:lang/>
        </w:rPr>
        <w:fldChar w:fldCharType="begin"/>
      </w:r>
      <w:r>
        <w:rPr>
          <w:lang/>
        </w:rPr>
        <w:instrText xml:space="preserve"> PAGEREF _Toc4487609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"_Toc4487610"</w:instrText>
      </w:r>
      <w:r>
        <w:rPr>
          <w:rStyle w:val="10"/>
          <w:lang/>
        </w:rPr>
        <w:instrText xml:space="preserve"> </w:instrText>
      </w:r>
      <w:r>
        <w:rPr>
          <w:rStyle w:val="10"/>
          <w:lang/>
        </w:rPr>
        <w:fldChar w:fldCharType="separate"/>
      </w:r>
      <w:r>
        <w:rPr>
          <w:rStyle w:val="10"/>
          <w:b/>
          <w:lang/>
        </w:rPr>
        <w:t xml:space="preserve">4.3 </w:t>
      </w:r>
      <w:r>
        <w:rPr>
          <w:rStyle w:val="10"/>
          <w:rFonts w:hint="eastAsia"/>
          <w:b/>
          <w:lang/>
        </w:rPr>
        <w:t>管理人对报告期内公平交易情况的专项说明</w:t>
      </w:r>
      <w:r>
        <w:rPr>
          <w:lang/>
        </w:rPr>
        <w:tab/>
      </w:r>
      <w:r>
        <w:rPr>
          <w:lang/>
        </w:rPr>
        <w:fldChar w:fldCharType="begin"/>
      </w:r>
      <w:r>
        <w:rPr>
          <w:lang/>
        </w:rPr>
        <w:instrText xml:space="preserve"> PAGEREF _Toc4487610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"_Toc4487611"</w:instrText>
      </w:r>
      <w:r>
        <w:rPr>
          <w:rStyle w:val="10"/>
          <w:lang/>
        </w:rPr>
        <w:instrText xml:space="preserve"> </w:instrText>
      </w:r>
      <w:r>
        <w:rPr>
          <w:rStyle w:val="10"/>
          <w:lang/>
        </w:rPr>
        <w:fldChar w:fldCharType="separate"/>
      </w:r>
      <w:r>
        <w:rPr>
          <w:rStyle w:val="10"/>
          <w:b/>
          <w:lang/>
        </w:rPr>
        <w:t xml:space="preserve">4.4 </w:t>
      </w:r>
      <w:r>
        <w:rPr>
          <w:rStyle w:val="10"/>
          <w:rFonts w:hint="eastAsia"/>
          <w:b/>
          <w:lang/>
        </w:rPr>
        <w:t>管理人对报告期内基金的投资策略和业绩表现的说明</w:t>
      </w:r>
      <w:r>
        <w:rPr>
          <w:lang/>
        </w:rPr>
        <w:tab/>
      </w:r>
      <w:r>
        <w:rPr>
          <w:lang/>
        </w:rPr>
        <w:fldChar w:fldCharType="begin"/>
      </w:r>
      <w:r>
        <w:rPr>
          <w:lang/>
        </w:rPr>
        <w:instrText xml:space="preserve"> PAGEREF _Toc4487611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"_Toc4487612"</w:instrText>
      </w:r>
      <w:r>
        <w:rPr>
          <w:rStyle w:val="10"/>
          <w:lang/>
        </w:rPr>
        <w:instrText xml:space="preserve"> </w:instrText>
      </w:r>
      <w:r>
        <w:rPr>
          <w:rStyle w:val="10"/>
          <w:lang/>
        </w:rPr>
        <w:fldChar w:fldCharType="separate"/>
      </w:r>
      <w:r>
        <w:rPr>
          <w:rStyle w:val="10"/>
          <w:b/>
          <w:lang/>
        </w:rPr>
        <w:t xml:space="preserve">4.5 </w:t>
      </w:r>
      <w:r>
        <w:rPr>
          <w:rStyle w:val="10"/>
          <w:rFonts w:hint="eastAsia"/>
          <w:b/>
          <w:lang/>
        </w:rPr>
        <w:t>管理人对宏观经济、证券市场及行业走势的简要展望</w:t>
      </w:r>
      <w:r>
        <w:rPr>
          <w:lang/>
        </w:rPr>
        <w:tab/>
      </w:r>
      <w:r>
        <w:rPr>
          <w:lang/>
        </w:rPr>
        <w:fldChar w:fldCharType="begin"/>
      </w:r>
      <w:r>
        <w:rPr>
          <w:lang/>
        </w:rPr>
        <w:instrText xml:space="preserve"> PAGEREF _Toc4487612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"_Toc4487613"</w:instrText>
      </w:r>
      <w:r>
        <w:rPr>
          <w:rStyle w:val="10"/>
          <w:lang/>
        </w:rPr>
        <w:instrText xml:space="preserve"> </w:instrText>
      </w:r>
      <w:r>
        <w:rPr>
          <w:rStyle w:val="10"/>
          <w:lang/>
        </w:rPr>
        <w:fldChar w:fldCharType="separate"/>
      </w:r>
      <w:r>
        <w:rPr>
          <w:rStyle w:val="10"/>
          <w:b/>
          <w:lang/>
        </w:rPr>
        <w:t xml:space="preserve">4.6 </w:t>
      </w:r>
      <w:r>
        <w:rPr>
          <w:rStyle w:val="10"/>
          <w:rFonts w:hint="eastAsia"/>
          <w:b/>
          <w:lang/>
        </w:rPr>
        <w:t>管理人内部有关本基金的监察稽核工作情况</w:t>
      </w:r>
      <w:r>
        <w:rPr>
          <w:lang/>
        </w:rPr>
        <w:tab/>
      </w:r>
      <w:r>
        <w:rPr>
          <w:lang/>
        </w:rPr>
        <w:fldChar w:fldCharType="begin"/>
      </w:r>
      <w:r>
        <w:rPr>
          <w:lang/>
        </w:rPr>
        <w:instrText xml:space="preserve"> PAGEREF _Toc4487613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"_Toc4487614"</w:instrText>
      </w:r>
      <w:r>
        <w:rPr>
          <w:rStyle w:val="10"/>
          <w:lang/>
        </w:rPr>
        <w:instrText xml:space="preserve"> </w:instrText>
      </w:r>
      <w:r>
        <w:rPr>
          <w:rStyle w:val="10"/>
          <w:lang/>
        </w:rPr>
        <w:fldChar w:fldCharType="separate"/>
      </w:r>
      <w:r>
        <w:rPr>
          <w:rStyle w:val="10"/>
          <w:b/>
          <w:lang/>
        </w:rPr>
        <w:t xml:space="preserve">4.7 </w:t>
      </w:r>
      <w:r>
        <w:rPr>
          <w:rStyle w:val="10"/>
          <w:rFonts w:hint="eastAsia"/>
          <w:b/>
          <w:lang/>
        </w:rPr>
        <w:t>管理人对报告期内基金估值程序等事项的说明</w:t>
      </w:r>
      <w:r>
        <w:rPr>
          <w:lang/>
        </w:rPr>
        <w:tab/>
      </w:r>
      <w:r>
        <w:rPr>
          <w:lang/>
        </w:rPr>
        <w:fldChar w:fldCharType="begin"/>
      </w:r>
      <w:r>
        <w:rPr>
          <w:lang/>
        </w:rPr>
        <w:instrText xml:space="preserve"> PAGEREF _Toc4487614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"_Toc4487615"</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_Toc4487615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"_Toc4487616"</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_Toc4487616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"_Toc4487617"</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_Toc4487617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"_Toc4487618"</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_Toc4487618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"_Toc4487619"</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_Toc4487619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"_Toc4487620"</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_Toc4487620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"_Toc4487621"</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_Toc4487621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"_Toc4487622"</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_Toc4487622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"_Toc4487623"</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_Toc4487623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"_Toc4487624"</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_Toc4487624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"_Toc4487625"</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_Toc4487625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"_Toc4487626"</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_Toc4487626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"_Toc4487627"</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_Toc4487627 \h </w:instrText>
      </w:r>
      <w:r>
        <w:rPr>
          <w:lang/>
        </w:rPr>
        <w:fldChar w:fldCharType="separate"/>
      </w:r>
      <w:r>
        <w:rPr>
          <w:lang/>
        </w:rPr>
        <w:t>21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"_Toc4487628"</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_Toc4487628 \h </w:instrText>
      </w:r>
      <w:r>
        <w:rPr>
          <w:lang/>
        </w:rPr>
        <w:fldChar w:fldCharType="separate"/>
      </w:r>
      <w:r>
        <w:rPr>
          <w:lang/>
        </w:rPr>
        <w:t>23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"_Toc4487629"</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_Toc4487629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"_Toc4487630"</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_Toc4487630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"_Toc4487631"</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_Toc4487631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"_Toc4487632"</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_Toc4487632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"_Toc4487633"</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_Toc4487633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"_Toc4487634"</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_Toc4487634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"_Toc4487635"</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_Toc4487635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"_Toc4487636"</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_Toc4487636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"_Toc4487637"</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_Toc4487637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"_Toc4487638"</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_Toc4487638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"_Toc4487639"</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_Toc4487639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"_Toc4487640"</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_Toc4487640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"_Toc4487641"</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_Toc4487641 \h </w:instrText>
      </w:r>
      <w:r>
        <w:rPr>
          <w:lang/>
        </w:rPr>
        <w:fldChar w:fldCharType="separate"/>
      </w:r>
      <w:r>
        <w:rPr>
          <w:lang/>
        </w:rPr>
        <w:t>48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"_Toc4487642"</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_Toc4487642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"_Toc4487643"</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_Toc4487643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"_Toc4487644"</w:instrText>
      </w:r>
      <w:r>
        <w:rPr>
          <w:rStyle w:val="10"/>
          <w:lang/>
        </w:rPr>
        <w:instrText xml:space="preserve"> </w:instrText>
      </w:r>
      <w:r>
        <w:rPr>
          <w:rStyle w:val="10"/>
          <w:lang/>
        </w:rPr>
        <w:fldChar w:fldCharType="separate"/>
      </w:r>
      <w:r>
        <w:rPr>
          <w:rStyle w:val="10"/>
          <w:b/>
          <w:lang/>
        </w:rPr>
        <w:t xml:space="preserve">9.2 </w:t>
      </w:r>
      <w:r>
        <w:rPr>
          <w:rStyle w:val="10"/>
          <w:rFonts w:hint="eastAsia"/>
          <w:b/>
          <w:lang/>
        </w:rPr>
        <w:t>期末基金管理人的从业人员持有本基金的情况</w:t>
      </w:r>
      <w:r>
        <w:rPr>
          <w:lang/>
        </w:rPr>
        <w:tab/>
      </w:r>
      <w:r>
        <w:rPr>
          <w:lang/>
        </w:rPr>
        <w:fldChar w:fldCharType="begin"/>
      </w:r>
      <w:r>
        <w:rPr>
          <w:lang/>
        </w:rPr>
        <w:instrText xml:space="preserve"> PAGEREF _Toc4487644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"_Toc4487645"</w:instrText>
      </w:r>
      <w:r>
        <w:rPr>
          <w:rStyle w:val="10"/>
          <w:lang/>
        </w:rPr>
        <w:instrText xml:space="preserve"> </w:instrText>
      </w:r>
      <w:r>
        <w:rPr>
          <w:rStyle w:val="10"/>
          <w:lang/>
        </w:rPr>
        <w:fldChar w:fldCharType="separate"/>
      </w:r>
      <w:r>
        <w:rPr>
          <w:rStyle w:val="10"/>
          <w:b/>
          <w:bCs/>
          <w:lang/>
        </w:rPr>
        <w:t xml:space="preserve">9.3 </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_Toc4487645 \h </w:instrText>
      </w:r>
      <w:r>
        <w:rPr>
          <w:lang/>
        </w:rPr>
        <w:fldChar w:fldCharType="separate"/>
      </w:r>
      <w:r>
        <w:rPr>
          <w:lang/>
        </w:rPr>
        <w:t>49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"_Toc4487646"</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_Toc4487646 \h </w:instrText>
      </w:r>
      <w:r>
        <w:rPr>
          <w:lang/>
        </w:rPr>
        <w:fldChar w:fldCharType="separate"/>
      </w:r>
      <w:r>
        <w:rPr>
          <w:lang/>
        </w:rPr>
        <w:t>49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"_Toc4487647"</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_Toc4487647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"_Toc4487648"</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_Toc4487648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"_Toc4487649"</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_Toc4487649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"_Toc4487650"</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_Toc4487650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"_Toc4487651"</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_Toc4487651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"_Toc4487652"</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_Toc4487652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"_Toc4487653"</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_Toc4487653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"_Toc4487654"</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_Toc4487654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"_Toc4487655"</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_Toc4487655 \h </w:instrText>
      </w:r>
      <w:r>
        <w:rPr>
          <w:lang/>
        </w:rPr>
        <w:fldChar w:fldCharType="separate"/>
      </w:r>
      <w:r>
        <w:rPr>
          <w:lang/>
        </w:rPr>
        <w:t>52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"_Toc4487656"</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_Toc4487656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"_Toc4487657"</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_Toc4487657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"_Toc4487658"</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_Toc4487658 \h </w:instrText>
      </w:r>
      <w:r>
        <w:rPr>
          <w:lang/>
        </w:rPr>
        <w:fldChar w:fldCharType="separate"/>
      </w:r>
      <w:r>
        <w:rPr>
          <w:lang/>
        </w:rPr>
        <w:t>55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"_Toc4487659"</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_Toc4487659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"_Toc4487660"</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lang/>
        </w:rPr>
        <w:tab/>
      </w:r>
      <w:r>
        <w:rPr>
          <w:lang/>
        </w:rPr>
        <w:fldChar w:fldCharType="begin"/>
      </w:r>
      <w:r>
        <w:rPr>
          <w:lang/>
        </w:rPr>
        <w:instrText xml:space="preserve"> PAGEREF _Toc4487660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"_Toc4487661"</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_Toc4487661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"_Toc4487662"</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_Toc4487662 \h </w:instrText>
      </w:r>
      <w:r>
        <w:rPr>
          <w:lang/>
        </w:rPr>
        <w:fldChar w:fldCharType="separate"/>
      </w:r>
      <w:r>
        <w:rPr>
          <w:lang/>
        </w:rPr>
        <w:t>55</w:t>
      </w:r>
      <w:r>
        <w:rPr>
          <w:lang/>
        </w:rPr>
        <w:fldChar w:fldCharType="end"/>
      </w:r>
      <w:r>
        <w:rPr>
          <w:rStyle w:val="10"/>
          <w:lang/>
        </w:rPr>
        <w:fldChar w:fldCharType="end"/>
      </w:r>
    </w:p>
    <w:p>
      <w:pPr>
        <w:pStyle w:val="12"/>
        <w:rPr>
          <w:rFonts w:hint="eastAsia"/>
        </w:rPr>
      </w:pPr>
      <w:r>
        <w:rPr>
          <w:rFonts w:ascii="Times New Roman" w:hAnsi="Times New Roman"/>
        </w:rPr>
        <w:fldChar w:fldCharType="end"/>
      </w:r>
      <w:r>
        <w:rPr>
          <w:rFonts w:ascii="Times New Roman" w:hAnsi="Times New Roman"/>
        </w:rPr>
        <w:br w:type="page"/>
      </w:r>
      <w:bookmarkStart w:id="3" w:name="_Toc4487597"/>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4487598"/>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创金合信尊丰纯债债券型证券投资基金</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创金合信尊丰纯债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003192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2016年09月02日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797,888,856.47份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bl>
    <w:p>
      <w:pPr>
        <w:widowControl/>
        <w:jc w:val="left"/>
        <w:rPr>
          <w:rFonts w:hint="eastAsia" w:ascii="宋体" w:hAnsi="宋体" w:cs="宋体"/>
          <w:kern w:val="0"/>
          <w:sz w:val="24"/>
          <w:szCs w:val="24"/>
        </w:rPr>
      </w:pPr>
    </w:p>
    <w:p>
      <w:pPr>
        <w:pStyle w:val="13"/>
        <w:rPr>
          <w:rFonts w:hint="eastAsia"/>
        </w:rPr>
      </w:pPr>
      <w:bookmarkStart w:id="5" w:name="_Toc4487599"/>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在严格控制风险的前提下，追求当期收入和投资总回报最大化。</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本基金为债券型基金，长期来看，其预期风险和预期收益水平低于股票型基金、混合型基金，高于货币市场基金。</w:t>
            </w:r>
          </w:p>
        </w:tc>
      </w:tr>
    </w:tbl>
    <w:p>
      <w:pPr>
        <w:widowControl/>
        <w:jc w:val="left"/>
        <w:rPr>
          <w:rFonts w:hint="eastAsia" w:ascii="宋体" w:hAnsi="宋体" w:cs="宋体"/>
          <w:kern w:val="0"/>
          <w:sz w:val="24"/>
          <w:szCs w:val="24"/>
        </w:rPr>
      </w:pPr>
    </w:p>
    <w:p>
      <w:pPr>
        <w:pStyle w:val="13"/>
        <w:rPr>
          <w:rFonts w:hint="eastAsia"/>
        </w:rPr>
      </w:pPr>
      <w:bookmarkStart w:id="6" w:name="_Toc4487600"/>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张燕</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0755-83195201</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3"/>
        <w:rPr>
          <w:rFonts w:hint="eastAsia"/>
        </w:rPr>
      </w:pPr>
      <w:bookmarkStart w:id="7" w:name="_Toc4487601"/>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9"/>
        <w:rPr>
          <w:rFonts w:hint="eastAsia"/>
        </w:rPr>
      </w:pPr>
      <w:r>
        <w:rPr>
          <w:rFonts w:hint="eastAsia"/>
        </w:rPr>
        <w:t>注：本基金自2019年1月19日起信息披露报纸由《上海证券报》变更为《证券日报》。</w:t>
      </w:r>
    </w:p>
    <w:p>
      <w:pPr>
        <w:widowControl/>
        <w:jc w:val="left"/>
        <w:rPr>
          <w:rFonts w:hint="eastAsia" w:ascii="宋体" w:hAnsi="宋体" w:cs="宋体"/>
          <w:kern w:val="0"/>
          <w:sz w:val="24"/>
          <w:szCs w:val="24"/>
        </w:rPr>
      </w:pPr>
    </w:p>
    <w:p>
      <w:pPr>
        <w:pStyle w:val="13"/>
        <w:rPr>
          <w:rFonts w:hint="eastAsia"/>
        </w:rPr>
      </w:pPr>
      <w:bookmarkStart w:id="8" w:name="_Toc4487602"/>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2"/>
        <w:rPr>
          <w:rFonts w:hint="eastAsia"/>
        </w:rPr>
      </w:pPr>
      <w:bookmarkStart w:id="9" w:name="_Toc4487603"/>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4487604"/>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1238"/>
        <w:gridCol w:w="1238"/>
        <w:gridCol w:w="3459"/>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2016年09月02日（基金合同生效日）-2016年12月31日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31,332,267.41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30,427,110.23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7,120,471.17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49,938,077.19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30,686,384.91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-1,671,416.20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6,647,592.42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8,187,057.12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480,762.37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814,922,354.86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806,087,556.15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798,482,996.65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3"/>
        <w:rPr>
          <w:rFonts w:hint="eastAsia"/>
        </w:rPr>
      </w:pPr>
      <w:bookmarkStart w:id="11" w:name="_Toc4487605"/>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w:t>
            </w:r>
          </w:p>
        </w:tc>
      </w:tr>
    </w:tbl>
    <w:p>
      <w:pPr>
        <w:widowControl/>
        <w:jc w:val="left"/>
        <w:rPr>
          <w:rFonts w:hint="eastAsia" w:ascii="宋体" w:hAnsi="宋体" w:cs="宋体"/>
          <w:kern w:val="0"/>
          <w:sz w:val="24"/>
          <w:szCs w:val="24"/>
        </w:rPr>
      </w:pPr>
    </w:p>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fcsc\HSFA\Bin\Bin\MOD\TMP\CN_50990000_003192_FB010010_20190002_1.jpg" type="#_x0000_t75" style="height:286.5pt;width:441pt;" filled="f" stroked="f" coordsize="21600,21600">
            <v:path/>
            <v:fill on="f" focussize="0,0"/>
            <v:stroke on="f"/>
            <v:imagedata r:id="rId7" grayscale="f" bilevel="f" o:title="CN_50990000_003192_FB010010_20190002_1"/>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fcsc\HSFA\Bin\Bin\MOD\TMP\CN_50990000_003192_FB010010_20190002_3.jpg" type="#_x0000_t75" style="height:286.5pt;width:441pt;" filled="f" stroked="f" coordsize="21600,21600">
            <v:path/>
            <v:fill on="f" focussize="0,0"/>
            <v:stroke on="f"/>
            <v:imagedata r:id="rId8" grayscale="f" bilevel="f" o:title="CN_50990000_003192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3"/>
        <w:rPr>
          <w:rFonts w:hint="eastAsia"/>
        </w:rPr>
      </w:pPr>
      <w:bookmarkStart w:id="12" w:name="_Toc4487606"/>
      <w:r>
        <w:rPr>
          <w:rFonts w:hint="eastAsia" w:hAnsi="Calibri"/>
          <w:b/>
          <w:color w:val="000000"/>
        </w:rPr>
        <w:t>3.3 过去三年基金的利润分配情况</w:t>
      </w:r>
      <w:bookmarkEnd w:id="12"/>
    </w:p>
    <w:p>
      <w:pPr>
        <w:pStyle w:val="21"/>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41,090,773.16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41,090,854.38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22,979,561.72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22,979,828.46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64,070,334.88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64,070,682.84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2"/>
        <w:rPr>
          <w:rFonts w:hint="eastAsia"/>
        </w:rPr>
      </w:pPr>
      <w:bookmarkStart w:id="13" w:name="_Toc4487607"/>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4487608"/>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19"/>
        <w:spacing w:before="0"/>
        <w:ind w:left="0" w:firstLine="480"/>
        <w:rPr>
          <w:rFonts w:hint="eastAsia"/>
        </w:rPr>
      </w:pPr>
      <w:r>
        <w:rPr>
          <w:rFonts w:hint="eastAsia"/>
        </w:rPr>
        <w:t>公司始终坚持"客户利益至上"，致力于为客户实现长期稳定的投资回报，做客户投资理财的亲密伙伴。</w:t>
      </w:r>
    </w:p>
    <w:p>
      <w:pPr>
        <w:pStyle w:val="19"/>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2016年9月至2018年10月担任本基金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3"/>
        <w:rPr>
          <w:rFonts w:hint="eastAsia"/>
        </w:rPr>
      </w:pPr>
      <w:bookmarkStart w:id="15" w:name="_Toc4487609"/>
      <w:r>
        <w:rPr>
          <w:rFonts w:hint="eastAsia" w:hAnsi="Calibri"/>
          <w:b/>
          <w:color w:val="000000"/>
        </w:rPr>
        <w:t>4.2 管理人对报告期内本基金运作遵规守信情况的说明</w:t>
      </w:r>
      <w:bookmarkEnd w:id="15"/>
    </w:p>
    <w:p>
      <w:pPr>
        <w:pStyle w:val="19"/>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3"/>
        <w:rPr>
          <w:rFonts w:hint="eastAsia"/>
        </w:rPr>
      </w:pPr>
      <w:bookmarkStart w:id="16" w:name="_Toc4487610"/>
      <w:r>
        <w:rPr>
          <w:rFonts w:hint="eastAsia" w:hAnsi="Calibri"/>
          <w:b/>
          <w:color w:val="000000"/>
        </w:rPr>
        <w:t>4.3 管理人对报告期内公平交易情况的专项说明</w:t>
      </w:r>
      <w:bookmarkEnd w:id="16"/>
    </w:p>
    <w:p>
      <w:pPr>
        <w:pStyle w:val="14"/>
        <w:rPr>
          <w:rFonts w:hint="eastAsia"/>
        </w:rPr>
      </w:pPr>
      <w:r>
        <w:rPr>
          <w:rFonts w:hint="eastAsia" w:hAnsi="Calibri"/>
          <w:b/>
          <w:color w:val="000000"/>
        </w:rPr>
        <w:t>4.3.1 公平交易制度和控制方法</w:t>
      </w:r>
    </w:p>
    <w:p>
      <w:pPr>
        <w:pStyle w:val="19"/>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19"/>
        <w:spacing w:before="0"/>
        <w:ind w:left="0" w:firstLine="480"/>
        <w:rPr>
          <w:rFonts w:hint="eastAsia" w:hAnsi="Calibri"/>
          <w:color w:val="000000"/>
        </w:rPr>
      </w:pPr>
      <w:r>
        <w:rPr>
          <w:rFonts w:hint="eastAsia" w:hAnsi="Calibri"/>
          <w:color w:val="000000"/>
        </w:rPr>
        <w:t>1、授权、研究分析与投资决策的内部控制</w:t>
      </w:r>
    </w:p>
    <w:p>
      <w:pPr>
        <w:pStyle w:val="19"/>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19"/>
        <w:spacing w:before="0"/>
        <w:ind w:left="0" w:firstLine="480"/>
        <w:rPr>
          <w:rFonts w:hint="eastAsia" w:hAnsi="Calibri"/>
          <w:color w:val="000000"/>
        </w:rPr>
      </w:pPr>
      <w:r>
        <w:rPr>
          <w:rFonts w:hint="eastAsia" w:hAnsi="Calibri"/>
          <w:color w:val="000000"/>
        </w:rPr>
        <w:t>2、交易执行的内部控制</w:t>
      </w:r>
    </w:p>
    <w:p>
      <w:pPr>
        <w:pStyle w:val="19"/>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19"/>
        <w:spacing w:before="0"/>
        <w:ind w:left="0" w:firstLine="480"/>
        <w:rPr>
          <w:rFonts w:hint="eastAsia" w:hAnsi="Calibri"/>
          <w:color w:val="000000"/>
        </w:rPr>
      </w:pPr>
      <w:r>
        <w:rPr>
          <w:rFonts w:hint="eastAsia" w:hAnsi="Calibri"/>
          <w:color w:val="000000"/>
        </w:rPr>
        <w:t>3、交易指令分配的控制</w:t>
      </w:r>
    </w:p>
    <w:p>
      <w:pPr>
        <w:pStyle w:val="19"/>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19"/>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19"/>
        <w:spacing w:before="0"/>
        <w:ind w:left="0" w:firstLine="480"/>
        <w:rPr>
          <w:rFonts w:hint="eastAsia" w:hAnsi="Calibri"/>
          <w:color w:val="000000"/>
        </w:rPr>
      </w:pPr>
      <w:r>
        <w:rPr>
          <w:rFonts w:hint="eastAsia" w:hAnsi="Calibri"/>
          <w:color w:val="000000"/>
        </w:rPr>
        <w:t>4、公平交易监控</w:t>
      </w:r>
    </w:p>
    <w:p>
      <w:pPr>
        <w:pStyle w:val="19"/>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4.3.2 公平交易制度的执行情况</w:t>
      </w:r>
    </w:p>
    <w:p>
      <w:pPr>
        <w:pStyle w:val="19"/>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4.3.3 异常交易行为的专项说明</w:t>
      </w:r>
    </w:p>
    <w:p>
      <w:pPr>
        <w:pStyle w:val="19"/>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4487611"/>
      <w:r>
        <w:rPr>
          <w:rFonts w:hint="eastAsia" w:hAnsi="Calibri"/>
          <w:b/>
          <w:color w:val="000000"/>
        </w:rPr>
        <w:t>4.4 管理人对报告期内基金的投资策略和业绩表现的说明</w:t>
      </w:r>
      <w:bookmarkEnd w:id="17"/>
    </w:p>
    <w:p>
      <w:pPr>
        <w:pStyle w:val="14"/>
        <w:rPr>
          <w:rFonts w:hint="eastAsia"/>
        </w:rPr>
      </w:pPr>
      <w:r>
        <w:rPr>
          <w:rFonts w:hint="eastAsia" w:hAnsi="Calibri"/>
          <w:b/>
          <w:color w:val="000000"/>
        </w:rPr>
        <w:t>4.4.1 报告期内基金投资策略和运作分析</w:t>
      </w:r>
    </w:p>
    <w:p>
      <w:pPr>
        <w:pStyle w:val="19"/>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4.4.2 报告期内基金的业绩表现</w:t>
      </w:r>
    </w:p>
    <w:p>
      <w:pPr>
        <w:pStyle w:val="19"/>
        <w:spacing w:before="0"/>
        <w:ind w:left="0" w:firstLine="480"/>
        <w:rPr>
          <w:rFonts w:hint="eastAsia"/>
        </w:rPr>
      </w:pPr>
      <w:r>
        <w:rPr>
          <w:rFonts w:hint="eastAsia" w:hAnsi="Calibri"/>
          <w:color w:val="000000"/>
        </w:rPr>
        <w:t>截至报告期末创金合信尊丰纯债基金份额净值为1.0213元，本报告期内，基金份额净值增长率为6.24%，同期业绩比较基准收益率为4.79%。</w:t>
      </w:r>
    </w:p>
    <w:p>
      <w:pPr>
        <w:widowControl/>
        <w:jc w:val="left"/>
        <w:rPr>
          <w:rFonts w:hint="eastAsia" w:ascii="宋体" w:hAnsi="宋体" w:cs="宋体"/>
          <w:kern w:val="0"/>
          <w:sz w:val="24"/>
          <w:szCs w:val="24"/>
        </w:rPr>
      </w:pPr>
    </w:p>
    <w:p>
      <w:pPr>
        <w:pStyle w:val="13"/>
        <w:rPr>
          <w:rFonts w:hint="eastAsia"/>
        </w:rPr>
      </w:pPr>
      <w:bookmarkStart w:id="18" w:name="_Toc4487612"/>
      <w:r>
        <w:rPr>
          <w:rFonts w:hint="eastAsia" w:hAnsi="Calibri"/>
          <w:b/>
          <w:color w:val="000000"/>
        </w:rPr>
        <w:t>4.5 管理人对宏观经济、证券市场及行业走势的简要展望</w:t>
      </w:r>
      <w:bookmarkEnd w:id="18"/>
    </w:p>
    <w:p>
      <w:pPr>
        <w:pStyle w:val="19"/>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2018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3"/>
        <w:rPr>
          <w:rFonts w:hint="eastAsia"/>
        </w:rPr>
      </w:pPr>
      <w:bookmarkStart w:id="19" w:name="_Toc4487613"/>
      <w:r>
        <w:rPr>
          <w:rFonts w:hint="eastAsia" w:hAnsi="Calibri"/>
          <w:b/>
          <w:color w:val="000000"/>
        </w:rPr>
        <w:t>4.6 管理人内部有关本基金的监察稽核工作情况</w:t>
      </w:r>
      <w:bookmarkEnd w:id="19"/>
    </w:p>
    <w:p>
      <w:pPr>
        <w:pStyle w:val="19"/>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19"/>
        <w:spacing w:before="0"/>
        <w:ind w:left="0" w:firstLine="480"/>
        <w:rPr>
          <w:rFonts w:hint="eastAsia"/>
        </w:rPr>
      </w:pPr>
      <w:r>
        <w:rPr>
          <w:rFonts w:hint="eastAsia"/>
        </w:rPr>
        <w:t>本报告期内，本基金管理人的主要内部监察稽核工作如下：</w:t>
      </w:r>
    </w:p>
    <w:p>
      <w:pPr>
        <w:pStyle w:val="19"/>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19"/>
        <w:spacing w:before="0"/>
        <w:ind w:left="0" w:firstLine="480"/>
        <w:rPr>
          <w:rFonts w:hint="eastAsia"/>
        </w:rPr>
      </w:pPr>
      <w:r>
        <w:rPr>
          <w:rFonts w:hint="eastAsia"/>
        </w:rPr>
        <w:t>（2）开展公司专项稽核工作，了解合规风险现状、发现薄弱环节，并持续督导改进；</w:t>
      </w:r>
    </w:p>
    <w:p>
      <w:pPr>
        <w:pStyle w:val="19"/>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19"/>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19"/>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19"/>
        <w:spacing w:before="0"/>
        <w:ind w:left="0" w:firstLine="480"/>
        <w:rPr>
          <w:rFonts w:hint="eastAsia"/>
        </w:rPr>
      </w:pPr>
      <w:r>
        <w:rPr>
          <w:rFonts w:hint="eastAsia"/>
        </w:rPr>
        <w:t>（6）加强关联交易管理。修订《关联交易管理制度》，履行关联交易决策审批程序；</w:t>
      </w:r>
    </w:p>
    <w:p>
      <w:pPr>
        <w:pStyle w:val="19"/>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19"/>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19"/>
        <w:spacing w:before="0"/>
        <w:ind w:left="0" w:firstLine="480"/>
        <w:rPr>
          <w:rFonts w:hint="eastAsia"/>
        </w:rPr>
      </w:pPr>
      <w:r>
        <w:rPr>
          <w:rFonts w:hint="eastAsia"/>
        </w:rPr>
        <w:t>（9）建立员工投资行为管理机制，规范员工的证券投资行为。</w:t>
      </w:r>
    </w:p>
    <w:p>
      <w:pPr>
        <w:pStyle w:val="19"/>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4487614"/>
      <w:r>
        <w:rPr>
          <w:rFonts w:hint="eastAsia" w:hAnsi="Calibri"/>
          <w:b/>
          <w:color w:val="000000"/>
        </w:rPr>
        <w:t>4.7 管理人对报告期内基金估值程序等事项的说明</w:t>
      </w:r>
      <w:bookmarkEnd w:id="20"/>
    </w:p>
    <w:p>
      <w:pPr>
        <w:pStyle w:val="19"/>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19"/>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4487615"/>
      <w:r>
        <w:rPr>
          <w:rFonts w:hint="eastAsia"/>
          <w:b/>
          <w:bCs/>
        </w:rPr>
        <w:t>4.8 管理人对报告期内基金利润分配情况的说明</w:t>
      </w:r>
      <w:bookmarkEnd w:id="21"/>
    </w:p>
    <w:p>
      <w:pPr>
        <w:pStyle w:val="19"/>
        <w:spacing w:before="0"/>
        <w:ind w:left="0" w:firstLine="480"/>
        <w:rPr>
          <w:rFonts w:hint="eastAsia"/>
        </w:rPr>
      </w:pPr>
      <w:r>
        <w:rPr>
          <w:rFonts w:hint="eastAsia"/>
        </w:rPr>
        <w:t>本报告期内，本基金已实施利润分配41,090,854.38元，符合合同约定。</w:t>
      </w:r>
    </w:p>
    <w:p>
      <w:pPr>
        <w:widowControl/>
        <w:jc w:val="left"/>
        <w:rPr>
          <w:rFonts w:hint="eastAsia" w:ascii="宋体" w:hAnsi="宋体" w:cs="宋体"/>
          <w:kern w:val="0"/>
          <w:sz w:val="24"/>
          <w:szCs w:val="24"/>
        </w:rPr>
      </w:pPr>
    </w:p>
    <w:p>
      <w:pPr>
        <w:pStyle w:val="13"/>
        <w:rPr>
          <w:rFonts w:hint="eastAsia"/>
        </w:rPr>
      </w:pPr>
      <w:bookmarkStart w:id="22" w:name="_Toc4487616"/>
      <w:r>
        <w:rPr>
          <w:rFonts w:hint="eastAsia"/>
          <w:b/>
          <w:bCs/>
        </w:rPr>
        <w:t>4.9 报告期内管理人对本基金持有人数或基金资产净值预警情形的说明</w:t>
      </w:r>
      <w:bookmarkEnd w:id="22"/>
    </w:p>
    <w:p>
      <w:pPr>
        <w:pStyle w:val="19"/>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4487617"/>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4487618"/>
      <w:r>
        <w:rPr>
          <w:rFonts w:hint="eastAsia"/>
          <w:b/>
          <w:bCs/>
        </w:rPr>
        <w:t>5.1 报告期内本基金托管人遵规守信情况声明</w:t>
      </w:r>
      <w:bookmarkEnd w:id="24"/>
    </w:p>
    <w:p>
      <w:pPr>
        <w:pStyle w:val="19"/>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3"/>
        <w:rPr>
          <w:rFonts w:hint="eastAsia"/>
        </w:rPr>
      </w:pPr>
      <w:bookmarkStart w:id="25" w:name="_Toc4487619"/>
      <w:r>
        <w:rPr>
          <w:rFonts w:hint="eastAsia"/>
          <w:b/>
          <w:bCs/>
        </w:rPr>
        <w:t>5.2 托管人对报告期内本基金投资运作遵规守信、净值计算、利润分配等情况的说明</w:t>
      </w:r>
      <w:bookmarkEnd w:id="25"/>
    </w:p>
    <w:p>
      <w:pPr>
        <w:pStyle w:val="19"/>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19"/>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19"/>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3"/>
        <w:rPr>
          <w:rFonts w:hint="eastAsia"/>
        </w:rPr>
      </w:pPr>
      <w:bookmarkStart w:id="26" w:name="_Toc4487620"/>
      <w:r>
        <w:rPr>
          <w:rFonts w:hint="eastAsia"/>
          <w:b/>
          <w:bCs/>
        </w:rPr>
        <w:t>5.3 托管人对本年度报告中财务信息等内容的真实、准确和完整发表意见</w:t>
      </w:r>
      <w:bookmarkEnd w:id="26"/>
    </w:p>
    <w:p>
      <w:pPr>
        <w:pStyle w:val="19"/>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2"/>
        <w:rPr>
          <w:rFonts w:hint="eastAsia"/>
        </w:rPr>
      </w:pPr>
      <w:bookmarkStart w:id="27" w:name="_Toc4487621"/>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4487622"/>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普华永道中天审字(2019)第24786号</w:t>
            </w:r>
          </w:p>
        </w:tc>
      </w:tr>
    </w:tbl>
    <w:p>
      <w:pPr>
        <w:widowControl/>
        <w:jc w:val="left"/>
        <w:rPr>
          <w:rFonts w:hint="eastAsia" w:ascii="宋体" w:hAnsi="宋体" w:cs="宋体"/>
          <w:kern w:val="0"/>
          <w:sz w:val="24"/>
          <w:szCs w:val="24"/>
        </w:rPr>
      </w:pPr>
    </w:p>
    <w:p>
      <w:pPr>
        <w:pStyle w:val="13"/>
        <w:rPr>
          <w:rFonts w:hint="eastAsia"/>
        </w:rPr>
      </w:pPr>
      <w:bookmarkStart w:id="29" w:name="_Toc4487623"/>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创金合信尊丰纯债债券型证券投资基金全体基金份额持有人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我们审计了创金合信尊丰纯债债券型证券投资基金(以下简称“创金合信尊丰纯债债券基金”)的财务报表，包括2018年12月31日的资产负债表，2018年度的利润表和所有者权益(基金净值)变动表以及财务报表附注。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尊丰纯债债券基金2018年12月31日的财务状况以及2018年度的经营成果和基金净值变动情况。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按照中国注册会计师职业道德守则，我们独立于创金合信尊丰纯债债券基金，并履行了职业道德方面的其他责任。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丰纯债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尊丰纯债债券基金的持续经营能力，披露与持续经营相关的事项(如适用)，并运用持续经营假设，除非基金管理人管理层计划清算创金合信尊丰纯债债券基金、终止运营或别无其他现实的选择。 基金管理人治理层负责监督创金合信尊丰纯债债券基金的财务报告过程。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尊丰纯债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尊丰纯债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2"/>
        <w:rPr>
          <w:rFonts w:hint="eastAsia"/>
        </w:rPr>
      </w:pPr>
      <w:bookmarkStart w:id="30" w:name="_Toc4487624"/>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4487625"/>
      <w:r>
        <w:rPr>
          <w:rFonts w:hint="eastAsia"/>
          <w:b/>
          <w:bCs/>
        </w:rPr>
        <w:t>7.1 资产负债表</w:t>
      </w:r>
      <w:bookmarkEnd w:id="31"/>
    </w:p>
    <w:p>
      <w:pPr>
        <w:pStyle w:val="16"/>
        <w:rPr>
          <w:rFonts w:hint="eastAsia"/>
        </w:rPr>
      </w:pPr>
      <w:r>
        <w:rPr>
          <w:rFonts w:hint="eastAsia"/>
        </w:rPr>
        <w:t>会计主体：创金合信尊丰纯债债券型证券投资基金</w:t>
      </w:r>
    </w:p>
    <w:p>
      <w:pPr>
        <w:pStyle w:val="16"/>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4,462,578.64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4,313,208.16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797,030,800.00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797,030,800.00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13,936,191.90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18,392,221.10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815,430,070.14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806,551,829.26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207,200.46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205,109.70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69,066.81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68,369.91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1,793.50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16,093.76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507,715.28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464,273.11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797,888,856.47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797,900,499.03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17,033,498.39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8,187,057.12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814,922,354.86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806,087,556.15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815,430,070.14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806,551,829.26</w:t>
            </w:r>
          </w:p>
        </w:tc>
      </w:tr>
    </w:tbl>
    <w:p>
      <w:pPr>
        <w:pStyle w:val="19"/>
        <w:rPr>
          <w:rFonts w:hint="eastAsia"/>
        </w:rPr>
      </w:pPr>
      <w:r>
        <w:rPr>
          <w:rFonts w:hint="eastAsia"/>
        </w:rPr>
        <w:t>注：报告截止日2018年12月31日，基金份额净值 1.0213元，基金份额总额797,888,856.47份。</w:t>
      </w:r>
    </w:p>
    <w:p>
      <w:pPr>
        <w:widowControl/>
        <w:jc w:val="left"/>
        <w:rPr>
          <w:rFonts w:hint="eastAsia" w:ascii="宋体" w:hAnsi="宋体" w:cs="宋体"/>
          <w:kern w:val="0"/>
          <w:sz w:val="24"/>
          <w:szCs w:val="24"/>
        </w:rPr>
      </w:pPr>
    </w:p>
    <w:p>
      <w:pPr>
        <w:pStyle w:val="13"/>
        <w:rPr>
          <w:rFonts w:hint="eastAsia"/>
        </w:rPr>
      </w:pPr>
      <w:bookmarkStart w:id="32" w:name="_Toc4487626"/>
      <w:r>
        <w:rPr>
          <w:rFonts w:hint="eastAsia"/>
          <w:b/>
          <w:bCs/>
        </w:rPr>
        <w:t>7.2 利润表</w:t>
      </w:r>
      <w:bookmarkEnd w:id="32"/>
    </w:p>
    <w:p>
      <w:pPr>
        <w:pStyle w:val="16"/>
        <w:rPr>
          <w:rFonts w:hint="eastAsia"/>
        </w:rPr>
      </w:pPr>
      <w:r>
        <w:rPr>
          <w:rFonts w:hint="eastAsia"/>
        </w:rPr>
        <w:t>会计主体：创金合信尊丰纯债债券型证券投资基金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53,519,140.60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34,141,688.72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37,619,424.18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36,563,978.91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47,257.49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47,292.96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37,526,691.74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35,796,490.54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561,901.12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45,474.95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158,294.29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-2,706,144.41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-2,681,587.68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-2,706,144.41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-2,654,402.58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-27,185.10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18,605,809.78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259,274.68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3,581,063.41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3,455,303.81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2,471,825.97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2,418,495.65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823,941.93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806,165.29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6,612.50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5,917.50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30,938.31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247,744.70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224,725.37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49,938,077.19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30,686,384.91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49,938,077.19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30,686,384.91</w:t>
            </w:r>
          </w:p>
        </w:tc>
      </w:tr>
    </w:tbl>
    <w:p>
      <w:pPr>
        <w:widowControl/>
        <w:jc w:val="left"/>
        <w:rPr>
          <w:rFonts w:hint="eastAsia" w:ascii="宋体" w:hAnsi="宋体" w:cs="宋体"/>
          <w:kern w:val="0"/>
          <w:sz w:val="24"/>
          <w:szCs w:val="24"/>
        </w:rPr>
      </w:pPr>
    </w:p>
    <w:p>
      <w:pPr>
        <w:pStyle w:val="13"/>
        <w:rPr>
          <w:rFonts w:hint="eastAsia"/>
        </w:rPr>
      </w:pPr>
      <w:bookmarkStart w:id="33" w:name="_Toc4487627"/>
      <w:r>
        <w:rPr>
          <w:rFonts w:hint="eastAsia"/>
          <w:b/>
          <w:bCs/>
        </w:rPr>
        <w:t>7.3 所有者权益（基金净值）变动表</w:t>
      </w:r>
      <w:bookmarkEnd w:id="33"/>
    </w:p>
    <w:p>
      <w:pPr>
        <w:pStyle w:val="16"/>
        <w:rPr>
          <w:rFonts w:hint="eastAsia"/>
        </w:rPr>
      </w:pPr>
      <w:r>
        <w:rPr>
          <w:rFonts w:hint="eastAsia"/>
        </w:rPr>
        <w:t>会计主体：创金合信尊丰纯债债券型证券投资基金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797,900,499.03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8,187,057.12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806,087,556.15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49,938,077.19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49,938,077.19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-11,642.56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-781.54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-12,424.10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98,337.87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4,150.98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102,488.85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-109,980.43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-4,932.52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-114,912.95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-41,090,854.38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-41,090,854.38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797,888,856.47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17,033,498.39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814,922,354.86</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2017年01月01日至2017年12月31日 </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798,002,234.28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480,762.37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798,482,996.65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30,686,384.91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30,686,384.91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-101,735.25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-261.70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-101,996.95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58,425.57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734.46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59,160.03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-160,160.82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-996.16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-161,156.98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-22,979,828.46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-22,979,828.46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797,900,499.03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8,187,057.12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806,087,556.15</w:t>
            </w:r>
          </w:p>
        </w:tc>
      </w:tr>
    </w:tbl>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4487628"/>
      <w:r>
        <w:rPr>
          <w:rFonts w:hint="eastAsia"/>
          <w:b/>
          <w:bCs/>
        </w:rPr>
        <w:t>7.4 报表附注</w:t>
      </w:r>
      <w:bookmarkEnd w:id="34"/>
    </w:p>
    <w:p>
      <w:pPr>
        <w:pStyle w:val="14"/>
        <w:rPr>
          <w:rFonts w:hint="eastAsia"/>
        </w:rPr>
      </w:pPr>
      <w:r>
        <w:rPr>
          <w:rFonts w:hint="eastAsia"/>
          <w:b/>
          <w:bCs/>
        </w:rPr>
        <w:t>7.4.1 基金基本情况</w:t>
      </w:r>
    </w:p>
    <w:p>
      <w:pPr>
        <w:pStyle w:val="19"/>
        <w:spacing w:before="0"/>
        <w:ind w:left="0" w:firstLine="480"/>
        <w:rPr>
          <w:rFonts w:hint="eastAsia"/>
        </w:rPr>
      </w:pPr>
      <w:r>
        <w:rPr>
          <w:rFonts w:hint="eastAsia"/>
        </w:rPr>
        <w:t>创金合信尊丰纯债债券型证券投资基金(以下简称"本基金")经中国证券监督管理委员会(以下简称"中国证监会")证监许可[2016]1690号《关于准予创金合信尊丰纯债债券型证券投资基金注册的批复》核准，由创金合信基金管理有限公司依照《中华人民共和国证券投资基金法》和《创金合信尊丰纯债债券型证券投资基金基金合同》负责公开募集。本基金为契约型开放式，存续期限不定，首次设立募集不包括认购资金利息共募集人民币200,197,139.84元，业经普华永道中天会计师事务所(特殊普通合伙)普华永道中天验字(2016)第1164号验资报告予以验证。经向中国证监会备案，《创金合信尊丰纯债债券型证券投资基金基金合同》于2016年9月2日正式生效，基金合同生效日的基金份额总额为200,197,140.38份基金份额，其中认购资金利息折合0.54份基金份额。本基金的基金管理人为创金合信基金管理有限公司，基金托管人为招商银行股份有限公司(以下简称"招商银行")。</w:t>
      </w:r>
    </w:p>
    <w:p>
      <w:pPr>
        <w:pStyle w:val="19"/>
        <w:spacing w:before="0"/>
        <w:ind w:left="0" w:firstLine="480"/>
        <w:rPr>
          <w:rFonts w:hint="eastAsia"/>
        </w:rPr>
      </w:pPr>
      <w:r>
        <w:rPr>
          <w:rFonts w:hint="eastAsia"/>
        </w:rPr>
        <w:t>根据《中华人民共和国证券投资基金法》和《创金合信尊丰纯债债券型证券投资基金基金合同》的有关规定，本基金主要投资于具有良好流动性的金融工具，包括国债、央行票据、政府支持机构债券、政府支持债券、地方政府债、金融债、企业债、公司债、证券公司短期公司债券、中小企业私募债、商业银行次级债、中期票据、短期融资券及超级短期融资券、可转换债券(含可分离交易可转债)、可交换债券、资产支持证券、债券回购、同业存单、银行存款(包括协议存款、定期存款及其他银行存款)、国债期货等，以及法律法规或中国证监会允许基金投资的其他金融工具(但须符合中国证监会相关规定)。本基金的业绩比较基准为：中债综合(全价)指数收益率。</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尊丰纯债债券型证券投资基金基金合同》和在财务报表附注7.4.4所列示的中国证监会、中国基金业协会发布的有关规定及允许的基金行业实务操作编制。</w:t>
      </w:r>
    </w:p>
    <w:p>
      <w:pPr>
        <w:pStyle w:val="19"/>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pStyle w:val="14"/>
        <w:rPr>
          <w:rFonts w:hint="eastAsia"/>
        </w:rPr>
      </w:pPr>
      <w:r>
        <w:rPr>
          <w:rFonts w:hint="eastAsia"/>
          <w:b/>
          <w:bCs/>
        </w:rPr>
        <w:t>7.4.4.1 会计年度</w:t>
      </w:r>
    </w:p>
    <w:p>
      <w:pPr>
        <w:pStyle w:val="19"/>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spacing w:before="0"/>
        <w:ind w:left="0" w:firstLine="480"/>
        <w:rPr>
          <w:rFonts w:hint="eastAsia"/>
        </w:rPr>
      </w:pPr>
      <w:r>
        <w:rPr>
          <w:rFonts w:hint="eastAsia"/>
        </w:rPr>
        <w:t>(1) 金融资产的分类</w:t>
      </w:r>
    </w:p>
    <w:p>
      <w:pPr>
        <w:pStyle w:val="19"/>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19"/>
        <w:spacing w:before="0"/>
        <w:ind w:left="0" w:firstLine="480"/>
        <w:rPr>
          <w:rFonts w:hint="eastAsia"/>
        </w:rPr>
      </w:pPr>
      <w:r>
        <w:rPr>
          <w:rFonts w:hint="eastAsia"/>
        </w:rPr>
        <w:t>本基金目前以交易目的持有的债券投资和资产支持证券投资分类为以公允价值计量且其变动计入当期损益的金融资产。以公允价值计量且其变动计入当期损益的金融资产在资产负债表中以交易性金融资产列示。</w:t>
      </w:r>
    </w:p>
    <w:p>
      <w:pPr>
        <w:pStyle w:val="19"/>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19"/>
        <w:spacing w:before="0"/>
        <w:ind w:left="0" w:firstLine="480"/>
        <w:rPr>
          <w:rFonts w:hint="eastAsia"/>
        </w:rPr>
      </w:pPr>
      <w:r>
        <w:rPr>
          <w:rFonts w:hint="eastAsia"/>
        </w:rPr>
        <w:t>(2) 金融负债的分类</w:t>
      </w:r>
    </w:p>
    <w:p>
      <w:pPr>
        <w:pStyle w:val="19"/>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19"/>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19"/>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19"/>
        <w:spacing w:before="0"/>
        <w:ind w:left="0" w:firstLine="480"/>
        <w:rPr>
          <w:rFonts w:hint="eastAsia"/>
        </w:rPr>
      </w:pPr>
      <w:r>
        <w:rPr>
          <w:rFonts w:hint="eastAsia"/>
        </w:rPr>
        <w:t>金融资产终止确认时，其账面价值与收到的对价的差额，计入当期损益。</w:t>
      </w:r>
    </w:p>
    <w:p>
      <w:pPr>
        <w:pStyle w:val="19"/>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spacing w:before="0"/>
        <w:ind w:left="0" w:firstLine="480"/>
        <w:rPr>
          <w:rFonts w:hint="eastAsia"/>
        </w:rPr>
      </w:pPr>
      <w:r>
        <w:rPr>
          <w:rFonts w:hint="eastAsia"/>
        </w:rPr>
        <w:t>本基金持有的债券投资和资产支持证券投资按如下原则确定公允价值并进行估值：</w:t>
      </w:r>
    </w:p>
    <w:p>
      <w:pPr>
        <w:pStyle w:val="19"/>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19"/>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19"/>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spacing w:before="0"/>
        <w:ind w:left="0" w:firstLine="480"/>
        <w:rPr>
          <w:rFonts w:hint="eastAsia"/>
        </w:rPr>
      </w:pPr>
      <w:r>
        <w:rPr>
          <w:rFonts w:hint="eastAsia"/>
        </w:rPr>
        <w:t>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19"/>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19"/>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spacing w:before="0"/>
        <w:ind w:left="0" w:firstLine="480"/>
        <w:rPr>
          <w:rFonts w:hint="eastAsia"/>
        </w:rPr>
      </w:pPr>
      <w:r>
        <w:rPr>
          <w:rFonts w:hint="eastAsia"/>
        </w:rPr>
        <w:t>本基金的管理人报酬和托管费在费用涵盖期间按基金合同约定的费率和计算方法逐日确认。</w:t>
      </w:r>
    </w:p>
    <w:p>
      <w:pPr>
        <w:pStyle w:val="19"/>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spacing w:before="0"/>
        <w:ind w:left="0" w:firstLine="480"/>
        <w:rPr>
          <w:rFonts w:hint="eastAsia"/>
        </w:rPr>
      </w:pPr>
      <w:r>
        <w:rPr>
          <w:rFonts w:hint="eastAsia"/>
        </w:rPr>
        <w:t>本基金的收益分配政策为：(1)本基金收益分配方式分两种：现金分红与红利再投资，投资者可选择现金红利或将现金红利自动转为基金份额进行再投资；若投资者不选择，本基金默认的收益分配方式是现金分红；(2)基金收益分配后基金份额净值不能低于面值：即基金收益分配基准日的基金份额净值减去每单位基金份额收益分配金额后不能低于面值；(3)每一基金份额享有同等分配权；(4)在对基金份额持有人利益无实质不利影响的前提下，基金管理人可调整基金收益的分配原则和支付方式，不需召开基金份额持有人大会审议；(5)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19"/>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spacing w:before="0"/>
        <w:ind w:left="0" w:firstLine="480"/>
        <w:rPr>
          <w:rFonts w:hint="eastAsia"/>
        </w:rPr>
      </w:pPr>
      <w:r>
        <w:rPr>
          <w:rFonts w:hint="eastAsia"/>
        </w:rPr>
        <w:t>根据本基金的估值原则和中国证监会允许的基金行业估值实务操作，本基金确定以下类别债券投资的公允价值时采用的估值方法及其关键假设如下：</w:t>
      </w:r>
    </w:p>
    <w:p>
      <w:pPr>
        <w:pStyle w:val="19"/>
        <w:spacing w:before="0"/>
        <w:ind w:left="0" w:firstLine="480"/>
        <w:rPr>
          <w:rFonts w:hint="eastAsia"/>
        </w:rPr>
      </w:pPr>
      <w:r>
        <w:rPr>
          <w:rFonts w:hint="eastAsia"/>
        </w:rPr>
        <w:t>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19"/>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19"/>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19"/>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19"/>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19"/>
        <w:spacing w:before="0"/>
        <w:ind w:left="0" w:firstLine="480"/>
        <w:rPr>
          <w:rFonts w:hint="eastAsia"/>
        </w:rPr>
      </w:pPr>
      <w:r>
        <w:rPr>
          <w:rFonts w:hint="eastAsia"/>
        </w:rPr>
        <w:t>(4) 基金卖出股票按0.1%的税率缴纳股票交易印花税，买入股票不征收股票交易印花税。</w:t>
      </w:r>
    </w:p>
    <w:p>
      <w:pPr>
        <w:pStyle w:val="19"/>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4,462,578.64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4,313,208.16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4,462,578.64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4,313,208.16</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786,957,602.91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797,030,800.00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10,073,197.09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786,957,602.91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797,030,800.00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10,073,197.09</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786,957,602.91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797,030,800.00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10,073,197.09</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792,379,012.69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-8,532,612.69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792,379,012.69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-8,532,612.69</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792,379,012.69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-8,532,612.69</w:t>
            </w:r>
          </w:p>
        </w:tc>
      </w:tr>
    </w:tbl>
    <w:p>
      <w:pPr>
        <w:widowControl/>
        <w:jc w:val="left"/>
        <w:rPr>
          <w:rFonts w:hint="eastAsia" w:ascii="宋体" w:hAnsi="宋体" w:cs="宋体"/>
          <w:kern w:val="0"/>
          <w:sz w:val="24"/>
          <w:szCs w:val="24"/>
        </w:rPr>
      </w:pP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9"/>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4"/>
        <w:rPr>
          <w:rFonts w:hint="eastAsia"/>
        </w:rPr>
      </w:pPr>
      <w:r>
        <w:rPr>
          <w:rFonts w:hint="eastAsia"/>
          <w:b/>
          <w:bCs/>
        </w:rPr>
        <w:t>7.4.7.4.2 期末买断式逆回购交易中取得的债券</w:t>
      </w:r>
    </w:p>
    <w:p>
      <w:pPr>
        <w:pStyle w:val="19"/>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13,935,210.36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18,391,271.35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13,936,191.90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18,392,221.10</w:t>
            </w:r>
          </w:p>
        </w:tc>
      </w:tr>
    </w:tbl>
    <w:p>
      <w:pPr>
        <w:widowControl/>
        <w:jc w:val="left"/>
        <w:rPr>
          <w:rFonts w:hint="eastAsia"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本基金本报告期末及上年度末未持有其他资产。   </w:t>
      </w:r>
    </w:p>
    <w:p>
      <w:pPr>
        <w:widowControl/>
        <w:jc w:val="left"/>
        <w:rPr>
          <w:rFonts w:hint="eastAsia" w:ascii="宋体" w:hAnsi="宋体" w:cs="宋体"/>
          <w:kern w:val="0"/>
          <w:sz w:val="24"/>
          <w:szCs w:val="24"/>
        </w:rPr>
      </w:pP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1,793.50</w:t>
            </w:r>
          </w:p>
        </w:tc>
      </w:tr>
    </w:tbl>
    <w:p>
      <w:pPr>
        <w:widowControl/>
        <w:jc w:val="left"/>
        <w:rPr>
          <w:rFonts w:hint="eastAsia" w:ascii="宋体" w:hAnsi="宋体" w:cs="宋体"/>
          <w:kern w:val="0"/>
          <w:sz w:val="24"/>
          <w:szCs w:val="24"/>
        </w:rPr>
      </w:pP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7.4.7.9 实收基金</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797,900,499.03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797,900,499.03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98,337.87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98,337.87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-109,980.43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-109,980.43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797,888,856.47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797,888,856.47</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16,407,132.08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-8,220,074.96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8,187,057.12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31,332,267.41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18,605,809.78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49,938,077.19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-952.69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-781.54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3,651.87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4,150.98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-4,604.56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-327.96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-4,932.52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-41,090,854.38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-41,090,854.38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6,647,592.42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10,385,905.97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17,033,498.39</w:t>
            </w:r>
          </w:p>
        </w:tc>
      </w:tr>
    </w:tbl>
    <w:p>
      <w:pPr>
        <w:widowControl/>
        <w:jc w:val="left"/>
        <w:rPr>
          <w:rFonts w:hint="eastAsia" w:ascii="宋体" w:hAnsi="宋体" w:cs="宋体"/>
          <w:kern w:val="0"/>
          <w:sz w:val="24"/>
          <w:szCs w:val="24"/>
        </w:rPr>
      </w:pP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47,257.49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46,632.96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47,257.49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47,292.96</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本基金本报告期及上年度可比期间无股票投资收益。</w:t>
      </w:r>
    </w:p>
    <w:p>
      <w:pPr>
        <w:widowControl/>
        <w:jc w:val="left"/>
        <w:rPr>
          <w:rFonts w:hint="eastAsia" w:ascii="宋体" w:hAnsi="宋体" w:cs="宋体"/>
          <w:kern w:val="0"/>
          <w:sz w:val="24"/>
          <w:szCs w:val="24"/>
        </w:rPr>
      </w:pP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-2,706,144.41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-2,654,402.58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-2,706,144.41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-2,654,402.58</w:t>
            </w:r>
          </w:p>
        </w:tc>
      </w:tr>
    </w:tbl>
    <w:p>
      <w:pPr>
        <w:widowControl/>
        <w:jc w:val="left"/>
        <w:rPr>
          <w:rFonts w:hint="eastAsia" w:ascii="宋体" w:hAnsi="宋体" w:cs="宋体"/>
          <w:kern w:val="0"/>
          <w:sz w:val="24"/>
          <w:szCs w:val="24"/>
        </w:rPr>
      </w:pP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899,135,835.12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596,230,955.26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872,037,762.88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577,633,390.24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29,804,216.65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21,251,967.60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-2,706,144.41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-2,654,402.58</w:t>
            </w:r>
          </w:p>
        </w:tc>
      </w:tr>
    </w:tbl>
    <w:p>
      <w:pPr>
        <w:widowControl/>
        <w:jc w:val="left"/>
        <w:rPr>
          <w:rFonts w:hint="eastAsia" w:ascii="宋体" w:hAnsi="宋体" w:cs="宋体"/>
          <w:kern w:val="0"/>
          <w:sz w:val="24"/>
          <w:szCs w:val="24"/>
        </w:rPr>
      </w:pPr>
    </w:p>
    <w:p>
      <w:pPr>
        <w:pStyle w:val="14"/>
        <w:rPr>
          <w:rFonts w:hint="eastAsia"/>
        </w:rPr>
      </w:pPr>
      <w:r>
        <w:rPr>
          <w:rFonts w:hint="eastAsia"/>
          <w:b/>
          <w:bCs/>
        </w:rPr>
        <w:t>7.4.7.13.3 资产支持证券投资收益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卖出资产支持证券成交总额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34,436,758.95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减：卖出资产支持证券成本总额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33,904,610.25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559,333.80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-27,185.10</w:t>
            </w:r>
          </w:p>
        </w:tc>
      </w:tr>
    </w:tbl>
    <w:p>
      <w:pPr>
        <w:widowControl/>
        <w:jc w:val="left"/>
        <w:rPr>
          <w:rFonts w:hint="eastAsia" w:ascii="宋体" w:hAnsi="宋体" w:cs="宋体"/>
          <w:kern w:val="0"/>
          <w:sz w:val="24"/>
          <w:szCs w:val="24"/>
        </w:rPr>
      </w:pPr>
    </w:p>
    <w:p>
      <w:pPr>
        <w:pStyle w:val="14"/>
        <w:rPr>
          <w:rFonts w:hint="eastAsia"/>
        </w:rPr>
      </w:pPr>
      <w:r>
        <w:rPr>
          <w:rFonts w:hint="eastAsia"/>
          <w:b/>
          <w:bCs/>
        </w:rPr>
        <w:t>7.4.7.14 衍生工具收益</w:t>
      </w:r>
    </w:p>
    <w:p>
      <w:pPr>
        <w:pStyle w:val="19"/>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4"/>
        <w:rPr>
          <w:rFonts w:hint="eastAsia"/>
        </w:rPr>
      </w:pPr>
      <w:r>
        <w:rPr>
          <w:rFonts w:hint="eastAsia"/>
          <w:b/>
          <w:bCs/>
        </w:rPr>
        <w:t>7.4.7.15 股利收益</w:t>
      </w:r>
    </w:p>
    <w:p>
      <w:pPr>
        <w:pStyle w:val="19"/>
        <w:rPr>
          <w:rFonts w:hint="eastAsia"/>
        </w:rPr>
      </w:pPr>
      <w:r>
        <w:rPr>
          <w:rFonts w:hint="eastAsia"/>
        </w:rPr>
        <w:t>本基金本报告期及上年度可比期间无股利收益。</w:t>
      </w:r>
    </w:p>
    <w:p>
      <w:pPr>
        <w:widowControl/>
        <w:jc w:val="left"/>
        <w:rPr>
          <w:rFonts w:hint="eastAsia" w:ascii="宋体" w:hAnsi="宋体" w:cs="宋体"/>
          <w:kern w:val="0"/>
          <w:sz w:val="24"/>
          <w:szCs w:val="24"/>
        </w:rPr>
      </w:pP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18,605,809.78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259,274.68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18,605,809.78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259,274.68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18,605,809.78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259,274.68</w:t>
            </w:r>
          </w:p>
        </w:tc>
      </w:tr>
    </w:tbl>
    <w:p>
      <w:pPr>
        <w:widowControl/>
        <w:jc w:val="left"/>
        <w:rPr>
          <w:rFonts w:hint="eastAsia" w:ascii="宋体" w:hAnsi="宋体" w:cs="宋体"/>
          <w:kern w:val="0"/>
          <w:sz w:val="24"/>
          <w:szCs w:val="24"/>
        </w:rPr>
      </w:pP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22.81</w:t>
            </w:r>
          </w:p>
        </w:tc>
      </w:tr>
    </w:tbl>
    <w:p>
      <w:pPr>
        <w:widowControl/>
        <w:jc w:val="left"/>
        <w:rPr>
          <w:rFonts w:hint="eastAsia" w:ascii="宋体" w:hAnsi="宋体" w:cs="宋体"/>
          <w:kern w:val="0"/>
          <w:sz w:val="24"/>
          <w:szCs w:val="24"/>
        </w:rPr>
      </w:pP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6,612.50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5,917.50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6,612.50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5,917.50</w:t>
            </w:r>
          </w:p>
        </w:tc>
      </w:tr>
    </w:tbl>
    <w:p>
      <w:pPr>
        <w:widowControl/>
        <w:jc w:val="left"/>
        <w:rPr>
          <w:rFonts w:hint="eastAsia" w:ascii="宋体" w:hAnsi="宋体" w:cs="宋体"/>
          <w:kern w:val="0"/>
          <w:sz w:val="24"/>
          <w:szCs w:val="24"/>
        </w:rPr>
      </w:pP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247,744.70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224,725.37</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4"/>
        <w:rPr>
          <w:b/>
          <w:bCs/>
        </w:rPr>
      </w:pPr>
      <w:r>
        <w:rPr>
          <w:rFonts w:hint="eastAsia"/>
          <w:b/>
          <w:bCs/>
        </w:rPr>
        <w:t>7.4.9 关联方关系</w:t>
      </w:r>
    </w:p>
    <w:p>
      <w:pPr>
        <w:pStyle w:val="14"/>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4"/>
        <w:ind w:firstLine="480" w:firstLineChars="200"/>
      </w:pPr>
      <w:r>
        <w:rPr>
          <w:rFonts w:hint="eastAsia"/>
        </w:rPr>
        <w:t>本报告期不存在重大关联方发生变化的情况。</w:t>
      </w:r>
    </w:p>
    <w:p>
      <w:pPr>
        <w:pStyle w:val="14"/>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pStyle w:val="19"/>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本基金于本报告期及上年度可比期间均未通过关联方交易单元进行股票交易。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7.4.10.1.4 应支付关联方的佣金</w:t>
      </w:r>
    </w:p>
    <w:p>
      <w:pPr>
        <w:pStyle w:val="19"/>
        <w:rPr>
          <w:rFonts w:hint="eastAsia"/>
        </w:rPr>
      </w:pPr>
      <w:r>
        <w:rPr>
          <w:rFonts w:hint="eastAsia"/>
        </w:rPr>
        <w:t>本基金于本报告期末及上年度末均无应支付关联方的佣金。</w:t>
      </w:r>
    </w:p>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2,471,825.97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2,418,495.65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1,235,831.72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1,209,148.97</w:t>
            </w:r>
          </w:p>
        </w:tc>
      </w:tr>
    </w:tbl>
    <w:p>
      <w:pPr>
        <w:pStyle w:val="19"/>
        <w:rPr>
          <w:rFonts w:hint="eastAsia"/>
        </w:rPr>
      </w:pPr>
      <w:r>
        <w:rPr>
          <w:rFonts w:hint="eastAsia"/>
        </w:rPr>
        <w:t>注：本基金的管理费按前一日基金资产净值的0.30%年费率计提。管理费的计算方法如下：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823,941.93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806,165.29</w:t>
            </w:r>
          </w:p>
        </w:tc>
      </w:tr>
    </w:tbl>
    <w:p>
      <w:pPr>
        <w:pStyle w:val="19"/>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1945"/>
        <w:gridCol w:w="194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4,462,578.64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47,257.49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4,313,208.16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46,632.96</w:t>
            </w:r>
          </w:p>
        </w:tc>
      </w:tr>
    </w:tbl>
    <w:p>
      <w:pPr>
        <w:pStyle w:val="19"/>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4"/>
        <w:rPr>
          <w:rFonts w:hint="eastAsia"/>
        </w:rPr>
      </w:pPr>
      <w:r>
        <w:rPr>
          <w:rFonts w:hint="eastAsia"/>
          <w:b/>
          <w:bCs/>
        </w:rPr>
        <w:t>7.4.10.7 其他关联交易事项的说明</w:t>
      </w:r>
    </w:p>
    <w:p>
      <w:pPr>
        <w:pStyle w:val="19"/>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4"/>
        <w:rPr>
          <w:rFonts w:hint="eastAsia"/>
        </w:rPr>
      </w:pPr>
      <w:r>
        <w:rPr>
          <w:rFonts w:hint="eastAsia"/>
          <w:b/>
          <w:bCs/>
        </w:rPr>
        <w:t>7.4.11 利润分配情况--非货币市场基金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690"/>
        <w:gridCol w:w="1152"/>
        <w:gridCol w:w="1162"/>
        <w:gridCol w:w="1343"/>
        <w:gridCol w:w="1408"/>
        <w:gridCol w:w="1343"/>
        <w:gridCol w:w="1408"/>
        <w:gridCol w:w="692"/>
      </w:tblGrid>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w:t>
            </w:r>
          </w:p>
          <w:p>
            <w:pPr>
              <w:pStyle w:val="17"/>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每10份基金</w:t>
            </w:r>
          </w:p>
          <w:p>
            <w:pPr>
              <w:pStyle w:val="17"/>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现金形式</w:t>
            </w:r>
          </w:p>
          <w:p>
            <w:pPr>
              <w:pStyle w:val="17"/>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p>
            <w:pPr>
              <w:pStyle w:val="17"/>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2018-10-18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41,090,773.16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41,090,854.38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0.515</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41,090,773.16</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81.22</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41,090,854.38</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7.4.12 期末（2018年12月31日）本基金持有的流通受限证券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p>
      <w:pPr>
        <w:pStyle w:val="19"/>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7.4.12.3.2 交易所市场债券正回购</w:t>
      </w:r>
    </w:p>
    <w:p>
      <w:pPr>
        <w:pStyle w:val="19"/>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19"/>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4"/>
        <w:rPr>
          <w:rFonts w:hint="eastAsia"/>
        </w:rPr>
      </w:pPr>
      <w:r>
        <w:rPr>
          <w:rFonts w:hint="eastAsia"/>
          <w:b/>
          <w:bCs/>
        </w:rPr>
        <w:t>7.4.13.2 信用风险</w:t>
      </w:r>
    </w:p>
    <w:p>
      <w:pPr>
        <w:pStyle w:val="19"/>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19"/>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19"/>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19"/>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4"/>
        <w:rPr>
          <w:rFonts w:hint="eastAsia"/>
        </w:rPr>
      </w:pPr>
      <w:r>
        <w:rPr>
          <w:rFonts w:hint="eastAsia"/>
          <w:b/>
          <w:bCs/>
        </w:rPr>
        <w:t>7.4.13.2.1 按短期信用评级列示的债券投资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51,219,300.00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31,846,400.00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51,219,300.00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31,846,400.00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7.4.13.2.2 按短期信用评级列示的同业存单投资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100,032,200.00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116,751,400.00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100,032,200.00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116,751,400.00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7.4.13.2.3 按长期信用评级列示的债券投资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575,251,300.00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217,427,200.00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70,528,000.00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278,896,100.00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138,925,300.00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645,779,300.00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635,248,600.00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19"/>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19"/>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4"/>
        <w:rPr>
          <w:rFonts w:hint="eastAsia"/>
        </w:rPr>
      </w:pPr>
      <w:r>
        <w:rPr>
          <w:rFonts w:hint="eastAsia"/>
          <w:b/>
          <w:bCs/>
        </w:rPr>
        <w:t>7.4.13.3.1 报告期内本基金组合资产的流动性风险分析</w:t>
      </w:r>
    </w:p>
    <w:p>
      <w:pPr>
        <w:pStyle w:val="19"/>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19"/>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19"/>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19"/>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815,429,088.60元，超过经确认的当日净赎回金额。</w:t>
      </w:r>
    </w:p>
    <w:p>
      <w:pPr>
        <w:pStyle w:val="19"/>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19"/>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4"/>
        <w:rPr>
          <w:rFonts w:hint="eastAsia"/>
        </w:rPr>
      </w:pPr>
      <w:r>
        <w:rPr>
          <w:rFonts w:hint="eastAsia"/>
          <w:b/>
          <w:bCs/>
        </w:rPr>
        <w:t>7.4.13.4 市场风险</w:t>
      </w:r>
    </w:p>
    <w:p>
      <w:pPr>
        <w:pStyle w:val="19"/>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19"/>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19"/>
        <w:spacing w:before="0"/>
        <w:ind w:left="0" w:firstLine="480"/>
        <w:rPr>
          <w:rFonts w:hint="eastAsia"/>
        </w:rPr>
      </w:pPr>
      <w:r>
        <w:rPr>
          <w:rFonts w:hint="eastAsia"/>
        </w:rPr>
        <w:t>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907"/>
        <w:gridCol w:w="1907"/>
        <w:gridCol w:w="1671"/>
        <w:gridCol w:w="1789"/>
        <w:gridCol w:w="1907"/>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4,462,578.64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4,462,578.64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261,409,500.00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535,621,300.00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797,030,800.00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13,936,191.90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13,936,191.90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499.60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499.60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265,872,078.64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535,621,300.00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13,936,691.50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815,430,070.14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207,200.46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207,200.46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69,066.81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69,066.81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1,354.25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1,354.25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16,093.76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16,093.76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507,715.28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507,715.28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265,872,078.64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535,621,300.00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13,428,976.22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814,922,354.86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4,313,208.16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4,313,208.16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575,667,600.00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199,280,500.00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8,898,300.00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783,846,400.00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18,392,221.10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18,392,221.10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579,980,808.16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199,280,500.00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8,898,300.00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18,392,221.10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806,551,829.26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205,109.70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205,109.70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68,369.91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68,369.91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1,793.50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1,793.50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464,273.11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464,273.11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579,980,808.16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199,280,500.00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8,898,300.00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17,927,947.99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806,087,556.15</w:t>
            </w:r>
          </w:p>
        </w:tc>
      </w:tr>
    </w:tbl>
    <w:p>
      <w:pPr>
        <w:pStyle w:val="19"/>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-3,471,305.89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-2,504,034.04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3,499,285.62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2,528,078.35</w:t>
            </w:r>
          </w:p>
        </w:tc>
      </w:tr>
    </w:tbl>
    <w:p>
      <w:pPr>
        <w:widowControl/>
        <w:jc w:val="left"/>
        <w:rPr>
          <w:rFonts w:hint="eastAsia" w:ascii="宋体" w:hAnsi="宋体" w:cs="宋体"/>
          <w:kern w:val="0"/>
          <w:sz w:val="24"/>
          <w:szCs w:val="24"/>
        </w:rPr>
      </w:pPr>
    </w:p>
    <w:p>
      <w:pPr>
        <w:pStyle w:val="14"/>
        <w:rPr>
          <w:rFonts w:hint="eastAsia"/>
        </w:rPr>
      </w:pPr>
      <w:r>
        <w:rPr>
          <w:rFonts w:hint="eastAsia"/>
          <w:b/>
          <w:bCs/>
        </w:rPr>
        <w:t>7.4.13.4.2 外汇风险</w:t>
      </w:r>
    </w:p>
    <w:p>
      <w:pPr>
        <w:pStyle w:val="19"/>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4"/>
        <w:rPr>
          <w:rFonts w:hint="eastAsia"/>
        </w:rPr>
      </w:pPr>
      <w:r>
        <w:rPr>
          <w:rFonts w:hint="eastAsia"/>
          <w:b/>
          <w:bCs/>
        </w:rPr>
        <w:t>7.4.13.4.3 其他价格风险</w:t>
      </w:r>
    </w:p>
    <w:p>
      <w:pPr>
        <w:pStyle w:val="19"/>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19"/>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4"/>
        <w:rPr>
          <w:rFonts w:hint="eastAsia"/>
        </w:rPr>
      </w:pPr>
      <w:r>
        <w:rPr>
          <w:rFonts w:hint="eastAsia"/>
          <w:b/>
          <w:bCs/>
        </w:rPr>
        <w:t>7.4.13.4.3.1 其他价格风险敞口</w:t>
      </w:r>
    </w:p>
    <w:p>
      <w:pPr>
        <w:pStyle w:val="19"/>
        <w:rPr>
          <w:rFonts w:hint="eastAsia"/>
        </w:rPr>
      </w:pPr>
      <w:r>
        <w:rPr>
          <w:rFonts w:hint="eastAsia"/>
        </w:rPr>
        <w:t>本基金本报告期末未持有交易性权益类投资,因此除市场利率和外汇汇率以外的市场价格因素的变动对于本基金资产净值无重大影响。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4"/>
        <w:rPr>
          <w:rFonts w:hint="eastAsia"/>
        </w:rPr>
      </w:pPr>
      <w:r>
        <w:rPr>
          <w:rFonts w:hint="eastAsia"/>
          <w:b/>
          <w:bCs/>
        </w:rPr>
        <w:t>7.4.14 有助于理解和分析会计报表需要说明的其他事项</w:t>
      </w:r>
    </w:p>
    <w:p>
      <w:pPr>
        <w:pStyle w:val="19"/>
        <w:spacing w:before="0"/>
        <w:ind w:left="0" w:firstLine="480"/>
        <w:rPr>
          <w:rFonts w:hint="eastAsia"/>
        </w:rPr>
      </w:pPr>
      <w:r>
        <w:rPr>
          <w:rFonts w:hint="eastAsia"/>
        </w:rPr>
        <w:t>(1)公允价值</w:t>
      </w:r>
    </w:p>
    <w:p>
      <w:pPr>
        <w:pStyle w:val="19"/>
        <w:spacing w:before="0"/>
        <w:ind w:left="0" w:firstLine="480"/>
        <w:rPr>
          <w:rFonts w:hint="eastAsia"/>
        </w:rPr>
      </w:pPr>
      <w:r>
        <w:rPr>
          <w:rFonts w:hint="eastAsia"/>
        </w:rPr>
        <w:t>(a) 金融工具公允价值计量的方法</w:t>
      </w:r>
    </w:p>
    <w:p>
      <w:pPr>
        <w:pStyle w:val="19"/>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19"/>
        <w:spacing w:before="0"/>
        <w:ind w:left="0" w:firstLine="480"/>
        <w:rPr>
          <w:rFonts w:hint="eastAsia"/>
        </w:rPr>
      </w:pPr>
      <w:r>
        <w:rPr>
          <w:rFonts w:hint="eastAsia"/>
        </w:rPr>
        <w:t>第一层次：相同资产或负债在活跃市场上未经调整的报价。</w:t>
      </w:r>
    </w:p>
    <w:p>
      <w:pPr>
        <w:pStyle w:val="19"/>
        <w:spacing w:before="0"/>
        <w:ind w:left="0" w:firstLine="480"/>
        <w:rPr>
          <w:rFonts w:hint="eastAsia"/>
        </w:rPr>
      </w:pPr>
      <w:r>
        <w:rPr>
          <w:rFonts w:hint="eastAsia"/>
        </w:rPr>
        <w:t>第二层次：除第一层次输入值外相关资产或负债直接或间接可观察的输入值。</w:t>
      </w:r>
    </w:p>
    <w:p>
      <w:pPr>
        <w:pStyle w:val="19"/>
        <w:spacing w:before="0"/>
        <w:ind w:left="0" w:firstLine="480"/>
        <w:rPr>
          <w:rFonts w:hint="eastAsia"/>
        </w:rPr>
      </w:pPr>
      <w:r>
        <w:rPr>
          <w:rFonts w:hint="eastAsia"/>
        </w:rPr>
        <w:t>第三层次：相关资产或负债的不可观察输入值。</w:t>
      </w:r>
    </w:p>
    <w:p>
      <w:pPr>
        <w:pStyle w:val="19"/>
        <w:spacing w:before="0"/>
        <w:ind w:left="0" w:firstLine="480"/>
        <w:rPr>
          <w:rFonts w:hint="eastAsia"/>
        </w:rPr>
      </w:pPr>
      <w:r>
        <w:rPr>
          <w:rFonts w:hint="eastAsia"/>
        </w:rPr>
        <w:t>(b) 持续的以公允价值计量的金融工具</w:t>
      </w:r>
    </w:p>
    <w:p>
      <w:pPr>
        <w:pStyle w:val="19"/>
        <w:spacing w:before="0"/>
        <w:ind w:left="0" w:firstLine="480"/>
        <w:rPr>
          <w:rFonts w:hint="eastAsia"/>
        </w:rPr>
      </w:pPr>
      <w:r>
        <w:rPr>
          <w:rFonts w:hint="eastAsia"/>
        </w:rPr>
        <w:t>(i) 各层次金融工具公允价值</w:t>
      </w:r>
    </w:p>
    <w:p>
      <w:pPr>
        <w:pStyle w:val="19"/>
        <w:spacing w:before="0"/>
        <w:ind w:left="0" w:firstLine="480"/>
        <w:rPr>
          <w:rFonts w:hint="eastAsia"/>
        </w:rPr>
      </w:pPr>
      <w:r>
        <w:rPr>
          <w:rFonts w:hint="eastAsia"/>
        </w:rPr>
        <w:t>于2018年12月31日，本基金持有的以公允价值计量且其变动计入当期损益的金融资产中属于第二层次的余额为797,030,800.00元，无属于第一或第三层次的余额(2017年12月31日：第二层次783,846,400.00元，无第一或第三层次)。</w:t>
      </w:r>
    </w:p>
    <w:p>
      <w:pPr>
        <w:pStyle w:val="19"/>
        <w:spacing w:before="0"/>
        <w:ind w:left="0" w:firstLine="480"/>
        <w:rPr>
          <w:rFonts w:hint="eastAsia"/>
        </w:rPr>
      </w:pPr>
      <w:r>
        <w:rPr>
          <w:rFonts w:hint="eastAsia"/>
        </w:rPr>
        <w:t>(ii) 公允价值所属层次间的重大变动</w:t>
      </w:r>
    </w:p>
    <w:p>
      <w:pPr>
        <w:pStyle w:val="19"/>
        <w:spacing w:before="0"/>
        <w:ind w:left="0" w:firstLine="480"/>
        <w:rPr>
          <w:rFonts w:hint="eastAsia"/>
        </w:rPr>
      </w:pPr>
      <w:r>
        <w:rPr>
          <w:rFonts w:hint="eastAsia"/>
        </w:rPr>
        <w:t>本基金本期及上年度可比期间持有的以公允价值计量的金融工具的公允价值所属层次未发生重大变动。</w:t>
      </w:r>
    </w:p>
    <w:p>
      <w:pPr>
        <w:pStyle w:val="19"/>
        <w:spacing w:before="0"/>
        <w:ind w:left="0" w:firstLine="480"/>
        <w:rPr>
          <w:rFonts w:hint="eastAsia"/>
        </w:rPr>
      </w:pPr>
      <w:r>
        <w:rPr>
          <w:rFonts w:hint="eastAsia"/>
        </w:rPr>
        <w:t>(iii) 第三层次公允价值余额和本期变动金额</w:t>
      </w:r>
    </w:p>
    <w:p>
      <w:pPr>
        <w:pStyle w:val="19"/>
        <w:spacing w:before="0"/>
        <w:ind w:left="0" w:firstLine="480"/>
        <w:rPr>
          <w:rFonts w:hint="eastAsia"/>
        </w:rPr>
      </w:pPr>
      <w:r>
        <w:rPr>
          <w:rFonts w:hint="eastAsia"/>
        </w:rPr>
        <w:t>无。</w:t>
      </w:r>
    </w:p>
    <w:p>
      <w:pPr>
        <w:pStyle w:val="19"/>
        <w:spacing w:before="0"/>
        <w:ind w:left="0" w:firstLine="480"/>
        <w:rPr>
          <w:rFonts w:hint="eastAsia"/>
        </w:rPr>
      </w:pPr>
      <w:r>
        <w:rPr>
          <w:rFonts w:hint="eastAsia"/>
        </w:rPr>
        <w:t>(c) 非持续的以公允价值计量的金融工具</w:t>
      </w:r>
    </w:p>
    <w:p>
      <w:pPr>
        <w:pStyle w:val="19"/>
        <w:spacing w:before="0"/>
        <w:ind w:left="0" w:firstLine="480"/>
        <w:rPr>
          <w:rFonts w:hint="eastAsia"/>
        </w:rPr>
      </w:pPr>
      <w:r>
        <w:rPr>
          <w:rFonts w:hint="eastAsia"/>
        </w:rPr>
        <w:t>于2018年12月31日，本基金未持有非持续的以公允价值计量的金融资产(2017年12月31日：同)。</w:t>
      </w:r>
    </w:p>
    <w:p>
      <w:pPr>
        <w:pStyle w:val="19"/>
        <w:spacing w:before="0"/>
        <w:ind w:left="0" w:firstLine="480"/>
        <w:rPr>
          <w:rFonts w:hint="eastAsia"/>
        </w:rPr>
      </w:pPr>
      <w:r>
        <w:rPr>
          <w:rFonts w:hint="eastAsia"/>
        </w:rPr>
        <w:t>(d) 不以公允价值计量的金融工具</w:t>
      </w:r>
    </w:p>
    <w:p>
      <w:pPr>
        <w:pStyle w:val="19"/>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19"/>
        <w:spacing w:before="0"/>
        <w:ind w:left="0" w:firstLine="480"/>
        <w:rPr>
          <w:rFonts w:hint="eastAsia"/>
        </w:rPr>
      </w:pPr>
      <w:r>
        <w:rPr>
          <w:rFonts w:hint="eastAsia"/>
        </w:rPr>
        <w:t>(2)其他</w:t>
      </w:r>
    </w:p>
    <w:p>
      <w:pPr>
        <w:pStyle w:val="19"/>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2"/>
        <w:rPr>
          <w:rFonts w:hint="eastAsia"/>
        </w:rPr>
      </w:pPr>
      <w:bookmarkStart w:id="35" w:name="_Toc4487629"/>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3"/>
        <w:rPr>
          <w:rFonts w:hint="eastAsia"/>
        </w:rPr>
      </w:pPr>
      <w:bookmarkStart w:id="36" w:name="_Toc4487630"/>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797,030,800.00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797,030,800.00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4,462,578.64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13,936,691.50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815,430,070.14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3"/>
        <w:rPr>
          <w:rFonts w:hint="eastAsia"/>
        </w:rPr>
      </w:pPr>
      <w:bookmarkStart w:id="37" w:name="_Toc4487631"/>
      <w:r>
        <w:rPr>
          <w:rFonts w:hint="eastAsia"/>
          <w:b/>
          <w:bCs/>
        </w:rPr>
        <w:t>8.2 报告期末按行业分类的股票投资组合</w:t>
      </w:r>
      <w:bookmarkEnd w:id="37"/>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38" w:name="_Toc4487632"/>
      <w:r>
        <w:rPr>
          <w:rFonts w:hint="eastAsia"/>
          <w:b/>
          <w:bCs/>
        </w:rPr>
        <w:t>8.3 期末按公允价值占基金资产净值比例大小排序的所有股票投资明细</w:t>
      </w:r>
      <w:bookmarkEnd w:id="38"/>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39" w:name="_Toc4487633"/>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r>
        <w:rPr>
          <w:rFonts w:hint="eastAsia"/>
          <w:b/>
          <w:bCs/>
        </w:rPr>
        <w:t>8.4.2 累计卖出金额超出期初基金资产净值2%或前20名的股票明细</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3"/>
        <w:rPr>
          <w:rFonts w:hint="eastAsia"/>
        </w:rPr>
      </w:pPr>
      <w:bookmarkStart w:id="40" w:name="_Toc4487634"/>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553,343,600.00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51,219,300.00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21,624,000.00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122,031,000.00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100,032,200.00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797,030,800.00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97.80</w:t>
            </w:r>
          </w:p>
        </w:tc>
      </w:tr>
    </w:tbl>
    <w:p>
      <w:pPr>
        <w:widowControl/>
        <w:jc w:val="left"/>
        <w:rPr>
          <w:rFonts w:hint="eastAsia" w:ascii="宋体" w:hAnsi="宋体" w:cs="宋体"/>
          <w:kern w:val="0"/>
          <w:sz w:val="24"/>
          <w:szCs w:val="24"/>
        </w:rPr>
      </w:pPr>
    </w:p>
    <w:p>
      <w:pPr>
        <w:pStyle w:val="13"/>
        <w:rPr>
          <w:rFonts w:hint="eastAsia"/>
        </w:rPr>
      </w:pPr>
      <w:bookmarkStart w:id="41" w:name="_Toc4487635"/>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101800422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18汇金MTN004BC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71,701,000.00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1820027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18重庆银行01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71,288,000.00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1820041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18盛京银行01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60,690,000.00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1820021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18中原银行债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51,270,000.00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18农发07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51,219,300.00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6.29</w:t>
            </w:r>
          </w:p>
        </w:tc>
      </w:tr>
    </w:tbl>
    <w:p>
      <w:pPr>
        <w:widowControl/>
        <w:jc w:val="left"/>
        <w:rPr>
          <w:rFonts w:hint="eastAsia" w:ascii="宋体" w:hAnsi="宋体" w:cs="宋体"/>
          <w:kern w:val="0"/>
          <w:sz w:val="24"/>
          <w:szCs w:val="24"/>
        </w:rPr>
      </w:pPr>
    </w:p>
    <w:p>
      <w:pPr>
        <w:pStyle w:val="13"/>
        <w:rPr>
          <w:rFonts w:hint="eastAsia"/>
        </w:rPr>
      </w:pPr>
      <w:bookmarkStart w:id="42" w:name="_Toc4487636"/>
      <w:r>
        <w:rPr>
          <w:rFonts w:hint="eastAsia"/>
          <w:b/>
          <w:bCs/>
        </w:rPr>
        <w:t>8.7 期末按公允价值占基金资产净值比例大小排序的所有资产支持证券投资明细</w:t>
      </w:r>
      <w:bookmarkEnd w:id="42"/>
    </w:p>
    <w:p>
      <w:pPr>
        <w:pStyle w:val="19"/>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3"/>
        <w:rPr>
          <w:rFonts w:hint="eastAsia"/>
        </w:rPr>
      </w:pPr>
      <w:bookmarkStart w:id="43" w:name="_Toc4487637"/>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widowControl/>
        <w:jc w:val="left"/>
        <w:rPr>
          <w:rFonts w:hint="eastAsia" w:ascii="宋体" w:hAnsi="宋体" w:cs="宋体"/>
          <w:kern w:val="0"/>
          <w:sz w:val="24"/>
          <w:szCs w:val="24"/>
        </w:rPr>
      </w:pPr>
    </w:p>
    <w:p>
      <w:pPr>
        <w:pStyle w:val="13"/>
        <w:rPr>
          <w:rFonts w:hint="eastAsia"/>
        </w:rPr>
      </w:pPr>
      <w:bookmarkStart w:id="44" w:name="_Toc4487638"/>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widowControl/>
        <w:jc w:val="left"/>
        <w:rPr>
          <w:rFonts w:hint="eastAsia" w:ascii="宋体" w:hAnsi="宋体" w:cs="宋体"/>
          <w:kern w:val="0"/>
          <w:sz w:val="24"/>
          <w:szCs w:val="24"/>
        </w:rPr>
      </w:pPr>
    </w:p>
    <w:p>
      <w:pPr>
        <w:pStyle w:val="13"/>
        <w:rPr>
          <w:rFonts w:hint="eastAsia"/>
        </w:rPr>
      </w:pPr>
      <w:bookmarkStart w:id="45" w:name="_Toc4487639"/>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pStyle w:val="13"/>
        <w:rPr>
          <w:rFonts w:hint="eastAsia"/>
        </w:rPr>
      </w:pPr>
      <w:bookmarkStart w:id="46" w:name="_Toc4487640"/>
      <w:r>
        <w:rPr>
          <w:rFonts w:hint="eastAsia"/>
          <w:b/>
          <w:bCs/>
        </w:rPr>
        <w:t>8.11 报告期末本基金投资的国债期货交易情况说明</w:t>
      </w:r>
      <w:bookmarkEnd w:id="46"/>
    </w:p>
    <w:p>
      <w:pPr>
        <w:pStyle w:val="19"/>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3"/>
        <w:rPr>
          <w:rFonts w:hint="eastAsia"/>
        </w:rPr>
      </w:pPr>
      <w:bookmarkStart w:id="47" w:name="_Toc4487641"/>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13,936,191.90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499.60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13,936,691.50</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p>
      <w:pPr>
        <w:pStyle w:val="19"/>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4"/>
        <w:rPr>
          <w:rFonts w:hint="eastAsia"/>
        </w:rPr>
      </w:pPr>
      <w:r>
        <w:rPr>
          <w:rFonts w:hint="eastAsia"/>
          <w:b/>
          <w:bCs/>
        </w:rPr>
        <w:t>8.12.5 期末前十名股票中存在流通受限情况的说明</w:t>
      </w:r>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2"/>
        <w:rPr>
          <w:rFonts w:hint="eastAsia"/>
        </w:rPr>
      </w:pPr>
      <w:bookmarkStart w:id="48" w:name="_Toc4487642"/>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3"/>
        <w:rPr>
          <w:rFonts w:hint="eastAsia"/>
        </w:rPr>
      </w:pPr>
      <w:bookmarkStart w:id="49" w:name="_Toc4487643"/>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904"/>
        <w:gridCol w:w="2261"/>
        <w:gridCol w:w="1809"/>
        <w:gridCol w:w="1131"/>
        <w:gridCol w:w="1809"/>
        <w:gridCol w:w="1131"/>
      </w:tblGrid>
      <w:tr>
        <w:tblPrEx>
          <w:tblCellMar>
            <w:top w:w="0" w:type="dxa"/>
            <w:left w:w="108" w:type="dxa"/>
            <w:bottom w:w="0" w:type="dxa"/>
            <w:right w:w="108" w:type="dxa"/>
          </w:tblCellMar>
        </w:tblPrEx>
        <w:trPr>
          <w:wBefore w:w="0" w:type="auto"/>
        </w:trPr>
        <w:tc>
          <w:tcPr>
            <w:tcW w:w="4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3,745,957.07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797,845,751.69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3"/>
        <w:rPr>
          <w:rFonts w:hint="eastAsia"/>
        </w:rPr>
      </w:pPr>
      <w:bookmarkStart w:id="50" w:name="_Toc4487644"/>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12,024.97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0.0000%</w:t>
            </w:r>
          </w:p>
        </w:tc>
      </w:tr>
    </w:tbl>
    <w:p>
      <w:pPr>
        <w:widowControl/>
        <w:jc w:val="left"/>
        <w:rPr>
          <w:rFonts w:hint="eastAsia" w:ascii="宋体" w:hAnsi="宋体" w:cs="宋体"/>
          <w:kern w:val="0"/>
          <w:sz w:val="24"/>
          <w:szCs w:val="24"/>
        </w:rPr>
      </w:pPr>
    </w:p>
    <w:p>
      <w:pPr>
        <w:pStyle w:val="13"/>
        <w:rPr>
          <w:rFonts w:hint="eastAsia"/>
        </w:rPr>
      </w:pPr>
      <w:bookmarkStart w:id="51" w:name="_Toc4487645"/>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2"/>
        <w:rPr>
          <w:rFonts w:hint="eastAsia"/>
        </w:rPr>
      </w:pPr>
      <w:bookmarkStart w:id="52" w:name="_Toc4487646"/>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基金合同生效日(2016年09月02日)基金份额总额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200,197,140.38</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797,900,499.03</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98,337.87</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109,980.43</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797,888,856.47</w:t>
            </w:r>
          </w:p>
        </w:tc>
      </w:tr>
    </w:tbl>
    <w:p>
      <w:pPr>
        <w:widowControl/>
        <w:jc w:val="left"/>
        <w:rPr>
          <w:rFonts w:hint="eastAsia" w:ascii="宋体" w:hAnsi="宋体" w:cs="宋体"/>
          <w:kern w:val="0"/>
          <w:sz w:val="24"/>
          <w:szCs w:val="24"/>
        </w:rPr>
      </w:pPr>
    </w:p>
    <w:p>
      <w:pPr>
        <w:pStyle w:val="12"/>
        <w:rPr>
          <w:rFonts w:hint="eastAsia"/>
        </w:rPr>
      </w:pPr>
      <w:bookmarkStart w:id="53" w:name="_Toc4487647"/>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4487648"/>
      <w:r>
        <w:rPr>
          <w:rFonts w:hint="eastAsia"/>
          <w:b/>
          <w:bCs/>
        </w:rPr>
        <w:t>11.1 基金份额持有人大会决议</w:t>
      </w:r>
      <w:bookmarkEnd w:id="54"/>
    </w:p>
    <w:p>
      <w:pPr>
        <w:pStyle w:val="19"/>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3"/>
        <w:rPr>
          <w:rFonts w:hint="eastAsia"/>
        </w:rPr>
      </w:pPr>
      <w:bookmarkStart w:id="55" w:name="_Toc4487649"/>
      <w:r>
        <w:rPr>
          <w:rFonts w:hint="eastAsia"/>
          <w:b/>
          <w:bCs/>
        </w:rPr>
        <w:t>11.2 基金管理人、基金托管人的专门基金托管部门的重大人事变动</w:t>
      </w:r>
      <w:bookmarkEnd w:id="55"/>
    </w:p>
    <w:p>
      <w:pPr>
        <w:pStyle w:val="19"/>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3"/>
        <w:rPr>
          <w:rFonts w:hint="eastAsia"/>
        </w:rPr>
      </w:pPr>
      <w:bookmarkStart w:id="56" w:name="_Toc4487650"/>
      <w:r>
        <w:rPr>
          <w:rFonts w:hint="eastAsia"/>
          <w:b/>
          <w:bCs/>
        </w:rPr>
        <w:t>11.3 涉及基金管理人、基金财产、基金托管业务的诉讼</w:t>
      </w:r>
      <w:bookmarkEnd w:id="56"/>
    </w:p>
    <w:p>
      <w:pPr>
        <w:pStyle w:val="19"/>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3"/>
        <w:rPr>
          <w:rFonts w:hint="eastAsia"/>
        </w:rPr>
      </w:pPr>
      <w:bookmarkStart w:id="57" w:name="_Toc4487651"/>
      <w:r>
        <w:rPr>
          <w:rFonts w:hint="eastAsia"/>
          <w:b/>
          <w:bCs/>
        </w:rPr>
        <w:t>11.4 基金投资策略的改变</w:t>
      </w:r>
      <w:bookmarkEnd w:id="57"/>
    </w:p>
    <w:p>
      <w:pPr>
        <w:pStyle w:val="19"/>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3"/>
        <w:rPr>
          <w:rFonts w:hint="eastAsia"/>
        </w:rPr>
      </w:pPr>
      <w:bookmarkStart w:id="58" w:name="_Toc4487652"/>
      <w:r>
        <w:rPr>
          <w:rFonts w:hint="eastAsia"/>
          <w:b/>
          <w:bCs/>
        </w:rPr>
        <w:t>11.5 为基金进行审计的会计师事务所情况</w:t>
      </w:r>
      <w:bookmarkEnd w:id="58"/>
    </w:p>
    <w:p>
      <w:pPr>
        <w:pStyle w:val="19"/>
        <w:spacing w:before="0"/>
        <w:ind w:left="0" w:firstLine="480"/>
        <w:rPr>
          <w:rFonts w:hint="eastAsia"/>
        </w:rPr>
      </w:pPr>
      <w:r>
        <w:rPr>
          <w:rFonts w:hint="eastAsia"/>
        </w:rPr>
        <w:t xml:space="preserve">本报告期内本基金未更换会计师事务所,本年度支付给普华永道中天会计师事务所(特殊普通合伙)审计费用105,000.00元,该审计机构连续提供审计服务的年限为3年。 </w:t>
      </w:r>
    </w:p>
    <w:p>
      <w:pPr>
        <w:widowControl/>
        <w:jc w:val="left"/>
        <w:rPr>
          <w:rFonts w:hint="eastAsia" w:ascii="宋体" w:hAnsi="宋体" w:cs="宋体"/>
          <w:kern w:val="0"/>
          <w:sz w:val="24"/>
          <w:szCs w:val="24"/>
        </w:rPr>
      </w:pPr>
    </w:p>
    <w:p>
      <w:pPr>
        <w:pStyle w:val="13"/>
        <w:rPr>
          <w:rFonts w:hint="eastAsia"/>
        </w:rPr>
      </w:pPr>
      <w:bookmarkStart w:id="59" w:name="_Toc4487653"/>
      <w:r>
        <w:rPr>
          <w:rFonts w:hint="eastAsia"/>
          <w:b/>
          <w:bCs/>
        </w:rPr>
        <w:t>11.6 管理人、托管人及其高级管理人员受稽查或处罚等情况</w:t>
      </w:r>
      <w:bookmarkEnd w:id="59"/>
    </w:p>
    <w:p>
      <w:pPr>
        <w:pStyle w:val="19"/>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3"/>
        <w:rPr>
          <w:rFonts w:hint="eastAsia"/>
        </w:rPr>
      </w:pPr>
      <w:bookmarkStart w:id="60" w:name="_Toc4487654"/>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pStyle w:val="19"/>
        <w:rPr>
          <w:rFonts w:hint="eastAsia"/>
        </w:rPr>
      </w:pPr>
      <w:r>
        <w:rPr>
          <w:rFonts w:hint="eastAsia"/>
        </w:rPr>
        <w:t>本基金报告期内无租用证券公司交易单元进行其他证券投资的情况。</w:t>
      </w:r>
    </w:p>
    <w:p>
      <w:pPr>
        <w:widowControl/>
        <w:jc w:val="left"/>
        <w:rPr>
          <w:rFonts w:hint="eastAsia" w:ascii="宋体" w:hAnsi="宋体" w:cs="宋体"/>
          <w:kern w:val="0"/>
          <w:sz w:val="24"/>
          <w:szCs w:val="24"/>
        </w:rPr>
      </w:pPr>
    </w:p>
    <w:p>
      <w:pPr>
        <w:pStyle w:val="13"/>
        <w:rPr>
          <w:rFonts w:hint="eastAsia"/>
        </w:rPr>
      </w:pPr>
      <w:bookmarkStart w:id="61" w:name="_Toc4487655"/>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创金合信基金管理有限公司关于创金合信尊丰纯债债券型证券投资基金修订基金合同、托管协议部分条款及调整赎回费相关规则的公告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2018-10-25</w:t>
            </w:r>
          </w:p>
        </w:tc>
      </w:tr>
    </w:tbl>
    <w:p>
      <w:pPr>
        <w:widowControl/>
        <w:jc w:val="left"/>
        <w:rPr>
          <w:rFonts w:hint="eastAsia" w:ascii="宋体" w:hAnsi="宋体" w:cs="宋体"/>
          <w:kern w:val="0"/>
          <w:sz w:val="24"/>
          <w:szCs w:val="24"/>
        </w:rPr>
      </w:pPr>
    </w:p>
    <w:p>
      <w:pPr>
        <w:pStyle w:val="12"/>
        <w:rPr>
          <w:rFonts w:hint="eastAsia"/>
        </w:rPr>
      </w:pPr>
      <w:bookmarkStart w:id="62" w:name="_Toc4487656"/>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3"/>
        <w:rPr>
          <w:rFonts w:hint="eastAsia"/>
        </w:rPr>
      </w:pPr>
      <w:bookmarkStart w:id="63" w:name="_Toc4487657"/>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69"/>
        <w:gridCol w:w="1389"/>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797,845,751.69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797,845,751.69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99.99%</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19"/>
              <w:wordWrap w:val="0"/>
              <w:spacing w:before="0"/>
              <w:ind w:left="0" w:firstLine="480"/>
              <w:rPr>
                <w:rFonts w:hint="eastAsia"/>
              </w:rPr>
            </w:pPr>
            <w:r>
              <w:rPr>
                <w:rFonts w:hint="eastAsia"/>
              </w:rPr>
              <w:t>1、大额申购风险</w:t>
            </w:r>
          </w:p>
          <w:p>
            <w:pPr>
              <w:pStyle w:val="19"/>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19"/>
              <w:wordWrap w:val="0"/>
              <w:spacing w:before="0"/>
              <w:ind w:left="0" w:firstLine="480"/>
              <w:rPr>
                <w:rFonts w:hint="eastAsia"/>
              </w:rPr>
            </w:pPr>
            <w:r>
              <w:rPr>
                <w:rFonts w:hint="eastAsia"/>
              </w:rPr>
              <w:t>2、大额赎回风险</w:t>
            </w:r>
          </w:p>
          <w:p>
            <w:pPr>
              <w:pStyle w:val="19"/>
              <w:wordWrap w:val="0"/>
              <w:spacing w:before="0"/>
              <w:ind w:left="0" w:firstLine="480"/>
              <w:rPr>
                <w:rFonts w:hint="eastAsia"/>
              </w:rPr>
            </w:pPr>
            <w:r>
              <w:rPr>
                <w:rFonts w:hint="eastAsia"/>
              </w:rPr>
              <w:t>（1）若本基金在短时间内难以变现足够的资产予以应对，可能导致流动性风险；</w:t>
            </w:r>
          </w:p>
          <w:p>
            <w:pPr>
              <w:pStyle w:val="19"/>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19"/>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19"/>
              <w:wordWrap w:val="0"/>
              <w:spacing w:before="0"/>
              <w:ind w:left="0" w:firstLine="480"/>
              <w:rPr>
                <w:rFonts w:hint="eastAsia"/>
              </w:rPr>
            </w:pPr>
            <w:r>
              <w:rPr>
                <w:rFonts w:hint="eastAsia"/>
              </w:rPr>
              <w:t>（4）因基金净值精度计算问题，可能因赎回费归入基金资产，导致基金净值有较大波动；</w:t>
            </w:r>
          </w:p>
          <w:p>
            <w:pPr>
              <w:pStyle w:val="19"/>
              <w:wordWrap w:val="0"/>
              <w:spacing w:before="0"/>
              <w:ind w:left="0" w:firstLine="480"/>
              <w:rPr>
                <w:rFonts w:hint="eastAsia"/>
              </w:rPr>
            </w:pPr>
            <w:r>
              <w:rPr>
                <w:rFonts w:hint="eastAsia"/>
              </w:rPr>
              <w:t>（5）大额赎回导致基金资产规模过小，不能满足存续条件，可能导致基金合同终止、清算等风险。</w:t>
            </w:r>
          </w:p>
          <w:p>
            <w:pPr>
              <w:pStyle w:val="19"/>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3"/>
        <w:rPr>
          <w:rFonts w:hint="eastAsia"/>
        </w:rPr>
      </w:pPr>
      <w:bookmarkStart w:id="64" w:name="_Toc4487658"/>
      <w:r>
        <w:rPr>
          <w:rFonts w:hint="eastAsia"/>
          <w:b/>
          <w:bCs/>
        </w:rPr>
        <w:t>12.2 影响投资者决策的其他重要信息</w:t>
      </w:r>
      <w:bookmarkEnd w:id="64"/>
    </w:p>
    <w:p>
      <w:pPr>
        <w:pStyle w:val="16"/>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2"/>
        <w:rPr>
          <w:rFonts w:hint="eastAsia"/>
        </w:rPr>
      </w:pPr>
      <w:bookmarkStart w:id="65" w:name="_Toc4487659"/>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4487660"/>
      <w:r>
        <w:rPr>
          <w:rFonts w:hint="eastAsia"/>
          <w:b/>
          <w:bCs/>
        </w:rPr>
        <w:t>13.1 备查文件目录</w:t>
      </w:r>
      <w:bookmarkEnd w:id="66"/>
    </w:p>
    <w:p>
      <w:pPr>
        <w:pStyle w:val="19"/>
        <w:spacing w:before="0"/>
        <w:ind w:left="0" w:firstLine="480"/>
        <w:rPr>
          <w:rFonts w:hint="eastAsia"/>
        </w:rPr>
      </w:pPr>
      <w:r>
        <w:rPr>
          <w:rFonts w:hint="eastAsia"/>
        </w:rPr>
        <w:t>1、《创金合信尊丰纯债债券型证券投资基金基金合同》；</w:t>
      </w:r>
    </w:p>
    <w:p>
      <w:pPr>
        <w:pStyle w:val="19"/>
        <w:spacing w:before="0"/>
        <w:ind w:left="0" w:firstLine="480"/>
        <w:rPr>
          <w:rFonts w:hint="eastAsia"/>
        </w:rPr>
      </w:pPr>
      <w:r>
        <w:rPr>
          <w:rFonts w:hint="eastAsia"/>
        </w:rPr>
        <w:t>2、《创金合信尊丰纯债债券型证券投资基金托管协议》；</w:t>
      </w:r>
    </w:p>
    <w:p>
      <w:pPr>
        <w:pStyle w:val="19"/>
        <w:spacing w:before="0"/>
        <w:ind w:left="0" w:firstLine="480"/>
        <w:rPr>
          <w:rFonts w:hint="eastAsia"/>
        </w:rPr>
      </w:pPr>
      <w:r>
        <w:rPr>
          <w:rFonts w:hint="eastAsia"/>
        </w:rPr>
        <w:t>3、创金合信尊丰纯债债券型证券投资基金2018年年度报告。</w:t>
      </w:r>
    </w:p>
    <w:p>
      <w:pPr>
        <w:widowControl/>
        <w:jc w:val="left"/>
        <w:rPr>
          <w:rFonts w:hint="eastAsia" w:ascii="宋体" w:hAnsi="宋体" w:cs="宋体"/>
          <w:kern w:val="0"/>
          <w:sz w:val="24"/>
          <w:szCs w:val="24"/>
        </w:rPr>
      </w:pPr>
    </w:p>
    <w:p>
      <w:pPr>
        <w:pStyle w:val="13"/>
        <w:rPr>
          <w:rFonts w:hint="eastAsia"/>
        </w:rPr>
      </w:pPr>
      <w:bookmarkStart w:id="67" w:name="_Toc4487661"/>
      <w:r>
        <w:rPr>
          <w:rFonts w:hint="eastAsia"/>
          <w:b/>
          <w:bCs/>
        </w:rPr>
        <w:t>13.2 存放地点</w:t>
      </w:r>
      <w:bookmarkEnd w:id="67"/>
    </w:p>
    <w:p>
      <w:pPr>
        <w:pStyle w:val="19"/>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3"/>
        <w:rPr>
          <w:rFonts w:hint="eastAsia"/>
        </w:rPr>
      </w:pPr>
      <w:bookmarkStart w:id="68" w:name="_Toc4487662"/>
      <w:r>
        <w:rPr>
          <w:rFonts w:hint="eastAsia"/>
          <w:b/>
          <w:bCs/>
        </w:rPr>
        <w:t>13.3 查阅方式</w:t>
      </w:r>
      <w:bookmarkEnd w:id="68"/>
    </w:p>
    <w:p>
      <w:pPr>
        <w:pStyle w:val="19"/>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二〇一九年三月二十九日</w:t>
      </w:r>
    </w:p>
    <w:p>
      <w:pPr>
        <w:pStyle w:val="23"/>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47</w:t>
    </w:r>
    <w:r>
      <w:rPr>
        <w:rStyle w:val="9"/>
      </w:rPr>
      <w:fldChar w:fldCharType="end"/>
    </w:r>
  </w:p>
  <w:p>
    <w:pPr>
      <w:pStyle w:val="2"/>
      <w:jc w:val="center"/>
    </w:pPr>
    <w:r>
      <w:rPr>
        <w:rFonts w:hint="eastAsia"/>
      </w:rPr>
      <w:t xml:space="preserve">                   第       页，共56页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创金合信尊丰纯债债券型证券投资基金2018年年度报告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610D"/>
    <w:rsid w:val="001401BF"/>
    <w:rsid w:val="003E610D"/>
    <w:rsid w:val="00451F57"/>
    <w:rsid w:val="00626F93"/>
    <w:rsid w:val="006949EF"/>
    <w:rsid w:val="00732368"/>
    <w:rsid w:val="00A84BD2"/>
    <w:rsid w:val="00BC4A05"/>
    <w:rsid w:val="00D50201"/>
    <w:rsid w:val="7FE7623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5"/>
    <w:unhideWhenUsed/>
    <w:uiPriority w:val="99"/>
    <w:pPr>
      <w:tabs>
        <w:tab w:val="center" w:pos="4153"/>
        <w:tab w:val="right" w:pos="8306"/>
      </w:tabs>
      <w:snapToGrid w:val="0"/>
      <w:jc w:val="left"/>
    </w:pPr>
    <w:rPr>
      <w:sz w:val="18"/>
      <w:szCs w:val="18"/>
    </w:rPr>
  </w:style>
  <w:style w:type="paragraph" w:styleId="3">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页眉 Char"/>
    <w:link w:val="3"/>
    <w:locked/>
    <w:uiPriority w:val="99"/>
    <w:rPr>
      <w:rFonts w:hint="default" w:ascii="Times New Roman" w:hAnsi="Times New Roman" w:cs="Times New Roman"/>
      <w:sz w:val="18"/>
      <w:szCs w:val="18"/>
    </w:rPr>
  </w:style>
  <w:style w:type="character" w:customStyle="1" w:styleId="25">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56</Pages>
  <Words>6380</Words>
  <Characters>36368</Characters>
  <Lines>303</Lines>
  <Paragraphs>85</Paragraphs>
  <TotalTime>0</TotalTime>
  <ScaleCrop>false</ScaleCrop>
  <LinksUpToDate>false</LinksUpToDate>
  <CharactersWithSpaces>42663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2019-03-26T02:11:00Z</dcterms:created>
  <dc:creator>石怡翔</dc:creator>
  <cp:lastModifiedBy>Administrator</cp:lastModifiedBy>
  <dcterms:modified xsi:type="dcterms:W3CDTF">2019-12-26T14:07:04Z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