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36ED1" w14:textId="77777777" w:rsidR="00000000" w:rsidRPr="00230760" w:rsidRDefault="00000000">
      <w:pPr>
        <w:pStyle w:val="1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 xml:space="preserve">MVS 장애분석 </w:t>
      </w:r>
      <w:proofErr w:type="spellStart"/>
      <w:r w:rsidRPr="00230760">
        <w:rPr>
          <w:rFonts w:asciiTheme="minorEastAsia" w:eastAsiaTheme="minorEastAsia" w:hAnsiTheme="minorEastAsia" w:cs="Arial"/>
        </w:rPr>
        <w:t>레포트</w:t>
      </w:r>
      <w:proofErr w:type="spellEnd"/>
    </w:p>
    <w:p w14:paraId="75BF322C" w14:textId="77777777" w:rsidR="00000000" w:rsidRPr="00230760" w:rsidRDefault="00000000">
      <w:pPr>
        <w:pStyle w:val="2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1. 기본 정보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4"/>
        <w:gridCol w:w="5736"/>
      </w:tblGrid>
      <w:tr w:rsidR="00000000" w:rsidRPr="00230760" w14:paraId="4C2180B4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F4B18E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4C59E5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내용</w:t>
            </w:r>
          </w:p>
        </w:tc>
      </w:tr>
      <w:tr w:rsidR="00000000" w:rsidRPr="00230760" w14:paraId="0321CD96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53636A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장애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19B42B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IB-PERF-2023-001</w:t>
            </w:r>
          </w:p>
        </w:tc>
      </w:tr>
      <w:tr w:rsidR="00000000" w:rsidRPr="00230760" w14:paraId="0B01E16C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D89F8D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고객사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6DB693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연구개발센터</w:t>
            </w:r>
          </w:p>
        </w:tc>
      </w:tr>
      <w:tr w:rsidR="00000000" w:rsidRPr="00230760" w14:paraId="4414F71C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31B2AA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사업장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A01A12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R&amp;D 클러스터</w:t>
            </w:r>
          </w:p>
        </w:tc>
      </w:tr>
      <w:tr w:rsidR="00000000" w:rsidRPr="00230760" w14:paraId="075A97D5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58CD74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장애 유형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CEC4A4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네트워크</w:t>
            </w:r>
          </w:p>
        </w:tc>
      </w:tr>
      <w:tr w:rsidR="00000000" w:rsidRPr="00230760" w14:paraId="3216E0BD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7F681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장애 등급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C956E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Minor</w:t>
            </w:r>
          </w:p>
        </w:tc>
      </w:tr>
      <w:tr w:rsidR="00000000" w:rsidRPr="00230760" w14:paraId="1D0AA7ED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B874D3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영향 범위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66850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단일 서버 (cl-rndcgpu-a18)</w:t>
            </w:r>
          </w:p>
        </w:tc>
      </w:tr>
      <w:tr w:rsidR="00000000" w:rsidRPr="00230760" w14:paraId="7A297111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D8FA07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담당 엔지니어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FCAA9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박지원(GPU마스터)</w:t>
            </w:r>
          </w:p>
        </w:tc>
      </w:tr>
      <w:tr w:rsidR="00000000" w:rsidRPr="00230760" w14:paraId="2D0B2C77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E39017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작성자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1B8006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정민우(</w:t>
            </w:r>
            <w:proofErr w:type="spellStart"/>
            <w:r w:rsidRPr="00230760">
              <w:rPr>
                <w:rFonts w:asciiTheme="minorEastAsia" w:eastAsiaTheme="minorEastAsia" w:hAnsiTheme="minorEastAsia" w:cs="Arial"/>
                <w:color w:val="333333"/>
              </w:rPr>
              <w:t>로그헌터</w:t>
            </w:r>
            <w:proofErr w:type="spellEnd"/>
            <w:r w:rsidRPr="00230760">
              <w:rPr>
                <w:rFonts w:asciiTheme="minorEastAsia" w:eastAsiaTheme="minorEastAsia" w:hAnsiTheme="minorEastAsia" w:cs="Arial"/>
                <w:color w:val="333333"/>
              </w:rPr>
              <w:t>)</w:t>
            </w:r>
          </w:p>
        </w:tc>
      </w:tr>
    </w:tbl>
    <w:p w14:paraId="20B5933F" w14:textId="77777777" w:rsidR="00000000" w:rsidRPr="00230760" w:rsidRDefault="00000000">
      <w:pPr>
        <w:pStyle w:val="2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2. 장비 정보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6984"/>
      </w:tblGrid>
      <w:tr w:rsidR="00000000" w:rsidRPr="00230760" w14:paraId="266A028C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DE8C55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BA9EC7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내용</w:t>
            </w:r>
          </w:p>
        </w:tc>
      </w:tr>
      <w:tr w:rsidR="00000000" w:rsidRPr="00230760" w14:paraId="506EFC17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F08EEC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모델명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A7DA4F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HPE DL380 Gen10 서버</w:t>
            </w:r>
          </w:p>
        </w:tc>
      </w:tr>
      <w:tr w:rsidR="00000000" w:rsidRPr="00230760" w14:paraId="1DB84D71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9CDB4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시리얼 번호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E559F0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CNDCGPU-A18</w:t>
            </w:r>
          </w:p>
        </w:tc>
      </w:tr>
      <w:tr w:rsidR="00000000" w:rsidRPr="00230760" w14:paraId="2953A649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7FA844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운영체제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6705BB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Linux (Red Hat Enterprise Linux)</w:t>
            </w:r>
          </w:p>
        </w:tc>
      </w:tr>
      <w:tr w:rsidR="00000000" w:rsidRPr="00230760" w14:paraId="34608315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1EFFB6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449DA5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Intel Xeon, 다중 코어</w:t>
            </w:r>
          </w:p>
        </w:tc>
      </w:tr>
      <w:tr w:rsidR="00000000" w:rsidRPr="00230760" w14:paraId="0425161D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9182AF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메모리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4F6D6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128GB 이상</w:t>
            </w:r>
          </w:p>
        </w:tc>
      </w:tr>
      <w:tr w:rsidR="00000000" w:rsidRPr="00230760" w14:paraId="3A580334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CDF62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디스크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69290A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SSD 스토리지 구성</w:t>
            </w:r>
          </w:p>
        </w:tc>
      </w:tr>
      <w:tr w:rsidR="00000000" w:rsidRPr="00230760" w14:paraId="655BF7C9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7FBFED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네트워크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F2CAD5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InfiniBand MCX653105A HDAT Adapter Network</w:t>
            </w:r>
          </w:p>
        </w:tc>
      </w:tr>
      <w:tr w:rsidR="00000000" w:rsidRPr="00230760" w14:paraId="1B136F58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3DD2E2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설치 위치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CFDB0E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R&amp;D 클러스터 A존</w:t>
            </w:r>
          </w:p>
        </w:tc>
      </w:tr>
    </w:tbl>
    <w:p w14:paraId="53A352D7" w14:textId="77777777" w:rsidR="00000000" w:rsidRPr="00230760" w:rsidRDefault="00000000">
      <w:pPr>
        <w:pStyle w:val="2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3. 장애 개요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7094"/>
      </w:tblGrid>
      <w:tr w:rsidR="00000000" w:rsidRPr="00230760" w14:paraId="14D718AE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ADF412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793AF2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내용</w:t>
            </w:r>
          </w:p>
        </w:tc>
      </w:tr>
      <w:tr w:rsidR="00000000" w:rsidRPr="00230760" w14:paraId="4BF273EB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DA789F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장애 발생 시간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522216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2023-09-12 01:36:09</w:t>
            </w:r>
          </w:p>
        </w:tc>
      </w:tr>
      <w:tr w:rsidR="00000000" w:rsidRPr="00230760" w14:paraId="11F15286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55D49D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장애 감지 시간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CA6780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2023-09-12 02:15:00</w:t>
            </w:r>
          </w:p>
        </w:tc>
      </w:tr>
      <w:tr w:rsidR="00000000" w:rsidRPr="00230760" w14:paraId="52243B90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F79AEB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장애 해결 시간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FF2B12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진행 중</w:t>
            </w:r>
          </w:p>
        </w:tc>
      </w:tr>
      <w:tr w:rsidR="00000000" w:rsidRPr="00230760" w14:paraId="481C884B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0DDDFA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총 장애 시간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09916B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진행 중</w:t>
            </w:r>
          </w:p>
        </w:tc>
      </w:tr>
      <w:tr w:rsidR="00000000" w:rsidRPr="00230760" w14:paraId="43813615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A5779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장애 증상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E9CD9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InfiniBand 네트워크 성능 심각한 저하 (정상 대비 약 0.0016% 성능)</w:t>
            </w:r>
          </w:p>
        </w:tc>
      </w:tr>
      <w:tr w:rsidR="00000000" w:rsidRPr="00230760" w14:paraId="03E8A1BB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0492C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비즈니스 영향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EC8C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R&amp;D 클러스터의 단일 노드 성능 저하로 해당 노드 작업 처리 지연</w:t>
            </w:r>
          </w:p>
        </w:tc>
      </w:tr>
    </w:tbl>
    <w:p w14:paraId="0E91421A" w14:textId="77777777" w:rsidR="00000000" w:rsidRPr="00230760" w:rsidRDefault="00000000">
      <w:pPr>
        <w:pStyle w:val="2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4. 장애 타임라인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1540"/>
        <w:gridCol w:w="4734"/>
        <w:gridCol w:w="1477"/>
      </w:tblGrid>
      <w:tr w:rsidR="00000000" w:rsidRPr="00230760" w14:paraId="2EB59F82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A197A3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시간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435142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91335B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조치 내용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6C16DA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담당자</w:t>
            </w:r>
          </w:p>
        </w:tc>
      </w:tr>
      <w:tr w:rsidR="00000000" w:rsidRPr="00230760" w14:paraId="388A30C9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B510CD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01:36:09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524265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장애 발생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C9DFD3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IML 로그에 "Critical System Error Server Critical Fault (Service Information: Standby Fault, GPU Board/Modules, GPU Board VRD 01Hh)" 기록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9C9843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시스템</w:t>
            </w:r>
          </w:p>
        </w:tc>
      </w:tr>
      <w:tr w:rsidR="00000000" w:rsidRPr="00230760" w14:paraId="3D07B2DD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7E5ED2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01:49:01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0862ED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네트워크 복구 시도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C7E042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NIC 상태 복구 시도 로그 기록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F32CB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시스템</w:t>
            </w:r>
          </w:p>
        </w:tc>
      </w:tr>
      <w:tr w:rsidR="00000000" w:rsidRPr="00230760" w14:paraId="4DC78A48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659336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02:15:00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CD710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장애 감지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7627D6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성능 모니터링 시스템에서 비정상적인 InfiniBand 처리량 감지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E2EDBE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모니터링 시스템</w:t>
            </w:r>
          </w:p>
        </w:tc>
      </w:tr>
      <w:tr w:rsidR="00000000" w:rsidRPr="00230760" w14:paraId="7FDBA281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10DA73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02:30:00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995600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초기 대응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85315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proofErr w:type="spellStart"/>
            <w:r w:rsidRPr="00230760">
              <w:rPr>
                <w:rFonts w:asciiTheme="minorEastAsia" w:eastAsiaTheme="minorEastAsia" w:hAnsiTheme="minorEastAsia" w:cs="Arial"/>
                <w:color w:val="333333"/>
              </w:rPr>
              <w:t>ib_send_bw</w:t>
            </w:r>
            <w:proofErr w:type="spellEnd"/>
            <w:r w:rsidRPr="00230760">
              <w:rPr>
                <w:rFonts w:asciiTheme="minorEastAsia" w:eastAsiaTheme="minorEastAsia" w:hAnsiTheme="minorEastAsia" w:cs="Arial"/>
                <w:color w:val="333333"/>
              </w:rPr>
              <w:t xml:space="preserve"> 테스트 실행하여 성능 저하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C1B8D0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박지원</w:t>
            </w:r>
          </w:p>
        </w:tc>
      </w:tr>
      <w:tr w:rsidR="00000000" w:rsidRPr="00230760" w14:paraId="0358A35B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F62FBE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03:15:00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9266C3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원인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7D1F6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IML 로그 분석 및 네트워크 상태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2AA715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정민우</w:t>
            </w:r>
          </w:p>
        </w:tc>
      </w:tr>
      <w:tr w:rsidR="00000000" w:rsidRPr="00230760" w14:paraId="67CBE5C4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7F7B8C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04:00:00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B3B17C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조치 계획 수립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AC8CD5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PCIe 설정 검토 및 GPU 보드 관련 문제 연관성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A3965A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이동훈, 박지원</w:t>
            </w:r>
          </w:p>
        </w:tc>
      </w:tr>
    </w:tbl>
    <w:p w14:paraId="143A7FB3" w14:textId="77777777" w:rsidR="00000000" w:rsidRPr="00230760" w:rsidRDefault="00000000">
      <w:pPr>
        <w:pStyle w:val="2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5. 구성요소별 점검 결과</w:t>
      </w:r>
    </w:p>
    <w:p w14:paraId="2341B44B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5.1 하드웨어 점검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053"/>
        <w:gridCol w:w="1080"/>
        <w:gridCol w:w="4269"/>
      </w:tblGrid>
      <w:tr w:rsidR="00000000" w:rsidRPr="00230760" w14:paraId="69D456F5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AE78EA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항목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61706B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점검 내용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22705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결과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3BBD2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상세 내용</w:t>
            </w:r>
          </w:p>
        </w:tc>
      </w:tr>
      <w:tr w:rsidR="00000000" w:rsidRPr="00230760" w14:paraId="619390E8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18F463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64255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시스템 로그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F9A7B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A2FB6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CPU 관련 오류 없음</w:t>
            </w:r>
          </w:p>
        </w:tc>
      </w:tr>
      <w:tr w:rsidR="00000000" w:rsidRPr="00230760" w14:paraId="6607921B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2B031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메모리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22C8BA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이벤트 로그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7B37BF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1692B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메모리 관련 오류 없음</w:t>
            </w:r>
          </w:p>
        </w:tc>
      </w:tr>
      <w:tr w:rsidR="00000000" w:rsidRPr="00230760" w14:paraId="7033D824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7CF9FD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디스크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8F3322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스토리지 상태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A9591F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CCD5D2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디스크 관련 오류 없음</w:t>
            </w:r>
          </w:p>
        </w:tc>
      </w:tr>
      <w:tr w:rsidR="00000000" w:rsidRPr="00230760" w14:paraId="157549E9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F7CADA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8A6D3B"/>
              </w:rPr>
            </w:pPr>
            <w:r w:rsidRPr="00230760">
              <w:rPr>
                <w:rFonts w:asciiTheme="minorEastAsia" w:eastAsiaTheme="minorEastAsia" w:hAnsiTheme="minorEastAsia" w:cs="Arial"/>
                <w:color w:val="8A6D3B"/>
              </w:rPr>
              <w:t>네트워크 카드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2DC4B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8A6D3B"/>
              </w:rPr>
            </w:pPr>
            <w:r w:rsidRPr="00230760">
              <w:rPr>
                <w:rFonts w:asciiTheme="minorEastAsia" w:eastAsiaTheme="minorEastAsia" w:hAnsiTheme="minorEastAsia" w:cs="Arial"/>
                <w:color w:val="8A6D3B"/>
              </w:rPr>
              <w:t>InfiniBand 성능 테스트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E0912C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8A6D3B"/>
              </w:rPr>
            </w:pPr>
            <w:r w:rsidRPr="00230760">
              <w:rPr>
                <w:rFonts w:asciiTheme="minorEastAsia" w:eastAsiaTheme="minorEastAsia" w:hAnsiTheme="minorEastAsia" w:cs="Arial"/>
                <w:color w:val="8A6D3B"/>
              </w:rPr>
              <w:t>비정상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E2604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8A6D3B"/>
              </w:rPr>
            </w:pPr>
            <w:proofErr w:type="spellStart"/>
            <w:r w:rsidRPr="00230760">
              <w:rPr>
                <w:rFonts w:asciiTheme="minorEastAsia" w:eastAsiaTheme="minorEastAsia" w:hAnsiTheme="minorEastAsia" w:cs="Arial"/>
                <w:color w:val="8A6D3B"/>
              </w:rPr>
              <w:t>ib_send_bw</w:t>
            </w:r>
            <w:proofErr w:type="spellEnd"/>
            <w:r w:rsidRPr="00230760">
              <w:rPr>
                <w:rFonts w:asciiTheme="minorEastAsia" w:eastAsiaTheme="minorEastAsia" w:hAnsiTheme="minorEastAsia" w:cs="Arial"/>
                <w:color w:val="8A6D3B"/>
              </w:rPr>
              <w:t xml:space="preserve"> 테스트 결과 약 0.000839 Gb/sec (정상 대비 매우 낮음)</w:t>
            </w:r>
          </w:p>
        </w:tc>
      </w:tr>
      <w:tr w:rsidR="00000000" w:rsidRPr="00230760" w14:paraId="48C9698D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A13D0B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전원 공급 장치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AFC12F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전원 상태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32162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74897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전원 관련 경고 없음</w:t>
            </w:r>
          </w:p>
        </w:tc>
      </w:tr>
      <w:tr w:rsidR="00000000" w:rsidRPr="00230760" w14:paraId="6F62FF75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3143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냉각 장치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8BABEB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온도 센서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4F2EB7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BFDBE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온도 관련 경고 없음</w:t>
            </w:r>
          </w:p>
        </w:tc>
      </w:tr>
      <w:tr w:rsidR="00000000" w:rsidRPr="00230760" w14:paraId="00164961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EF189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8A6D3B"/>
              </w:rPr>
            </w:pPr>
            <w:r w:rsidRPr="00230760">
              <w:rPr>
                <w:rFonts w:asciiTheme="minorEastAsia" w:eastAsiaTheme="minorEastAsia" w:hAnsiTheme="minorEastAsia" w:cs="Arial"/>
                <w:color w:val="8A6D3B"/>
              </w:rPr>
              <w:t>GPU 보드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8F9167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8A6D3B"/>
              </w:rPr>
            </w:pPr>
            <w:r w:rsidRPr="00230760">
              <w:rPr>
                <w:rFonts w:asciiTheme="minorEastAsia" w:eastAsiaTheme="minorEastAsia" w:hAnsiTheme="minorEastAsia" w:cs="Arial"/>
                <w:color w:val="8A6D3B"/>
              </w:rPr>
              <w:t>IML 로그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A04DF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8A6D3B"/>
              </w:rPr>
            </w:pPr>
            <w:r w:rsidRPr="00230760">
              <w:rPr>
                <w:rFonts w:asciiTheme="minorEastAsia" w:eastAsiaTheme="minorEastAsia" w:hAnsiTheme="minorEastAsia" w:cs="Arial"/>
                <w:color w:val="8A6D3B"/>
              </w:rPr>
              <w:t>비정상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F8E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299A6E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8A6D3B"/>
              </w:rPr>
            </w:pPr>
            <w:r w:rsidRPr="00230760">
              <w:rPr>
                <w:rFonts w:asciiTheme="minorEastAsia" w:eastAsiaTheme="minorEastAsia" w:hAnsiTheme="minorEastAsia" w:cs="Arial"/>
                <w:color w:val="8A6D3B"/>
              </w:rPr>
              <w:t>"GPU Board VRD 01Hh" 관련 Critical 오류 발견</w:t>
            </w:r>
          </w:p>
        </w:tc>
      </w:tr>
    </w:tbl>
    <w:p w14:paraId="7209B26D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5.2 운영체제 점검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2614"/>
        <w:gridCol w:w="840"/>
        <w:gridCol w:w="3932"/>
      </w:tblGrid>
      <w:tr w:rsidR="00000000" w:rsidRPr="00230760" w14:paraId="57AB6DB5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0EF58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항목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EE6CA6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점검 내용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CAFB17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결과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0F7294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상세 내용</w:t>
            </w:r>
          </w:p>
        </w:tc>
      </w:tr>
      <w:tr w:rsidR="00000000" w:rsidRPr="00230760" w14:paraId="4C165E5E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9C9FB4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시스템 로그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A7AC43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로그 파일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884116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35AC0D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OS 레벨에서 특이사항 없음</w:t>
            </w:r>
          </w:p>
        </w:tc>
      </w:tr>
      <w:tr w:rsidR="00000000" w:rsidRPr="00230760" w14:paraId="5964F017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2F085B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이벤트 로그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60341E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이벤트 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BC516C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8C4CA4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관련 경고 없음</w:t>
            </w:r>
          </w:p>
        </w:tc>
      </w:tr>
      <w:tr w:rsidR="00000000" w:rsidRPr="00230760" w14:paraId="4D85EAC3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5B8B42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패치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FA21D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MLNX_OFED 드라이버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F11E27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1EB155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MLNX_OFED_LINUX-5.5-1.0.3.2 버전 설치됨</w:t>
            </w:r>
          </w:p>
        </w:tc>
      </w:tr>
      <w:tr w:rsidR="00000000" w:rsidRPr="00230760" w14:paraId="10C84EED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8C0F70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리소스 사용량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38F1F0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시스템 리소스 모니터링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A64B24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9DA4CE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CPU, 메모리 사용량 정상</w:t>
            </w:r>
          </w:p>
        </w:tc>
      </w:tr>
      <w:tr w:rsidR="00000000" w:rsidRPr="00230760" w14:paraId="73F23E3F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8896A3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서비스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07E26C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InfiniBand 관련 서비스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864923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B09FE0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서비스 실행 중</w:t>
            </w:r>
          </w:p>
        </w:tc>
      </w:tr>
      <w:tr w:rsidR="00000000" w:rsidRPr="00230760" w14:paraId="745F0FE6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4AE9FA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드라이버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FEF5A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HCA 펌웨어 버전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23261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78339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펌웨어 버전: v20.32.1010</w:t>
            </w:r>
          </w:p>
        </w:tc>
      </w:tr>
    </w:tbl>
    <w:p w14:paraId="7DF1DCAB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5.3 네트워크 점검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2320"/>
        <w:gridCol w:w="1080"/>
        <w:gridCol w:w="3944"/>
      </w:tblGrid>
      <w:tr w:rsidR="00000000" w:rsidRPr="00230760" w14:paraId="4F68C7C4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AB7E8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항목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2235B2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점검 내용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72C507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결과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FD95CE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상세 내용</w:t>
            </w:r>
          </w:p>
        </w:tc>
      </w:tr>
      <w:tr w:rsidR="00000000" w:rsidRPr="00230760" w14:paraId="2DD887D3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C4926F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NIC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3252D6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HCA 상태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A0C385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79A5C0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물리적 상태 정상</w:t>
            </w:r>
          </w:p>
        </w:tc>
      </w:tr>
      <w:tr w:rsidR="00000000" w:rsidRPr="00230760" w14:paraId="5FEE20BE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DF71A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링크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18293A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InfiniBand 링크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F25ED4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2CACCE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Active/</w:t>
            </w:r>
            <w:proofErr w:type="spellStart"/>
            <w:r w:rsidRPr="00230760">
              <w:rPr>
                <w:rFonts w:asciiTheme="minorEastAsia" w:eastAsiaTheme="minorEastAsia" w:hAnsiTheme="minorEastAsia" w:cs="Arial"/>
                <w:color w:val="333333"/>
              </w:rPr>
              <w:t>LinkUp</w:t>
            </w:r>
            <w:proofErr w:type="spellEnd"/>
            <w:r w:rsidRPr="00230760">
              <w:rPr>
                <w:rFonts w:asciiTheme="minorEastAsia" w:eastAsiaTheme="minorEastAsia" w:hAnsiTheme="minorEastAsia" w:cs="Arial"/>
                <w:color w:val="333333"/>
              </w:rPr>
              <w:t xml:space="preserve"> 및 4X 53.125 Gbps 상태</w:t>
            </w:r>
          </w:p>
        </w:tc>
      </w:tr>
      <w:tr w:rsidR="00000000" w:rsidRPr="00230760" w14:paraId="1BE6400E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6B04EB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케이블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A89ACB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케이블 연결 상태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47150B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FF22C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물리적 연결 정상</w:t>
            </w:r>
          </w:p>
        </w:tc>
      </w:tr>
      <w:tr w:rsidR="00000000" w:rsidRPr="00230760" w14:paraId="644174F0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34140D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에러 카운터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F2350D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Error Counter Check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EA1727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870E6D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"Error Counter Check on CA" 테스트 PASS</w:t>
            </w:r>
          </w:p>
        </w:tc>
      </w:tr>
      <w:tr w:rsidR="00000000" w:rsidRPr="00230760" w14:paraId="12CA07BF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30197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A94442"/>
              </w:rPr>
            </w:pPr>
            <w:r w:rsidRPr="00230760">
              <w:rPr>
                <w:rFonts w:asciiTheme="minorEastAsia" w:eastAsiaTheme="minorEastAsia" w:hAnsiTheme="minorEastAsia" w:cs="Arial"/>
                <w:color w:val="A94442"/>
              </w:rPr>
              <w:t>네트워크 성능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4CE05D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A94442"/>
              </w:rPr>
            </w:pPr>
            <w:proofErr w:type="spellStart"/>
            <w:r w:rsidRPr="00230760">
              <w:rPr>
                <w:rFonts w:asciiTheme="minorEastAsia" w:eastAsiaTheme="minorEastAsia" w:hAnsiTheme="minorEastAsia" w:cs="Arial"/>
                <w:color w:val="A94442"/>
              </w:rPr>
              <w:t>ib_send_bw</w:t>
            </w:r>
            <w:proofErr w:type="spellEnd"/>
            <w:r w:rsidRPr="00230760">
              <w:rPr>
                <w:rFonts w:asciiTheme="minorEastAsia" w:eastAsiaTheme="minorEastAsia" w:hAnsiTheme="minorEastAsia" w:cs="Arial"/>
                <w:color w:val="A94442"/>
              </w:rPr>
              <w:t xml:space="preserve"> 테스트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48213B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A94442"/>
              </w:rPr>
            </w:pPr>
            <w:r w:rsidRPr="00230760">
              <w:rPr>
                <w:rFonts w:asciiTheme="minorEastAsia" w:eastAsiaTheme="minorEastAsia" w:hAnsiTheme="minorEastAsia" w:cs="Arial"/>
                <w:color w:val="A94442"/>
              </w:rPr>
              <w:t>비정상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2FBF4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A94442"/>
              </w:rPr>
            </w:pPr>
            <w:r w:rsidRPr="00230760">
              <w:rPr>
                <w:rFonts w:asciiTheme="minorEastAsia" w:eastAsiaTheme="minorEastAsia" w:hAnsiTheme="minorEastAsia" w:cs="Arial"/>
                <w:color w:val="A94442"/>
              </w:rPr>
              <w:t>1차: 0.000734 Gb/sec, 2차: 0.000839 Gb/sec</w:t>
            </w:r>
          </w:p>
        </w:tc>
      </w:tr>
    </w:tbl>
    <w:p w14:paraId="6B97F503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5.4 GPU 점검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155"/>
        <w:gridCol w:w="1267"/>
        <w:gridCol w:w="3948"/>
      </w:tblGrid>
      <w:tr w:rsidR="00000000" w:rsidRPr="00230760" w14:paraId="4FD3B8E5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9F70FF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항목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BEB8AE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점검 내용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BFE77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결과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1EBA0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상세 내용</w:t>
            </w:r>
          </w:p>
        </w:tc>
      </w:tr>
      <w:tr w:rsidR="00000000" w:rsidRPr="00230760" w14:paraId="4515662D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909ED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A94442"/>
              </w:rPr>
            </w:pPr>
            <w:r w:rsidRPr="00230760">
              <w:rPr>
                <w:rFonts w:asciiTheme="minorEastAsia" w:eastAsiaTheme="minorEastAsia" w:hAnsiTheme="minorEastAsia" w:cs="Arial"/>
                <w:color w:val="A94442"/>
              </w:rPr>
              <w:t>GPU 상태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AE8FAE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A94442"/>
              </w:rPr>
            </w:pPr>
            <w:r w:rsidRPr="00230760">
              <w:rPr>
                <w:rFonts w:asciiTheme="minorEastAsia" w:eastAsiaTheme="minorEastAsia" w:hAnsiTheme="minorEastAsia" w:cs="Arial"/>
                <w:color w:val="A94442"/>
              </w:rPr>
              <w:t>IML 로그 분석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CAE41A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A94442"/>
              </w:rPr>
            </w:pPr>
            <w:r w:rsidRPr="00230760">
              <w:rPr>
                <w:rFonts w:asciiTheme="minorEastAsia" w:eastAsiaTheme="minorEastAsia" w:hAnsiTheme="minorEastAsia" w:cs="Arial"/>
                <w:color w:val="A94442"/>
              </w:rPr>
              <w:t>비정상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EDE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9D5D6A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A94442"/>
              </w:rPr>
            </w:pPr>
            <w:r w:rsidRPr="00230760">
              <w:rPr>
                <w:rFonts w:asciiTheme="minorEastAsia" w:eastAsiaTheme="minorEastAsia" w:hAnsiTheme="minorEastAsia" w:cs="Arial"/>
                <w:color w:val="A94442"/>
              </w:rPr>
              <w:t>Critical System Error - GPU Board VRD 01Hh 발견</w:t>
            </w:r>
          </w:p>
        </w:tc>
      </w:tr>
      <w:tr w:rsidR="00000000" w:rsidRPr="00230760" w14:paraId="35870B52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FDAECD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GPU 드라이버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27E23C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드라이버 상태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1F09FD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CF01DC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 xml:space="preserve">드라이버 </w:t>
            </w:r>
            <w:proofErr w:type="spellStart"/>
            <w:r w:rsidRPr="00230760">
              <w:rPr>
                <w:rFonts w:asciiTheme="minorEastAsia" w:eastAsiaTheme="minorEastAsia" w:hAnsiTheme="minorEastAsia" w:cs="Arial"/>
                <w:color w:val="333333"/>
              </w:rPr>
              <w:t>로드됨</w:t>
            </w:r>
            <w:proofErr w:type="spellEnd"/>
          </w:p>
        </w:tc>
      </w:tr>
      <w:tr w:rsidR="00000000" w:rsidRPr="00230760" w14:paraId="3871D4C9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CA1DAF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P2P 설정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E194B3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NVIDIA P2P 설정 확인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124D8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확인 필요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34035C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GPU와 InfiniBand 간 P2P 설정 확인 필요</w:t>
            </w:r>
          </w:p>
        </w:tc>
      </w:tr>
    </w:tbl>
    <w:p w14:paraId="01FD004F" w14:textId="77777777" w:rsidR="00000000" w:rsidRPr="00230760" w:rsidRDefault="00000000">
      <w:pPr>
        <w:pStyle w:val="2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6. 장애 원인 분석</w:t>
      </w:r>
    </w:p>
    <w:p w14:paraId="62018FA5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6.1 장애 현상</w:t>
      </w:r>
    </w:p>
    <w:p w14:paraId="70F08894" w14:textId="77777777" w:rsidR="00000000" w:rsidRPr="00230760" w:rsidRDefault="00000000">
      <w:pPr>
        <w:pStyle w:val="a3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lastRenderedPageBreak/>
        <w:t xml:space="preserve">cl-rndcgpu-a18 서버의 InfiniBand MCX653105A HDAT Adapter Network에서 심각한 성능 저하가 발생했습니다. </w:t>
      </w:r>
      <w:proofErr w:type="spellStart"/>
      <w:r w:rsidRPr="00230760">
        <w:rPr>
          <w:rFonts w:asciiTheme="minorEastAsia" w:eastAsiaTheme="minorEastAsia" w:hAnsiTheme="minorEastAsia" w:cs="Arial"/>
          <w:color w:val="333333"/>
        </w:rPr>
        <w:t>ib_send_bw</w:t>
      </w:r>
      <w:proofErr w:type="spellEnd"/>
      <w:r w:rsidRPr="00230760">
        <w:rPr>
          <w:rFonts w:asciiTheme="minorEastAsia" w:eastAsiaTheme="minorEastAsia" w:hAnsiTheme="minorEastAsia" w:cs="Arial"/>
          <w:color w:val="333333"/>
        </w:rPr>
        <w:t xml:space="preserve"> 테스트 결과 데이터 전송률이 약 0.000839 Gb/sec로 측정되었으며, 이는 정상적인 HDR InfiniBand 연결 속도(53.125 Gbps)의 약 0.0016% 수준입니다. </w:t>
      </w:r>
    </w:p>
    <w:p w14:paraId="56B48C3A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6.2 근본 원인 분석</w:t>
      </w:r>
    </w:p>
    <w:p w14:paraId="67746DA7" w14:textId="77777777" w:rsidR="00000000" w:rsidRPr="00230760" w:rsidRDefault="00000000">
      <w:pPr>
        <w:pStyle w:val="a3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 xml:space="preserve">로그 분석 결과, 다음과 같은 원인이 식별되었습니다: </w:t>
      </w:r>
    </w:p>
    <w:p w14:paraId="789F7EAD" w14:textId="77777777" w:rsidR="00000000" w:rsidRPr="00230760" w:rsidRDefault="00000000">
      <w:pPr>
        <w:numPr>
          <w:ilvl w:val="0"/>
          <w:numId w:val="1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Style w:val="a4"/>
          <w:rFonts w:asciiTheme="minorEastAsia" w:eastAsiaTheme="minorEastAsia" w:hAnsiTheme="minorEastAsia" w:cs="Arial"/>
          <w:color w:val="333333"/>
        </w:rPr>
        <w:t>GPU 관련 하드웨어 오류와의 연관성:</w:t>
      </w:r>
      <w:r w:rsidRPr="00230760">
        <w:rPr>
          <w:rFonts w:asciiTheme="minorEastAsia" w:eastAsiaTheme="minorEastAsia" w:hAnsiTheme="minorEastAsia" w:cs="Arial"/>
          <w:color w:val="333333"/>
        </w:rPr>
        <w:t xml:space="preserve"> IML 로그에서 "Critical System Error Server Critical Fault (Service Information: Standby Fault, GPU Board/Modules, GPU Board VRD 01Hh)" 메시지가 기록되었습니다. 이 메시지는 GPU 보드의 전압 조정기(VRD)에 문제가 발생했음을 나타내며, 이는 InfiniBand 성능 저하와 시간적으로 연관성이 있습니다. </w:t>
      </w:r>
    </w:p>
    <w:p w14:paraId="19CB98FA" w14:textId="77777777" w:rsidR="00000000" w:rsidRPr="00230760" w:rsidRDefault="00000000">
      <w:pPr>
        <w:numPr>
          <w:ilvl w:val="0"/>
          <w:numId w:val="1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Style w:val="a4"/>
          <w:rFonts w:asciiTheme="minorEastAsia" w:eastAsiaTheme="minorEastAsia" w:hAnsiTheme="minorEastAsia" w:cs="Arial"/>
          <w:color w:val="333333"/>
        </w:rPr>
        <w:t>PCIe 설정 문제:</w:t>
      </w:r>
      <w:r w:rsidRPr="00230760">
        <w:rPr>
          <w:rFonts w:asciiTheme="minorEastAsia" w:eastAsiaTheme="minorEastAsia" w:hAnsiTheme="minorEastAsia" w:cs="Arial"/>
          <w:color w:val="333333"/>
        </w:rPr>
        <w:t xml:space="preserve"> 하드웨어 장애 유형별 장애분석 가이드라인에 따르면, </w:t>
      </w:r>
      <w:proofErr w:type="spellStart"/>
      <w:r w:rsidRPr="00230760">
        <w:rPr>
          <w:rFonts w:asciiTheme="minorEastAsia" w:eastAsiaTheme="minorEastAsia" w:hAnsiTheme="minorEastAsia" w:cs="Arial"/>
          <w:color w:val="333333"/>
        </w:rPr>
        <w:t>Infiniband</w:t>
      </w:r>
      <w:proofErr w:type="spellEnd"/>
      <w:r w:rsidRPr="00230760">
        <w:rPr>
          <w:rFonts w:asciiTheme="minorEastAsia" w:eastAsiaTheme="minorEastAsia" w:hAnsiTheme="minorEastAsia" w:cs="Arial"/>
          <w:color w:val="333333"/>
        </w:rPr>
        <w:t xml:space="preserve"> 성능 문제는 하드웨어 장애보다 PCIe relax order 설정 및 </w:t>
      </w:r>
      <w:proofErr w:type="spellStart"/>
      <w:r w:rsidRPr="00230760">
        <w:rPr>
          <w:rFonts w:asciiTheme="minorEastAsia" w:eastAsiaTheme="minorEastAsia" w:hAnsiTheme="minorEastAsia" w:cs="Arial"/>
          <w:color w:val="333333"/>
        </w:rPr>
        <w:t>ibv_wr</w:t>
      </w:r>
      <w:proofErr w:type="spellEnd"/>
      <w:r w:rsidRPr="00230760">
        <w:rPr>
          <w:rFonts w:asciiTheme="minorEastAsia" w:eastAsiaTheme="minorEastAsia" w:hAnsiTheme="minorEastAsia" w:cs="Arial"/>
          <w:color w:val="333333"/>
        </w:rPr>
        <w:t xml:space="preserve">*API 활성화 여부 등의 구성 최적화 이슈인 경우가 많습니다. GPU 보드 오류가 PCIe 버스에 영향을 미쳤을 가능성이 있습니다. </w:t>
      </w:r>
    </w:p>
    <w:p w14:paraId="32B8787A" w14:textId="77777777" w:rsidR="00000000" w:rsidRPr="00230760" w:rsidRDefault="00000000">
      <w:pPr>
        <w:numPr>
          <w:ilvl w:val="0"/>
          <w:numId w:val="1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Style w:val="a4"/>
          <w:rFonts w:asciiTheme="minorEastAsia" w:eastAsiaTheme="minorEastAsia" w:hAnsiTheme="minorEastAsia" w:cs="Arial"/>
          <w:color w:val="333333"/>
        </w:rPr>
        <w:t>물리적 연결 정상:</w:t>
      </w:r>
      <w:r w:rsidRPr="00230760">
        <w:rPr>
          <w:rFonts w:asciiTheme="minorEastAsia" w:eastAsiaTheme="minorEastAsia" w:hAnsiTheme="minorEastAsia" w:cs="Arial"/>
          <w:color w:val="333333"/>
        </w:rPr>
        <w:t xml:space="preserve"> 물리적 연결 상태와 링크 속도(4X 53.125 Gbps)는 정상으로 보이며, 에러 카운터 검사에서도 문제가 발견되지 않았습니다. 이는 물리적 케이블이나 포트 손상이 아닌 다른 원인을 시사합니다. </w:t>
      </w:r>
    </w:p>
    <w:p w14:paraId="69F2A900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6.3 영향 요인</w:t>
      </w:r>
    </w:p>
    <w:p w14:paraId="1D4A462F" w14:textId="77777777" w:rsidR="00000000" w:rsidRPr="00230760" w:rsidRDefault="00000000">
      <w:pPr>
        <w:pStyle w:val="a3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 xml:space="preserve">다음 요인들이 장애에 영향을 미쳤을 가능성이 있습니다: </w:t>
      </w:r>
    </w:p>
    <w:p w14:paraId="4573431A" w14:textId="77777777" w:rsidR="00000000" w:rsidRPr="00230760" w:rsidRDefault="00000000">
      <w:pPr>
        <w:numPr>
          <w:ilvl w:val="0"/>
          <w:numId w:val="2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GPU 보드 VRD(Voltage Regulator Device) 오류로 인한 GPU-InfiniBand 간 통신 경로 영향</w:t>
      </w:r>
    </w:p>
    <w:p w14:paraId="71E227F7" w14:textId="77777777" w:rsidR="00000000" w:rsidRPr="00230760" w:rsidRDefault="00000000">
      <w:pPr>
        <w:numPr>
          <w:ilvl w:val="0"/>
          <w:numId w:val="2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 xml:space="preserve">PCIe 설정 최적화 부족(PCIe relax order 및 </w:t>
      </w:r>
      <w:proofErr w:type="spellStart"/>
      <w:r w:rsidRPr="00230760">
        <w:rPr>
          <w:rFonts w:asciiTheme="minorEastAsia" w:eastAsiaTheme="minorEastAsia" w:hAnsiTheme="minorEastAsia" w:cs="Arial"/>
          <w:color w:val="333333"/>
        </w:rPr>
        <w:t>ibv_wr</w:t>
      </w:r>
      <w:proofErr w:type="spellEnd"/>
      <w:r w:rsidRPr="00230760">
        <w:rPr>
          <w:rFonts w:asciiTheme="minorEastAsia" w:eastAsiaTheme="minorEastAsia" w:hAnsiTheme="minorEastAsia" w:cs="Arial"/>
          <w:color w:val="333333"/>
        </w:rPr>
        <w:t>*API 설정 미비)</w:t>
      </w:r>
    </w:p>
    <w:p w14:paraId="0C2421AD" w14:textId="77777777" w:rsidR="00000000" w:rsidRPr="00230760" w:rsidRDefault="00000000">
      <w:pPr>
        <w:numPr>
          <w:ilvl w:val="0"/>
          <w:numId w:val="2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NVIDIA P2P(Peer-to-Peer) 설정 문제</w:t>
      </w:r>
    </w:p>
    <w:p w14:paraId="612C8F89" w14:textId="77777777" w:rsidR="00000000" w:rsidRPr="00230760" w:rsidRDefault="00000000">
      <w:pPr>
        <w:numPr>
          <w:ilvl w:val="0"/>
          <w:numId w:val="2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펌웨어 버전 호환성 문제 가능성</w:t>
      </w:r>
    </w:p>
    <w:p w14:paraId="058B62A0" w14:textId="77777777" w:rsidR="00000000" w:rsidRPr="00230760" w:rsidRDefault="00000000">
      <w:pPr>
        <w:pStyle w:val="2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7. 조치 사항</w:t>
      </w:r>
    </w:p>
    <w:p w14:paraId="4F533E29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lastRenderedPageBreak/>
        <w:t>7.1 임시 조치</w:t>
      </w:r>
    </w:p>
    <w:p w14:paraId="478480E9" w14:textId="77777777" w:rsidR="00000000" w:rsidRPr="00230760" w:rsidRDefault="00000000">
      <w:pPr>
        <w:pStyle w:val="a3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 xml:space="preserve">현재 다음과 같은 임시 조치를 권장합니다: </w:t>
      </w:r>
    </w:p>
    <w:p w14:paraId="41525891" w14:textId="77777777" w:rsidR="00000000" w:rsidRPr="00230760" w:rsidRDefault="00000000">
      <w:pPr>
        <w:numPr>
          <w:ilvl w:val="0"/>
          <w:numId w:val="3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 xml:space="preserve">InfiniBand 드라이버 </w:t>
      </w:r>
      <w:proofErr w:type="spellStart"/>
      <w:r w:rsidRPr="00230760">
        <w:rPr>
          <w:rFonts w:asciiTheme="minorEastAsia" w:eastAsiaTheme="minorEastAsia" w:hAnsiTheme="minorEastAsia" w:cs="Arial"/>
          <w:color w:val="333333"/>
        </w:rPr>
        <w:t>재로드</w:t>
      </w:r>
      <w:proofErr w:type="spellEnd"/>
      <w:r w:rsidRPr="00230760">
        <w:rPr>
          <w:rFonts w:asciiTheme="minorEastAsia" w:eastAsiaTheme="minorEastAsia" w:hAnsiTheme="minorEastAsia" w:cs="Arial"/>
          <w:color w:val="333333"/>
        </w:rPr>
        <w:t xml:space="preserve">: </w:t>
      </w:r>
      <w:proofErr w:type="spellStart"/>
      <w:r w:rsidRPr="00230760">
        <w:rPr>
          <w:rStyle w:val="HTML"/>
          <w:rFonts w:asciiTheme="minorEastAsia" w:eastAsiaTheme="minorEastAsia" w:hAnsiTheme="minorEastAsia"/>
          <w:color w:val="333333"/>
        </w:rPr>
        <w:t>systemctl</w:t>
      </w:r>
      <w:proofErr w:type="spellEnd"/>
      <w:r w:rsidRPr="00230760">
        <w:rPr>
          <w:rStyle w:val="HTML"/>
          <w:rFonts w:asciiTheme="minorEastAsia" w:eastAsiaTheme="minorEastAsia" w:hAnsiTheme="minorEastAsia"/>
          <w:color w:val="333333"/>
        </w:rPr>
        <w:t xml:space="preserve"> restart </w:t>
      </w:r>
      <w:proofErr w:type="spellStart"/>
      <w:r w:rsidRPr="00230760">
        <w:rPr>
          <w:rStyle w:val="HTML"/>
          <w:rFonts w:asciiTheme="minorEastAsia" w:eastAsiaTheme="minorEastAsia" w:hAnsiTheme="minorEastAsia"/>
          <w:color w:val="333333"/>
        </w:rPr>
        <w:t>opensmd</w:t>
      </w:r>
      <w:proofErr w:type="spellEnd"/>
      <w:r w:rsidRPr="00230760">
        <w:rPr>
          <w:rFonts w:asciiTheme="minorEastAsia" w:eastAsiaTheme="minorEastAsia" w:hAnsiTheme="minorEastAsia" w:cs="Arial"/>
          <w:color w:val="333333"/>
        </w:rPr>
        <w:t xml:space="preserve"> 및 </w:t>
      </w:r>
      <w:proofErr w:type="spellStart"/>
      <w:r w:rsidRPr="00230760">
        <w:rPr>
          <w:rStyle w:val="HTML"/>
          <w:rFonts w:asciiTheme="minorEastAsia" w:eastAsiaTheme="minorEastAsia" w:hAnsiTheme="minorEastAsia"/>
          <w:color w:val="333333"/>
        </w:rPr>
        <w:t>systemctl</w:t>
      </w:r>
      <w:proofErr w:type="spellEnd"/>
      <w:r w:rsidRPr="00230760">
        <w:rPr>
          <w:rStyle w:val="HTML"/>
          <w:rFonts w:asciiTheme="minorEastAsia" w:eastAsiaTheme="minorEastAsia" w:hAnsiTheme="minorEastAsia"/>
          <w:color w:val="333333"/>
        </w:rPr>
        <w:t xml:space="preserve"> restart </w:t>
      </w:r>
      <w:proofErr w:type="spellStart"/>
      <w:r w:rsidRPr="00230760">
        <w:rPr>
          <w:rStyle w:val="HTML"/>
          <w:rFonts w:asciiTheme="minorEastAsia" w:eastAsiaTheme="minorEastAsia" w:hAnsiTheme="minorEastAsia"/>
          <w:color w:val="333333"/>
        </w:rPr>
        <w:t>openibd</w:t>
      </w:r>
      <w:proofErr w:type="spellEnd"/>
      <w:r w:rsidRPr="00230760">
        <w:rPr>
          <w:rFonts w:asciiTheme="minorEastAsia" w:eastAsiaTheme="minorEastAsia" w:hAnsiTheme="minorEastAsia" w:cs="Arial"/>
          <w:color w:val="333333"/>
        </w:rPr>
        <w:t xml:space="preserve"> 명령 실행</w:t>
      </w:r>
    </w:p>
    <w:p w14:paraId="0F1C7810" w14:textId="77777777" w:rsidR="00000000" w:rsidRPr="00230760" w:rsidRDefault="00000000">
      <w:pPr>
        <w:numPr>
          <w:ilvl w:val="0"/>
          <w:numId w:val="3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서버 재부팅을 통한 GPU 및 InfiniBand 하드웨어 초기화 시도</w:t>
      </w:r>
    </w:p>
    <w:p w14:paraId="5236B8EE" w14:textId="77777777" w:rsidR="00000000" w:rsidRPr="00230760" w:rsidRDefault="00000000">
      <w:pPr>
        <w:numPr>
          <w:ilvl w:val="0"/>
          <w:numId w:val="3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PCIe relax order 설정 활성화: BIOS 설정 또는 OS 매개변수 조정</w:t>
      </w:r>
    </w:p>
    <w:p w14:paraId="1861685E" w14:textId="77777777" w:rsidR="00000000" w:rsidRPr="00230760" w:rsidRDefault="00000000">
      <w:pPr>
        <w:numPr>
          <w:ilvl w:val="0"/>
          <w:numId w:val="3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해당 노드의 작업을 다른 정상 노드로 마이그레이션하여 서비스 영향 최소화</w:t>
      </w:r>
    </w:p>
    <w:p w14:paraId="6BED92D2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7.2 영구 조치</w:t>
      </w:r>
    </w:p>
    <w:p w14:paraId="142676BB" w14:textId="77777777" w:rsidR="00000000" w:rsidRPr="00230760" w:rsidRDefault="00000000">
      <w:pPr>
        <w:pStyle w:val="a3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 xml:space="preserve">근본적인 해결을 위해 다음과 같은 영구 조치가 필요합니다: </w:t>
      </w:r>
    </w:p>
    <w:p w14:paraId="22A5A1E7" w14:textId="77777777" w:rsidR="00000000" w:rsidRPr="00230760" w:rsidRDefault="00000000">
      <w:pPr>
        <w:numPr>
          <w:ilvl w:val="0"/>
          <w:numId w:val="4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GPU 보드 VRD 관련 하드웨어 점검 및 필요시 교체</w:t>
      </w:r>
    </w:p>
    <w:p w14:paraId="4740D6B6" w14:textId="77777777" w:rsidR="00000000" w:rsidRPr="00230760" w:rsidRDefault="00000000">
      <w:pPr>
        <w:numPr>
          <w:ilvl w:val="0"/>
          <w:numId w:val="4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proofErr w:type="spellStart"/>
      <w:r w:rsidRPr="00230760">
        <w:rPr>
          <w:rFonts w:asciiTheme="minorEastAsia" w:eastAsiaTheme="minorEastAsia" w:hAnsiTheme="minorEastAsia" w:cs="Arial"/>
          <w:color w:val="333333"/>
        </w:rPr>
        <w:t>ibv_wr</w:t>
      </w:r>
      <w:proofErr w:type="spellEnd"/>
      <w:r w:rsidRPr="00230760">
        <w:rPr>
          <w:rFonts w:asciiTheme="minorEastAsia" w:eastAsiaTheme="minorEastAsia" w:hAnsiTheme="minorEastAsia" w:cs="Arial"/>
          <w:color w:val="333333"/>
        </w:rPr>
        <w:t xml:space="preserve">*API 활성화 및 OS 레벨 </w:t>
      </w:r>
      <w:proofErr w:type="spellStart"/>
      <w:r w:rsidRPr="00230760">
        <w:rPr>
          <w:rFonts w:asciiTheme="minorEastAsia" w:eastAsiaTheme="minorEastAsia" w:hAnsiTheme="minorEastAsia" w:cs="Arial"/>
          <w:color w:val="333333"/>
        </w:rPr>
        <w:t>Infiniband</w:t>
      </w:r>
      <w:proofErr w:type="spellEnd"/>
      <w:r w:rsidRPr="00230760">
        <w:rPr>
          <w:rFonts w:asciiTheme="minorEastAsia" w:eastAsiaTheme="minorEastAsia" w:hAnsiTheme="minorEastAsia" w:cs="Arial"/>
          <w:color w:val="333333"/>
        </w:rPr>
        <w:t xml:space="preserve"> 구성 최적화</w:t>
      </w:r>
    </w:p>
    <w:p w14:paraId="1D79DC03" w14:textId="77777777" w:rsidR="00000000" w:rsidRPr="00230760" w:rsidRDefault="00000000">
      <w:pPr>
        <w:numPr>
          <w:ilvl w:val="0"/>
          <w:numId w:val="4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PCIe 설정 최적화를 위한 BIOS 업데이트</w:t>
      </w:r>
    </w:p>
    <w:p w14:paraId="66FA1509" w14:textId="77777777" w:rsidR="00000000" w:rsidRPr="00230760" w:rsidRDefault="00000000">
      <w:pPr>
        <w:numPr>
          <w:ilvl w:val="0"/>
          <w:numId w:val="4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InfiniBand HCA 펌웨어 최신 버전으로 업데이트</w:t>
      </w:r>
    </w:p>
    <w:p w14:paraId="2305F215" w14:textId="77777777" w:rsidR="00000000" w:rsidRPr="00230760" w:rsidRDefault="00000000">
      <w:pPr>
        <w:numPr>
          <w:ilvl w:val="0"/>
          <w:numId w:val="4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NVIDIA GPU와 Mellanox InfiniBand 간 최적 구성 설정 적용</w:t>
      </w:r>
    </w:p>
    <w:p w14:paraId="3624D41D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7.3 검증 방법</w:t>
      </w:r>
    </w:p>
    <w:p w14:paraId="3DEA3720" w14:textId="77777777" w:rsidR="00000000" w:rsidRPr="00230760" w:rsidRDefault="00000000">
      <w:pPr>
        <w:pStyle w:val="a3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 xml:space="preserve">조치 후 다음과 같은 방법으로 문제 해결 여부를 검증해야 합니다: </w:t>
      </w:r>
    </w:p>
    <w:p w14:paraId="5D519141" w14:textId="77777777" w:rsidR="00000000" w:rsidRPr="00230760" w:rsidRDefault="00000000">
      <w:pPr>
        <w:numPr>
          <w:ilvl w:val="0"/>
          <w:numId w:val="5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proofErr w:type="spellStart"/>
      <w:r w:rsidRPr="00230760">
        <w:rPr>
          <w:rFonts w:asciiTheme="minorEastAsia" w:eastAsiaTheme="minorEastAsia" w:hAnsiTheme="minorEastAsia" w:cs="Arial"/>
          <w:color w:val="333333"/>
        </w:rPr>
        <w:t>ib_send_bw</w:t>
      </w:r>
      <w:proofErr w:type="spellEnd"/>
      <w:r w:rsidRPr="00230760">
        <w:rPr>
          <w:rFonts w:asciiTheme="minorEastAsia" w:eastAsiaTheme="minorEastAsia" w:hAnsiTheme="minorEastAsia" w:cs="Arial"/>
          <w:color w:val="333333"/>
        </w:rPr>
        <w:t xml:space="preserve"> 테스트를 통한 InfiniBand 성능 측정(정상 속도는 40-50 Gb/sec 이상)</w:t>
      </w:r>
    </w:p>
    <w:p w14:paraId="1D3E4128" w14:textId="77777777" w:rsidR="00000000" w:rsidRPr="00230760" w:rsidRDefault="00000000">
      <w:pPr>
        <w:numPr>
          <w:ilvl w:val="0"/>
          <w:numId w:val="5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GPU-InfiniBand 간 P2P 성능 테스트</w:t>
      </w:r>
    </w:p>
    <w:p w14:paraId="78566D80" w14:textId="77777777" w:rsidR="00000000" w:rsidRPr="00230760" w:rsidRDefault="00000000">
      <w:pPr>
        <w:numPr>
          <w:ilvl w:val="0"/>
          <w:numId w:val="5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IML 로그에서 GPU 관련 오류 메시지 모니터링</w:t>
      </w:r>
    </w:p>
    <w:p w14:paraId="26B3BCC4" w14:textId="77777777" w:rsidR="00000000" w:rsidRPr="00230760" w:rsidRDefault="00000000">
      <w:pPr>
        <w:numPr>
          <w:ilvl w:val="0"/>
          <w:numId w:val="5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실제 워크로드 실행 테스트(ML/AI 작업 등)</w:t>
      </w:r>
    </w:p>
    <w:p w14:paraId="585D6905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7.4 검증 결과</w:t>
      </w:r>
    </w:p>
    <w:p w14:paraId="1292B90A" w14:textId="77777777" w:rsidR="00000000" w:rsidRPr="00230760" w:rsidRDefault="00000000">
      <w:pPr>
        <w:pStyle w:val="a3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아직 조치 적용 전이므로 검증 결과 없음</w:t>
      </w:r>
    </w:p>
    <w:p w14:paraId="21D16E68" w14:textId="77777777" w:rsidR="00000000" w:rsidRPr="00230760" w:rsidRDefault="00000000">
      <w:pPr>
        <w:pStyle w:val="2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lastRenderedPageBreak/>
        <w:t>8. 향후 조치 계획</w:t>
      </w:r>
    </w:p>
    <w:p w14:paraId="7A8540FA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8.1 단기 조치 계획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6"/>
        <w:gridCol w:w="1080"/>
        <w:gridCol w:w="1714"/>
        <w:gridCol w:w="1320"/>
      </w:tblGrid>
      <w:tr w:rsidR="00000000" w:rsidRPr="00230760" w14:paraId="6A845028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1AB5AC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조치 내용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B8754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담당자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771C6C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예정일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8A44F6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우선순위</w:t>
            </w:r>
          </w:p>
        </w:tc>
      </w:tr>
      <w:tr w:rsidR="00000000" w:rsidRPr="00230760" w14:paraId="737FC7D8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3F09C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 xml:space="preserve">InfiniBand 드라이버 </w:t>
            </w:r>
            <w:proofErr w:type="spellStart"/>
            <w:r w:rsidRPr="00230760">
              <w:rPr>
                <w:rFonts w:asciiTheme="minorEastAsia" w:eastAsiaTheme="minorEastAsia" w:hAnsiTheme="minorEastAsia" w:cs="Arial"/>
                <w:color w:val="333333"/>
              </w:rPr>
              <w:t>재로드</w:t>
            </w:r>
            <w:proofErr w:type="spellEnd"/>
            <w:r w:rsidRPr="00230760">
              <w:rPr>
                <w:rFonts w:asciiTheme="minorEastAsia" w:eastAsiaTheme="minorEastAsia" w:hAnsiTheme="minorEastAsia" w:cs="Arial"/>
                <w:color w:val="333333"/>
              </w:rPr>
              <w:t xml:space="preserve"> 및 서버 재부팅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3287F5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박지원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96A27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즉시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E273C2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High</w:t>
            </w:r>
          </w:p>
        </w:tc>
      </w:tr>
      <w:tr w:rsidR="00000000" w:rsidRPr="00230760" w14:paraId="0BB336EF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2298BE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PCIe relax order 설정 확인 및 변경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4A5A76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이동훈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7D2580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24시간 이내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148807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High</w:t>
            </w:r>
          </w:p>
        </w:tc>
      </w:tr>
      <w:tr w:rsidR="00000000" w:rsidRPr="00230760" w14:paraId="74E7DBF4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4F1FC0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GPU VRD 상태 상세 점검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82058A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박지원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1B803C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48시간 이내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13567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Medium</w:t>
            </w:r>
          </w:p>
        </w:tc>
      </w:tr>
    </w:tbl>
    <w:p w14:paraId="7DEE149A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8.2 장기 조치 계획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0"/>
        <w:gridCol w:w="1224"/>
        <w:gridCol w:w="1810"/>
        <w:gridCol w:w="1496"/>
      </w:tblGrid>
      <w:tr w:rsidR="00000000" w:rsidRPr="00230760" w14:paraId="6D040394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99469E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조치 내용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36D9D0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담당자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EE62B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예정일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E0BEC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우선순위</w:t>
            </w:r>
          </w:p>
        </w:tc>
      </w:tr>
      <w:tr w:rsidR="00000000" w:rsidRPr="00230760" w14:paraId="307EAC77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0A279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GPU 보드 VRD 교체 또는 수리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9DE28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이동훈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088653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1주일 이내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15EF00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High</w:t>
            </w:r>
          </w:p>
        </w:tc>
      </w:tr>
      <w:tr w:rsidR="00000000" w:rsidRPr="00230760" w14:paraId="70B56D62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AB266E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InfiniBand HCA 펌웨어 업데이트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EDEB3A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박지원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6602C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1주일 이내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85B675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Medium</w:t>
            </w:r>
          </w:p>
        </w:tc>
      </w:tr>
      <w:tr w:rsidR="00000000" w:rsidRPr="00230760" w14:paraId="77F7013C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32425B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lastRenderedPageBreak/>
              <w:t>GPU-InfiniBand 최적화 구성 적용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28A3B4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박지원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1D19F6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2주일 이내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79EFF3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Medium</w:t>
            </w:r>
          </w:p>
        </w:tc>
      </w:tr>
    </w:tbl>
    <w:p w14:paraId="59F75155" w14:textId="77777777" w:rsidR="00000000" w:rsidRPr="00230760" w:rsidRDefault="00000000">
      <w:pPr>
        <w:pStyle w:val="2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9. 재발 방지 대책</w:t>
      </w:r>
    </w:p>
    <w:p w14:paraId="7FF81180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9.1 모니터링 강화</w:t>
      </w:r>
    </w:p>
    <w:p w14:paraId="6AC463B8" w14:textId="77777777" w:rsidR="00000000" w:rsidRPr="00230760" w:rsidRDefault="00000000">
      <w:pPr>
        <w:pStyle w:val="a3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 xml:space="preserve">다음과 같은 모니터링 강화 방안을 제안합니다: </w:t>
      </w:r>
    </w:p>
    <w:p w14:paraId="0B326C61" w14:textId="77777777" w:rsidR="00000000" w:rsidRPr="00230760" w:rsidRDefault="00000000">
      <w:pPr>
        <w:numPr>
          <w:ilvl w:val="0"/>
          <w:numId w:val="6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InfiniBand 성능에 대한 주기적 모니터링 추가(시간당 샘플링)</w:t>
      </w:r>
    </w:p>
    <w:p w14:paraId="28747352" w14:textId="77777777" w:rsidR="00000000" w:rsidRPr="00230760" w:rsidRDefault="00000000">
      <w:pPr>
        <w:numPr>
          <w:ilvl w:val="0"/>
          <w:numId w:val="6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GPU 전압 및 VRD 상태에 대한 모니터링 추가</w:t>
      </w:r>
    </w:p>
    <w:p w14:paraId="1678DF77" w14:textId="77777777" w:rsidR="00000000" w:rsidRPr="00230760" w:rsidRDefault="00000000">
      <w:pPr>
        <w:numPr>
          <w:ilvl w:val="0"/>
          <w:numId w:val="6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PCIe 버스 성능 및 오류에 대한 모니터링 추가</w:t>
      </w:r>
    </w:p>
    <w:p w14:paraId="3621A76E" w14:textId="77777777" w:rsidR="00000000" w:rsidRPr="00230760" w:rsidRDefault="00000000">
      <w:pPr>
        <w:numPr>
          <w:ilvl w:val="0"/>
          <w:numId w:val="6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InfiniBand-GPU 간 P2P 성능에 대한 주기적 검증 수행</w:t>
      </w:r>
    </w:p>
    <w:p w14:paraId="44210093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9.2 시스템 개선</w:t>
      </w:r>
    </w:p>
    <w:p w14:paraId="411FEA88" w14:textId="77777777" w:rsidR="00000000" w:rsidRPr="00230760" w:rsidRDefault="00000000">
      <w:pPr>
        <w:pStyle w:val="a3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 xml:space="preserve">다음과 같은 시스템 개선 방안을 제안합니다: </w:t>
      </w:r>
    </w:p>
    <w:p w14:paraId="0075492A" w14:textId="77777777" w:rsidR="00000000" w:rsidRPr="00230760" w:rsidRDefault="00000000">
      <w:pPr>
        <w:numPr>
          <w:ilvl w:val="0"/>
          <w:numId w:val="7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정기적인 InfiniBand 및 GPU 펌웨어 업데이트 일정 수립</w:t>
      </w:r>
    </w:p>
    <w:p w14:paraId="2E8476FF" w14:textId="77777777" w:rsidR="00000000" w:rsidRPr="00230760" w:rsidRDefault="00000000">
      <w:pPr>
        <w:numPr>
          <w:ilvl w:val="0"/>
          <w:numId w:val="7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GPU 서버에 대한 PCIe 설정 표준화 및 최적화 가이드 작성</w:t>
      </w:r>
    </w:p>
    <w:p w14:paraId="2AD5EAF5" w14:textId="77777777" w:rsidR="00000000" w:rsidRPr="00230760" w:rsidRDefault="00000000">
      <w:pPr>
        <w:numPr>
          <w:ilvl w:val="0"/>
          <w:numId w:val="7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InfiniBand 네트워크 중복성 강화</w:t>
      </w:r>
    </w:p>
    <w:p w14:paraId="6BA38192" w14:textId="77777777" w:rsidR="00000000" w:rsidRPr="00230760" w:rsidRDefault="00000000">
      <w:pPr>
        <w:numPr>
          <w:ilvl w:val="0"/>
          <w:numId w:val="7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GPU VRD 관련 예방적 유지보수 일정 수립</w:t>
      </w:r>
    </w:p>
    <w:p w14:paraId="7AAEA7F2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9.3 프로세스 개선</w:t>
      </w:r>
    </w:p>
    <w:p w14:paraId="196DF8B6" w14:textId="77777777" w:rsidR="00000000" w:rsidRPr="00230760" w:rsidRDefault="00000000">
      <w:pPr>
        <w:pStyle w:val="a3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 xml:space="preserve">다음과 같은 프로세스 개선 방안을 제안합니다: </w:t>
      </w:r>
    </w:p>
    <w:p w14:paraId="2AEB1318" w14:textId="77777777" w:rsidR="00000000" w:rsidRPr="00230760" w:rsidRDefault="00000000">
      <w:pPr>
        <w:numPr>
          <w:ilvl w:val="0"/>
          <w:numId w:val="8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GPU-InfiniBand 통합 장애 분석 프로세스 개발</w:t>
      </w:r>
    </w:p>
    <w:p w14:paraId="1748434F" w14:textId="77777777" w:rsidR="00000000" w:rsidRPr="00230760" w:rsidRDefault="00000000">
      <w:pPr>
        <w:numPr>
          <w:ilvl w:val="0"/>
          <w:numId w:val="8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고성능 컴퓨팅 환경에 특화된 장애 분류 및 대응 프로세스 확립</w:t>
      </w:r>
    </w:p>
    <w:p w14:paraId="4A4ADB08" w14:textId="77777777" w:rsidR="00000000" w:rsidRPr="00230760" w:rsidRDefault="00000000">
      <w:pPr>
        <w:numPr>
          <w:ilvl w:val="0"/>
          <w:numId w:val="8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 xml:space="preserve">성능 저하 감지를 위한 사전 경고 </w:t>
      </w:r>
      <w:proofErr w:type="spellStart"/>
      <w:r w:rsidRPr="00230760">
        <w:rPr>
          <w:rFonts w:asciiTheme="minorEastAsia" w:eastAsiaTheme="minorEastAsia" w:hAnsiTheme="minorEastAsia" w:cs="Arial"/>
          <w:color w:val="333333"/>
        </w:rPr>
        <w:t>임계값</w:t>
      </w:r>
      <w:proofErr w:type="spellEnd"/>
      <w:r w:rsidRPr="00230760">
        <w:rPr>
          <w:rFonts w:asciiTheme="minorEastAsia" w:eastAsiaTheme="minorEastAsia" w:hAnsiTheme="minorEastAsia" w:cs="Arial"/>
          <w:color w:val="333333"/>
        </w:rPr>
        <w:t xml:space="preserve"> 설정</w:t>
      </w:r>
    </w:p>
    <w:p w14:paraId="34C197A0" w14:textId="77777777" w:rsidR="00000000" w:rsidRPr="00230760" w:rsidRDefault="00000000">
      <w:pPr>
        <w:numPr>
          <w:ilvl w:val="0"/>
          <w:numId w:val="8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GPU 관련 하드웨어 오류와 네트워크 성능 간 상관관계 패턴 라이브러리 구축</w:t>
      </w:r>
    </w:p>
    <w:p w14:paraId="01E2A72D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lastRenderedPageBreak/>
        <w:t>9.4 교육 및 훈련</w:t>
      </w:r>
    </w:p>
    <w:p w14:paraId="6F3418DA" w14:textId="77777777" w:rsidR="00000000" w:rsidRPr="00230760" w:rsidRDefault="00000000">
      <w:pPr>
        <w:pStyle w:val="a3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 xml:space="preserve">다음과 같은 교육 및 훈련 방안을 제안합니다: </w:t>
      </w:r>
    </w:p>
    <w:p w14:paraId="3CAA432E" w14:textId="77777777" w:rsidR="00000000" w:rsidRPr="00230760" w:rsidRDefault="00000000">
      <w:pPr>
        <w:numPr>
          <w:ilvl w:val="0"/>
          <w:numId w:val="9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GPU-InfiniBand 통합 환경 트러블슈팅 교육 실시</w:t>
      </w:r>
    </w:p>
    <w:p w14:paraId="6AE02056" w14:textId="77777777" w:rsidR="00000000" w:rsidRPr="00230760" w:rsidRDefault="00000000">
      <w:pPr>
        <w:numPr>
          <w:ilvl w:val="0"/>
          <w:numId w:val="9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NVIDIA GPU VRD 관련 장애 대응 훈련</w:t>
      </w:r>
    </w:p>
    <w:p w14:paraId="33458146" w14:textId="77777777" w:rsidR="00000000" w:rsidRPr="00230760" w:rsidRDefault="00000000">
      <w:pPr>
        <w:numPr>
          <w:ilvl w:val="0"/>
          <w:numId w:val="9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InfiniBand 성능 튜닝 및 최적화 워크샵</w:t>
      </w:r>
    </w:p>
    <w:p w14:paraId="0C7D21FD" w14:textId="77777777" w:rsidR="00000000" w:rsidRPr="00230760" w:rsidRDefault="00000000">
      <w:pPr>
        <w:numPr>
          <w:ilvl w:val="0"/>
          <w:numId w:val="9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PCIe 최적화 및 구성 교육</w:t>
      </w:r>
    </w:p>
    <w:p w14:paraId="378DAC4B" w14:textId="77777777" w:rsidR="00000000" w:rsidRPr="00230760" w:rsidRDefault="00000000">
      <w:pPr>
        <w:pStyle w:val="2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10. 첨부 자료</w:t>
      </w:r>
    </w:p>
    <w:p w14:paraId="51179ABA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10.1 로그 파일</w:t>
      </w:r>
    </w:p>
    <w:p w14:paraId="1197B77A" w14:textId="77777777" w:rsidR="00000000" w:rsidRPr="00230760" w:rsidRDefault="00000000">
      <w:pPr>
        <w:numPr>
          <w:ilvl w:val="0"/>
          <w:numId w:val="10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IML(Integrated Management Log) 로그</w:t>
      </w:r>
    </w:p>
    <w:p w14:paraId="04667800" w14:textId="77777777" w:rsidR="00000000" w:rsidRPr="00230760" w:rsidRDefault="00000000">
      <w:pPr>
        <w:numPr>
          <w:ilvl w:val="0"/>
          <w:numId w:val="10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proofErr w:type="spellStart"/>
      <w:r w:rsidRPr="00230760">
        <w:rPr>
          <w:rFonts w:asciiTheme="minorEastAsia" w:eastAsiaTheme="minorEastAsia" w:hAnsiTheme="minorEastAsia" w:cs="Arial"/>
          <w:color w:val="333333"/>
        </w:rPr>
        <w:t>ib_send_bw</w:t>
      </w:r>
      <w:proofErr w:type="spellEnd"/>
      <w:r w:rsidRPr="00230760">
        <w:rPr>
          <w:rFonts w:asciiTheme="minorEastAsia" w:eastAsiaTheme="minorEastAsia" w:hAnsiTheme="minorEastAsia" w:cs="Arial"/>
          <w:color w:val="333333"/>
        </w:rPr>
        <w:t xml:space="preserve"> 테스트 결과 로그</w:t>
      </w:r>
    </w:p>
    <w:p w14:paraId="6A163FB6" w14:textId="77777777" w:rsidR="00000000" w:rsidRPr="00230760" w:rsidRDefault="00000000">
      <w:pPr>
        <w:numPr>
          <w:ilvl w:val="0"/>
          <w:numId w:val="10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시스템 로그</w:t>
      </w:r>
    </w:p>
    <w:p w14:paraId="72970D4B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10.2 구성 파일</w:t>
      </w:r>
    </w:p>
    <w:p w14:paraId="27E5F0D5" w14:textId="77777777" w:rsidR="00000000" w:rsidRPr="00230760" w:rsidRDefault="00000000">
      <w:pPr>
        <w:numPr>
          <w:ilvl w:val="0"/>
          <w:numId w:val="11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InfiniBand 설정 파일</w:t>
      </w:r>
    </w:p>
    <w:p w14:paraId="3B54D526" w14:textId="77777777" w:rsidR="00000000" w:rsidRPr="00230760" w:rsidRDefault="00000000">
      <w:pPr>
        <w:numPr>
          <w:ilvl w:val="0"/>
          <w:numId w:val="11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MLNX_OFED 드라이버 구성</w:t>
      </w:r>
    </w:p>
    <w:p w14:paraId="4081EE5E" w14:textId="77777777" w:rsidR="00000000" w:rsidRPr="00230760" w:rsidRDefault="00000000">
      <w:pPr>
        <w:numPr>
          <w:ilvl w:val="0"/>
          <w:numId w:val="11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PCIe 구성 설정</w:t>
      </w:r>
    </w:p>
    <w:p w14:paraId="53A264A3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10.3 스크린샷</w:t>
      </w:r>
    </w:p>
    <w:p w14:paraId="17FBAEEA" w14:textId="77777777" w:rsidR="00000000" w:rsidRPr="00230760" w:rsidRDefault="00000000">
      <w:pPr>
        <w:numPr>
          <w:ilvl w:val="0"/>
          <w:numId w:val="12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InfiniBand 성능 테스트 결과 화면</w:t>
      </w:r>
    </w:p>
    <w:p w14:paraId="2D71F77D" w14:textId="77777777" w:rsidR="00000000" w:rsidRPr="00230760" w:rsidRDefault="00000000">
      <w:pPr>
        <w:numPr>
          <w:ilvl w:val="0"/>
          <w:numId w:val="12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IML 로그 캡처 화면</w:t>
      </w:r>
    </w:p>
    <w:p w14:paraId="08303DE5" w14:textId="77777777" w:rsidR="00000000" w:rsidRPr="00230760" w:rsidRDefault="00000000">
      <w:pPr>
        <w:numPr>
          <w:ilvl w:val="0"/>
          <w:numId w:val="12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r w:rsidRPr="00230760">
        <w:rPr>
          <w:rFonts w:asciiTheme="minorEastAsia" w:eastAsiaTheme="minorEastAsia" w:hAnsiTheme="minorEastAsia" w:cs="Arial"/>
          <w:color w:val="333333"/>
        </w:rPr>
        <w:t>GPU 상태 정보 화면</w:t>
      </w:r>
    </w:p>
    <w:p w14:paraId="3DC3389B" w14:textId="77777777" w:rsidR="00000000" w:rsidRPr="00230760" w:rsidRDefault="00000000">
      <w:pPr>
        <w:pStyle w:val="3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10.4 참고 문서</w:t>
      </w:r>
    </w:p>
    <w:p w14:paraId="055F77EA" w14:textId="77777777" w:rsidR="00000000" w:rsidRPr="00230760" w:rsidRDefault="00000000">
      <w:pPr>
        <w:numPr>
          <w:ilvl w:val="0"/>
          <w:numId w:val="13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hyperlink w:history="1">
        <w:r w:rsidRPr="00230760">
          <w:rPr>
            <w:rStyle w:val="a5"/>
            <w:rFonts w:asciiTheme="minorEastAsia" w:eastAsiaTheme="minorEastAsia" w:hAnsiTheme="minorEastAsia" w:cs="Arial"/>
          </w:rPr>
          <w:t>하드웨어 장애 유형별 장애분석 가이드라인</w:t>
        </w:r>
      </w:hyperlink>
    </w:p>
    <w:p w14:paraId="3A880B2C" w14:textId="77777777" w:rsidR="00000000" w:rsidRPr="00230760" w:rsidRDefault="00000000">
      <w:pPr>
        <w:numPr>
          <w:ilvl w:val="0"/>
          <w:numId w:val="13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hyperlink w:history="1">
        <w:r w:rsidRPr="00230760">
          <w:rPr>
            <w:rStyle w:val="a5"/>
            <w:rFonts w:asciiTheme="minorEastAsia" w:eastAsiaTheme="minorEastAsia" w:hAnsiTheme="minorEastAsia" w:cs="Arial"/>
          </w:rPr>
          <w:t>임시 조치 매뉴얼</w:t>
        </w:r>
      </w:hyperlink>
    </w:p>
    <w:p w14:paraId="1021758C" w14:textId="77777777" w:rsidR="00000000" w:rsidRPr="00230760" w:rsidRDefault="00000000">
      <w:pPr>
        <w:numPr>
          <w:ilvl w:val="0"/>
          <w:numId w:val="13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hyperlink w:history="1">
        <w:r w:rsidRPr="00230760">
          <w:rPr>
            <w:rStyle w:val="a5"/>
            <w:rFonts w:asciiTheme="minorEastAsia" w:eastAsiaTheme="minorEastAsia" w:hAnsiTheme="minorEastAsia" w:cs="Arial"/>
          </w:rPr>
          <w:t>장애등급분류표</w:t>
        </w:r>
      </w:hyperlink>
    </w:p>
    <w:p w14:paraId="6EA7382D" w14:textId="77777777" w:rsidR="00000000" w:rsidRPr="00230760" w:rsidRDefault="00000000">
      <w:pPr>
        <w:numPr>
          <w:ilvl w:val="0"/>
          <w:numId w:val="13"/>
        </w:numPr>
        <w:spacing w:before="100" w:beforeAutospacing="1" w:after="100" w:afterAutospacing="1"/>
        <w:divId w:val="1350520957"/>
        <w:rPr>
          <w:rFonts w:asciiTheme="minorEastAsia" w:eastAsiaTheme="minorEastAsia" w:hAnsiTheme="minorEastAsia" w:cs="Arial"/>
          <w:color w:val="333333"/>
        </w:rPr>
      </w:pPr>
      <w:hyperlink w:history="1">
        <w:r w:rsidRPr="00230760">
          <w:rPr>
            <w:rStyle w:val="a5"/>
            <w:rFonts w:asciiTheme="minorEastAsia" w:eastAsiaTheme="minorEastAsia" w:hAnsiTheme="minorEastAsia" w:cs="Arial"/>
          </w:rPr>
          <w:t>NVIDIA GPU 및 InfiniBand 최적화 가이드</w:t>
        </w:r>
      </w:hyperlink>
    </w:p>
    <w:p w14:paraId="2022F8A8" w14:textId="77777777" w:rsidR="00000000" w:rsidRPr="00230760" w:rsidRDefault="00000000">
      <w:pPr>
        <w:pStyle w:val="2"/>
        <w:divId w:val="1350520957"/>
        <w:rPr>
          <w:rFonts w:asciiTheme="minorEastAsia" w:eastAsiaTheme="minorEastAsia" w:hAnsiTheme="minorEastAsia" w:cs="Arial"/>
        </w:rPr>
      </w:pPr>
      <w:r w:rsidRPr="00230760">
        <w:rPr>
          <w:rFonts w:asciiTheme="minorEastAsia" w:eastAsiaTheme="minorEastAsia" w:hAnsiTheme="minorEastAsia" w:cs="Arial"/>
        </w:rPr>
        <w:t>11. 승인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1332"/>
        <w:gridCol w:w="3317"/>
        <w:gridCol w:w="1036"/>
        <w:gridCol w:w="1992"/>
      </w:tblGrid>
      <w:tr w:rsidR="00000000" w:rsidRPr="00230760" w14:paraId="161AAE9D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AA047E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7B5035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C0D39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직책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828652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서명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7EDCE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b/>
                <w:bCs/>
                <w:color w:val="333333"/>
              </w:rPr>
              <w:t>일자</w:t>
            </w:r>
          </w:p>
        </w:tc>
      </w:tr>
      <w:tr w:rsidR="00000000" w:rsidRPr="00230760" w14:paraId="67BFC9DA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A9680C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작성자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0951E0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정민우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96DD16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통합 로그분석 전문가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AC5F40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CECDF4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2023-09-13</w:t>
            </w:r>
          </w:p>
        </w:tc>
      </w:tr>
      <w:tr w:rsidR="00000000" w:rsidRPr="00230760" w14:paraId="7B927A6E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AFA396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검토자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2380D7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박지원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129FA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GPU 전문가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3CAEB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0C7FDF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2023-09-13</w:t>
            </w:r>
          </w:p>
        </w:tc>
      </w:tr>
      <w:tr w:rsidR="00000000" w:rsidRPr="00230760" w14:paraId="68E38D1D" w14:textId="77777777">
        <w:trPr>
          <w:divId w:val="13505209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6FC7DF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승인자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537DDF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이해경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108EE9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472B48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542A31" w14:textId="77777777" w:rsidR="00000000" w:rsidRPr="00230760" w:rsidRDefault="00000000">
            <w:pPr>
              <w:spacing w:before="300" w:after="300"/>
              <w:rPr>
                <w:rFonts w:asciiTheme="minorEastAsia" w:eastAsiaTheme="minorEastAsia" w:hAnsiTheme="minorEastAsia" w:cs="Arial"/>
                <w:color w:val="333333"/>
              </w:rPr>
            </w:pPr>
            <w:r w:rsidRPr="00230760">
              <w:rPr>
                <w:rFonts w:asciiTheme="minorEastAsia" w:eastAsiaTheme="minorEastAsia" w:hAnsiTheme="minorEastAsia" w:cs="Arial"/>
                <w:color w:val="333333"/>
              </w:rPr>
              <w:t>2023-09-14</w:t>
            </w:r>
          </w:p>
        </w:tc>
      </w:tr>
    </w:tbl>
    <w:p w14:paraId="7CA98047" w14:textId="77777777" w:rsidR="00A63C5A" w:rsidRPr="00230760" w:rsidRDefault="00A63C5A">
      <w:pPr>
        <w:divId w:val="1350520957"/>
        <w:rPr>
          <w:rFonts w:asciiTheme="minorEastAsia" w:eastAsiaTheme="minorEastAsia" w:hAnsiTheme="minorEastAsia"/>
        </w:rPr>
      </w:pPr>
    </w:p>
    <w:sectPr w:rsidR="00A63C5A" w:rsidRPr="00230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997AE" w14:textId="77777777" w:rsidR="00A63C5A" w:rsidRDefault="00A63C5A" w:rsidP="00230760">
      <w:r>
        <w:separator/>
      </w:r>
    </w:p>
  </w:endnote>
  <w:endnote w:type="continuationSeparator" w:id="0">
    <w:p w14:paraId="3BAAA76D" w14:textId="77777777" w:rsidR="00A63C5A" w:rsidRDefault="00A63C5A" w:rsidP="00230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F3B3D" w14:textId="77777777" w:rsidR="00A63C5A" w:rsidRDefault="00A63C5A" w:rsidP="00230760">
      <w:r>
        <w:separator/>
      </w:r>
    </w:p>
  </w:footnote>
  <w:footnote w:type="continuationSeparator" w:id="0">
    <w:p w14:paraId="16942C6E" w14:textId="77777777" w:rsidR="00A63C5A" w:rsidRDefault="00A63C5A" w:rsidP="00230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6A7"/>
    <w:multiLevelType w:val="multilevel"/>
    <w:tmpl w:val="7DD6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75DEF"/>
    <w:multiLevelType w:val="multilevel"/>
    <w:tmpl w:val="E16A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A0547"/>
    <w:multiLevelType w:val="multilevel"/>
    <w:tmpl w:val="3CB8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B2BD6"/>
    <w:multiLevelType w:val="multilevel"/>
    <w:tmpl w:val="B3E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32BA2"/>
    <w:multiLevelType w:val="multilevel"/>
    <w:tmpl w:val="5848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A5454"/>
    <w:multiLevelType w:val="multilevel"/>
    <w:tmpl w:val="C12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317D3"/>
    <w:multiLevelType w:val="multilevel"/>
    <w:tmpl w:val="7054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E7DBB"/>
    <w:multiLevelType w:val="multilevel"/>
    <w:tmpl w:val="966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B4B18"/>
    <w:multiLevelType w:val="multilevel"/>
    <w:tmpl w:val="1BB4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4371A"/>
    <w:multiLevelType w:val="multilevel"/>
    <w:tmpl w:val="31D4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837C3"/>
    <w:multiLevelType w:val="multilevel"/>
    <w:tmpl w:val="CADA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356B1"/>
    <w:multiLevelType w:val="multilevel"/>
    <w:tmpl w:val="24F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66548"/>
    <w:multiLevelType w:val="multilevel"/>
    <w:tmpl w:val="7AC0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776524">
    <w:abstractNumId w:val="2"/>
  </w:num>
  <w:num w:numId="2" w16cid:durableId="1537159487">
    <w:abstractNumId w:val="0"/>
  </w:num>
  <w:num w:numId="3" w16cid:durableId="1433356413">
    <w:abstractNumId w:val="10"/>
  </w:num>
  <w:num w:numId="4" w16cid:durableId="188303696">
    <w:abstractNumId w:val="3"/>
  </w:num>
  <w:num w:numId="5" w16cid:durableId="1940798434">
    <w:abstractNumId w:val="5"/>
  </w:num>
  <w:num w:numId="6" w16cid:durableId="1447387688">
    <w:abstractNumId w:val="9"/>
  </w:num>
  <w:num w:numId="7" w16cid:durableId="881553148">
    <w:abstractNumId w:val="7"/>
  </w:num>
  <w:num w:numId="8" w16cid:durableId="352462838">
    <w:abstractNumId w:val="11"/>
  </w:num>
  <w:num w:numId="9" w16cid:durableId="80764218">
    <w:abstractNumId w:val="4"/>
  </w:num>
  <w:num w:numId="10" w16cid:durableId="1641959932">
    <w:abstractNumId w:val="6"/>
  </w:num>
  <w:num w:numId="11" w16cid:durableId="1524399509">
    <w:abstractNumId w:val="12"/>
  </w:num>
  <w:num w:numId="12" w16cid:durableId="1932153463">
    <w:abstractNumId w:val="1"/>
  </w:num>
  <w:num w:numId="13" w16cid:durableId="4854341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60"/>
    <w:rsid w:val="00230760"/>
    <w:rsid w:val="009441CE"/>
    <w:rsid w:val="00A6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7CAACE"/>
  <w15:chartTrackingRefBased/>
  <w15:docId w15:val="{625F2ADE-9712-4D5E-A5E7-72512A8B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pBdr>
        <w:bottom w:val="single" w:sz="12" w:space="8" w:color="3498DB"/>
      </w:pBdr>
      <w:spacing w:before="100" w:beforeAutospacing="1" w:after="450"/>
      <w:jc w:val="center"/>
      <w:outlineLvl w:val="0"/>
    </w:pPr>
    <w:rPr>
      <w:b/>
      <w:bCs/>
      <w:color w:val="2C3E50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pBdr>
        <w:bottom w:val="single" w:sz="6" w:space="4" w:color="EEEEEE"/>
      </w:pBdr>
      <w:spacing w:before="450" w:after="100" w:afterAutospacing="1"/>
      <w:outlineLvl w:val="1"/>
    </w:pPr>
    <w:rPr>
      <w:b/>
      <w:bCs/>
      <w:color w:val="2980B9"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300" w:after="100" w:afterAutospacing="1"/>
      <w:outlineLvl w:val="2"/>
    </w:pPr>
    <w:rPr>
      <w:b/>
      <w:bCs/>
      <w:color w:val="3498DB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normal">
    <w:name w:val="normal"/>
    <w:basedOn w:val="a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warning">
    <w:name w:val="warning"/>
    <w:basedOn w:val="a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danger">
    <w:name w:val="danger"/>
    <w:basedOn w:val="a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7">
    <w:name w:val="header"/>
    <w:basedOn w:val="a"/>
    <w:link w:val="Char"/>
    <w:uiPriority w:val="99"/>
    <w:unhideWhenUsed/>
    <w:rsid w:val="002307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0760"/>
    <w:rPr>
      <w:rFonts w:ascii="굴림" w:eastAsia="굴림" w:hAnsi="굴림" w:cs="굴림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2307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076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52095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MVS 장애분석 레포트</dc:title>
  <dc:subject/>
  <dc:creator>해경 이</dc:creator>
  <cp:keywords/>
  <dc:description/>
  <cp:lastModifiedBy>해경 이</cp:lastModifiedBy>
  <cp:revision>2</cp:revision>
  <dcterms:created xsi:type="dcterms:W3CDTF">2025-03-27T14:43:00Z</dcterms:created>
  <dcterms:modified xsi:type="dcterms:W3CDTF">2025-03-27T14:43:00Z</dcterms:modified>
</cp:coreProperties>
</file>