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개발주석표준 가이드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 📋 개요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문서는 CMS 프로젝트의 JavaDoc 주석 작성 표준을 정의합니다. 일관된 주석 스타일을 통해 코드의 가독성과 유지보수성을 향상시키는 것을 목표로 합니다.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## 🎯 주석 작성 원칙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1. **기본 원칙**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**명확성**: 코드의 의도와 동작을 명확하게 설명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**일관성**: 프로젝트 전체에서 동일한 스타일 적용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**완전성**: 모든 public 메서드와 클래스에 주석 작성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**최신성**: 코드 변경 시 주석도 함께 업데이트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2. **주석 대상**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**필수**: public 클래스, 인터페이스, 메서드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**권장**: protected 메서드, 중요한 필드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**선택**: private 메서드 (복잡한 로직인 경우)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## 📝 JavaDoc 기본 문법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1. **기본 구조**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```java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클래스나 메서드의 간단한 설명 (첫 번째 문장)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&lt;p&gt;상세한 설명이 필요한 경우 여기에 작성합니다.&lt;/p&gt;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@param paramName 파라미터 설명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@return 반환값 설명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@throws ExceptionType 예외 상황 설명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 @since 1.0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@author 작성자명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@see 관련클래스#메서드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2. **주요 JavaDoc 태그**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태그 | 설명 | 사용 위치 |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|------|------|-----------|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`@param` | 메서드 파라미터 설명 | 메서드 |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`@return` | 반환값 설명 | 메서드 |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`@throws` | 예외 상황 설명 | 메서드 |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`@since` | 도입 버전 | 클래스, 메서드 |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`@author` | 작성자 | 클래스 |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`@version` | 버전 정보 | 클래스 |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`@see` | 관련 항목 참조 | 모든 곳 |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`@apiNote` | API 사용 시 주의사항 | 메서드 |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`@implNote` | 구현 관련 참고사항 | 메서드 |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## 🎨 HTML 태그 활용 가이드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1. **HTML 태그 사용 이유**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JavaDoc은 소스코드 주석을 파싱하여 **HTML 형태의 API 문서**를 자동 생성합니다. HTML 태그를 사용하면: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**가독성 향상**: 구조화된 문서로 이해하기 쉬움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**자동 문서화**: JavaDoc 도구가 예쁜 HTML 문서 생성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**IDE 지원**: 개발 도구에서 리치 텍스트로 표시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**표준 준수**: Oracle JavaDoc 스타일 가이드 준수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2. **자주 사용되는 HTML 태그**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**텍스트 서식**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```java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&lt;p&gt;단락을 구분할 때 사용합니다.&lt;/p&gt;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&lt;b&gt;중요한 내용&lt;/b&gt;을 강조할 때 사용합니다.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&lt;i&gt;이탤릭체&lt;/i&gt;로 표시할 때 사용합니다.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&lt;code&gt;method()&lt;/code&gt;와 같은 코드를 표시할 때 사용합니다.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**목록 작성**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```java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&lt;p&gt;&lt;b&gt;주요 기능:&lt;/b&gt;&lt;/p&gt;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* &lt;ul&gt;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&lt;li&gt;첫 번째 기능&lt;/li&gt;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&lt;li&gt;두 번째 기능&lt;/li&gt;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&lt;li&gt;세 번째 기능&lt;/li&gt;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* &lt;/ul&gt;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&lt;p&gt;&lt;b&gt;처리 과정:&lt;/b&gt;&lt;/p&gt;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* &lt;ol&gt;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&lt;li&gt;첫 번째 단계&lt;/li&gt;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&lt;li&gt;두 번째 단계&lt;/li&gt;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&lt;li&gt;세 번째 단계&lt;/li&gt;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* &lt;/ol&gt;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**코드 블록**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```java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&lt;p&gt;사용 예시:&lt;/p&gt;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* &lt;pre&gt;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* AuthController controller = new AuthController();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* LoginRequest request = new LoginRequest("user", "password");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* ResponseEntity&amp;lt;LoginResponse&amp;gt; response = controller.login(request);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* &lt;/pre&gt;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**테이블**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```java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&lt;p&gt;&lt;b&gt;HTTP 상태 코드:&lt;/b&gt;&lt;/p&gt;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* &lt;table&gt;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&lt;tr&gt;&lt;th&gt;상태 코드&lt;/th&gt;&lt;th&gt;설명&lt;/th&gt;&lt;/tr&gt;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&lt;tr&gt;&lt;td&gt;200&lt;/td&gt;&lt;td&gt;성공&lt;/td&gt;&lt;/tr&gt;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&lt;tr&gt;&lt;td&gt;400&lt;/td&gt;&lt;td&gt;잘못된 요청&lt;/td&gt;&lt;/tr&gt;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&lt;tr&gt;&lt;td&gt;401&lt;/td&gt;&lt;td&gt;인증 실패&lt;/td&gt;&lt;/tr&gt;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* &lt;/table&gt;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3. **HTML 태그 사용 규칙**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**&amp;lt;와 &amp;gt;**: 제네릭 타입 표현 시 `&amp;lt;T&amp;gt;` 사용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**줄바꿈**: `&lt;br&gt;` 태그 사용 (가급적 `&lt;p&gt;` 태그 권장)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**링크**: `{@link ClassName#methodName}` 사용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**인라인 코드**: `{@code variableName}` 또는 `&lt;code&gt;` 사용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## 📋 클래스 주석 표준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1. **클래스 주석 템플릿**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```java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클래스의 간단한 설명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&lt;p&gt;클래스의 상세한 설명과 목적을 여기에 작성합니다.&lt;/p&gt;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&lt;p&gt;&lt;b&gt;주요 기능:&lt;/b&gt;&lt;/p&gt;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* &lt;ul&gt;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&lt;li&gt;기능 1&lt;/li&gt;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&lt;li&gt;기능 2&lt;/li&gt;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&lt;li&gt;기능 3&lt;/li&gt;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* &lt;/ul&gt;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&lt;p&gt;&lt;b&gt;사용 예시:&lt;/b&gt;&lt;/p&gt;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* &lt;pre&gt;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* ClassName instance = new ClassName();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* instance.someMethod();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* &lt;/pre&gt;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&lt;p&gt;&lt;b&gt;주의사항:&lt;/b&gt;&lt;/p&gt;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* &lt;ul&gt;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&lt;li&gt;주의사항 1&lt;/li&gt;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&lt;li&gt;주의사항 2&lt;/li&gt;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* &lt;/ul&gt;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@author 작성자명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* @version 1.0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* @since 2024-01-01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@see 관련클래스1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@see 관련클래스2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public class ClassName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// ...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2. **Controller 클래스 주석 예시**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```java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사용자 관리 API 컨트롤러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&lt;p&gt;사용자 등록, 조회, 수정, 삭제 기능을 제공하는 REST API 컨트롤러입니다.&lt;/p&gt;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&lt;p&gt;&lt;b&gt;주요 기능:&lt;/b&gt;&lt;/p&gt;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* &lt;ul&gt;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&lt;li&gt;사용자 등록 및 인증&lt;/li&gt;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&lt;li&gt;사용자 정보 조회 및 수정&lt;/li&gt;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&lt;li&gt;사용자 권한 관리&lt;/li&gt;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* &lt;/ul&gt;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&lt;p&gt;&lt;b&gt;API 엔드포인트:&lt;/b&gt;&lt;/p&gt;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* &lt;ul&gt;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&lt;li&gt;POST /api/users - 사용자 등록&lt;/li&gt;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&lt;li&gt;GET /api/users/{id} - 사용자 조회&lt;/li&gt;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&lt;li&gt;PUT /api/users/{id} - 사용자 수정&lt;/li&gt;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&lt;li&gt;DELETE /api/users/{id} - 사용자 삭제&lt;/li&gt;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* &lt;/ul&gt;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&lt;p&gt;&lt;b&gt;보안 고려사항:&lt;/b&gt;&lt;/p&gt;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* &lt;ul&gt;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&lt;li&gt;모든 엔드포인트는 인증이 필요합니다&lt;/li&gt;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&lt;li&gt;개인정보 처리 시 데이터 마스킹 적용&lt;/li&gt;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&lt;li&gt;입력값 검증 및 XSS 방지&lt;/li&gt;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* &lt;/ul&gt;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* @author cms-team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* @version 1.0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* @since 2024-01-01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* @see UserService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* @see UserRepository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* @see UserDTO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@RestController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@RequestMapping("/api/users")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public class UserController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// ...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## 📋 메서드 주석 표준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1. **메서드 주석 템플릿**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```java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메서드의 간단한 설명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&lt;p&gt;메서드의 상세한 설명과 동작을 여기에 작성합니다.&lt;/p&gt;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&lt;p&gt;&lt;b&gt;처리 과정:&lt;/b&gt;&lt;/p&gt;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* &lt;ol&gt;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&lt;li&gt;첫 번째 단계&lt;/li&gt;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&lt;li&gt;두 번째 단계&lt;/li&gt;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&lt;li&gt;세 번째 단계&lt;/li&gt;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* &lt;/ol&gt;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&lt;p&gt;&lt;b&gt;주의사항:&lt;/b&gt;&lt;/p&gt;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* &lt;ul&gt;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&lt;li&gt;주의사항 1&lt;/li&gt;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&lt;li&gt;주의사항 2&lt;/li&gt;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* &lt;/ul&gt;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@param param1 첫 번째 파라미터 설명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            - 추가 설명이 필요한 경우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@param param2 두 번째 파라미터 설명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@return 반환값 설명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      - 성공 시: 설명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      - 실패 시: 설명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@throws ExceptionType1 예외 상황 1 설명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@throws ExceptionType2 예외 상황 2 설명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@apiNote API 사용 시 주의사항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@see 관련메서드1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@see 관련메서드2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* @since 1.0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public ReturnType methodName(Type param1, Type param2)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// ...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2. **API 메서드 주석 예시**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```java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사용자 로그인 처리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&lt;p&gt;사용자 ID와 비밀번호를 검증하여 JWT 토큰을 생성합니다.&lt;/p&gt;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&lt;p&gt;&lt;b&gt;처리 과정:&lt;/b&gt;&lt;/p&gt;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* &lt;ol&gt;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&lt;li&gt;입력값 검증 (@Valid 어노테이션)&lt;/li&gt;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&lt;li&gt;사용자 인증 정보 확인&lt;/li&gt;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&lt;li&gt;JWT 토큰 생성&lt;/li&gt;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&lt;li&gt;사용자 세션 시작&lt;/li&gt;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&lt;li&gt;로그인 메트릭 업데이트&lt;/li&gt;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* &lt;/ol&gt;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&lt;p&gt;&lt;b&gt;보안 고려사항:&lt;/b&gt;&lt;/p&gt;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* &lt;ul&gt;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&lt;li&gt;비밀번호는 BCrypt로 암호화된 값과 비교&lt;/li&gt;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&lt;li&gt;로그인 실패 시 상세 정보 노출 방지&lt;/li&gt;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&lt;li&gt;로그인 시도 로그 기록&lt;/li&gt;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* &lt;/ul&gt;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@param request 로그인 요청 정보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             - username: 사용자 ID (3-50자, 필수)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             - password: 비밀번호 (6-100자, 필수)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@return ResponseEntity&amp;lt;LoginResponse&amp;gt; 로그인 응답 정보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      - 성공 시: 200 OK + JWT 토큰, 사용자 역할, 만료 시간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      - 실패 시: 401 Unauthorized + 에러 메시지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@throws InvalidCredentialsException 인증 정보가 올바르지 않은 경우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@throws RuntimeException 로그인 처리 중 시스템 오류 발생 시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@apiNote 보안상 이유로 로그인 실패 시 구체적인 실패 사유를 반환하지 않습니다.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* @see AuthService#login(LoginRequest)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* @see UserSessionService#startSession(String, String, java.time.Instant)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* @since 1.0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@PostMapping("/login")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public ResponseEntity&lt;LoginResponse&gt; login(@Valid @RequestBody LoginRequest request)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// ...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## 📋 필드 주석 표준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1. **필드 주석 템플릿**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```java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필드의 간단한 설명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&lt;p&gt;필드의 상세한 설명과 용도를 여기에 작성합니다.&lt;/p&gt;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&lt;p&gt;&lt;b&gt;주의사항:&lt;/b&gt;&lt;/p&gt;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* &lt;ul&gt;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&lt;li&gt;주의사항 1&lt;/li&gt;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&lt;li&gt;주의사항 2&lt;/li&gt;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* &lt;/ul&gt;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* @since 1.0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private final ServiceType serviceName;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2. **의존성 주입 필드 예시**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```java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인증 서비스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&lt;p&gt;사용자 로그인/로그아웃 처리 및 JWT 토큰 관리를 담당합니다.&lt;/p&gt;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&lt;p&gt;&lt;b&gt;주요 기능:&lt;/b&gt;&lt;/p&gt;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* &lt;ul&gt;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&lt;li&gt;사용자 인증 정보 검증&lt;/li&gt;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&lt;li&gt;JWT 토큰 생성 및 검증&lt;/li&gt;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&lt;li&gt;로그인/로그아웃 처리&lt;/li&gt;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* &lt;/ul&gt;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* @see AuthService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* @since 1.0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private final AuthService authService;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## 📋 예외 클래스 주석 표준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```java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사용자 인증 실패 예외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&lt;p&gt;로그인 시 사용자 ID 또는 비밀번호가 올바르지 않을 때 발생하는 예외입니다.&lt;/p&gt;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&lt;p&gt;&lt;b&gt;발생 상황:&lt;/b&gt;&lt;/p&gt;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* &lt;ul&gt;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&lt;li&gt;존재하지 않는 사용자 ID&lt;/li&gt;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&lt;li&gt;잘못된 비밀번호&lt;/li&gt;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&lt;li&gt;계정 잠금 상태&lt;/li&gt;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* &lt;/ul&gt;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&lt;p&gt;&lt;b&gt;처리 방법:&lt;/b&gt;&lt;/p&gt;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* &lt;ul&gt;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&lt;li&gt;사용자에게 일반적인 오류 메시지 표시&lt;/li&gt;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&lt;li&gt;보안 로그에 상세 정보 기록&lt;/li&gt;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&lt;li&gt;브루트 포스 공격 방지 로직 실행&lt;/li&gt;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* &lt;/ul&gt;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* @author cms-team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* @version 1.0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* @since 2024-01-01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* @see AuthService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* @see SecurityException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public class InvalidCredentialsException extends RuntimeException 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// ...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## 📋 인터페이스 주석 표준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```java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사용자 인증 서비스 인터페이스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&lt;p&gt;사용자 로그인, 로그아웃, 토큰 관리 등 인증 관련 기능을 정의합니다.&lt;/p&gt;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&lt;p&gt;&lt;b&gt;구현 클래스:&lt;/b&gt;&lt;/p&gt;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* &lt;ul&gt;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&lt;li&gt;{@link AuthServiceImpl} - 기본 구현체&lt;/li&gt;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&lt;li&gt;{@link LdapAuthService} - LDAP 연동 구현체&lt;/li&gt;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* &lt;/ul&gt;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&lt;p&gt;&lt;b&gt;주요 기능:&lt;/b&gt;&lt;/p&gt;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* &lt;ul&gt;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&lt;li&gt;사용자 인증 및 토큰 생성&lt;/li&gt;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&lt;li&gt;로그아웃 및 토큰 무효화&lt;/li&gt;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&lt;li&gt;토큰 유효성 검증&lt;/li&gt;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* &lt;/ul&gt;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* @author cms-team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* @version 1.0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* @since 2024-01-01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* @see AuthServiceImpl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* @see TokenProvider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public interface AuthService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// ...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## 📋 Enum 주석 표준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```java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사용자 역할 열거형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&lt;p&gt;시스템 사용자의 권한 수준을 정의합니다.&lt;/p&gt;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&lt;p&gt;&lt;b&gt;권한 계층:&lt;/b&gt;&lt;/p&gt;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* &lt;ol&gt;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&lt;li&gt;{@link #ADMIN} - 최고 관리자 권한&lt;/li&gt;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&lt;li&gt;{@link #MANAGER} - 관리자 권한&lt;/li&gt;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&lt;li&gt;{@link #USER} - 일반 사용자 권한&lt;/li&gt;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* &lt;/ol&gt;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* @author cms-team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* @version 1.0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* @since 2024-01-01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public enum Role 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/**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* 시스템 관리자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*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* &lt;p&gt;모든 시스템 기능에 대한 접근 권한을 가집니다.&lt;/p&gt;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*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* &lt;p&gt;&lt;b&gt;주요 권한:&lt;/b&gt;&lt;/p&gt;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* &lt;ul&gt;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*   &lt;li&gt;사용자 관리&lt;/li&gt;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*   &lt;li&gt;시스템 설정&lt;/li&gt;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*   &lt;li&gt;모든 데이터 접근&lt;/li&gt;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* &lt;/ul&gt;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*/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ADMIN,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/**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* 관리자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*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* &lt;p&gt;제한된 관리 기능에 대한 접근 권한을 가집니다.&lt;/p&gt;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*/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MANAGER,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/**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* 일반 사용자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*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* &lt;p&gt;기본적인 시스템 기능에 대한 접근 권한을 가집니다.&lt;/p&gt;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*/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USER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## 📋 주석 작성 체크리스트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✅ **클래스 주석 체크리스트**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[ ] 클래스의 목적과 역할 명시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[ ] 주요 기능 목록 작성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[ ] 사용 예시 코드 포함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[ ] 주의사항 및 제약사항 명시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[ ] @author, @version, @since 태그 작성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[ ] 관련 클래스 @see 태그 추가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✅ **메서드 주석 체크리스트**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[ ] 메서드의 목적과 동작 설명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[ ] 처리 과정 단계별 설명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[ ] 모든 @param 태그 작성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[ ] @return 태그 작성 (void 메서드 제외)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[ ] 가능한 예외 @throws 태그 작성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[ ] 보안 관련 주의사항 명시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[ ] 관련 메서드 @see 태그 추가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✅ **HTML 태그 체크리스트**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[ ] 목록은 `&lt;ul&gt;`, `&lt;ol&gt;`, `&lt;li&gt;` 태그 사용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[ ] 강조는 `&lt;b&gt;` 태그 사용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[ ] 단락 구분은 `&lt;p&gt;` 태그 사용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[ ] 코드는 `&lt;code&gt;` 또는 `&lt;pre&gt;` 태그 사용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[ ] 제네릭 타입은 `&amp;lt;`, `&amp;gt;` 사용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## 📋 도구 및 설정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1. **JavaDoc 생성**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Gradle 프로젝트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./gradlew javadoc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Maven 프로젝트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mvn javadoc:javadoc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직접 실행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javadoc -d docs -cp classpath src/**/*.java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2. **IDE 설정**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- **IntelliJ IDEA**: Settings &gt; Editor &gt; Code Style &gt; Java &gt; JavaDoc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- **Eclipse**: Window &gt; Preferences &gt; Java &gt; Code Style &gt; Code Templates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**VS Code**: Java Extension Pack + JavaDoc 플러그인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3. **정적 분석 도구**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**Checkstyle**: JavaDoc 누락 검사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**SpotBugs**: 주석 품질 검사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**SonarQube**: 문서화 품질 메트릭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## 📋 참고 자료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[Oracle JavaDoc 가이드](https://docs.oracle.com/javase/8/docs/technotes/tools/windows/javadoc.html)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- [Google Java Style Guide](https://google.github.io/styleguide/javaguide.html)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[Spring Framework 주석 스타일](https://github.com/spring-projects/spring-framework/wiki/Code-Style)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