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jcvrz8zdoy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UML기반 설계 가이드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e4g04ll326k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사전준비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xxsusbb111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Knowledge에 sample 추가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wabnhr7ra78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논리 아키텍처 예시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제목: sample_논리아키텍처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!theme mono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title 요금제 캐싱 시스템 - 논리 아키텍처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패키지 정의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"클라이언트 계층"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[모바일 앱]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mobileApp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[웹 앱]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webApp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"게이트웨이 계층"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Application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appGateway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note right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appGateway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SSL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종료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 라우팅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WAF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기능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 세션 고정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note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"API 계층"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appService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note right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appService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Spring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Boot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애플리케이션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note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"서비스 계층"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[요금제 컨트롤러]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planController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[요금제 서비스]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planService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[캐시 서비스]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cacheService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[요금제 레포지토리]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planRepository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note right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planService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 요금제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CRUD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처리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 캐시 정책 적용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note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"데이터 접근 계층"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엔티티]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jpaEntities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구현체]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jpaImpl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note right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jpaEntities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@Entity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UserPlan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userId;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planName;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planDetails;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LocalDateTime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lastUpdated;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note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"데이터 계층"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database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"Azure Cache\nfor Redis"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redisCache {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cacheEntry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database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"Azure SQL\nDatabase"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sqlDb {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User_Plans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userPlansTable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"모니터링 계층"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Azure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Monitor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monitor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note right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monitor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 캐시 히트율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성능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 응답시간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note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관계 정의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mobileApp --&gt; appGateway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HTTPS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webApp --&gt; appGateway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HTTPS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appGateway --&gt; appService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HTTPS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  <w:rtl w:val="0"/>
              </w:rPr>
              <w:t xml:space="preserve">443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appService --&gt; planController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HTTP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  <w:rtl w:val="0"/>
              </w:rPr>
              <w:t xml:space="preserve">8080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planController --&gt; planService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planService --&gt; cacheService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planService --&gt; planRepository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planRepository --&gt; jpaEntities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jpaEntities --&gt; jpaImpl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jpaImpl --&gt; sqlDb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JDBC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cacheService --&gt; redisCache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Redis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Protocol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  <w:rtl w:val="0"/>
              </w:rPr>
              <w:t xml:space="preserve">6379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monitor --&gt; redisCache : 메트릭 수집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monitor --&gt; sqlDb : 메트릭 수집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monitor --&gt; appGateway : 메트릭 수집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note right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cacheService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캐시 조회/갱신 로직: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Redis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캐시 조회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Miss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JPA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로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조회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.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데이터를 캐시에 저장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TTL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분)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9865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. 데이터 반환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note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wa19xq7ksmga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물리 아키텍처 예시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제목: sample_물리아키텍처</w:t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!theme mono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Resource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tiu-dgga-rg - 물리 아키텍처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Azure Resource Group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"Resource Group (tiu-dgga-rg)"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Virtual Network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"Virtual Network (tiu-dgga-vnet)"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AKS Cluster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"AKS Cluster"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"System Node Pool"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Ingress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ingress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"User Node Pool"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"Command Service Pod"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cmd_pod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cmd_api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Spring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Boot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cmd_app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"Query Service Pod"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query_pod {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Query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query_api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Spring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Boot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query_app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"Database Pod"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    database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"PostgreSQL\n(Write DB)"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postgres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    database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"MongoDB\n(Read DB)"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mongodb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Subnets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"Subnets"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"AKS Subnet\n(tiu-dgga-aks-snet)"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aks_subnet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    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"Private Subnet\n(tiu-dgga-pri-snet)"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pri_subnet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Azure Event Hub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component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"Event Hub Namespace"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eventhub {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queue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"Event Hub"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event_queue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Azure Load Balancer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component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"Azure Load Balancer"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load_balancer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DNS &amp; Monitoring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component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"Private DNS Zone"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dns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component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"Application Insights"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app_insights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External Actors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actor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"Client"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client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actor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"Developer"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developer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Network Flow Connections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client --&gt; load_balancer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load_balancer --&gt; ingress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ingress --&gt; cmd_pod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"Write\nRequests"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ingress --&gt; query_pod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"Read\nRequests"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Data Flow Connections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cmd_api --&gt; postgres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"Write"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cmd_api --&gt; event_queue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"Publish Events"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event_queue --&gt; query_api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"Subscribe Events"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query_api --&gt; mongodb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"Read/Write"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Monitoring Connections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cmd_app ..&gt; app_insights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"Telemetry"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query_app ..&gt; app_insights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"Telemetry"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Development Access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developer --&gt; aks_subnet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"kubectl"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Legend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legend right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|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|---|---|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Infrastructure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AKS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Cluster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with dual node pools |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| 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Azure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Balancer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ingress |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| 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Hub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event sourcing |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Application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Query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services |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| 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PostgreSQL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write model |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| 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MongoDB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read model |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| |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Application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monitoring |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endlegend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note right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event_queue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-driven 아키텍처 구현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- 비동기 메시지 처리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- 시스템 간 결합도 감소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note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note right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app_insights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시스템 모니터링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- 성능 메트릭 수집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- 로그 분석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- 알림 설정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note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lzyfhckg2591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API설계서 sample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제목: sample_API설계서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서비스명|구독추천|구독추천|구독추천|구독추천|구독추천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마이크로서비스 이름|SubRecommend|SubRecommend|SubRecommend|SubRecommend|SubRecommend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유저스토리 ID|RSS-005|RSS-015|RSS-020|RSS-025|RSS-030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유저스토리 제목|추천 구독 카테고리|지출 카테고리 및 총 지출액|구독 카테고리 표시|구독서비스 목록|구독상세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 이름|RecommendController|RecommendController|RecommendController|RecommendController|RecommendController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목적|최고 지출 카테고리 기반 구독 추천|지출 카테고리 및 총액 조회|구독 카테고리 목록 조회|카테고리별 구독서비스 목록 조회|구독 서비스 상세 정보 조회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Method|GET|GET|GET|GET|GET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그룹 Path|/api/recommend|/api/recommend|/api/recommend|/api/recommend|/api/recommend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Path|/categories|/expense|/categories|/services|/services/{serviceId}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Path &lt;변수유형&gt; &lt;변수명&gt;||||Long serviceId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Key|userId|userId||category|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Query &lt;변수유형&gt; &lt;변수명&gt;|String userId|String userId||String category|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 DTO 이름|||||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 DTO 배열 여부|||||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 DTO 구조|||||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Response DTO 이름|RecommendCategoryDTO|ExpenseSummaryDTO|CategoryListDTO|ServiceListDTO|ServiceDetailDTO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Response DTO 배열 여부|No|No|Yes|Yes|No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Response DTO 구조|String categoryName; String imagePath; String baseDate|String topCategory; int totalExpense|String categoryName|String serviceName; String logoPath; String description; int price|String serviceName; String logoPath; String category; String description; int price; int maxSharedUsers</w:t>
            </w:r>
          </w:p>
        </w:tc>
      </w:tr>
    </w:tbl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yvjd7dswlekh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시퀀스설계서 예시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>
          <w:b w:val="1"/>
        </w:rPr>
      </w:pPr>
      <w:bookmarkStart w:colFirst="0" w:colLast="0" w:name="_ew54fhfewbdk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가. 외부 시퀀스 설계서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제목: sample_시퀀스설계서(외부)</w:t>
      </w:r>
    </w:p>
    <w:tbl>
      <w:tblPr>
        <w:tblStyle w:val="Table4"/>
        <w:tblW w:w="9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!theme mono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title 전체 서비스 시퀀스 다이어그램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actor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"회원 서비스"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MemberService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"구독추천 서비스"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"마이구독 서비스"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MySubscriptionService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"마이그룹 서비스"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"이체조회 서비스"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TransactionService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회원 서비스 호출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회원 관련 요청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MemberService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/api/auth/signup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MemberService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/api/auth/login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MemberService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/api/auth/verify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MemberService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/api/auth/refresh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MemberService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MemberService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MemberService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/api/auth/logout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구독추천 서비스 호출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구독추천 관련 요청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/api/recommendations/categories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/api/recommendations/services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/api/recommendations/expenses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/api/categories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/api/services/{serviceId}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/api/subscriptions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마이구독 서비스 호출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마이구독 관련 요청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/api/users/{userId}/subscriptions/summary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/api/users/{userId}/subscriptions/total-fee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/api/users/{userId}/subscriptions/max-savings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/api/users/{userId}/subscriptions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/api/subscriptions/{subscriptionId}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/api/users/{userId}/subscriptions/{subscriptionId}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서비스 정보 요청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그룹 정보 확인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마이그룹 서비스 호출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마이그룹 관련 요청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/api/users/{userId}/total-subscription-fee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/api/users/{userId}/max-savings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/api/users/{userId}/ssups/summary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/api/users/{userId}/ssups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/api/ssups/{ssupId}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/api/ssups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/api/ssups/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join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/api/users/{userId}/ssups/{ssupId}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/api/ssups/{ssupId}/transactions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서비스 정보 요청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정보 요청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이체조회 서비스 호출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이체내역 조회 요청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TransactionService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/api/ssups/{ssupId}/transactions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4"/>
        <w:rPr/>
      </w:pPr>
      <w:bookmarkStart w:colFirst="0" w:colLast="0" w:name="_b9u352d0e1yd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나. 내부 Sequence Diagram 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제목: sample_시퀀스설계서(내부)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!theme mono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title 마이구독 서비스 상세 시퀀스 다이어그램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actor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"구독 컨트롤러\n(SubscriptionController)"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"구독 서비스\n(SubscriptionService)"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"구독 저장소\n(SubscriptionRepository)"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database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"구독 DB"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SubscriptionDB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"구독추천 서비스"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participant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"마이그룹 서비스"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구독 요약 조회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/api/users/{userId}/subscriptions/summary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요약 조회 요청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사용자 구독 요약 조회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정보 조회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데이터 조회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총 구독료 조회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/api/users/{userId}/subscriptions/total-fee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총 구독료 조회 요청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총 구독료 계산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사용자 구독 정보 조회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데이터 조회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최대 절감액 조회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/api/users/{userId}/subscriptions/max-savings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최대 절감액 조회 요청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최대 절감액 계산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사용자 구독 정보 조회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데이터 조회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구독 목록 조회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/api/users/{userId}/subscriptions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목록 조회 요청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사용자 구독 목록 조회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정보 조회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데이터 조회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구독 상세 조회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/api/subscriptions/{subscriptionId}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상세 조회 요청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상세 정보 조회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정보 조회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데이터 조회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RecommendationService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서비스 상세 정보 요청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구독 취소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/api/users/{userId}/subscriptions/{subscriptionId}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취소 요청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activate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취소 처리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정보 삭제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구독 데이터 삭제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MyGroupService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관련 구독그룹 확인 요청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SubscriptionController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deactivate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APIGateway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en9rxjffogc1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Class 설계 예시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제목: sample_클래스설계서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!theme mono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title 마이구독 서비스 - 클래스 다이어그램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Presentation Layer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"Presentation Layer"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-mySubService: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IMySubService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+getTotalSubFee(userId: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ResponseEntity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+getMaxSavingAmount(userId: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ResponseEntity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+getMySubList(userId: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ResponseEntity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SubInfoDTO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&gt;&gt;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+cancelSub(subId: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ResponseEntity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+subscribeSub(subId: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ResponseEntity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SecurityConfig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-jwtTokenProvider: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JwtTokenProvider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+securityFilterChain(http: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HttpSecurity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SecurityFilterChain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+corsConfigurationSource():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CorsConfigurationSource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JwtAuthenticationFilter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-jwtTokenProvider: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JwtTokenProvider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+doFilterInternal(request: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HttpServletRequest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response: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HttpServletResponse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filterChain: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FilterChain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Application Layer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"Application Layer"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IMySubService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+getTotalSubFee(userId: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+getMaxSavingAmount(userId: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+getMySubList(userId: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MySubDTO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+cancelSub(subId: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+subscribeSub(subId: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MySubServiceImpl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-mySubRepository: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IMySubRepository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+getTotalSubFee(userId: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+getMaxSavingAmount(userId: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+getMySubList(userId: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MySubDTO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+cancelSub(subId: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+subscribeSub(subId: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JwtTokenProvider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-algorithm: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+createToken(memberEntity: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MemberEntity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authorities: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Collection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GrantedAuthority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&gt;):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JwtTokenDTO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+validateToken(token: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+getAuthentication(token: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Authentication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Domain Layer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"Domain Layer"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+getUserId():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+getSubId():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MySubDTO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+getUserId():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+getSubId():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SubInfoDTO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+getUserId():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+getSubId():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Infrastructure Layer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"Infrastructure Layer"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IMySubRepository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+findByUserId(userId: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+findById(subId: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Optional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(mySubEntity: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+save(mySubEntity: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MySubEntity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-userId: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-subId: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Long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+toDomain():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LoggingAspect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+logMethodStart(joinPoint: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JoinPoint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+logMethodEnd(joinPoint: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JoinPoint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result: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+logMethodException(joinPoint: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JoinPoint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SpringDocConfig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+openAPI():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OpenAPI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BizException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BizException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(message: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BizException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(message: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cause: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Throwable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InfraException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-code: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InfraException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(message: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InfraException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(message: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cause: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Throwable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InfraException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(code: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message: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InfraException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(code: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message: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, cause: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Throwable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    +getCode():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1"/>
                <w:szCs w:val="21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21"/>
                <w:szCs w:val="21"/>
                <w:rtl w:val="0"/>
              </w:rPr>
              <w:t xml:space="preserve">' Relationships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IMySubService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MySubServiceImpl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..|&gt;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IMySubService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MySubServiceImpl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IMySubRepository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converts to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JwtAuthenticationFilter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--&gt;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JwtTokenProvider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..&gt;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MySubDTO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uses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..&gt;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SubInfoDTO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uses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IMySubRepository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 ..&gt;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z w:val="21"/>
                <w:szCs w:val="21"/>
                <w:rtl w:val="0"/>
              </w:rPr>
              <w:t xml:space="preserve">MySubEntity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1"/>
                <w:szCs w:val="21"/>
                <w:rtl w:val="0"/>
              </w:rPr>
              <w:t xml:space="preserve">: manages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hd w:fill="fffffe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08080"/>
                <w:sz w:val="21"/>
                <w:szCs w:val="21"/>
                <w:rtl w:val="0"/>
              </w:rPr>
              <w:t xml:space="preserve">@enduml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rPr/>
      </w:pPr>
      <w:bookmarkStart w:colFirst="0" w:colLast="0" w:name="_1dipwwce949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 Data 설계 예시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제목: sample_데이터설계서</w:t>
      </w:r>
    </w:p>
    <w:tbl>
      <w:tblPr>
        <w:tblStyle w:val="Table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@startuml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!theme mono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 구독 서비스 - 데이터 모델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Style configurations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skinparam linetype ortho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 circle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Member domain entities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"Members" as members {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userId: varchar(50) &lt;&lt;PK&gt;&gt;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varchar(100)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bankName: varchar(50)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bankAccount: varchar(50)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characterId: integer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"Accounts" as accounts {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userId: varchar(50) &lt;&lt;PK&gt;&gt;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password: varchar(255)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"Account_Roles" as account_roles {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userId: varchar(50) &lt;&lt;FK&gt;&gt;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role: varchar(20)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Subscription domain entities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"Categories" as categories {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id: bigint &lt;&lt;PK&gt;&gt;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categoryId: varchar(50)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categoryName: varchar(100)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spendingCategory: varchar(50)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"Subscriptions" as subs {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id: bigint &lt;&lt;PK&gt;&gt;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varchar(100)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description: text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category_id: bigint &lt;&lt;FK&gt;&gt;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fee: decimal(15,2)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maxShareNum: integer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logo: varchar(255)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"Spending_History" as spending {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id: bigint &lt;&lt;PK&gt;&gt;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userId: varchar(50)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category: varchar(50)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amount: decimal(15,2)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Subscription group domain entities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"My_Subscriptions" as my_sub {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id: bigint &lt;&lt;PK&gt;&gt;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userId: varchar(50)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subId: bigint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"Subscription_Groups" as subgroup {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groupId: bigint &lt;&lt;PK&gt;&gt;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--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groupName: varchar(100)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subId: bigint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leaderId: varchar(50)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bankName: varchar(50)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bankAccount: varchar(50)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paymentDay: integer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inviteCode: varchar(20)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"Group_Members" as subgroup_member {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groupId: bigint &lt;&lt;FK&gt;&gt;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* memberId: varchar(50)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Relationships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members ||--|| accounts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accounts ||--o{ account_roles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categories ||--|{ subs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 ||--o{ my_sub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members ||--o{ my_sub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 ||--o{ subgroup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members ||--o{ subgroup : leader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subgroup ||--o{ subgroup_member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members ||--o{ subgroup_member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@enduml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2"/>
        <w:rPr/>
      </w:pPr>
      <w:bookmarkStart w:colFirst="0" w:colLast="0" w:name="_zgdk0xodw48x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Knowledge에 참조 자료 추가</w:t>
      </w:r>
    </w:p>
    <w:p w:rsidR="00000000" w:rsidDel="00000000" w:rsidP="00000000" w:rsidRDefault="00000000" w:rsidRPr="00000000" w14:paraId="00000284">
      <w:pPr>
        <w:pStyle w:val="Heading3"/>
        <w:rPr/>
      </w:pPr>
      <w:bookmarkStart w:colFirst="0" w:colLast="0" w:name="_eqau1wouxwo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User story 추가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제목: Userstory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모든 Worksheet를 PDF로 변환하여 업로드 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rPr/>
      </w:pPr>
      <w:bookmarkStart w:colFirst="0" w:colLast="0" w:name="_qwt6yipzga26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패키지 구조 표준 추가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내용을 복사하여 ‘패키지 구조 표준’이라는 이름으로 추가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https://docs.google.com/document/d/12EoB9hRnZXHUQ_e12Y3yUtSj5JUbyk7CB9_3c5eVlUk/edit?tab=t.0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38mbe37u3exs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인증서비스 샘플 추가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제목: authentication.java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JWT기반 인증 서비스 샘플입니다. 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아래 파일의 내용을 올립니다.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https://drive.google.com/file/d/1ieP6oqlEfG7CM-hk21bUkOPzi7wDCWU3/view?usp=drive_link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rPr/>
      </w:pPr>
      <w:bookmarkStart w:colFirst="0" w:colLast="0" w:name="_v8ras3gopsrb" w:id="15"/>
      <w:bookmarkEnd w:id="15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Instructions에 설계 관련 지시사항 추가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[최적안 도출 가이드]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'o:'로 시작하면 최적안을 도출하라는 요청임 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각자의 생각을 얘기함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의견을 종합하여 동일한 건 한 개만 남기고 비슷한 건 합침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3) 최적안 후보 5개를 선정함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4) 각 최적안 후보 5개에 대해 평가함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5) 최적안 1개를 선정함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6) 1) ~ 5)번 과정을 10번 반복함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7) 최종으로 선정된 최적안을 제시함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[설계요구사항]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'd:'로 시작하면 UML기반의 설계 요청임.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{공통 요구사항}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'최적안 가이드'대로 토론하여 최적안을 제시 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Script 형식으로 답변(단, API 설계서는 파이프로 구분된 CSV형식으로 답변)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script 의 테마 'mono'를 사용하고 제목을 표시(아래 예시 참조)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!theme mono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skinparam classAttributeIconSize 0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skinparam classFontSize 12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skinparam classAttributeFontSize 11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 멤버십 포인트 적립 시스템 - 클래스 다이어그램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{논리 아키텍처 요구사항}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&lt;요청사항&gt;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사용자 관점의 컴포넌트 다이어그램 작성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유저스토리를 꼼꼼히 분석하여 사용자 Flow를 표시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처리순서별 번호 부여 및 간략 설명 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Script로 작성 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&lt;참고자료&gt;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Userstory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&lt;예시&gt;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sample_논리아키텍처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&lt;응답형식&gt;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코드블록 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{API설계 요구사항}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&lt;요청사항&gt;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서비스명: 유저스토리의 '서비스'컬럼 참조 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아래 행(row)으로 구성하여 작성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서비스명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마이크로서비스 이름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유저스토리 ID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유저스토리 제목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Controller 이름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목적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Method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그룹 Path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Path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Path &lt;변수유형&gt; &lt;변수명&gt;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Key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Query &lt;변수유형&gt; &lt;변수명&gt;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 DTO 이름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 DTO 배열 여부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Request DTO 구조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Response DTO 이름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Response DTO 배열 여부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Response DTO 구조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요청 데이터 필드가 1개이면 Path 또는 Query String으로 만들고 Request DTO 이름, 배열여부, 구조는 빈 값으로 할 것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인증이 필요한 경우 ‘authentication.java’를 참조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&lt;참고자료&gt;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Userstory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논리아키텍처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&lt;예시&gt;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sample_API설계서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&lt;응답형식&gt;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 블록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{외부 시퀀스설계 요구사항}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&lt;요청사항&gt;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모든 마이크로서비스와 외부 시스템을 참여자로 추가 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각 마이크로서비스의 모든 API를 표시할 것. 한글 설명도 보여줄것.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마이크로서비스 내부의 처리 흐름은 표시하지 않음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요청만 표시하고 응답은 표시하지 말것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Script로 작성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&lt;참고자료&gt;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Userstory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논리아키텍처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설계서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&lt;예시&gt;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sample_시퀀스설계서(외부)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&lt;응답형식&gt;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코드블록 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{내부 시퀀스설계 요구사항}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&lt;요청사항&gt;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마이크로서비스의 모든 API를 표시할 것 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마이크로서비스 내부의 처리 흐름을 표시 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인증 서비스는  ‘authentication.java’를 참조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Script로 작성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&lt;참고자료&gt;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Userstory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논리아키텍처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설계서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&lt;예시&gt;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sample_시퀀스설계서(내부)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&lt;응답형식&gt;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코드블록 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{클래스설계 요구사항}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&lt;요청사항&gt;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멀티프로젝트 구조로 설계 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{아키텍처 패턴}을 적용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'패키지 구조 표준'을 준용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Clean아키텍처 적용 시 Port/Adapter라는 용어 대신 Clean 아키텍처에 맞는 용어 사용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설계서의 2번째 컬럼부터 있는 API를 누락하지 말고 모두 반영할 것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클래스 간의 관계를 표현: Generalization, Realization, Dependency, Association, Aggregation, Composition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시퀀스 설계서의 처리 흐름을 꼼꼼히 반영할 것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프라퍼티와 메소드를 모두 기술할 것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{SERVICE}마다 응답을 분리하고 common은 가장 나중에 제공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'패키지 구조 표준'의 예시를 참조하여 모든 서비스가 포함된 패키지 구조도를 한꺼번에 제공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인증 서비스는  ‘authentication.java’를 참조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Script로 작성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&lt;참고자료&gt;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Userstory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논리아키텍처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설계서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시퀀스 설계서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&lt;예시&gt;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sample_클래스설계서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&lt;응답형식&gt;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코드블록 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{데이터설계 요구사항}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&lt;요청사항&gt;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Class 설계서의 각 서비스별 entity와 일치해야 함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{SERVICE}마다 데이터 설계를 하고 응답을 각각 분리하여 제공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인증 서비스는  ‘authentication.java’를 참조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Script로 작성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&lt;참고자료&gt;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Userstory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논리아키텍처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설계서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시퀀스 설계서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클래스 설계서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&lt;예시&gt;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sample_데이터설계서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&lt;응답형식&gt;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코드블록 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{물리 아키텍처 요구사항}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&lt;요청사항&gt;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Azure Cloud 기반의 배포 아키텍처 작성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설계 결과물을 참조하여 최적의 Azure 서비스를 사용 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처리순서별 번호 부여 및 간략 설명 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Script로 작성 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&lt;참고자료&gt;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Userstory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API 설계서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시퀀스 설계서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클래스 설계서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데이터 설계서 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&lt;예시&gt;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sample_물리아키텍처</w:t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&lt;응답형식&gt;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코드블록 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1"/>
        <w:rPr/>
      </w:pPr>
      <w:bookmarkStart w:colFirst="0" w:colLast="0" w:name="_zablcnrq4mpm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 아키텍처 설계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2"/>
        <w:rPr/>
      </w:pPr>
      <w:bookmarkStart w:colFirst="0" w:colLast="0" w:name="_egf0ess32oxq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시작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프롬프트 예시: 사용하는 패턴과 패턴 적용 방안을 제공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d: 아래 클라우드 디자인 패턴을 적용하여 논리 아키텍처를 설계해 주세요.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Queue-based Load Leveling패턴 적용: K-rator가 Azure Event Hub에 사용량 정보 발행시 적용 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Cache-Aside 패턴 적용: 사용량정보 업데이트시 Cache key삭제. Cache 조회 실패 시 사용량정보 DB 조회 후 Cache 적재 처리</w:t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참고: local에 plantuml 처리기 실행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docker run -d --name plantuml -p 38080:8080 plantuml/plantuml-server:latest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브라우저에서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http://localhost:38080으로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접근  </w:t>
      </w:r>
    </w:p>
    <w:p w:rsidR="00000000" w:rsidDel="00000000" w:rsidP="00000000" w:rsidRDefault="00000000" w:rsidRPr="00000000" w14:paraId="0000034F">
      <w:pPr>
        <w:pStyle w:val="Heading2"/>
        <w:rPr/>
      </w:pPr>
      <w:bookmarkStart w:colFirst="0" w:colLast="0" w:name="_4uq5us4raobq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검토 및 보완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Event storming와 User story를 참고하여 팀원과 AI와 협업하여 논리 아키텍처 완성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rPr/>
      </w:pPr>
      <w:bookmarkStart w:colFirst="0" w:colLast="0" w:name="_duyjekm358ar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Knowledge에 등록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논리아키텍처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PlantUML Script 내용 등록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1"/>
        <w:rPr/>
      </w:pPr>
      <w:bookmarkStart w:colFirst="0" w:colLast="0" w:name="_1lgy4vfahze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설계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2"/>
        <w:rPr/>
      </w:pPr>
      <w:bookmarkStart w:colFirst="0" w:colLast="0" w:name="_wpwxt4astht7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시작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d:API 설계를 해주세요.</w:t>
            </w:r>
          </w:p>
        </w:tc>
      </w:tr>
    </w:tbl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2"/>
        <w:rPr/>
      </w:pPr>
      <w:bookmarkStart w:colFirst="0" w:colLast="0" w:name="_mx71oig79tfu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검토 및 보완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응답을 복사하여 엑셀에 붙이고, 파이프로 구분하여 문자열 분리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AI와 협업하여 완성 </w:t>
      </w:r>
    </w:p>
    <w:p w:rsidR="00000000" w:rsidDel="00000000" w:rsidP="00000000" w:rsidRDefault="00000000" w:rsidRPr="00000000" w14:paraId="00000364">
      <w:pPr>
        <w:pStyle w:val="Heading2"/>
        <w:rPr/>
      </w:pPr>
      <w:bookmarkStart w:colFirst="0" w:colLast="0" w:name="_nzpv3lsyvyn6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Knowledge에 등록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API설계서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파이프로 구분된 CSV 내용 등록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1"/>
        <w:rPr/>
      </w:pPr>
      <w:bookmarkStart w:colFirst="0" w:colLast="0" w:name="_o5eyx3clflv3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Sequence 설계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2"/>
        <w:rPr/>
      </w:pPr>
      <w:bookmarkStart w:colFirst="0" w:colLast="0" w:name="_isn2nmkdfpch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시작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외부시퀀스 설계</w:t>
      </w:r>
    </w:p>
    <w:tbl>
      <w:tblPr>
        <w:tblStyle w:val="Table1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d: 외부 시퀀스설계를 해 주세요.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내부시퀀스 설계</w:t>
      </w:r>
    </w:p>
    <w:tbl>
      <w:tblPr>
        <w:tblStyle w:val="Table1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88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d: {서비스}의 내부 시퀀스 설계를 해주세요.</w:t>
            </w:r>
          </w:p>
        </w:tc>
      </w:tr>
    </w:tbl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내부 시퀀스 설계는 각 서비스별로 요청합니다. </w:t>
      </w:r>
    </w:p>
    <w:p w:rsidR="00000000" w:rsidDel="00000000" w:rsidP="00000000" w:rsidRDefault="00000000" w:rsidRPr="00000000" w14:paraId="00000375">
      <w:pPr>
        <w:pStyle w:val="Heading2"/>
        <w:rPr/>
      </w:pPr>
      <w:bookmarkStart w:colFirst="0" w:colLast="0" w:name="_evdq9r4doeka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검토 및 보완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응답을 복사하여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https://planttext.com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local plant uml 처리기에 붙여 검토 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AI와 협업하여 완성 </w:t>
      </w:r>
    </w:p>
    <w:p w:rsidR="00000000" w:rsidDel="00000000" w:rsidP="00000000" w:rsidRDefault="00000000" w:rsidRPr="00000000" w14:paraId="000003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2"/>
        <w:rPr/>
      </w:pPr>
      <w:bookmarkStart w:colFirst="0" w:colLast="0" w:name="_w86ml9yui34k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Knowledge에 등록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시퀀스 설계서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외부와 내부 시퀀스 설계 plantuml script를 합쳐서 등록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1"/>
        <w:rPr/>
      </w:pPr>
      <w:bookmarkStart w:colFirst="0" w:colLast="0" w:name="_b45fdqrhmrg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설계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2"/>
        <w:rPr/>
      </w:pPr>
      <w:bookmarkStart w:colFirst="0" w:colLast="0" w:name="_qvvkuaz7v93c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시작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d: Class 설계를 해주세요. 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 ORG: 회사 또는 조직의 이름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ROOT: 루트 프로젝트명. 전체 서비스를 통칭하는 이름으로 지정.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SERVICE: 서비스명을 콤마로 구분하여 지정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아키텍처 패턴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{서비스명}: {Layered 또는 Clean} 중 하나로 지정</w:t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d: Class 설계를 해주세요. 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ORG: unicorn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ROOT: lifesub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SERVICE: member, mysub, recommend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아키텍처 패턴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member: Layered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mysub: Clean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- recommend: Layered</w:t>
            </w:r>
          </w:p>
        </w:tc>
      </w:tr>
    </w:tbl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Style w:val="Heading2"/>
        <w:rPr/>
      </w:pPr>
      <w:bookmarkStart w:colFirst="0" w:colLast="0" w:name="_8v0xtuqynry4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검토 및 보완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응답을 복사하여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https://planttext.com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local plant uml 처리기에 붙여 검토 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AI와 협업하여 완성 </w:t>
      </w:r>
    </w:p>
    <w:p w:rsidR="00000000" w:rsidDel="00000000" w:rsidP="00000000" w:rsidRDefault="00000000" w:rsidRPr="00000000" w14:paraId="000003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2"/>
        <w:rPr/>
      </w:pPr>
      <w:bookmarkStart w:colFirst="0" w:colLast="0" w:name="_hkczwi7lxtbm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Knowledge에 등록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클래스 설계서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plantuml script을 등록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패키지 구조도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제공받은 패키지 구조도 등록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1"/>
        <w:rPr/>
      </w:pPr>
      <w:bookmarkStart w:colFirst="0" w:colLast="0" w:name="_ao8yjgol4xy1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설계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2"/>
        <w:rPr/>
      </w:pPr>
      <w:bookmarkStart w:colFirst="0" w:colLast="0" w:name="_ru2u0k4w4t9h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시작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d: Data 설계를 해 주세요. Class 설계서의 각 서비스별 entity와 일치해야 합니다. </w:t>
            </w:r>
          </w:p>
        </w:tc>
      </w:tr>
    </w:tbl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2"/>
        <w:rPr/>
      </w:pPr>
      <w:bookmarkStart w:colFirst="0" w:colLast="0" w:name="_bnhs6xorax8d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검토 및 보완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o: 클래스 설계서의 각 서비스별 entity와 일치하는지 검토하고 수정된 데이터 설계서를 보여주세요. </w:t>
            </w:r>
          </w:p>
        </w:tc>
      </w:tr>
    </w:tbl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응답을 복사하여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https://planttext.com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local plant uml 처리기에 붙여 검토 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AI와 협업하여 완성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2"/>
        <w:rPr/>
      </w:pPr>
      <w:bookmarkStart w:colFirst="0" w:colLast="0" w:name="_xp1z6aren56k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Knowledge에 등록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데이터 설계서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plantuml script를 등록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1"/>
        <w:rPr/>
      </w:pPr>
      <w:bookmarkStart w:colFirst="0" w:colLast="0" w:name="_v58ygixhkxou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물리아키텍처 설계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2"/>
        <w:rPr/>
      </w:pPr>
      <w:bookmarkStart w:colFirst="0" w:colLast="0" w:name="_fxaxia2j2za7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시작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d: 물리 아키텍처를 설계 해 주세요. 논리 아키텍처와 데이터 설계서와 일치해야 합니다. </w:t>
            </w:r>
          </w:p>
        </w:tc>
      </w:tr>
    </w:tbl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2"/>
        <w:rPr/>
      </w:pPr>
      <w:bookmarkStart w:colFirst="0" w:colLast="0" w:name="_pzzziydp3h39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검토 및 보완</w:t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응답을 복사하여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https://planttext.com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local plant uml 처리기에 붙여 검토 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AI와 협업하여 완성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2"/>
        <w:rPr/>
      </w:pPr>
      <w:bookmarkStart w:colFirst="0" w:colLast="0" w:name="_mc2o8oqu8fwt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Knowledge에 등록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제목: 물리아키텍처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내용: plantuml script를 등록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1"/>
        <w:rPr/>
      </w:pPr>
      <w:bookmarkStart w:colFirst="0" w:colLast="0" w:name="_u9lp2byzofmf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역설계(Reverse Engineering) 가이드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2"/>
        <w:rPr/>
      </w:pPr>
      <w:bookmarkStart w:colFirst="0" w:colLast="0" w:name="_p97li8iks4b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사전준비</w:t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소스를 MergedSource.java로 합쳐서 업로드 또는 GitHub Repository를 바로 연결해도 됨 </w:t>
      </w:r>
    </w:p>
    <w:p w:rsidR="00000000" w:rsidDel="00000000" w:rsidP="00000000" w:rsidRDefault="00000000" w:rsidRPr="00000000" w14:paraId="000003D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같이 mergesrc.py실행 후 project root directory입력 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~/workspace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python3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mergesrc.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‘교재’폴더에서 아래 파일을 다운로드하여 업로드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- sample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논리아키텍처</w:t>
              <w:br w:type="textWrapping"/>
              <w:t xml:space="preserve">- sample_API설계서</w:t>
              <w:br w:type="textWrapping"/>
              <w:t xml:space="preserve">- sample_시퀀스설계서(외부)</w:t>
              <w:br w:type="textWrapping"/>
              <w:t xml:space="preserve">- sample_시퀀스설계서(내부)</w:t>
              <w:br w:type="textWrapping"/>
              <w:t xml:space="preserve">- sample_클래스설계서</w:t>
              <w:br w:type="textWrapping"/>
              <w:t xml:space="preserve">- sample_데이터설계서</w:t>
              <w:br w:type="textWrapping"/>
              <w:t xml:space="preserve">- sample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물리아키텍처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Style w:val="Heading2"/>
        <w:rPr/>
      </w:pPr>
      <w:bookmarkStart w:colFirst="0" w:colLast="0" w:name="_uy0j0lk35eri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Instruction에 추가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[역설계 요구사항]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'rd:'로 시작하면 개발된 코드를 바탕으로 한 Reverse 설계 요청임.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&lt;요구사항&gt;</w:t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'최적화가이드'대로 토론하여 최적안을 제시 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Script 형식으로 답변(단, API 설계서는 파이프로 구분된 CSV형식으로 답변)</w:t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plantuml script 의 테마 'mono'를 사용하고 제목을 표시(아래 예시 참조)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&lt;참고자료&gt;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MergedSource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sample_논리아키텍처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sample_API설계서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sample_시퀀스설계서(외부)</w:t>
            </w:r>
          </w:p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sample_시퀀스설계서(내부)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sample_클래스설계서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sample_데이터설계서</w:t>
            </w:r>
          </w:p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sample_물리아키텍처</w:t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&lt;응답순서&gt;</w:t>
            </w:r>
          </w:p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1.논리 아키텍처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2.외부 시퀀스설계서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3.서비스별 설계서 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API설계서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내부 시퀀스설계서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클래스설계서 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- 데이터 설계서 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4.물리 아키텍처 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&lt;응답형식&gt;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코드블록</w:t>
            </w:r>
          </w:p>
        </w:tc>
      </w:tr>
    </w:tbl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Style w:val="Heading2"/>
        <w:rPr/>
      </w:pPr>
      <w:bookmarkStart w:colFirst="0" w:colLast="0" w:name="_46bqjo1qoj6r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프롬프트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설계서 작성</w:t>
      </w:r>
    </w:p>
    <w:tbl>
      <w:tblPr>
        <w:tblStyle w:val="Table2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rd: 역설계를 해주세요. </w:t>
            </w:r>
          </w:p>
        </w:tc>
      </w:tr>
    </w:tbl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설계서만 작성 </w:t>
      </w:r>
    </w:p>
    <w:tbl>
      <w:tblPr>
        <w:tblStyle w:val="Table2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rd: 역설계를 해주세요. 서비스별 클래스 설계서를 작성해 주세요. </w:t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anttext.com" TargetMode="External"/><Relationship Id="rId10" Type="http://schemas.openxmlformats.org/officeDocument/2006/relationships/hyperlink" Target="https://planttext.com" TargetMode="External"/><Relationship Id="rId12" Type="http://schemas.openxmlformats.org/officeDocument/2006/relationships/hyperlink" Target="https://planttext.com" TargetMode="External"/><Relationship Id="rId9" Type="http://schemas.openxmlformats.org/officeDocument/2006/relationships/hyperlink" Target="https://planttex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2EoB9hRnZXHUQ_e12Y3yUtSj5JUbyk7CB9_3c5eVlUk/edit?tab=t.0" TargetMode="External"/><Relationship Id="rId7" Type="http://schemas.openxmlformats.org/officeDocument/2006/relationships/hyperlink" Target="https://drive.google.com/file/d/1ieP6oqlEfG7CM-hk21bUkOPzi7wDCWU3/view?usp=drive_li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