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3DCF" w:rsidRDefault="002C7B8C">
      <w:r>
        <w:t xml:space="preserve">Nossa empresa foi contratada para projetar a infraestrutura da rede corporativa da nova sede da empresa Red Saúde. </w:t>
      </w:r>
    </w:p>
    <w:p w:rsidR="002C7B8C" w:rsidRDefault="002C7B8C">
      <w:r>
        <w:t xml:space="preserve">A empresa Red Saúde irá mudar para uma sede maior e contratou a nossa empresa para criar e executar todo o projeto de implantação de sua nova infraestrutura de TIC. Com isso o cliente pediu alguns pontos, como por exemplo, um documento formal com todos os detalhes do projeto para autorização de sua abertura, também foi pedido uma cotação de toda a infraestrutura física para a sua nova sede. Nessa parte de cotação foi pedido as cotações das maquinas dos clientes, dos dispositivos de rede, a cotação dos cabeamentos, servidores terminações de rede e também calhas ou canaletas. </w:t>
      </w:r>
    </w:p>
    <w:p w:rsidR="002C7B8C" w:rsidRDefault="002C7B8C">
      <w:r>
        <w:t>Foi pedido também para que fosse criado um servidor e o cliente pediu o básico necessário para a sua empresa, como por exemplo a criação de pastas compartilhadas por setores, tem tam</w:t>
      </w:r>
      <w:r w:rsidR="00CF1D04">
        <w:t xml:space="preserve">bém que existir pastas públicas. Nessas pastas o presidente e o Vice-Presidente tem acesso total a todas as pastas da rede. Na rede será proibido arquivos de vídeo ou imagem nas pastas públicas, será necessário também configurar um Backup automático em um disco secundário. A empresa pediu que em um servidor web fosse configurado um site como </w:t>
      </w:r>
      <w:hyperlink r:id="rId4" w:history="1">
        <w:r w:rsidR="00CF1D04" w:rsidRPr="00F364B1">
          <w:rPr>
            <w:rStyle w:val="Hyperlink"/>
          </w:rPr>
          <w:t>www.redsaude.com</w:t>
        </w:r>
      </w:hyperlink>
      <w:r w:rsidR="00CF1D04">
        <w:t xml:space="preserve"> e que apenas o setor de TIC terá acesso ao painel de controle. Foi pedido que instale no servidor o Remote Desktop Server, pois a empresa irá utilizar aplicativos com licença flutuante, esses aplicativos serão instalados no servidor e distribuído pela rede para testar se está tudo funcionando como a empresa deseja, ela pediu para que faça a configuração de um aplicativo padrão. </w:t>
      </w:r>
    </w:p>
    <w:p w:rsidR="00CF1D04" w:rsidRDefault="00CF1D04">
      <w:r>
        <w:t>A empresa disponibilizou a planta da nova sede e pediu para que fosse feito uma cobertura WI-FI completa de toda a nova sede</w:t>
      </w:r>
      <w:r w:rsidR="008B67FF">
        <w:t xml:space="preserve"> e disse que os setores, servidores e WI-FI tem que estar separados por VLAN, deu o IP 192.168.3.0/24 para que cada VLAN tenha uma subrede e exige uma rede redundante. Ela também pediu a rede completamente documentada com as conexões e endereço IP no Excel. Para finalizar a empresa pediu também para que fosse criado um fluxo de atendimentos de chamados para a equipe de TI, um formulário de concessão de acesso e um catalogo de todos os serviços necessários para a gestão da infraestrutura.</w:t>
      </w:r>
      <w:bookmarkStart w:id="0" w:name="_GoBack"/>
      <w:bookmarkEnd w:id="0"/>
    </w:p>
    <w:sectPr w:rsidR="00CF1D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B8C"/>
    <w:rsid w:val="002C7B8C"/>
    <w:rsid w:val="00633DCF"/>
    <w:rsid w:val="008B67FF"/>
    <w:rsid w:val="00CF1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B20DFA"/>
  <w15:chartTrackingRefBased/>
  <w15:docId w15:val="{4CDBA6FF-3547-4C53-8F64-164F60F00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CF1D0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redsaude.co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356</Words>
  <Characters>1924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TÉCNICO EM INFORMÁTICA  - 2019.01</dc:creator>
  <cp:keywords/>
  <dc:description/>
  <cp:lastModifiedBy>TÉCNICO EM INFORMÁTICA  - 2019.01</cp:lastModifiedBy>
  <cp:revision>1</cp:revision>
  <dcterms:created xsi:type="dcterms:W3CDTF">2020-02-12T21:07:00Z</dcterms:created>
  <dcterms:modified xsi:type="dcterms:W3CDTF">2020-02-12T21:34:00Z</dcterms:modified>
</cp:coreProperties>
</file>