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94DF0F" w14:textId="2FAAE8BE" w:rsidR="00966902" w:rsidRPr="00816687" w:rsidRDefault="00966902" w:rsidP="00B27210"/>
    <w:p w14:paraId="4AAFA042" w14:textId="4EA3D8A5" w:rsidR="001D49A9" w:rsidRPr="00816687" w:rsidRDefault="001D49A9" w:rsidP="00B27210"/>
    <w:p w14:paraId="7EBB1585" w14:textId="77777777" w:rsidR="001D49A9" w:rsidRPr="00816687" w:rsidRDefault="001D49A9" w:rsidP="00B27210"/>
    <w:p w14:paraId="205C1A15" w14:textId="4F3CF7D9" w:rsidR="00090403" w:rsidRDefault="00123768" w:rsidP="00B27210">
      <w:pPr>
        <w:jc w:val="center"/>
        <w:rPr>
          <w:b/>
          <w:bCs/>
          <w:sz w:val="28"/>
          <w:szCs w:val="28"/>
        </w:rPr>
      </w:pPr>
      <w:r>
        <w:rPr>
          <w:b/>
          <w:bCs/>
          <w:sz w:val="28"/>
          <w:szCs w:val="28"/>
        </w:rPr>
        <w:t xml:space="preserve">MANUAL DE </w:t>
      </w:r>
      <w:r w:rsidR="000F1B2B">
        <w:rPr>
          <w:b/>
          <w:bCs/>
          <w:sz w:val="28"/>
          <w:szCs w:val="28"/>
        </w:rPr>
        <w:t>ADMINISTRACIÓN</w:t>
      </w:r>
    </w:p>
    <w:p w14:paraId="07E7F1DA" w14:textId="01CFBA0A" w:rsidR="0081300E" w:rsidRDefault="0081300E" w:rsidP="00B27210">
      <w:pPr>
        <w:jc w:val="center"/>
        <w:rPr>
          <w:b/>
          <w:bCs/>
          <w:sz w:val="28"/>
          <w:szCs w:val="28"/>
        </w:rPr>
      </w:pPr>
    </w:p>
    <w:p w14:paraId="1920C2CA" w14:textId="77777777" w:rsidR="00302303" w:rsidRDefault="00302303" w:rsidP="00B27210">
      <w:pPr>
        <w:jc w:val="center"/>
        <w:rPr>
          <w:b/>
          <w:bCs/>
          <w:sz w:val="28"/>
          <w:szCs w:val="28"/>
        </w:rPr>
      </w:pPr>
    </w:p>
    <w:p w14:paraId="6DD7E83E" w14:textId="67E4E075" w:rsidR="0081300E" w:rsidRDefault="0081300E" w:rsidP="00B27210">
      <w:pPr>
        <w:jc w:val="center"/>
        <w:rPr>
          <w:b/>
          <w:bCs/>
          <w:sz w:val="28"/>
          <w:szCs w:val="28"/>
        </w:rPr>
      </w:pPr>
    </w:p>
    <w:p w14:paraId="5283C783" w14:textId="2489D2B8" w:rsidR="00302303" w:rsidRDefault="00302303" w:rsidP="00B27210">
      <w:pPr>
        <w:jc w:val="center"/>
        <w:rPr>
          <w:b/>
          <w:bCs/>
          <w:sz w:val="28"/>
          <w:szCs w:val="28"/>
        </w:rPr>
      </w:pPr>
    </w:p>
    <w:p w14:paraId="5665A66C" w14:textId="14AE6550" w:rsidR="00302303" w:rsidRDefault="00302303" w:rsidP="00B27210">
      <w:pPr>
        <w:jc w:val="center"/>
        <w:rPr>
          <w:b/>
          <w:bCs/>
          <w:sz w:val="28"/>
          <w:szCs w:val="28"/>
        </w:rPr>
      </w:pPr>
    </w:p>
    <w:p w14:paraId="01716D02" w14:textId="776F8904" w:rsidR="00302303" w:rsidRDefault="00302303" w:rsidP="00B27210">
      <w:pPr>
        <w:jc w:val="center"/>
        <w:rPr>
          <w:b/>
          <w:bCs/>
          <w:sz w:val="28"/>
          <w:szCs w:val="28"/>
        </w:rPr>
      </w:pPr>
    </w:p>
    <w:p w14:paraId="0CE84D80" w14:textId="46F1EDDC" w:rsidR="00302303" w:rsidRDefault="00302303" w:rsidP="00B27210">
      <w:pPr>
        <w:jc w:val="center"/>
        <w:rPr>
          <w:b/>
          <w:bCs/>
          <w:sz w:val="28"/>
          <w:szCs w:val="28"/>
        </w:rPr>
      </w:pPr>
    </w:p>
    <w:p w14:paraId="4A3ED9E7" w14:textId="77777777" w:rsidR="00302303" w:rsidRDefault="00302303" w:rsidP="00B27210">
      <w:pPr>
        <w:jc w:val="center"/>
        <w:rPr>
          <w:b/>
          <w:bCs/>
          <w:sz w:val="28"/>
          <w:szCs w:val="28"/>
        </w:rPr>
      </w:pPr>
    </w:p>
    <w:p w14:paraId="7E5E177D" w14:textId="77777777" w:rsidR="0081300E" w:rsidRDefault="0081300E" w:rsidP="00B27210">
      <w:pPr>
        <w:jc w:val="center"/>
        <w:rPr>
          <w:b/>
          <w:bCs/>
          <w:sz w:val="28"/>
          <w:szCs w:val="28"/>
        </w:rPr>
      </w:pPr>
    </w:p>
    <w:p w14:paraId="27F6EF0A" w14:textId="7AB811BD" w:rsidR="00123768" w:rsidRDefault="00123768" w:rsidP="00B27210">
      <w:pPr>
        <w:jc w:val="center"/>
        <w:rPr>
          <w:b/>
          <w:bCs/>
          <w:sz w:val="28"/>
          <w:szCs w:val="28"/>
        </w:rPr>
      </w:pPr>
      <w:r>
        <w:rPr>
          <w:b/>
          <w:bCs/>
          <w:sz w:val="28"/>
          <w:szCs w:val="28"/>
        </w:rPr>
        <w:t>RUTA COMUNITARIA</w:t>
      </w:r>
    </w:p>
    <w:p w14:paraId="028D7F44" w14:textId="0EFCDEF7" w:rsidR="0081300E" w:rsidRPr="00BC7463" w:rsidRDefault="0081300E" w:rsidP="00B27210">
      <w:pPr>
        <w:jc w:val="center"/>
        <w:rPr>
          <w:b/>
          <w:bCs/>
          <w:sz w:val="28"/>
          <w:szCs w:val="28"/>
        </w:rPr>
      </w:pPr>
      <w:r>
        <w:rPr>
          <w:b/>
          <w:bCs/>
          <w:sz w:val="28"/>
          <w:szCs w:val="28"/>
        </w:rPr>
        <w:t>MAARIV</w:t>
      </w:r>
    </w:p>
    <w:p w14:paraId="1F021759" w14:textId="77777777" w:rsidR="00F804BF" w:rsidRPr="00816687" w:rsidRDefault="00F804BF" w:rsidP="00B27210"/>
    <w:p w14:paraId="2EA8B091" w14:textId="683A499C" w:rsidR="00B56EA6" w:rsidRDefault="00B56EA6" w:rsidP="00B27210"/>
    <w:p w14:paraId="1F26C595" w14:textId="2D76ABCA" w:rsidR="00302303" w:rsidRDefault="00302303" w:rsidP="00B27210"/>
    <w:p w14:paraId="3CA922E0" w14:textId="3FABB195" w:rsidR="00302303" w:rsidRDefault="00302303" w:rsidP="00B27210"/>
    <w:p w14:paraId="38C88289" w14:textId="18DD78DC" w:rsidR="00302303" w:rsidRDefault="00302303" w:rsidP="00B27210"/>
    <w:p w14:paraId="03724041" w14:textId="77777777" w:rsidR="00302303" w:rsidRDefault="00302303" w:rsidP="00B27210"/>
    <w:p w14:paraId="06D5F88E" w14:textId="59AD0712" w:rsidR="00302303" w:rsidRDefault="00302303" w:rsidP="00B27210"/>
    <w:p w14:paraId="5DF5332D" w14:textId="77777777" w:rsidR="00302303" w:rsidRPr="00816687" w:rsidRDefault="00302303" w:rsidP="00B27210"/>
    <w:p w14:paraId="1CF9A648" w14:textId="306CD633" w:rsidR="00E2616F" w:rsidRPr="00816687" w:rsidRDefault="00E2616F" w:rsidP="00B27210"/>
    <w:p w14:paraId="5A62254A" w14:textId="77777777" w:rsidR="00E2616F" w:rsidRPr="00816687" w:rsidRDefault="00E2616F" w:rsidP="00B27210"/>
    <w:p w14:paraId="10A0E074" w14:textId="06CF7D7D" w:rsidR="00B56EA6" w:rsidRPr="00816687" w:rsidRDefault="00B56EA6" w:rsidP="00B27210"/>
    <w:p w14:paraId="6A50FA72" w14:textId="66747667" w:rsidR="00B56EA6" w:rsidRPr="00816687" w:rsidRDefault="00B56EA6" w:rsidP="00B27210">
      <w:pPr>
        <w:jc w:val="center"/>
      </w:pPr>
      <w:r w:rsidRPr="00816687">
        <w:rPr>
          <w:b/>
        </w:rPr>
        <w:t xml:space="preserve">FECHA DE </w:t>
      </w:r>
      <w:r w:rsidR="007C1157">
        <w:rPr>
          <w:b/>
        </w:rPr>
        <w:t>ELABORACIÓN</w:t>
      </w:r>
      <w:r w:rsidRPr="00816687">
        <w:rPr>
          <w:b/>
        </w:rPr>
        <w:t>:</w:t>
      </w:r>
      <w:r w:rsidRPr="00816687">
        <w:t xml:space="preserve"> </w:t>
      </w:r>
      <w:sdt>
        <w:sdtPr>
          <w:rPr>
            <w:rStyle w:val="Estilo2"/>
            <w:rFonts w:ascii="Verdana" w:hAnsi="Verdana"/>
            <w:sz w:val="20"/>
          </w:rPr>
          <w:id w:val="-1950075836"/>
          <w:placeholder>
            <w:docPart w:val="DC46198A8CF445FDAE2D8732113F13DC"/>
          </w:placeholder>
          <w:date>
            <w:dateFormat w:val="dd' de 'MMMM' de 'yyyy"/>
            <w:lid w:val="es-CO"/>
            <w:storeMappedDataAs w:val="dateTime"/>
            <w:calendar w:val="gregorian"/>
          </w:date>
        </w:sdtPr>
        <w:sdtEndPr>
          <w:rPr>
            <w:rStyle w:val="Estilo2"/>
          </w:rPr>
        </w:sdtEndPr>
        <w:sdtContent>
          <w:r w:rsidR="00123768">
            <w:rPr>
              <w:rStyle w:val="Estilo2"/>
              <w:rFonts w:ascii="Verdana" w:hAnsi="Verdana"/>
              <w:sz w:val="20"/>
              <w:lang w:val="es-CO"/>
            </w:rPr>
            <w:t>3</w:t>
          </w:r>
          <w:r w:rsidR="00891B4E">
            <w:rPr>
              <w:rStyle w:val="Estilo2"/>
              <w:rFonts w:ascii="Verdana" w:hAnsi="Verdana"/>
              <w:sz w:val="20"/>
              <w:lang w:val="es-CO"/>
            </w:rPr>
            <w:t>0</w:t>
          </w:r>
          <w:r w:rsidR="00123768">
            <w:rPr>
              <w:rStyle w:val="Estilo2"/>
              <w:rFonts w:ascii="Verdana" w:hAnsi="Verdana"/>
              <w:sz w:val="20"/>
              <w:lang w:val="es-CO"/>
            </w:rPr>
            <w:t xml:space="preserve"> de octubre de 2020</w:t>
          </w:r>
        </w:sdtContent>
      </w:sdt>
    </w:p>
    <w:p w14:paraId="610DD27D" w14:textId="02302652" w:rsidR="00B56EA6" w:rsidRPr="00816687" w:rsidRDefault="00B56EA6" w:rsidP="00B27210">
      <w:pPr>
        <w:rPr>
          <w:lang w:val="es-CO"/>
        </w:rPr>
      </w:pPr>
    </w:p>
    <w:p w14:paraId="0C3AD5AF" w14:textId="257D4EF9" w:rsidR="00F804BF" w:rsidRPr="00816687" w:rsidRDefault="00F804BF" w:rsidP="00B27210">
      <w:pPr>
        <w:rPr>
          <w:lang w:val="es-CO"/>
        </w:rPr>
      </w:pPr>
    </w:p>
    <w:p w14:paraId="020E62C9" w14:textId="7CF07D27" w:rsidR="00E2616F" w:rsidRPr="00816687" w:rsidRDefault="00E2616F" w:rsidP="00B27210">
      <w:pPr>
        <w:rPr>
          <w:lang w:val="es-CO"/>
        </w:rPr>
      </w:pPr>
    </w:p>
    <w:p w14:paraId="30FE4D0E" w14:textId="26DED227" w:rsidR="00E2616F" w:rsidRPr="00816687" w:rsidRDefault="00E2616F" w:rsidP="00B27210">
      <w:pPr>
        <w:rPr>
          <w:lang w:val="es-CO"/>
        </w:rPr>
      </w:pPr>
    </w:p>
    <w:p w14:paraId="4D30E142" w14:textId="22B925EF" w:rsidR="00E2616F" w:rsidRDefault="00E2616F" w:rsidP="00B27210">
      <w:pPr>
        <w:jc w:val="center"/>
        <w:rPr>
          <w:lang w:val="es-CO"/>
        </w:rPr>
      </w:pPr>
    </w:p>
    <w:p w14:paraId="33F0FA79" w14:textId="5117B728" w:rsidR="00302303" w:rsidRDefault="00302303" w:rsidP="00B27210">
      <w:pPr>
        <w:jc w:val="center"/>
        <w:rPr>
          <w:lang w:val="es-CO"/>
        </w:rPr>
      </w:pPr>
    </w:p>
    <w:p w14:paraId="15DA668E" w14:textId="77777777" w:rsidR="00302303" w:rsidRDefault="00302303" w:rsidP="00B27210">
      <w:pPr>
        <w:jc w:val="center"/>
        <w:rPr>
          <w:lang w:val="es-CO"/>
        </w:rPr>
      </w:pPr>
    </w:p>
    <w:p w14:paraId="418C89C9" w14:textId="478ECC18" w:rsidR="00302303" w:rsidRDefault="00302303" w:rsidP="00B27210">
      <w:pPr>
        <w:jc w:val="center"/>
        <w:rPr>
          <w:lang w:val="es-CO"/>
        </w:rPr>
      </w:pPr>
    </w:p>
    <w:p w14:paraId="4C389A05" w14:textId="3279A1D6" w:rsidR="00302303" w:rsidRDefault="00302303" w:rsidP="00B27210">
      <w:pPr>
        <w:jc w:val="center"/>
        <w:rPr>
          <w:lang w:val="es-CO"/>
        </w:rPr>
      </w:pPr>
    </w:p>
    <w:p w14:paraId="7F42576B" w14:textId="2F20AB6B" w:rsidR="00302303" w:rsidRDefault="00302303" w:rsidP="00B27210">
      <w:pPr>
        <w:jc w:val="center"/>
        <w:rPr>
          <w:lang w:val="es-CO"/>
        </w:rPr>
      </w:pPr>
    </w:p>
    <w:p w14:paraId="135CF1FA" w14:textId="6FBBCFF2" w:rsidR="00302303" w:rsidRDefault="00302303" w:rsidP="00B27210">
      <w:pPr>
        <w:jc w:val="center"/>
        <w:rPr>
          <w:lang w:val="es-CO"/>
        </w:rPr>
      </w:pPr>
    </w:p>
    <w:p w14:paraId="132565BC" w14:textId="1CBCA9A7" w:rsidR="00302303" w:rsidRDefault="00302303" w:rsidP="00B27210">
      <w:pPr>
        <w:jc w:val="center"/>
        <w:rPr>
          <w:lang w:val="es-CO"/>
        </w:rPr>
      </w:pPr>
    </w:p>
    <w:p w14:paraId="0CC522AB" w14:textId="77777777" w:rsidR="00302303" w:rsidRPr="00816687" w:rsidRDefault="00302303" w:rsidP="00B27210">
      <w:pPr>
        <w:jc w:val="center"/>
        <w:rPr>
          <w:lang w:val="es-CO"/>
        </w:rPr>
      </w:pPr>
    </w:p>
    <w:p w14:paraId="1824B3C9" w14:textId="44807839" w:rsidR="001D49A9" w:rsidRPr="00302303" w:rsidRDefault="00302303" w:rsidP="00302303">
      <w:pPr>
        <w:jc w:val="center"/>
        <w:rPr>
          <w:b/>
        </w:rPr>
      </w:pPr>
      <w:r w:rsidRPr="00302303">
        <w:rPr>
          <w:b/>
        </w:rPr>
        <w:t>Grupo de Retornos y Reubicaciones</w:t>
      </w:r>
    </w:p>
    <w:p w14:paraId="1DA92A8D" w14:textId="7DD23544" w:rsidR="001F2421" w:rsidRDefault="001F2421" w:rsidP="00B27210">
      <w:pPr>
        <w:rPr>
          <w:lang w:val="es-CO"/>
        </w:rPr>
      </w:pPr>
    </w:p>
    <w:p w14:paraId="04526DF0" w14:textId="695049F4" w:rsidR="001F2421" w:rsidRDefault="001F2421" w:rsidP="00B27210">
      <w:pPr>
        <w:rPr>
          <w:lang w:val="es-CO"/>
        </w:rPr>
      </w:pPr>
    </w:p>
    <w:p w14:paraId="48321791" w14:textId="44BEEE2B" w:rsidR="001F2421" w:rsidRDefault="001F2421" w:rsidP="00B27210">
      <w:pPr>
        <w:rPr>
          <w:lang w:val="es-CO"/>
        </w:rPr>
      </w:pPr>
    </w:p>
    <w:p w14:paraId="6BC3AEF3" w14:textId="77777777" w:rsidR="001F2421" w:rsidRPr="00816687" w:rsidRDefault="001F2421" w:rsidP="00B27210">
      <w:pPr>
        <w:rPr>
          <w:lang w:val="es-CO"/>
        </w:rPr>
      </w:pPr>
    </w:p>
    <w:p w14:paraId="5758CC73" w14:textId="58CF05C8" w:rsidR="00692BDB" w:rsidRPr="00816687" w:rsidRDefault="00692BDB" w:rsidP="00B27210">
      <w:pPr>
        <w:rPr>
          <w:lang w:val="es-CO"/>
        </w:rPr>
      </w:pPr>
    </w:p>
    <w:p w14:paraId="191DB81A" w14:textId="018F6A1C" w:rsidR="00123768" w:rsidRDefault="00123768">
      <w:pPr>
        <w:spacing w:after="160" w:line="259" w:lineRule="auto"/>
        <w:jc w:val="left"/>
        <w:rPr>
          <w:lang w:val="es-CO"/>
        </w:rPr>
      </w:pPr>
      <w:r>
        <w:rPr>
          <w:lang w:val="es-CO"/>
        </w:rPr>
        <w:br w:type="page"/>
      </w:r>
    </w:p>
    <w:p w14:paraId="75E6744F" w14:textId="77777777" w:rsidR="00B27210" w:rsidRPr="00816687" w:rsidRDefault="00B27210" w:rsidP="00B27210">
      <w:pPr>
        <w:rPr>
          <w:lang w:val="es-CO"/>
        </w:rPr>
      </w:pPr>
    </w:p>
    <w:sdt>
      <w:sdtPr>
        <w:rPr>
          <w:rFonts w:ascii="Verdana" w:eastAsiaTheme="minorHAnsi" w:hAnsi="Verdana" w:cs="Arial"/>
          <w:color w:val="auto"/>
          <w:sz w:val="20"/>
          <w:szCs w:val="20"/>
          <w:lang w:val="es-ES" w:eastAsia="en-US"/>
        </w:rPr>
        <w:id w:val="2028368358"/>
        <w:docPartObj>
          <w:docPartGallery w:val="Table of Contents"/>
          <w:docPartUnique/>
        </w:docPartObj>
      </w:sdtPr>
      <w:sdtEndPr>
        <w:rPr>
          <w:b/>
          <w:bCs/>
        </w:rPr>
      </w:sdtEndPr>
      <w:sdtContent>
        <w:p w14:paraId="330286F5" w14:textId="5F8E138F" w:rsidR="00B27210" w:rsidRPr="00BD65E7" w:rsidRDefault="00B27210" w:rsidP="00BC7463">
          <w:pPr>
            <w:pStyle w:val="TtuloTDC"/>
            <w:spacing w:before="0" w:line="240" w:lineRule="auto"/>
            <w:jc w:val="center"/>
            <w:rPr>
              <w:rFonts w:ascii="Verdana" w:hAnsi="Verdana"/>
              <w:b/>
              <w:bCs/>
              <w:color w:val="auto"/>
              <w:sz w:val="22"/>
              <w:szCs w:val="22"/>
              <w:lang w:val="es-ES"/>
            </w:rPr>
          </w:pPr>
          <w:r w:rsidRPr="00BD65E7">
            <w:rPr>
              <w:rFonts w:ascii="Verdana" w:hAnsi="Verdana"/>
              <w:b/>
              <w:bCs/>
              <w:color w:val="auto"/>
              <w:sz w:val="22"/>
              <w:szCs w:val="22"/>
              <w:lang w:val="es-ES"/>
            </w:rPr>
            <w:t>TABLA DE CONTENIDO</w:t>
          </w:r>
        </w:p>
        <w:p w14:paraId="5D530951" w14:textId="6A0AB85E" w:rsidR="00B27210" w:rsidRDefault="00B27210" w:rsidP="00BC7463">
          <w:pPr>
            <w:rPr>
              <w:sz w:val="22"/>
              <w:szCs w:val="22"/>
              <w:lang w:eastAsia="es-CO"/>
            </w:rPr>
          </w:pPr>
        </w:p>
        <w:p w14:paraId="384FE429" w14:textId="77777777" w:rsidR="00BD65E7" w:rsidRPr="00BD65E7" w:rsidRDefault="00BD65E7" w:rsidP="00BC7463">
          <w:pPr>
            <w:rPr>
              <w:sz w:val="22"/>
              <w:szCs w:val="22"/>
              <w:lang w:eastAsia="es-CO"/>
            </w:rPr>
          </w:pPr>
        </w:p>
        <w:p w14:paraId="45002F9D" w14:textId="3D8D5C48" w:rsidR="00E2015A" w:rsidRDefault="00B27210">
          <w:pPr>
            <w:pStyle w:val="TDC1"/>
            <w:rPr>
              <w:rFonts w:asciiTheme="minorHAnsi" w:hAnsiTheme="minorHAnsi" w:cstheme="minorBidi"/>
              <w:b w:val="0"/>
              <w:bCs w:val="0"/>
            </w:rPr>
          </w:pPr>
          <w:r w:rsidRPr="00BD65E7">
            <w:fldChar w:fldCharType="begin"/>
          </w:r>
          <w:r w:rsidRPr="00BD65E7">
            <w:instrText xml:space="preserve"> TOC \o "1-3" \h \z \u </w:instrText>
          </w:r>
          <w:r w:rsidRPr="00BD65E7">
            <w:fldChar w:fldCharType="separate"/>
          </w:r>
          <w:hyperlink w:anchor="_Toc55631954" w:history="1">
            <w:r w:rsidR="00E2015A" w:rsidRPr="00DE619C">
              <w:rPr>
                <w:rStyle w:val="Hipervnculo"/>
              </w:rPr>
              <w:t>1.</w:t>
            </w:r>
            <w:r w:rsidR="00E2015A">
              <w:rPr>
                <w:rFonts w:asciiTheme="minorHAnsi" w:hAnsiTheme="minorHAnsi" w:cstheme="minorBidi"/>
                <w:b w:val="0"/>
                <w:bCs w:val="0"/>
              </w:rPr>
              <w:tab/>
            </w:r>
            <w:r w:rsidR="00E2015A" w:rsidRPr="00DE619C">
              <w:rPr>
                <w:rStyle w:val="Hipervnculo"/>
              </w:rPr>
              <w:t>INTRODUCCION</w:t>
            </w:r>
            <w:r w:rsidR="00E2015A">
              <w:rPr>
                <w:webHidden/>
              </w:rPr>
              <w:tab/>
            </w:r>
            <w:r w:rsidR="00E2015A">
              <w:rPr>
                <w:webHidden/>
              </w:rPr>
              <w:fldChar w:fldCharType="begin"/>
            </w:r>
            <w:r w:rsidR="00E2015A">
              <w:rPr>
                <w:webHidden/>
              </w:rPr>
              <w:instrText xml:space="preserve"> PAGEREF _Toc55631954 \h </w:instrText>
            </w:r>
            <w:r w:rsidR="00E2015A">
              <w:rPr>
                <w:webHidden/>
              </w:rPr>
            </w:r>
            <w:r w:rsidR="00E2015A">
              <w:rPr>
                <w:webHidden/>
              </w:rPr>
              <w:fldChar w:fldCharType="separate"/>
            </w:r>
            <w:r w:rsidR="00E2015A">
              <w:rPr>
                <w:webHidden/>
              </w:rPr>
              <w:t>3</w:t>
            </w:r>
            <w:r w:rsidR="00E2015A">
              <w:rPr>
                <w:webHidden/>
              </w:rPr>
              <w:fldChar w:fldCharType="end"/>
            </w:r>
          </w:hyperlink>
        </w:p>
        <w:p w14:paraId="332F675D" w14:textId="772A64B6" w:rsidR="00E2015A" w:rsidRDefault="00E202C4">
          <w:pPr>
            <w:pStyle w:val="TDC1"/>
            <w:rPr>
              <w:rFonts w:asciiTheme="minorHAnsi" w:hAnsiTheme="minorHAnsi" w:cstheme="minorBidi"/>
              <w:b w:val="0"/>
              <w:bCs w:val="0"/>
            </w:rPr>
          </w:pPr>
          <w:hyperlink w:anchor="_Toc55631955" w:history="1">
            <w:r w:rsidR="00E2015A" w:rsidRPr="00DE619C">
              <w:rPr>
                <w:rStyle w:val="Hipervnculo"/>
              </w:rPr>
              <w:t>2.</w:t>
            </w:r>
            <w:r w:rsidR="00E2015A">
              <w:rPr>
                <w:rFonts w:asciiTheme="minorHAnsi" w:hAnsiTheme="minorHAnsi" w:cstheme="minorBidi"/>
                <w:b w:val="0"/>
                <w:bCs w:val="0"/>
              </w:rPr>
              <w:tab/>
            </w:r>
            <w:r w:rsidR="00E2015A" w:rsidRPr="00DE619C">
              <w:rPr>
                <w:rStyle w:val="Hipervnculo"/>
              </w:rPr>
              <w:t>OBJETIVO</w:t>
            </w:r>
            <w:r w:rsidR="00E2015A">
              <w:rPr>
                <w:webHidden/>
              </w:rPr>
              <w:tab/>
            </w:r>
            <w:r w:rsidR="00E2015A">
              <w:rPr>
                <w:webHidden/>
              </w:rPr>
              <w:fldChar w:fldCharType="begin"/>
            </w:r>
            <w:r w:rsidR="00E2015A">
              <w:rPr>
                <w:webHidden/>
              </w:rPr>
              <w:instrText xml:space="preserve"> PAGEREF _Toc55631955 \h </w:instrText>
            </w:r>
            <w:r w:rsidR="00E2015A">
              <w:rPr>
                <w:webHidden/>
              </w:rPr>
            </w:r>
            <w:r w:rsidR="00E2015A">
              <w:rPr>
                <w:webHidden/>
              </w:rPr>
              <w:fldChar w:fldCharType="separate"/>
            </w:r>
            <w:r w:rsidR="00E2015A">
              <w:rPr>
                <w:webHidden/>
              </w:rPr>
              <w:t>3</w:t>
            </w:r>
            <w:r w:rsidR="00E2015A">
              <w:rPr>
                <w:webHidden/>
              </w:rPr>
              <w:fldChar w:fldCharType="end"/>
            </w:r>
          </w:hyperlink>
        </w:p>
        <w:p w14:paraId="3C9D1FA5" w14:textId="04B42A0B" w:rsidR="00E2015A" w:rsidRDefault="00E202C4">
          <w:pPr>
            <w:pStyle w:val="TDC1"/>
            <w:rPr>
              <w:rFonts w:asciiTheme="minorHAnsi" w:hAnsiTheme="minorHAnsi" w:cstheme="minorBidi"/>
              <w:b w:val="0"/>
              <w:bCs w:val="0"/>
            </w:rPr>
          </w:pPr>
          <w:hyperlink w:anchor="_Toc55631956" w:history="1">
            <w:r w:rsidR="00E2015A" w:rsidRPr="00DE619C">
              <w:rPr>
                <w:rStyle w:val="Hipervnculo"/>
              </w:rPr>
              <w:t>3.</w:t>
            </w:r>
            <w:r w:rsidR="00E2015A">
              <w:rPr>
                <w:rFonts w:asciiTheme="minorHAnsi" w:hAnsiTheme="minorHAnsi" w:cstheme="minorBidi"/>
                <w:b w:val="0"/>
                <w:bCs w:val="0"/>
              </w:rPr>
              <w:tab/>
            </w:r>
            <w:r w:rsidR="00E2015A" w:rsidRPr="00DE619C">
              <w:rPr>
                <w:rStyle w:val="Hipervnculo"/>
              </w:rPr>
              <w:t>ARQUITECTURA</w:t>
            </w:r>
            <w:r w:rsidR="00E2015A">
              <w:rPr>
                <w:webHidden/>
              </w:rPr>
              <w:tab/>
            </w:r>
            <w:r w:rsidR="00E2015A">
              <w:rPr>
                <w:webHidden/>
              </w:rPr>
              <w:fldChar w:fldCharType="begin"/>
            </w:r>
            <w:r w:rsidR="00E2015A">
              <w:rPr>
                <w:webHidden/>
              </w:rPr>
              <w:instrText xml:space="preserve"> PAGEREF _Toc55631956 \h </w:instrText>
            </w:r>
            <w:r w:rsidR="00E2015A">
              <w:rPr>
                <w:webHidden/>
              </w:rPr>
            </w:r>
            <w:r w:rsidR="00E2015A">
              <w:rPr>
                <w:webHidden/>
              </w:rPr>
              <w:fldChar w:fldCharType="separate"/>
            </w:r>
            <w:r w:rsidR="00E2015A">
              <w:rPr>
                <w:webHidden/>
              </w:rPr>
              <w:t>3</w:t>
            </w:r>
            <w:r w:rsidR="00E2015A">
              <w:rPr>
                <w:webHidden/>
              </w:rPr>
              <w:fldChar w:fldCharType="end"/>
            </w:r>
          </w:hyperlink>
        </w:p>
        <w:p w14:paraId="72D3D401" w14:textId="0F0E1B5B" w:rsidR="00E2015A" w:rsidRDefault="00E202C4">
          <w:pPr>
            <w:pStyle w:val="TDC1"/>
            <w:rPr>
              <w:rFonts w:asciiTheme="minorHAnsi" w:hAnsiTheme="minorHAnsi" w:cstheme="minorBidi"/>
              <w:b w:val="0"/>
              <w:bCs w:val="0"/>
            </w:rPr>
          </w:pPr>
          <w:hyperlink w:anchor="_Toc55631957" w:history="1">
            <w:r w:rsidR="00E2015A" w:rsidRPr="00DE619C">
              <w:rPr>
                <w:rStyle w:val="Hipervnculo"/>
              </w:rPr>
              <w:t>4.</w:t>
            </w:r>
            <w:r w:rsidR="00E2015A">
              <w:rPr>
                <w:rFonts w:asciiTheme="minorHAnsi" w:hAnsiTheme="minorHAnsi" w:cstheme="minorBidi"/>
                <w:b w:val="0"/>
                <w:bCs w:val="0"/>
              </w:rPr>
              <w:tab/>
            </w:r>
            <w:r w:rsidR="00E2015A" w:rsidRPr="00DE619C">
              <w:rPr>
                <w:rStyle w:val="Hipervnculo"/>
              </w:rPr>
              <w:t>HERRAMIENTAS UTILIZADAS PARA EL DESARROLLO</w:t>
            </w:r>
            <w:r w:rsidR="00E2015A">
              <w:rPr>
                <w:webHidden/>
              </w:rPr>
              <w:tab/>
            </w:r>
            <w:r w:rsidR="00E2015A">
              <w:rPr>
                <w:webHidden/>
              </w:rPr>
              <w:fldChar w:fldCharType="begin"/>
            </w:r>
            <w:r w:rsidR="00E2015A">
              <w:rPr>
                <w:webHidden/>
              </w:rPr>
              <w:instrText xml:space="preserve"> PAGEREF _Toc55631957 \h </w:instrText>
            </w:r>
            <w:r w:rsidR="00E2015A">
              <w:rPr>
                <w:webHidden/>
              </w:rPr>
            </w:r>
            <w:r w:rsidR="00E2015A">
              <w:rPr>
                <w:webHidden/>
              </w:rPr>
              <w:fldChar w:fldCharType="separate"/>
            </w:r>
            <w:r w:rsidR="00E2015A">
              <w:rPr>
                <w:webHidden/>
              </w:rPr>
              <w:t>5</w:t>
            </w:r>
            <w:r w:rsidR="00E2015A">
              <w:rPr>
                <w:webHidden/>
              </w:rPr>
              <w:fldChar w:fldCharType="end"/>
            </w:r>
          </w:hyperlink>
        </w:p>
        <w:p w14:paraId="43792D1D" w14:textId="3F33FA5D" w:rsidR="00E2015A" w:rsidRDefault="00E202C4">
          <w:pPr>
            <w:pStyle w:val="TDC1"/>
            <w:rPr>
              <w:rFonts w:asciiTheme="minorHAnsi" w:hAnsiTheme="minorHAnsi" w:cstheme="minorBidi"/>
              <w:b w:val="0"/>
              <w:bCs w:val="0"/>
            </w:rPr>
          </w:pPr>
          <w:hyperlink w:anchor="_Toc55631958" w:history="1">
            <w:r w:rsidR="00E2015A" w:rsidRPr="00DE619C">
              <w:rPr>
                <w:rStyle w:val="Hipervnculo"/>
              </w:rPr>
              <w:t>5.</w:t>
            </w:r>
            <w:r w:rsidR="00E2015A">
              <w:rPr>
                <w:rFonts w:asciiTheme="minorHAnsi" w:hAnsiTheme="minorHAnsi" w:cstheme="minorBidi"/>
                <w:b w:val="0"/>
                <w:bCs w:val="0"/>
              </w:rPr>
              <w:tab/>
            </w:r>
            <w:r w:rsidR="00E2015A" w:rsidRPr="00DE619C">
              <w:rPr>
                <w:rStyle w:val="Hipervnculo"/>
              </w:rPr>
              <w:t>CONFIGURACIÓN DEL APLICATIVO</w:t>
            </w:r>
            <w:r w:rsidR="00E2015A">
              <w:rPr>
                <w:webHidden/>
              </w:rPr>
              <w:tab/>
            </w:r>
            <w:r w:rsidR="00E2015A">
              <w:rPr>
                <w:webHidden/>
              </w:rPr>
              <w:fldChar w:fldCharType="begin"/>
            </w:r>
            <w:r w:rsidR="00E2015A">
              <w:rPr>
                <w:webHidden/>
              </w:rPr>
              <w:instrText xml:space="preserve"> PAGEREF _Toc55631958 \h </w:instrText>
            </w:r>
            <w:r w:rsidR="00E2015A">
              <w:rPr>
                <w:webHidden/>
              </w:rPr>
            </w:r>
            <w:r w:rsidR="00E2015A">
              <w:rPr>
                <w:webHidden/>
              </w:rPr>
              <w:fldChar w:fldCharType="separate"/>
            </w:r>
            <w:r w:rsidR="00E2015A">
              <w:rPr>
                <w:webHidden/>
              </w:rPr>
              <w:t>5</w:t>
            </w:r>
            <w:r w:rsidR="00E2015A">
              <w:rPr>
                <w:webHidden/>
              </w:rPr>
              <w:fldChar w:fldCharType="end"/>
            </w:r>
          </w:hyperlink>
        </w:p>
        <w:p w14:paraId="1AC48A07" w14:textId="6A359CAF" w:rsidR="00E2015A" w:rsidRDefault="00E202C4">
          <w:pPr>
            <w:pStyle w:val="TDC1"/>
            <w:rPr>
              <w:rFonts w:asciiTheme="minorHAnsi" w:hAnsiTheme="minorHAnsi" w:cstheme="minorBidi"/>
              <w:b w:val="0"/>
              <w:bCs w:val="0"/>
            </w:rPr>
          </w:pPr>
          <w:hyperlink w:anchor="_Toc55631959" w:history="1">
            <w:r w:rsidR="00E2015A" w:rsidRPr="00DE619C">
              <w:rPr>
                <w:rStyle w:val="Hipervnculo"/>
              </w:rPr>
              <w:t>6.</w:t>
            </w:r>
            <w:r w:rsidR="00E2015A">
              <w:rPr>
                <w:rFonts w:asciiTheme="minorHAnsi" w:hAnsiTheme="minorHAnsi" w:cstheme="minorBidi"/>
                <w:b w:val="0"/>
                <w:bCs w:val="0"/>
              </w:rPr>
              <w:tab/>
            </w:r>
            <w:r w:rsidR="00E2015A" w:rsidRPr="00DE619C">
              <w:rPr>
                <w:rStyle w:val="Hipervnculo"/>
              </w:rPr>
              <w:t>Datos parametrizables</w:t>
            </w:r>
            <w:r w:rsidR="00E2015A">
              <w:rPr>
                <w:webHidden/>
              </w:rPr>
              <w:tab/>
            </w:r>
            <w:r w:rsidR="00E2015A">
              <w:rPr>
                <w:webHidden/>
              </w:rPr>
              <w:fldChar w:fldCharType="begin"/>
            </w:r>
            <w:r w:rsidR="00E2015A">
              <w:rPr>
                <w:webHidden/>
              </w:rPr>
              <w:instrText xml:space="preserve"> PAGEREF _Toc55631959 \h </w:instrText>
            </w:r>
            <w:r w:rsidR="00E2015A">
              <w:rPr>
                <w:webHidden/>
              </w:rPr>
            </w:r>
            <w:r w:rsidR="00E2015A">
              <w:rPr>
                <w:webHidden/>
              </w:rPr>
              <w:fldChar w:fldCharType="separate"/>
            </w:r>
            <w:r w:rsidR="00E2015A">
              <w:rPr>
                <w:webHidden/>
              </w:rPr>
              <w:t>5</w:t>
            </w:r>
            <w:r w:rsidR="00E2015A">
              <w:rPr>
                <w:webHidden/>
              </w:rPr>
              <w:fldChar w:fldCharType="end"/>
            </w:r>
          </w:hyperlink>
        </w:p>
        <w:p w14:paraId="00EFF5E1" w14:textId="27ACB5DC" w:rsidR="00E2015A" w:rsidRDefault="00E202C4">
          <w:pPr>
            <w:pStyle w:val="TDC2"/>
            <w:rPr>
              <w:rFonts w:asciiTheme="minorHAnsi" w:hAnsiTheme="minorHAnsi" w:cstheme="minorBidi"/>
              <w:b w:val="0"/>
              <w:bCs w:val="0"/>
              <w:sz w:val="22"/>
              <w:szCs w:val="22"/>
            </w:rPr>
          </w:pPr>
          <w:hyperlink w:anchor="_Toc55631960" w:history="1">
            <w:r w:rsidR="00E2015A" w:rsidRPr="00DE619C">
              <w:rPr>
                <w:rStyle w:val="Hipervnculo"/>
              </w:rPr>
              <w:t>6.1.</w:t>
            </w:r>
            <w:r w:rsidR="00E2015A">
              <w:rPr>
                <w:rFonts w:asciiTheme="minorHAnsi" w:hAnsiTheme="minorHAnsi" w:cstheme="minorBidi"/>
                <w:b w:val="0"/>
                <w:bCs w:val="0"/>
                <w:sz w:val="22"/>
                <w:szCs w:val="22"/>
              </w:rPr>
              <w:tab/>
            </w:r>
            <w:r w:rsidR="00E2015A" w:rsidRPr="00DE619C">
              <w:rPr>
                <w:rStyle w:val="Hipervnculo"/>
              </w:rPr>
              <w:t>Entidades</w:t>
            </w:r>
            <w:r w:rsidR="00E2015A">
              <w:rPr>
                <w:webHidden/>
              </w:rPr>
              <w:tab/>
            </w:r>
            <w:r w:rsidR="00E2015A">
              <w:rPr>
                <w:webHidden/>
              </w:rPr>
              <w:fldChar w:fldCharType="begin"/>
            </w:r>
            <w:r w:rsidR="00E2015A">
              <w:rPr>
                <w:webHidden/>
              </w:rPr>
              <w:instrText xml:space="preserve"> PAGEREF _Toc55631960 \h </w:instrText>
            </w:r>
            <w:r w:rsidR="00E2015A">
              <w:rPr>
                <w:webHidden/>
              </w:rPr>
            </w:r>
            <w:r w:rsidR="00E2015A">
              <w:rPr>
                <w:webHidden/>
              </w:rPr>
              <w:fldChar w:fldCharType="separate"/>
            </w:r>
            <w:r w:rsidR="00E2015A">
              <w:rPr>
                <w:webHidden/>
              </w:rPr>
              <w:t>6</w:t>
            </w:r>
            <w:r w:rsidR="00E2015A">
              <w:rPr>
                <w:webHidden/>
              </w:rPr>
              <w:fldChar w:fldCharType="end"/>
            </w:r>
          </w:hyperlink>
        </w:p>
        <w:p w14:paraId="10B86938" w14:textId="0FEE5369" w:rsidR="00E2015A" w:rsidRDefault="00E202C4">
          <w:pPr>
            <w:pStyle w:val="TDC2"/>
            <w:rPr>
              <w:rFonts w:asciiTheme="minorHAnsi" w:hAnsiTheme="minorHAnsi" w:cstheme="minorBidi"/>
              <w:b w:val="0"/>
              <w:bCs w:val="0"/>
              <w:sz w:val="22"/>
              <w:szCs w:val="22"/>
            </w:rPr>
          </w:pPr>
          <w:hyperlink w:anchor="_Toc55631961" w:history="1">
            <w:r w:rsidR="00E2015A" w:rsidRPr="00DE619C">
              <w:rPr>
                <w:rStyle w:val="Hipervnculo"/>
              </w:rPr>
              <w:t>6.2.</w:t>
            </w:r>
            <w:r w:rsidR="00E2015A">
              <w:rPr>
                <w:rFonts w:asciiTheme="minorHAnsi" w:hAnsiTheme="minorHAnsi" w:cstheme="minorBidi"/>
                <w:b w:val="0"/>
                <w:bCs w:val="0"/>
                <w:sz w:val="22"/>
                <w:szCs w:val="22"/>
              </w:rPr>
              <w:tab/>
            </w:r>
            <w:r w:rsidR="00E2015A" w:rsidRPr="00DE619C">
              <w:rPr>
                <w:rStyle w:val="Hipervnculo"/>
              </w:rPr>
              <w:t>Tipos de Evidencia</w:t>
            </w:r>
            <w:r w:rsidR="00E2015A">
              <w:rPr>
                <w:webHidden/>
              </w:rPr>
              <w:tab/>
            </w:r>
            <w:r w:rsidR="00E2015A">
              <w:rPr>
                <w:webHidden/>
              </w:rPr>
              <w:fldChar w:fldCharType="begin"/>
            </w:r>
            <w:r w:rsidR="00E2015A">
              <w:rPr>
                <w:webHidden/>
              </w:rPr>
              <w:instrText xml:space="preserve"> PAGEREF _Toc55631961 \h </w:instrText>
            </w:r>
            <w:r w:rsidR="00E2015A">
              <w:rPr>
                <w:webHidden/>
              </w:rPr>
            </w:r>
            <w:r w:rsidR="00E2015A">
              <w:rPr>
                <w:webHidden/>
              </w:rPr>
              <w:fldChar w:fldCharType="separate"/>
            </w:r>
            <w:r w:rsidR="00E2015A">
              <w:rPr>
                <w:webHidden/>
              </w:rPr>
              <w:t>6</w:t>
            </w:r>
            <w:r w:rsidR="00E2015A">
              <w:rPr>
                <w:webHidden/>
              </w:rPr>
              <w:fldChar w:fldCharType="end"/>
            </w:r>
          </w:hyperlink>
        </w:p>
        <w:p w14:paraId="0DA950D4" w14:textId="5FE6F2BA" w:rsidR="00E2015A" w:rsidRDefault="00E202C4">
          <w:pPr>
            <w:pStyle w:val="TDC2"/>
            <w:rPr>
              <w:rFonts w:asciiTheme="minorHAnsi" w:hAnsiTheme="minorHAnsi" w:cstheme="minorBidi"/>
              <w:b w:val="0"/>
              <w:bCs w:val="0"/>
              <w:sz w:val="22"/>
              <w:szCs w:val="22"/>
            </w:rPr>
          </w:pPr>
          <w:hyperlink w:anchor="_Toc55631962" w:history="1">
            <w:r w:rsidR="00E2015A" w:rsidRPr="00DE619C">
              <w:rPr>
                <w:rStyle w:val="Hipervnculo"/>
              </w:rPr>
              <w:t>6.3.</w:t>
            </w:r>
            <w:r w:rsidR="00E2015A">
              <w:rPr>
                <w:rFonts w:asciiTheme="minorHAnsi" w:hAnsiTheme="minorHAnsi" w:cstheme="minorBidi"/>
                <w:b w:val="0"/>
                <w:bCs w:val="0"/>
                <w:sz w:val="22"/>
                <w:szCs w:val="22"/>
              </w:rPr>
              <w:tab/>
            </w:r>
            <w:r w:rsidR="00E2015A" w:rsidRPr="00DE619C">
              <w:rPr>
                <w:rStyle w:val="Hipervnculo"/>
              </w:rPr>
              <w:t>Reportes</w:t>
            </w:r>
            <w:r w:rsidR="00E2015A">
              <w:rPr>
                <w:webHidden/>
              </w:rPr>
              <w:tab/>
            </w:r>
            <w:r w:rsidR="00E2015A">
              <w:rPr>
                <w:webHidden/>
              </w:rPr>
              <w:fldChar w:fldCharType="begin"/>
            </w:r>
            <w:r w:rsidR="00E2015A">
              <w:rPr>
                <w:webHidden/>
              </w:rPr>
              <w:instrText xml:space="preserve"> PAGEREF _Toc55631962 \h </w:instrText>
            </w:r>
            <w:r w:rsidR="00E2015A">
              <w:rPr>
                <w:webHidden/>
              </w:rPr>
            </w:r>
            <w:r w:rsidR="00E2015A">
              <w:rPr>
                <w:webHidden/>
              </w:rPr>
              <w:fldChar w:fldCharType="separate"/>
            </w:r>
            <w:r w:rsidR="00E2015A">
              <w:rPr>
                <w:webHidden/>
              </w:rPr>
              <w:t>6</w:t>
            </w:r>
            <w:r w:rsidR="00E2015A">
              <w:rPr>
                <w:webHidden/>
              </w:rPr>
              <w:fldChar w:fldCharType="end"/>
            </w:r>
          </w:hyperlink>
        </w:p>
        <w:p w14:paraId="03002393" w14:textId="338E9EEF" w:rsidR="00B27210" w:rsidRPr="00816687" w:rsidRDefault="00B27210" w:rsidP="00BC7463">
          <w:r w:rsidRPr="00BD65E7">
            <w:rPr>
              <w:b/>
              <w:bCs/>
              <w:sz w:val="22"/>
              <w:szCs w:val="22"/>
            </w:rPr>
            <w:fldChar w:fldCharType="end"/>
          </w:r>
        </w:p>
      </w:sdtContent>
    </w:sdt>
    <w:p w14:paraId="47BE615A" w14:textId="40AAC684" w:rsidR="00B27210" w:rsidRDefault="00B27210" w:rsidP="00B27210">
      <w:pPr>
        <w:rPr>
          <w:lang w:val="es-CO"/>
        </w:rPr>
      </w:pPr>
    </w:p>
    <w:p w14:paraId="728E7A36" w14:textId="45C927E9" w:rsidR="00BC7463" w:rsidRDefault="00BC7463" w:rsidP="00B27210">
      <w:pPr>
        <w:rPr>
          <w:lang w:val="es-CO"/>
        </w:rPr>
      </w:pPr>
    </w:p>
    <w:p w14:paraId="510CE9F0" w14:textId="45AB9A18" w:rsidR="00BC7463" w:rsidRDefault="00BC7463" w:rsidP="00B27210">
      <w:pPr>
        <w:rPr>
          <w:lang w:val="es-CO"/>
        </w:rPr>
      </w:pPr>
    </w:p>
    <w:p w14:paraId="6343557F" w14:textId="6BFFF1A2" w:rsidR="00BC7463" w:rsidRDefault="00BC7463" w:rsidP="00B27210">
      <w:pPr>
        <w:rPr>
          <w:lang w:val="es-CO"/>
        </w:rPr>
      </w:pPr>
    </w:p>
    <w:p w14:paraId="54E5D746" w14:textId="663D9C5F" w:rsidR="00BC7463" w:rsidRDefault="00BC7463" w:rsidP="00B27210">
      <w:pPr>
        <w:rPr>
          <w:lang w:val="es-CO"/>
        </w:rPr>
      </w:pPr>
    </w:p>
    <w:p w14:paraId="0FEEFC0C" w14:textId="6C97E3E4" w:rsidR="00BC7463" w:rsidRDefault="00BC7463" w:rsidP="00B27210">
      <w:pPr>
        <w:rPr>
          <w:lang w:val="es-CO"/>
        </w:rPr>
      </w:pPr>
    </w:p>
    <w:p w14:paraId="1A0E8CD4" w14:textId="0E47FC60" w:rsidR="00BC7463" w:rsidRDefault="00BC7463" w:rsidP="00B27210">
      <w:pPr>
        <w:rPr>
          <w:lang w:val="es-CO"/>
        </w:rPr>
      </w:pPr>
    </w:p>
    <w:p w14:paraId="7AA9B9CD" w14:textId="52D2A6B2" w:rsidR="00BC7463" w:rsidRDefault="00BC7463" w:rsidP="00B27210">
      <w:pPr>
        <w:rPr>
          <w:lang w:val="es-CO"/>
        </w:rPr>
      </w:pPr>
    </w:p>
    <w:p w14:paraId="7651CC8F" w14:textId="6884F4A0" w:rsidR="00BC7463" w:rsidRDefault="00BC7463" w:rsidP="00B27210">
      <w:pPr>
        <w:rPr>
          <w:lang w:val="es-CO"/>
        </w:rPr>
      </w:pPr>
    </w:p>
    <w:p w14:paraId="4FA985E6" w14:textId="243CD124" w:rsidR="00BC7463" w:rsidRDefault="00BC7463" w:rsidP="00B27210">
      <w:pPr>
        <w:rPr>
          <w:lang w:val="es-CO"/>
        </w:rPr>
      </w:pPr>
    </w:p>
    <w:p w14:paraId="4C301B22" w14:textId="495881D8" w:rsidR="00BC7463" w:rsidRDefault="00BC7463" w:rsidP="00B27210">
      <w:pPr>
        <w:rPr>
          <w:lang w:val="es-CO"/>
        </w:rPr>
      </w:pPr>
    </w:p>
    <w:p w14:paraId="637A23C4" w14:textId="68DAD546" w:rsidR="00BC7463" w:rsidRDefault="00BC7463" w:rsidP="00B27210">
      <w:pPr>
        <w:rPr>
          <w:lang w:val="es-CO"/>
        </w:rPr>
      </w:pPr>
    </w:p>
    <w:p w14:paraId="2E34DB69" w14:textId="14D8AC0C" w:rsidR="00BC7463" w:rsidRDefault="00BC7463" w:rsidP="00B27210">
      <w:pPr>
        <w:rPr>
          <w:lang w:val="es-CO"/>
        </w:rPr>
      </w:pPr>
    </w:p>
    <w:p w14:paraId="574D1216" w14:textId="1C586301" w:rsidR="00BC7463" w:rsidRDefault="00BC7463" w:rsidP="00B27210">
      <w:pPr>
        <w:rPr>
          <w:lang w:val="es-CO"/>
        </w:rPr>
      </w:pPr>
    </w:p>
    <w:p w14:paraId="05DADF01" w14:textId="0B277E20" w:rsidR="00BC7463" w:rsidRDefault="00BC7463" w:rsidP="00B27210">
      <w:pPr>
        <w:rPr>
          <w:lang w:val="es-CO"/>
        </w:rPr>
      </w:pPr>
    </w:p>
    <w:p w14:paraId="051E4FF8" w14:textId="206852A9" w:rsidR="00BC7463" w:rsidRDefault="00BC7463" w:rsidP="00B27210">
      <w:pPr>
        <w:rPr>
          <w:lang w:val="es-CO"/>
        </w:rPr>
      </w:pPr>
    </w:p>
    <w:p w14:paraId="5D37EB2B" w14:textId="64E17F20" w:rsidR="00BC7463" w:rsidRDefault="00BC7463" w:rsidP="00B27210">
      <w:pPr>
        <w:rPr>
          <w:lang w:val="es-CO"/>
        </w:rPr>
      </w:pPr>
    </w:p>
    <w:p w14:paraId="39D6D846" w14:textId="49F738B6" w:rsidR="00BC7463" w:rsidRDefault="00BC7463" w:rsidP="00B27210">
      <w:pPr>
        <w:rPr>
          <w:lang w:val="es-CO"/>
        </w:rPr>
      </w:pPr>
    </w:p>
    <w:p w14:paraId="535BCE7D" w14:textId="6CAC2003" w:rsidR="000F1B2B" w:rsidRDefault="000F1B2B">
      <w:pPr>
        <w:spacing w:after="160" w:line="259" w:lineRule="auto"/>
        <w:jc w:val="left"/>
      </w:pPr>
      <w:r>
        <w:br w:type="page"/>
      </w:r>
    </w:p>
    <w:p w14:paraId="2255177E" w14:textId="77777777" w:rsidR="00A218BD" w:rsidRPr="00816687" w:rsidRDefault="00A218BD" w:rsidP="00B27210"/>
    <w:p w14:paraId="030BF534" w14:textId="77777777" w:rsidR="00981416" w:rsidRDefault="00981416" w:rsidP="00B27210">
      <w:pPr>
        <w:pStyle w:val="Ttulo1"/>
      </w:pPr>
      <w:bookmarkStart w:id="0" w:name="_Toc55631954"/>
      <w:bookmarkStart w:id="1" w:name="_Toc517443787"/>
      <w:r>
        <w:t>INTRODUCCION</w:t>
      </w:r>
      <w:bookmarkEnd w:id="0"/>
      <w:r>
        <w:t xml:space="preserve"> </w:t>
      </w:r>
    </w:p>
    <w:p w14:paraId="7D06E788" w14:textId="0CED3708" w:rsidR="00981416" w:rsidRDefault="00981416" w:rsidP="00981416">
      <w:pPr>
        <w:pStyle w:val="Ttulo1"/>
        <w:numPr>
          <w:ilvl w:val="0"/>
          <w:numId w:val="0"/>
        </w:numPr>
      </w:pPr>
    </w:p>
    <w:p w14:paraId="3713E2A2" w14:textId="6A20F5E2" w:rsidR="00981416" w:rsidRDefault="00981416" w:rsidP="00981416">
      <w:r>
        <w:t>Este manual describe los aspectos necesarios para</w:t>
      </w:r>
      <w:r w:rsidR="008602BB">
        <w:t xml:space="preserve"> que</w:t>
      </w:r>
      <w:r>
        <w:t xml:space="preserve"> cualquier persona que tenga ciertas bases de sistemas</w:t>
      </w:r>
      <w:r w:rsidR="008602BB">
        <w:t>,</w:t>
      </w:r>
      <w:r>
        <w:t xml:space="preserve"> </w:t>
      </w:r>
      <w:r w:rsidR="008602BB">
        <w:t xml:space="preserve">cuente con </w:t>
      </w:r>
      <w:r>
        <w:t>la información necesaria para la integración del módulo de la “Ruta comunitaria” dentro del aplicativo MAARIV.</w:t>
      </w:r>
    </w:p>
    <w:p w14:paraId="782D00E1" w14:textId="77777777" w:rsidR="00981416" w:rsidRPr="00981416" w:rsidRDefault="00981416" w:rsidP="00981416">
      <w:pPr>
        <w:rPr>
          <w:lang w:val="es-CO" w:eastAsia="es-CO"/>
        </w:rPr>
      </w:pPr>
    </w:p>
    <w:p w14:paraId="26BB6A0E" w14:textId="7CCA6EBB" w:rsidR="00A12C13" w:rsidRPr="00816687" w:rsidRDefault="0081300E" w:rsidP="00B27210">
      <w:pPr>
        <w:pStyle w:val="Ttulo1"/>
      </w:pPr>
      <w:bookmarkStart w:id="2" w:name="_Toc55631955"/>
      <w:r>
        <w:t>OBJETIVO</w:t>
      </w:r>
      <w:bookmarkEnd w:id="2"/>
    </w:p>
    <w:p w14:paraId="28DDB34A" w14:textId="1DB187FE" w:rsidR="00A12C13" w:rsidRDefault="00A12C13" w:rsidP="00B27210">
      <w:pPr>
        <w:rPr>
          <w:lang w:val="es-CO" w:eastAsia="es-CO"/>
        </w:rPr>
      </w:pPr>
    </w:p>
    <w:p w14:paraId="4C74DAA2" w14:textId="3956D536" w:rsidR="000F1B2B" w:rsidRDefault="000F1B2B" w:rsidP="00AD1D1B">
      <w:r>
        <w:t xml:space="preserve">Brindar la información necesaria para poder realizar la </w:t>
      </w:r>
      <w:r w:rsidR="008602BB">
        <w:t xml:space="preserve">integración </w:t>
      </w:r>
      <w:r>
        <w:t xml:space="preserve">y configuración del sistema de información MAARIV para el módulo de “Ruta comunitaria”. </w:t>
      </w:r>
    </w:p>
    <w:p w14:paraId="7067FBB1" w14:textId="77777777" w:rsidR="000F1B2B" w:rsidRDefault="000F1B2B" w:rsidP="00AD1D1B"/>
    <w:p w14:paraId="3DD43E04" w14:textId="71879D6A" w:rsidR="000F1B2B" w:rsidRDefault="000F1B2B" w:rsidP="00AD1D1B">
      <w:r>
        <w:t>Específicos</w:t>
      </w:r>
    </w:p>
    <w:p w14:paraId="7AAED813" w14:textId="77777777" w:rsidR="00981416" w:rsidRDefault="00981416" w:rsidP="00AD1D1B"/>
    <w:p w14:paraId="7D768BA9" w14:textId="77777777" w:rsidR="000F1B2B" w:rsidRDefault="000F1B2B" w:rsidP="000F1B2B">
      <w:pPr>
        <w:pStyle w:val="Prrafodelista"/>
        <w:numPr>
          <w:ilvl w:val="0"/>
          <w:numId w:val="9"/>
        </w:numPr>
      </w:pPr>
      <w:r>
        <w:t>Representar la funcionalidad técnica de la estructura, diseño y definición del aplicativo.</w:t>
      </w:r>
    </w:p>
    <w:p w14:paraId="1321D0F8" w14:textId="66BC62F4" w:rsidR="000F1B2B" w:rsidRDefault="00302F1E" w:rsidP="000F1B2B">
      <w:pPr>
        <w:pStyle w:val="Prrafodelista"/>
        <w:numPr>
          <w:ilvl w:val="0"/>
          <w:numId w:val="9"/>
        </w:numPr>
      </w:pPr>
      <w:r>
        <w:t>E</w:t>
      </w:r>
      <w:r w:rsidR="000F1B2B">
        <w:t>specifica</w:t>
      </w:r>
      <w:r>
        <w:t>r l</w:t>
      </w:r>
      <w:r w:rsidR="000F1B2B">
        <w:t>os requerimientos de Software necesarios para la instalación de la aplicación.</w:t>
      </w:r>
    </w:p>
    <w:p w14:paraId="42775BFF" w14:textId="5004FDEC" w:rsidR="00AD1D1B" w:rsidRDefault="000F1B2B" w:rsidP="000F1B2B">
      <w:pPr>
        <w:pStyle w:val="Prrafodelista"/>
        <w:numPr>
          <w:ilvl w:val="0"/>
          <w:numId w:val="9"/>
        </w:numPr>
      </w:pPr>
      <w:r>
        <w:t>Describir las herramientas utilizadas para el diseño y desarrollo del módulo de Ruta comunitaria</w:t>
      </w:r>
    </w:p>
    <w:p w14:paraId="7A7038AE" w14:textId="3E3B6485" w:rsidR="008C2DD4" w:rsidRPr="00816687" w:rsidRDefault="008C2DD4" w:rsidP="00B27210">
      <w:pPr>
        <w:rPr>
          <w:lang w:val="es-CO" w:eastAsia="es-CO"/>
        </w:rPr>
      </w:pPr>
    </w:p>
    <w:p w14:paraId="13F4CB51" w14:textId="553CBD25" w:rsidR="007B1AB7" w:rsidRDefault="000F1B2B" w:rsidP="00B27210">
      <w:pPr>
        <w:pStyle w:val="Ttulo1"/>
      </w:pPr>
      <w:bookmarkStart w:id="3" w:name="_Toc55631956"/>
      <w:r>
        <w:t>ARQUITECTURA</w:t>
      </w:r>
      <w:bookmarkEnd w:id="3"/>
    </w:p>
    <w:p w14:paraId="163121EA" w14:textId="61ABD069" w:rsidR="000F1B2B" w:rsidRDefault="000F1B2B" w:rsidP="000F1B2B">
      <w:pPr>
        <w:rPr>
          <w:lang w:val="es-CO" w:eastAsia="es-CO"/>
        </w:rPr>
      </w:pPr>
    </w:p>
    <w:p w14:paraId="17674096" w14:textId="6F73599B" w:rsidR="000F1B2B" w:rsidRDefault="000F1B2B" w:rsidP="000F1B2B">
      <w:pPr>
        <w:rPr>
          <w:lang w:val="es-CO" w:eastAsia="es-CO"/>
        </w:rPr>
      </w:pPr>
      <w:r>
        <w:rPr>
          <w:lang w:val="es-CO" w:eastAsia="es-CO"/>
        </w:rPr>
        <w:t xml:space="preserve">El módulo de “Ruta comunitaria” </w:t>
      </w:r>
      <w:r w:rsidR="008F1C44">
        <w:rPr>
          <w:lang w:val="es-CO" w:eastAsia="es-CO"/>
        </w:rPr>
        <w:t>está</w:t>
      </w:r>
      <w:r>
        <w:rPr>
          <w:lang w:val="es-CO" w:eastAsia="es-CO"/>
        </w:rPr>
        <w:t xml:space="preserve"> desarrollado en el sistema de información MAARIV sobre una solución que contiene una aplicación Web con la siguiente estructura:</w:t>
      </w:r>
    </w:p>
    <w:p w14:paraId="382870E2" w14:textId="027F725C" w:rsidR="000F1B2B" w:rsidRDefault="000F1B2B" w:rsidP="000F1B2B">
      <w:pPr>
        <w:rPr>
          <w:lang w:val="es-CO" w:eastAsia="es-CO"/>
        </w:rPr>
      </w:pPr>
    </w:p>
    <w:p w14:paraId="6E52E83E" w14:textId="0237453E" w:rsidR="000F1B2B" w:rsidRDefault="000F1B2B" w:rsidP="000F1B2B">
      <w:pPr>
        <w:jc w:val="center"/>
        <w:rPr>
          <w:lang w:val="es-CO" w:eastAsia="es-CO"/>
        </w:rPr>
      </w:pPr>
      <w:r>
        <w:rPr>
          <w:noProof/>
        </w:rPr>
        <w:drawing>
          <wp:inline distT="0" distB="0" distL="0" distR="0" wp14:anchorId="6378D002" wp14:editId="49BC7384">
            <wp:extent cx="1837900" cy="3180521"/>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5787" cy="3194169"/>
                    </a:xfrm>
                    <a:prstGeom prst="rect">
                      <a:avLst/>
                    </a:prstGeom>
                  </pic:spPr>
                </pic:pic>
              </a:graphicData>
            </a:graphic>
          </wp:inline>
        </w:drawing>
      </w:r>
    </w:p>
    <w:p w14:paraId="1D68015D" w14:textId="3A091C36" w:rsidR="00FB49FF" w:rsidRDefault="00FB49FF" w:rsidP="000F1B2B">
      <w:pPr>
        <w:jc w:val="center"/>
        <w:rPr>
          <w:lang w:val="es-CO" w:eastAsia="es-CO"/>
        </w:rPr>
      </w:pPr>
    </w:p>
    <w:p w14:paraId="0A8C22C8" w14:textId="1436E1FF" w:rsidR="00FB49FF" w:rsidRDefault="00FB49FF" w:rsidP="00FB49FF">
      <w:pPr>
        <w:rPr>
          <w:lang w:val="es-CO" w:eastAsia="es-CO"/>
        </w:rPr>
      </w:pPr>
      <w:r>
        <w:rPr>
          <w:lang w:val="es-CO" w:eastAsia="es-CO"/>
        </w:rPr>
        <w:t>La Ruta comunitaria fue desarrollada utilizando las funcionalidades generales que ya tiene la aplicación</w:t>
      </w:r>
      <w:r w:rsidR="008602BB">
        <w:rPr>
          <w:lang w:val="es-CO" w:eastAsia="es-CO"/>
        </w:rPr>
        <w:t>, tales</w:t>
      </w:r>
      <w:r>
        <w:rPr>
          <w:lang w:val="es-CO" w:eastAsia="es-CO"/>
        </w:rPr>
        <w:t xml:space="preserve"> como estilos, validación de acceso al sistema, página master, configuraciones, </w:t>
      </w:r>
      <w:proofErr w:type="spellStart"/>
      <w:r>
        <w:rPr>
          <w:lang w:val="es-CO" w:eastAsia="es-CO"/>
        </w:rPr>
        <w:t>packages</w:t>
      </w:r>
      <w:proofErr w:type="spellEnd"/>
      <w:r>
        <w:rPr>
          <w:lang w:val="es-CO" w:eastAsia="es-CO"/>
        </w:rPr>
        <w:t xml:space="preserve"> y componentes gráficos.</w:t>
      </w:r>
    </w:p>
    <w:p w14:paraId="7AE675E9" w14:textId="76466FAA" w:rsidR="00FB49FF" w:rsidRDefault="00FB49FF" w:rsidP="00FB49FF">
      <w:pPr>
        <w:rPr>
          <w:lang w:val="es-CO" w:eastAsia="es-CO"/>
        </w:rPr>
      </w:pPr>
    </w:p>
    <w:p w14:paraId="0736CF10" w14:textId="27EFDAFE" w:rsidR="00FB49FF" w:rsidRDefault="00FB49FF" w:rsidP="00FB49FF">
      <w:pPr>
        <w:rPr>
          <w:lang w:val="es-CO" w:eastAsia="es-CO"/>
        </w:rPr>
      </w:pPr>
      <w:r>
        <w:rPr>
          <w:lang w:val="es-CO" w:eastAsia="es-CO"/>
        </w:rPr>
        <w:t xml:space="preserve">El código fuente propio se encuentra ubicado dentro de la solución en la carpeta </w:t>
      </w:r>
      <w:proofErr w:type="spellStart"/>
      <w:r>
        <w:rPr>
          <w:lang w:val="es-CO" w:eastAsia="es-CO"/>
        </w:rPr>
        <w:t>Modulos</w:t>
      </w:r>
      <w:proofErr w:type="spellEnd"/>
      <w:r>
        <w:rPr>
          <w:lang w:val="es-CO" w:eastAsia="es-CO"/>
        </w:rPr>
        <w:t>/Retornos</w:t>
      </w:r>
    </w:p>
    <w:p w14:paraId="28B816CC" w14:textId="394F6022" w:rsidR="00FB49FF" w:rsidRDefault="00FB49FF" w:rsidP="00FB49FF">
      <w:pPr>
        <w:rPr>
          <w:lang w:val="es-CO" w:eastAsia="es-CO"/>
        </w:rPr>
      </w:pPr>
    </w:p>
    <w:p w14:paraId="3527D1E4" w14:textId="37B116DE" w:rsidR="00FB49FF" w:rsidRDefault="00FB49FF" w:rsidP="00FB49FF">
      <w:pPr>
        <w:jc w:val="center"/>
        <w:rPr>
          <w:lang w:val="es-CO" w:eastAsia="es-CO"/>
        </w:rPr>
      </w:pPr>
      <w:r>
        <w:rPr>
          <w:noProof/>
        </w:rPr>
        <w:lastRenderedPageBreak/>
        <w:drawing>
          <wp:inline distT="0" distB="0" distL="0" distR="0" wp14:anchorId="628CAB31" wp14:editId="49904F11">
            <wp:extent cx="2505075" cy="1247775"/>
            <wp:effectExtent l="0" t="0" r="9525"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5075" cy="1247775"/>
                    </a:xfrm>
                    <a:prstGeom prst="rect">
                      <a:avLst/>
                    </a:prstGeom>
                  </pic:spPr>
                </pic:pic>
              </a:graphicData>
            </a:graphic>
          </wp:inline>
        </w:drawing>
      </w:r>
    </w:p>
    <w:p w14:paraId="1FC71F43" w14:textId="29B7FC7A" w:rsidR="00FB49FF" w:rsidRDefault="00FB49FF" w:rsidP="00FB49FF">
      <w:pPr>
        <w:jc w:val="center"/>
        <w:rPr>
          <w:lang w:val="es-CO" w:eastAsia="es-CO"/>
        </w:rPr>
      </w:pPr>
    </w:p>
    <w:p w14:paraId="125DAC24" w14:textId="73748917" w:rsidR="00FB49FF" w:rsidRDefault="00FB49FF" w:rsidP="00FB49FF">
      <w:pPr>
        <w:rPr>
          <w:lang w:val="es-CO" w:eastAsia="es-CO"/>
        </w:rPr>
      </w:pPr>
      <w:r>
        <w:rPr>
          <w:lang w:val="es-CO" w:eastAsia="es-CO"/>
        </w:rPr>
        <w:t xml:space="preserve">En la carpeta </w:t>
      </w:r>
      <w:proofErr w:type="spellStart"/>
      <w:r>
        <w:rPr>
          <w:lang w:val="es-CO" w:eastAsia="es-CO"/>
        </w:rPr>
        <w:t>Modulos</w:t>
      </w:r>
      <w:proofErr w:type="spellEnd"/>
      <w:r>
        <w:rPr>
          <w:lang w:val="es-CO" w:eastAsia="es-CO"/>
        </w:rPr>
        <w:t>/Retornos/Formatos se encuentran los documentos requeridos como plantillas para la generación de .</w:t>
      </w:r>
      <w:proofErr w:type="spellStart"/>
      <w:r>
        <w:rPr>
          <w:lang w:val="es-CO" w:eastAsia="es-CO"/>
        </w:rPr>
        <w:t>doc</w:t>
      </w:r>
      <w:proofErr w:type="spellEnd"/>
      <w:r>
        <w:rPr>
          <w:lang w:val="es-CO" w:eastAsia="es-CO"/>
        </w:rPr>
        <w:t xml:space="preserve"> y .</w:t>
      </w:r>
      <w:proofErr w:type="spellStart"/>
      <w:r>
        <w:rPr>
          <w:lang w:val="es-CO" w:eastAsia="es-CO"/>
        </w:rPr>
        <w:t>pdf</w:t>
      </w:r>
      <w:proofErr w:type="spellEnd"/>
      <w:r>
        <w:rPr>
          <w:lang w:val="es-CO" w:eastAsia="es-CO"/>
        </w:rPr>
        <w:t>.</w:t>
      </w:r>
    </w:p>
    <w:p w14:paraId="58BC2CEB" w14:textId="46140D0F" w:rsidR="00FB49FF" w:rsidRDefault="00FB49FF" w:rsidP="00FB49FF">
      <w:pPr>
        <w:rPr>
          <w:lang w:val="es-CO" w:eastAsia="es-CO"/>
        </w:rPr>
      </w:pPr>
    </w:p>
    <w:p w14:paraId="0A45E28D" w14:textId="642D0C7F" w:rsidR="00FB49FF" w:rsidRDefault="00FB49FF" w:rsidP="00FB49FF">
      <w:pPr>
        <w:rPr>
          <w:lang w:val="es-CO" w:eastAsia="es-CO"/>
        </w:rPr>
      </w:pPr>
      <w:r>
        <w:rPr>
          <w:lang w:val="es-CO" w:eastAsia="es-CO"/>
        </w:rPr>
        <w:t>El desarrollo esta realizado sobre C# .NET</w:t>
      </w:r>
      <w:r w:rsidR="004C7798">
        <w:rPr>
          <w:lang w:val="es-CO" w:eastAsia="es-CO"/>
        </w:rPr>
        <w:t xml:space="preserve"> sobre el </w:t>
      </w:r>
      <w:r w:rsidR="004C7798" w:rsidRPr="004C7798">
        <w:rPr>
          <w:lang w:val="es-CO" w:eastAsia="es-CO"/>
        </w:rPr>
        <w:t>Framework="4.5"</w:t>
      </w:r>
    </w:p>
    <w:p w14:paraId="2F454685" w14:textId="0FAF22C1" w:rsidR="00302F1E" w:rsidRDefault="00302F1E" w:rsidP="00FB49FF">
      <w:pPr>
        <w:rPr>
          <w:lang w:val="es-CO" w:eastAsia="es-CO"/>
        </w:rPr>
      </w:pPr>
    </w:p>
    <w:p w14:paraId="4CD4EFB3" w14:textId="0A91CA1A" w:rsidR="00302F1E" w:rsidRDefault="00302F1E" w:rsidP="00FB49FF">
      <w:pPr>
        <w:rPr>
          <w:lang w:val="es-CO" w:eastAsia="es-CO"/>
        </w:rPr>
      </w:pPr>
      <w:r>
        <w:rPr>
          <w:lang w:val="es-CO" w:eastAsia="es-CO"/>
        </w:rPr>
        <w:t>MAARIV cuenta con 3 capas:</w:t>
      </w:r>
    </w:p>
    <w:p w14:paraId="1602F109" w14:textId="77777777" w:rsidR="00302F1E" w:rsidRDefault="00302F1E" w:rsidP="00FB49FF">
      <w:pPr>
        <w:rPr>
          <w:lang w:val="es-CO" w:eastAsia="es-CO"/>
        </w:rPr>
      </w:pPr>
    </w:p>
    <w:p w14:paraId="2BEDBA7E" w14:textId="0FC70613" w:rsidR="00302F1E" w:rsidRDefault="00302F1E" w:rsidP="004771F0">
      <w:pPr>
        <w:pStyle w:val="Prrafodelista"/>
        <w:numPr>
          <w:ilvl w:val="0"/>
          <w:numId w:val="0"/>
        </w:numPr>
        <w:ind w:left="720"/>
      </w:pPr>
      <w:r>
        <w:t>Presentación: Aquí se encuentran los archivos de las vistas requeridas</w:t>
      </w:r>
    </w:p>
    <w:p w14:paraId="579AC937" w14:textId="77777777" w:rsidR="00302F1E" w:rsidRDefault="00302F1E" w:rsidP="004771F0">
      <w:pPr>
        <w:pStyle w:val="Prrafodelista"/>
        <w:numPr>
          <w:ilvl w:val="0"/>
          <w:numId w:val="0"/>
        </w:numPr>
        <w:ind w:left="720"/>
      </w:pPr>
    </w:p>
    <w:p w14:paraId="1A9C974E" w14:textId="68261912" w:rsidR="00302F1E" w:rsidRDefault="00302F1E" w:rsidP="006D05AA">
      <w:pPr>
        <w:pStyle w:val="Prrafodelista"/>
        <w:numPr>
          <w:ilvl w:val="0"/>
          <w:numId w:val="0"/>
        </w:numPr>
        <w:ind w:left="720"/>
        <w:jc w:val="center"/>
      </w:pPr>
      <w:r>
        <w:rPr>
          <w:noProof/>
        </w:rPr>
        <w:drawing>
          <wp:inline distT="0" distB="0" distL="0" distR="0" wp14:anchorId="3A69EC0E" wp14:editId="0C91972D">
            <wp:extent cx="1466850" cy="36195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66850" cy="361950"/>
                    </a:xfrm>
                    <a:prstGeom prst="rect">
                      <a:avLst/>
                    </a:prstGeom>
                  </pic:spPr>
                </pic:pic>
              </a:graphicData>
            </a:graphic>
          </wp:inline>
        </w:drawing>
      </w:r>
    </w:p>
    <w:p w14:paraId="189CBC6E" w14:textId="77777777" w:rsidR="00302F1E" w:rsidRDefault="00302F1E" w:rsidP="004771F0">
      <w:pPr>
        <w:pStyle w:val="Prrafodelista"/>
        <w:numPr>
          <w:ilvl w:val="0"/>
          <w:numId w:val="0"/>
        </w:numPr>
        <w:ind w:left="720"/>
      </w:pPr>
    </w:p>
    <w:p w14:paraId="4731329A" w14:textId="1834B9BF" w:rsidR="00302F1E" w:rsidRDefault="00302F1E" w:rsidP="00302F1E">
      <w:pPr>
        <w:pStyle w:val="Prrafodelista"/>
        <w:numPr>
          <w:ilvl w:val="0"/>
          <w:numId w:val="9"/>
        </w:numPr>
      </w:pPr>
      <w:r>
        <w:t xml:space="preserve">Fachada: Se encuentra una fachada persistencia </w:t>
      </w:r>
      <w:r w:rsidR="006D05AA">
        <w:t>como puente entre la vista y el acceso a datos.</w:t>
      </w:r>
    </w:p>
    <w:p w14:paraId="39C686F7" w14:textId="77777777" w:rsidR="006D05AA" w:rsidRDefault="006D05AA" w:rsidP="006D05AA">
      <w:pPr>
        <w:pStyle w:val="Prrafodelista"/>
        <w:numPr>
          <w:ilvl w:val="0"/>
          <w:numId w:val="0"/>
        </w:numPr>
        <w:ind w:left="720"/>
      </w:pPr>
    </w:p>
    <w:p w14:paraId="0C26894C" w14:textId="1BEB2E50" w:rsidR="00302F1E" w:rsidRDefault="00302F1E" w:rsidP="006D05AA">
      <w:pPr>
        <w:pStyle w:val="Prrafodelista"/>
        <w:numPr>
          <w:ilvl w:val="0"/>
          <w:numId w:val="0"/>
        </w:numPr>
        <w:ind w:left="720"/>
        <w:jc w:val="center"/>
      </w:pPr>
      <w:r>
        <w:rPr>
          <w:noProof/>
        </w:rPr>
        <w:drawing>
          <wp:inline distT="0" distB="0" distL="0" distR="0" wp14:anchorId="285C7287" wp14:editId="7DA2791C">
            <wp:extent cx="2095500" cy="885825"/>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500" cy="885825"/>
                    </a:xfrm>
                    <a:prstGeom prst="rect">
                      <a:avLst/>
                    </a:prstGeom>
                  </pic:spPr>
                </pic:pic>
              </a:graphicData>
            </a:graphic>
          </wp:inline>
        </w:drawing>
      </w:r>
    </w:p>
    <w:p w14:paraId="07E82647" w14:textId="6314510F" w:rsidR="00302F1E" w:rsidRDefault="00302F1E" w:rsidP="00302F1E">
      <w:pPr>
        <w:pStyle w:val="Prrafodelista"/>
        <w:numPr>
          <w:ilvl w:val="0"/>
          <w:numId w:val="9"/>
        </w:numPr>
      </w:pPr>
      <w:r>
        <w:t>DAO</w:t>
      </w:r>
      <w:r w:rsidR="006D05AA">
        <w:t xml:space="preserve">: Cuenta con archivos que permiten la conexión a la base de datos configurada en el </w:t>
      </w:r>
      <w:proofErr w:type="spellStart"/>
      <w:r w:rsidR="006D05AA">
        <w:t>web.config</w:t>
      </w:r>
      <w:proofErr w:type="spellEnd"/>
      <w:r w:rsidR="006D05AA">
        <w:t xml:space="preserve"> y permite los llamados a los procedimientos almacenados que traen la información que alimenta la aplicación</w:t>
      </w:r>
      <w:r w:rsidR="00891B4E">
        <w:t xml:space="preserve">. Para el </w:t>
      </w:r>
      <w:proofErr w:type="spellStart"/>
      <w:r w:rsidR="00891B4E">
        <w:t>modulo</w:t>
      </w:r>
      <w:proofErr w:type="spellEnd"/>
      <w:r w:rsidR="00891B4E">
        <w:t xml:space="preserve"> de Ruta comunitaria se </w:t>
      </w:r>
      <w:proofErr w:type="spellStart"/>
      <w:r w:rsidR="00891B4E">
        <w:t>agrego</w:t>
      </w:r>
      <w:proofErr w:type="spellEnd"/>
      <w:r w:rsidR="00891B4E">
        <w:t xml:space="preserve"> “</w:t>
      </w:r>
      <w:proofErr w:type="spellStart"/>
      <w:r w:rsidR="00891B4E">
        <w:t>DAIComunitario.cs</w:t>
      </w:r>
      <w:proofErr w:type="spellEnd"/>
      <w:r w:rsidR="00891B4E">
        <w:t>”</w:t>
      </w:r>
    </w:p>
    <w:p w14:paraId="32EA8408" w14:textId="1A74212C" w:rsidR="006D05AA" w:rsidRDefault="006D05AA" w:rsidP="006D05AA">
      <w:pPr>
        <w:pStyle w:val="Prrafodelista"/>
        <w:numPr>
          <w:ilvl w:val="0"/>
          <w:numId w:val="0"/>
        </w:numPr>
        <w:ind w:left="720"/>
      </w:pPr>
    </w:p>
    <w:p w14:paraId="7EA90CB1" w14:textId="1D769F77" w:rsidR="006D05AA" w:rsidRDefault="00891B4E" w:rsidP="006D05AA">
      <w:pPr>
        <w:pStyle w:val="Prrafodelista"/>
        <w:numPr>
          <w:ilvl w:val="0"/>
          <w:numId w:val="0"/>
        </w:numPr>
        <w:ind w:left="720"/>
        <w:jc w:val="center"/>
      </w:pPr>
      <w:r>
        <w:rPr>
          <w:noProof/>
        </w:rPr>
        <w:drawing>
          <wp:inline distT="0" distB="0" distL="0" distR="0" wp14:anchorId="4EA9466A" wp14:editId="0A0FB4CA">
            <wp:extent cx="2488326" cy="31051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421" cy="3114004"/>
                    </a:xfrm>
                    <a:prstGeom prst="rect">
                      <a:avLst/>
                    </a:prstGeom>
                  </pic:spPr>
                </pic:pic>
              </a:graphicData>
            </a:graphic>
          </wp:inline>
        </w:drawing>
      </w:r>
    </w:p>
    <w:p w14:paraId="6AD06B19" w14:textId="58A99A3D" w:rsidR="00891B4E" w:rsidRDefault="00891B4E" w:rsidP="006D05AA">
      <w:pPr>
        <w:pStyle w:val="Prrafodelista"/>
        <w:numPr>
          <w:ilvl w:val="0"/>
          <w:numId w:val="0"/>
        </w:numPr>
        <w:ind w:left="720"/>
        <w:jc w:val="center"/>
      </w:pPr>
    </w:p>
    <w:p w14:paraId="7D8EEF3F" w14:textId="54B75525" w:rsidR="00891B4E" w:rsidRDefault="00891B4E" w:rsidP="00891B4E">
      <w:pPr>
        <w:pStyle w:val="Prrafodelista"/>
        <w:numPr>
          <w:ilvl w:val="0"/>
          <w:numId w:val="0"/>
        </w:numPr>
        <w:ind w:left="720"/>
      </w:pPr>
      <w:r>
        <w:t>Para el trabajo de listas comunes se encuentra la lógica en “</w:t>
      </w:r>
      <w:proofErr w:type="spellStart"/>
      <w:r>
        <w:t>Listas.cs</w:t>
      </w:r>
      <w:proofErr w:type="spellEnd"/>
      <w:r>
        <w:t>”</w:t>
      </w:r>
    </w:p>
    <w:p w14:paraId="7D1BBFBF" w14:textId="4C53396D" w:rsidR="00891B4E" w:rsidRPr="00302F1E" w:rsidRDefault="00891B4E" w:rsidP="00891B4E">
      <w:pPr>
        <w:pStyle w:val="Prrafodelista"/>
        <w:numPr>
          <w:ilvl w:val="0"/>
          <w:numId w:val="0"/>
        </w:numPr>
        <w:ind w:left="720"/>
        <w:jc w:val="center"/>
      </w:pPr>
      <w:r>
        <w:rPr>
          <w:noProof/>
        </w:rPr>
        <w:lastRenderedPageBreak/>
        <w:drawing>
          <wp:inline distT="0" distB="0" distL="0" distR="0" wp14:anchorId="2FCEEE2E" wp14:editId="2A5CE6C6">
            <wp:extent cx="2156749" cy="3276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6370" cy="3291216"/>
                    </a:xfrm>
                    <a:prstGeom prst="rect">
                      <a:avLst/>
                    </a:prstGeom>
                  </pic:spPr>
                </pic:pic>
              </a:graphicData>
            </a:graphic>
          </wp:inline>
        </w:drawing>
      </w:r>
    </w:p>
    <w:p w14:paraId="750FBB0C" w14:textId="77777777" w:rsidR="00302F1E" w:rsidRDefault="00302F1E" w:rsidP="00FB49FF">
      <w:pPr>
        <w:rPr>
          <w:lang w:val="es-CO" w:eastAsia="es-CO"/>
        </w:rPr>
      </w:pPr>
    </w:p>
    <w:p w14:paraId="1AB1D0DF" w14:textId="07E3CECE" w:rsidR="00FB49FF" w:rsidRDefault="00FB49FF" w:rsidP="00FB49FF">
      <w:pPr>
        <w:rPr>
          <w:lang w:val="es-CO" w:eastAsia="es-CO"/>
        </w:rPr>
      </w:pPr>
    </w:p>
    <w:p w14:paraId="49817773" w14:textId="63311FC0" w:rsidR="00E2015A" w:rsidRPr="00E2015A" w:rsidRDefault="00E2015A" w:rsidP="00FB49FF">
      <w:pPr>
        <w:rPr>
          <w:b/>
          <w:bCs/>
          <w:lang w:val="es-CO" w:eastAsia="es-CO"/>
        </w:rPr>
      </w:pPr>
      <w:r>
        <w:rPr>
          <w:lang w:val="es-CO" w:eastAsia="es-CO"/>
        </w:rPr>
        <w:t xml:space="preserve">Toda la estructura de base de datos desarrollada para el módulo “Ruta Comunitaria” fue bajo el esquema </w:t>
      </w:r>
      <w:r w:rsidRPr="00E2015A">
        <w:rPr>
          <w:b/>
          <w:bCs/>
          <w:lang w:val="es-CO" w:eastAsia="es-CO"/>
        </w:rPr>
        <w:t>[RYR_COMUNITARIO]</w:t>
      </w:r>
    </w:p>
    <w:p w14:paraId="6FE7A8CB" w14:textId="77777777" w:rsidR="000F1B2B" w:rsidRDefault="000F1B2B" w:rsidP="000F1B2B">
      <w:pPr>
        <w:rPr>
          <w:lang w:val="es-CO" w:eastAsia="es-CO"/>
        </w:rPr>
      </w:pPr>
    </w:p>
    <w:p w14:paraId="65AC4AC2" w14:textId="4BFDE977" w:rsidR="000F1B2B" w:rsidRDefault="000F1B2B" w:rsidP="000F1B2B">
      <w:pPr>
        <w:pStyle w:val="Ttulo1"/>
      </w:pPr>
      <w:bookmarkStart w:id="4" w:name="_Toc55631957"/>
      <w:r>
        <w:t>HERRAMIENTAS UTILIZADAS PARA EL DESARROLLO</w:t>
      </w:r>
      <w:bookmarkEnd w:id="4"/>
    </w:p>
    <w:p w14:paraId="66F265FA" w14:textId="32A6C232" w:rsidR="000F1B2B" w:rsidRDefault="000F1B2B" w:rsidP="000F1B2B">
      <w:pPr>
        <w:rPr>
          <w:lang w:val="es-CO" w:eastAsia="es-CO"/>
        </w:rPr>
      </w:pPr>
    </w:p>
    <w:p w14:paraId="4274C112" w14:textId="42397C63" w:rsidR="00FB49FF" w:rsidRDefault="00FB49FF" w:rsidP="000F1B2B">
      <w:pPr>
        <w:rPr>
          <w:lang w:val="es-CO" w:eastAsia="es-CO"/>
        </w:rPr>
      </w:pPr>
      <w:r>
        <w:rPr>
          <w:lang w:val="es-CO" w:eastAsia="es-CO"/>
        </w:rPr>
        <w:t>Para el desarrollo del módulo de la “Ruta comunitaria” es necesario contar con:</w:t>
      </w:r>
    </w:p>
    <w:p w14:paraId="62AD4FFA" w14:textId="77777777" w:rsidR="00FB49FF" w:rsidRDefault="00FB49FF" w:rsidP="00FB49FF">
      <w:pPr>
        <w:pStyle w:val="Prrafodelista"/>
        <w:numPr>
          <w:ilvl w:val="0"/>
          <w:numId w:val="0"/>
        </w:numPr>
        <w:ind w:left="720"/>
      </w:pPr>
    </w:p>
    <w:p w14:paraId="3CDBB19E" w14:textId="607C0BA7" w:rsidR="00FB49FF" w:rsidRDefault="00FB49FF" w:rsidP="00FB49FF">
      <w:pPr>
        <w:pStyle w:val="Prrafodelista"/>
        <w:numPr>
          <w:ilvl w:val="0"/>
          <w:numId w:val="9"/>
        </w:numPr>
      </w:pPr>
      <w:r>
        <w:t xml:space="preserve">Visual Studio en la versión </w:t>
      </w:r>
      <w:proofErr w:type="spellStart"/>
      <w:r>
        <w:t>Community</w:t>
      </w:r>
      <w:proofErr w:type="spellEnd"/>
      <w:r>
        <w:t xml:space="preserve"> desde la versión 2017 </w:t>
      </w:r>
    </w:p>
    <w:p w14:paraId="65BD4338" w14:textId="2A2CA835" w:rsidR="004C7798" w:rsidRDefault="004C7798" w:rsidP="004C7798">
      <w:pPr>
        <w:pStyle w:val="Prrafodelista"/>
        <w:numPr>
          <w:ilvl w:val="0"/>
          <w:numId w:val="9"/>
        </w:numPr>
        <w:rPr>
          <w:lang w:val="en-US"/>
        </w:rPr>
      </w:pPr>
      <w:r w:rsidRPr="004C7798">
        <w:rPr>
          <w:lang w:val="en-US"/>
        </w:rPr>
        <w:t>Microsoft SQL Server Management Studio</w:t>
      </w:r>
      <w:r w:rsidRPr="004C7798">
        <w:rPr>
          <w:lang w:val="en-US"/>
        </w:rPr>
        <w:tab/>
      </w:r>
    </w:p>
    <w:p w14:paraId="0E3DCE4D" w14:textId="77777777" w:rsidR="004C7798" w:rsidRPr="004C7798" w:rsidRDefault="004C7798" w:rsidP="004C7798">
      <w:pPr>
        <w:pStyle w:val="Prrafodelista"/>
        <w:numPr>
          <w:ilvl w:val="0"/>
          <w:numId w:val="0"/>
        </w:numPr>
        <w:ind w:left="720"/>
        <w:rPr>
          <w:lang w:val="en-US"/>
        </w:rPr>
      </w:pPr>
    </w:p>
    <w:p w14:paraId="1954B4E1" w14:textId="3F7BB993" w:rsidR="000F1B2B" w:rsidRDefault="004C7798" w:rsidP="000F1B2B">
      <w:pPr>
        <w:rPr>
          <w:lang w:val="es-CO" w:eastAsia="es-CO"/>
        </w:rPr>
      </w:pPr>
      <w:r w:rsidRPr="004C7798">
        <w:rPr>
          <w:lang w:val="es-CO" w:eastAsia="es-CO"/>
        </w:rPr>
        <w:t>Para este módulo se a</w:t>
      </w:r>
      <w:r>
        <w:rPr>
          <w:lang w:val="es-CO" w:eastAsia="es-CO"/>
        </w:rPr>
        <w:t>gregó el siguiente paquete para la generación de archivos .</w:t>
      </w:r>
      <w:proofErr w:type="spellStart"/>
      <w:r>
        <w:rPr>
          <w:lang w:val="es-CO" w:eastAsia="es-CO"/>
        </w:rPr>
        <w:t>doc</w:t>
      </w:r>
      <w:proofErr w:type="spellEnd"/>
      <w:r>
        <w:rPr>
          <w:lang w:val="es-CO" w:eastAsia="es-CO"/>
        </w:rPr>
        <w:t>:</w:t>
      </w:r>
    </w:p>
    <w:p w14:paraId="088B1472" w14:textId="5A9C1D4C" w:rsidR="004C7798" w:rsidRDefault="004C7798" w:rsidP="000F1B2B">
      <w:pPr>
        <w:rPr>
          <w:lang w:val="es-CO" w:eastAsia="es-CO"/>
        </w:rPr>
      </w:pPr>
    </w:p>
    <w:p w14:paraId="321CDC2E" w14:textId="7E5A6822" w:rsidR="004C7798" w:rsidRPr="004C7798" w:rsidRDefault="004C7798" w:rsidP="004C7798">
      <w:pPr>
        <w:pStyle w:val="Prrafodelista"/>
        <w:numPr>
          <w:ilvl w:val="0"/>
          <w:numId w:val="9"/>
        </w:numPr>
        <w:rPr>
          <w:lang w:val="en-US"/>
        </w:rPr>
      </w:pPr>
      <w:r w:rsidRPr="004C7798">
        <w:rPr>
          <w:lang w:val="en-US"/>
        </w:rPr>
        <w:t>packages/Spire.Doc.8.6.3/lib/net40  </w:t>
      </w:r>
    </w:p>
    <w:p w14:paraId="4005CDF2" w14:textId="39BAA4C4" w:rsidR="004C7798" w:rsidRPr="004C7798" w:rsidRDefault="004C7798" w:rsidP="000F1B2B">
      <w:pPr>
        <w:rPr>
          <w:lang w:val="en-US" w:eastAsia="es-CO"/>
        </w:rPr>
      </w:pPr>
    </w:p>
    <w:p w14:paraId="30FB8A09" w14:textId="77777777" w:rsidR="004C7798" w:rsidRPr="004C7798" w:rsidRDefault="004C7798" w:rsidP="004C7798">
      <w:pPr>
        <w:rPr>
          <w:lang w:val="es-CO" w:eastAsia="es-CO"/>
        </w:rPr>
      </w:pPr>
      <w:r w:rsidRPr="004C7798">
        <w:rPr>
          <w:lang w:val="es-CO" w:eastAsia="es-CO"/>
        </w:rPr>
        <w:t xml:space="preserve">"Spire.Doc para .NET es una biblioteca Word .NET profesional diseñada específicamente para que los desarrolladores creen, lean, escriban, conviertan, comparen e impriman documentos de Word en cualquier plataforma .NET (Target .NET Framework, .NET Core, .NET Standard, </w:t>
      </w:r>
      <w:proofErr w:type="spellStart"/>
      <w:r w:rsidRPr="004C7798">
        <w:rPr>
          <w:lang w:val="es-CO" w:eastAsia="es-CO"/>
        </w:rPr>
        <w:t>Xamarin</w:t>
      </w:r>
      <w:proofErr w:type="spellEnd"/>
      <w:r w:rsidRPr="004C7798">
        <w:rPr>
          <w:lang w:val="es-CO" w:eastAsia="es-CO"/>
        </w:rPr>
        <w:t xml:space="preserve"> &amp; Mono </w:t>
      </w:r>
      <w:proofErr w:type="spellStart"/>
      <w:r w:rsidRPr="004C7798">
        <w:rPr>
          <w:lang w:val="es-CO" w:eastAsia="es-CO"/>
        </w:rPr>
        <w:t>Andriod</w:t>
      </w:r>
      <w:proofErr w:type="spellEnd"/>
      <w:r w:rsidRPr="004C7798">
        <w:rPr>
          <w:lang w:val="es-CO" w:eastAsia="es-CO"/>
        </w:rPr>
        <w:t>) con un rendimiento rápido y de alta calidad. </w:t>
      </w:r>
    </w:p>
    <w:p w14:paraId="3CEB3890" w14:textId="77777777" w:rsidR="004C7798" w:rsidRPr="004C7798" w:rsidRDefault="004C7798" w:rsidP="004C7798">
      <w:pPr>
        <w:rPr>
          <w:lang w:val="es-CO" w:eastAsia="es-CO"/>
        </w:rPr>
      </w:pPr>
      <w:r w:rsidRPr="004C7798">
        <w:rPr>
          <w:lang w:val="es-CO" w:eastAsia="es-CO"/>
        </w:rPr>
        <w:t>Como API de Word .NET independiente, Spire.Doc para .NET no necesita que Microsoft Word esté instalado ni en el desarrollo ni en los sistemas de destino. Sin embargo, puede incorporar capacidades de creación de documentos de Microsoft Word en las aplicaciones .NET de cualquier desarrollador.</w:t>
      </w:r>
    </w:p>
    <w:p w14:paraId="26E5B61E" w14:textId="28BD24A7" w:rsidR="004C7798" w:rsidRDefault="004C7798" w:rsidP="004C7798">
      <w:pPr>
        <w:rPr>
          <w:lang w:val="es-CO" w:eastAsia="es-CO"/>
        </w:rPr>
      </w:pPr>
      <w:r w:rsidRPr="004C7798">
        <w:rPr>
          <w:lang w:val="es-CO" w:eastAsia="es-CO"/>
        </w:rPr>
        <w:t> Spire.Doc para .NET es una API de MS Word confiable y probada para .NET que permite realizar muchas tareas de procesamiento de documentos de Word."</w:t>
      </w:r>
    </w:p>
    <w:p w14:paraId="7B33F45B" w14:textId="77777777" w:rsidR="004C7798" w:rsidRPr="004C7798" w:rsidRDefault="004C7798" w:rsidP="004C7798">
      <w:pPr>
        <w:rPr>
          <w:lang w:val="es-CO" w:eastAsia="es-CO"/>
        </w:rPr>
      </w:pPr>
    </w:p>
    <w:p w14:paraId="55887384" w14:textId="77777777" w:rsidR="004C7798" w:rsidRPr="004C7798" w:rsidRDefault="004C7798" w:rsidP="004C7798">
      <w:pPr>
        <w:rPr>
          <w:i/>
          <w:iCs/>
          <w:lang w:val="es-CO" w:eastAsia="es-CO"/>
        </w:rPr>
      </w:pPr>
      <w:r w:rsidRPr="004C7798">
        <w:rPr>
          <w:i/>
          <w:iCs/>
          <w:lang w:val="es-CO" w:eastAsia="es-CO"/>
        </w:rPr>
        <w:t>Tomado de: </w:t>
      </w:r>
      <w:hyperlink r:id="rId18" w:anchor=".X6RjPmhKjIU" w:tgtFrame="_blank" w:history="1">
        <w:r w:rsidRPr="004C7798">
          <w:rPr>
            <w:i/>
            <w:iCs/>
            <w:lang w:val="es-CO" w:eastAsia="es-CO"/>
          </w:rPr>
          <w:t>https://www.e-iceblue.com/Introduce/word-for-net-introduce.html#.X6RjPmhKjIU</w:t>
        </w:r>
      </w:hyperlink>
    </w:p>
    <w:p w14:paraId="484FC39A" w14:textId="77777777" w:rsidR="004C7798" w:rsidRPr="004C7798" w:rsidRDefault="004C7798" w:rsidP="000F1B2B">
      <w:pPr>
        <w:rPr>
          <w:lang w:eastAsia="es-CO"/>
        </w:rPr>
      </w:pPr>
    </w:p>
    <w:p w14:paraId="0E8589B8" w14:textId="77777777" w:rsidR="004C7798" w:rsidRPr="004C7798" w:rsidRDefault="004C7798" w:rsidP="000F1B2B">
      <w:pPr>
        <w:rPr>
          <w:lang w:val="es-CO" w:eastAsia="es-CO"/>
        </w:rPr>
      </w:pPr>
    </w:p>
    <w:p w14:paraId="6F88203A" w14:textId="03576205" w:rsidR="000F1B2B" w:rsidRPr="000F1B2B" w:rsidRDefault="000F1B2B" w:rsidP="000F1B2B">
      <w:pPr>
        <w:pStyle w:val="Ttulo1"/>
      </w:pPr>
      <w:bookmarkStart w:id="5" w:name="_Toc55631958"/>
      <w:r>
        <w:t>CONFIGURACIÓN DEL APLICATIVO</w:t>
      </w:r>
      <w:bookmarkEnd w:id="5"/>
    </w:p>
    <w:p w14:paraId="0E6509FC" w14:textId="77777777" w:rsidR="000F1B2B" w:rsidRPr="000F1B2B" w:rsidRDefault="000F1B2B" w:rsidP="000F1B2B">
      <w:pPr>
        <w:rPr>
          <w:lang w:val="es-CO" w:eastAsia="es-CO"/>
        </w:rPr>
      </w:pPr>
    </w:p>
    <w:bookmarkEnd w:id="1"/>
    <w:p w14:paraId="7BD0B9AC" w14:textId="7195B674" w:rsidR="004C7798" w:rsidRDefault="004C7798" w:rsidP="008B53EE">
      <w:pPr>
        <w:rPr>
          <w:lang w:val="es-CO" w:eastAsia="es-CO"/>
        </w:rPr>
      </w:pPr>
      <w:r>
        <w:rPr>
          <w:lang w:val="es-CO" w:eastAsia="es-CO"/>
        </w:rPr>
        <w:t xml:space="preserve">Adicional a la configuración propia del aplicativo MAARIV se deben tener en cuenta las siguientes configuraciones que se encuentran en </w:t>
      </w:r>
      <w:proofErr w:type="spellStart"/>
      <w:r>
        <w:rPr>
          <w:lang w:val="es-CO" w:eastAsia="es-CO"/>
        </w:rPr>
        <w:t>web.config</w:t>
      </w:r>
      <w:proofErr w:type="spellEnd"/>
      <w:r>
        <w:rPr>
          <w:lang w:val="es-CO" w:eastAsia="es-CO"/>
        </w:rPr>
        <w:t>:</w:t>
      </w:r>
    </w:p>
    <w:p w14:paraId="7FF20FEE" w14:textId="045A2888" w:rsidR="000F1B2B" w:rsidRDefault="000F1B2B" w:rsidP="008B53EE">
      <w:pPr>
        <w:rPr>
          <w:lang w:val="es-CO" w:eastAsia="es-CO"/>
        </w:rPr>
      </w:pPr>
    </w:p>
    <w:p w14:paraId="17F03B62" w14:textId="77777777" w:rsidR="004C7798" w:rsidRPr="004C7798" w:rsidRDefault="004C7798" w:rsidP="004C7798">
      <w:pPr>
        <w:autoSpaceDE w:val="0"/>
        <w:autoSpaceDN w:val="0"/>
        <w:adjustRightInd w:val="0"/>
        <w:jc w:val="left"/>
        <w:rPr>
          <w:rFonts w:ascii="Consolas" w:hAnsi="Consolas" w:cs="Consolas"/>
          <w:color w:val="000000"/>
          <w:sz w:val="19"/>
          <w:szCs w:val="19"/>
          <w:lang w:val="en-US"/>
        </w:rPr>
      </w:pPr>
      <w:r w:rsidRPr="004C7798">
        <w:rPr>
          <w:rFonts w:ascii="Consolas" w:hAnsi="Consolas" w:cs="Consolas"/>
          <w:color w:val="0000FF"/>
          <w:sz w:val="19"/>
          <w:szCs w:val="19"/>
          <w:lang w:val="en-US"/>
        </w:rPr>
        <w:t>&lt;</w:t>
      </w:r>
      <w:proofErr w:type="spellStart"/>
      <w:r w:rsidRPr="004C7798">
        <w:rPr>
          <w:rFonts w:ascii="Consolas" w:hAnsi="Consolas" w:cs="Consolas"/>
          <w:color w:val="A31515"/>
          <w:sz w:val="19"/>
          <w:szCs w:val="19"/>
          <w:lang w:val="en-US"/>
        </w:rPr>
        <w:t>appSettings</w:t>
      </w:r>
      <w:proofErr w:type="spellEnd"/>
      <w:r w:rsidRPr="004C7798">
        <w:rPr>
          <w:rFonts w:ascii="Consolas" w:hAnsi="Consolas" w:cs="Consolas"/>
          <w:color w:val="0000FF"/>
          <w:sz w:val="19"/>
          <w:szCs w:val="19"/>
          <w:lang w:val="en-US"/>
        </w:rPr>
        <w:t>&gt;</w:t>
      </w:r>
    </w:p>
    <w:p w14:paraId="4E783FD9" w14:textId="62F5A8C6" w:rsidR="004C7798" w:rsidRPr="00DC52E2" w:rsidRDefault="004C7798" w:rsidP="004C7798">
      <w:pPr>
        <w:autoSpaceDE w:val="0"/>
        <w:autoSpaceDN w:val="0"/>
        <w:adjustRightInd w:val="0"/>
        <w:jc w:val="left"/>
        <w:rPr>
          <w:rFonts w:ascii="Consolas" w:hAnsi="Consolas" w:cs="Consolas"/>
          <w:color w:val="000000"/>
          <w:sz w:val="19"/>
          <w:szCs w:val="19"/>
          <w:lang w:val="en-US"/>
        </w:rPr>
      </w:pPr>
      <w:r w:rsidRPr="00DC52E2">
        <w:rPr>
          <w:rFonts w:ascii="Consolas" w:hAnsi="Consolas" w:cs="Consolas"/>
          <w:color w:val="0000FF"/>
          <w:sz w:val="19"/>
          <w:szCs w:val="19"/>
          <w:lang w:val="en-US"/>
        </w:rPr>
        <w:lastRenderedPageBreak/>
        <w:t xml:space="preserve">    &lt;</w:t>
      </w:r>
      <w:r w:rsidRPr="00DC52E2">
        <w:rPr>
          <w:rFonts w:ascii="Consolas" w:hAnsi="Consolas" w:cs="Consolas"/>
          <w:color w:val="A31515"/>
          <w:sz w:val="19"/>
          <w:szCs w:val="19"/>
          <w:lang w:val="en-US"/>
        </w:rPr>
        <w:t>add</w:t>
      </w:r>
      <w:r w:rsidRPr="00DC52E2">
        <w:rPr>
          <w:rFonts w:ascii="Consolas" w:hAnsi="Consolas" w:cs="Consolas"/>
          <w:color w:val="0000FF"/>
          <w:sz w:val="19"/>
          <w:szCs w:val="19"/>
          <w:lang w:val="en-US"/>
        </w:rPr>
        <w:t xml:space="preserve"> </w:t>
      </w:r>
      <w:r w:rsidRPr="00DC52E2">
        <w:rPr>
          <w:rFonts w:ascii="Consolas" w:hAnsi="Consolas" w:cs="Consolas"/>
          <w:color w:val="FF0000"/>
          <w:sz w:val="19"/>
          <w:szCs w:val="19"/>
          <w:lang w:val="en-US"/>
        </w:rPr>
        <w:t>key</w:t>
      </w:r>
      <w:r w:rsidRPr="00DC52E2">
        <w:rPr>
          <w:rFonts w:ascii="Consolas" w:hAnsi="Consolas" w:cs="Consolas"/>
          <w:color w:val="0000FF"/>
          <w:sz w:val="19"/>
          <w:szCs w:val="19"/>
          <w:lang w:val="en-US"/>
        </w:rPr>
        <w:t>=</w:t>
      </w:r>
      <w:r w:rsidRPr="00DC52E2">
        <w:rPr>
          <w:rFonts w:ascii="Consolas" w:hAnsi="Consolas" w:cs="Consolas"/>
          <w:color w:val="000000"/>
          <w:sz w:val="19"/>
          <w:szCs w:val="19"/>
          <w:lang w:val="en-US"/>
        </w:rPr>
        <w:t>"</w:t>
      </w:r>
      <w:proofErr w:type="spellStart"/>
      <w:r w:rsidRPr="00DC52E2">
        <w:rPr>
          <w:rFonts w:ascii="Consolas" w:hAnsi="Consolas" w:cs="Consolas"/>
          <w:color w:val="0000FF"/>
          <w:sz w:val="19"/>
          <w:szCs w:val="19"/>
          <w:lang w:val="en-US"/>
        </w:rPr>
        <w:t>PlantillasRyR</w:t>
      </w:r>
      <w:proofErr w:type="spellEnd"/>
      <w:r w:rsidRPr="00DC52E2">
        <w:rPr>
          <w:rFonts w:ascii="Consolas" w:hAnsi="Consolas" w:cs="Consolas"/>
          <w:color w:val="000000"/>
          <w:sz w:val="19"/>
          <w:szCs w:val="19"/>
          <w:lang w:val="en-US"/>
        </w:rPr>
        <w:t>"</w:t>
      </w:r>
      <w:r w:rsidRPr="00DC52E2">
        <w:rPr>
          <w:rFonts w:ascii="Consolas" w:hAnsi="Consolas" w:cs="Consolas"/>
          <w:color w:val="0000FF"/>
          <w:sz w:val="19"/>
          <w:szCs w:val="19"/>
          <w:lang w:val="en-US"/>
        </w:rPr>
        <w:t xml:space="preserve"> </w:t>
      </w:r>
      <w:r w:rsidRPr="00DC52E2">
        <w:rPr>
          <w:rFonts w:ascii="Consolas" w:hAnsi="Consolas" w:cs="Consolas"/>
          <w:color w:val="FF0000"/>
          <w:sz w:val="19"/>
          <w:szCs w:val="19"/>
          <w:lang w:val="en-US"/>
        </w:rPr>
        <w:t>value</w:t>
      </w:r>
      <w:r w:rsidRPr="00DC52E2">
        <w:rPr>
          <w:rFonts w:ascii="Consolas" w:hAnsi="Consolas" w:cs="Consolas"/>
          <w:color w:val="0000FF"/>
          <w:sz w:val="19"/>
          <w:szCs w:val="19"/>
          <w:lang w:val="en-US"/>
        </w:rPr>
        <w:t>=</w:t>
      </w:r>
      <w:r w:rsidRPr="00DC52E2">
        <w:rPr>
          <w:rFonts w:ascii="Consolas" w:hAnsi="Consolas" w:cs="Consolas"/>
          <w:color w:val="000000"/>
          <w:sz w:val="19"/>
          <w:szCs w:val="19"/>
          <w:lang w:val="en-US"/>
        </w:rPr>
        <w:t>"</w:t>
      </w:r>
      <w:r w:rsidRPr="00DC52E2">
        <w:rPr>
          <w:rFonts w:ascii="Consolas" w:hAnsi="Consolas" w:cs="Consolas"/>
          <w:color w:val="0000FF"/>
          <w:sz w:val="19"/>
          <w:szCs w:val="19"/>
          <w:lang w:val="en-US"/>
        </w:rPr>
        <w:t>C:\MAARIV\Modulos\Retornos\Formatos\</w:t>
      </w:r>
      <w:r w:rsidRPr="00DC52E2">
        <w:rPr>
          <w:rFonts w:ascii="Consolas" w:hAnsi="Consolas" w:cs="Consolas"/>
          <w:color w:val="000000"/>
          <w:sz w:val="19"/>
          <w:szCs w:val="19"/>
          <w:lang w:val="en-US"/>
        </w:rPr>
        <w:t>"</w:t>
      </w:r>
      <w:r w:rsidRPr="00DC52E2">
        <w:rPr>
          <w:rFonts w:ascii="Consolas" w:hAnsi="Consolas" w:cs="Consolas"/>
          <w:color w:val="0000FF"/>
          <w:sz w:val="19"/>
          <w:szCs w:val="19"/>
          <w:lang w:val="en-US"/>
        </w:rPr>
        <w:t>/&gt;</w:t>
      </w:r>
    </w:p>
    <w:p w14:paraId="4732A235" w14:textId="77777777" w:rsidR="004C7798" w:rsidRPr="004C7798" w:rsidRDefault="004C7798" w:rsidP="004C7798">
      <w:pPr>
        <w:autoSpaceDE w:val="0"/>
        <w:autoSpaceDN w:val="0"/>
        <w:adjustRightInd w:val="0"/>
        <w:jc w:val="left"/>
        <w:rPr>
          <w:rFonts w:ascii="Consolas" w:hAnsi="Consolas" w:cs="Consolas"/>
          <w:color w:val="000000"/>
          <w:sz w:val="19"/>
          <w:szCs w:val="19"/>
          <w:lang w:val="en-US"/>
        </w:rPr>
      </w:pPr>
      <w:r w:rsidRPr="00DC52E2">
        <w:rPr>
          <w:rFonts w:ascii="Consolas" w:hAnsi="Consolas" w:cs="Consolas"/>
          <w:color w:val="0000FF"/>
          <w:sz w:val="19"/>
          <w:szCs w:val="19"/>
          <w:lang w:val="en-US"/>
        </w:rPr>
        <w:t xml:space="preserve">    </w:t>
      </w:r>
      <w:r w:rsidRPr="004C7798">
        <w:rPr>
          <w:rFonts w:ascii="Consolas" w:hAnsi="Consolas" w:cs="Consolas"/>
          <w:color w:val="0000FF"/>
          <w:sz w:val="19"/>
          <w:szCs w:val="19"/>
          <w:lang w:val="en-US"/>
        </w:rPr>
        <w:t>&lt;</w:t>
      </w:r>
      <w:r w:rsidRPr="004C7798">
        <w:rPr>
          <w:rFonts w:ascii="Consolas" w:hAnsi="Consolas" w:cs="Consolas"/>
          <w:color w:val="A31515"/>
          <w:sz w:val="19"/>
          <w:szCs w:val="19"/>
          <w:lang w:val="en-US"/>
        </w:rPr>
        <w:t>add</w:t>
      </w:r>
      <w:r w:rsidRPr="004C7798">
        <w:rPr>
          <w:rFonts w:ascii="Consolas" w:hAnsi="Consolas" w:cs="Consolas"/>
          <w:color w:val="0000FF"/>
          <w:sz w:val="19"/>
          <w:szCs w:val="19"/>
          <w:lang w:val="en-US"/>
        </w:rPr>
        <w:t xml:space="preserve"> </w:t>
      </w:r>
      <w:r w:rsidRPr="004C7798">
        <w:rPr>
          <w:rFonts w:ascii="Consolas" w:hAnsi="Consolas" w:cs="Consolas"/>
          <w:color w:val="FF0000"/>
          <w:sz w:val="19"/>
          <w:szCs w:val="19"/>
          <w:lang w:val="en-US"/>
        </w:rPr>
        <w:t>key</w:t>
      </w:r>
      <w:r w:rsidRPr="004C7798">
        <w:rPr>
          <w:rFonts w:ascii="Consolas" w:hAnsi="Consolas" w:cs="Consolas"/>
          <w:color w:val="0000FF"/>
          <w:sz w:val="19"/>
          <w:szCs w:val="19"/>
          <w:lang w:val="en-US"/>
        </w:rPr>
        <w:t>=</w:t>
      </w:r>
      <w:r w:rsidRPr="004C7798">
        <w:rPr>
          <w:rFonts w:ascii="Consolas" w:hAnsi="Consolas" w:cs="Consolas"/>
          <w:color w:val="000000"/>
          <w:sz w:val="19"/>
          <w:szCs w:val="19"/>
          <w:lang w:val="en-US"/>
        </w:rPr>
        <w:t>"</w:t>
      </w:r>
      <w:r w:rsidRPr="004C7798">
        <w:rPr>
          <w:rFonts w:ascii="Consolas" w:hAnsi="Consolas" w:cs="Consolas"/>
          <w:color w:val="0000FF"/>
          <w:sz w:val="19"/>
          <w:szCs w:val="19"/>
          <w:lang w:val="en-US"/>
        </w:rPr>
        <w:t>PATH_SALVAR_ARCHIVO</w:t>
      </w:r>
      <w:r w:rsidRPr="004C7798">
        <w:rPr>
          <w:rFonts w:ascii="Consolas" w:hAnsi="Consolas" w:cs="Consolas"/>
          <w:color w:val="000000"/>
          <w:sz w:val="19"/>
          <w:szCs w:val="19"/>
          <w:lang w:val="en-US"/>
        </w:rPr>
        <w:t>"</w:t>
      </w:r>
      <w:r w:rsidRPr="004C7798">
        <w:rPr>
          <w:rFonts w:ascii="Consolas" w:hAnsi="Consolas" w:cs="Consolas"/>
          <w:color w:val="0000FF"/>
          <w:sz w:val="19"/>
          <w:szCs w:val="19"/>
          <w:lang w:val="en-US"/>
        </w:rPr>
        <w:t xml:space="preserve"> </w:t>
      </w:r>
      <w:r w:rsidRPr="004C7798">
        <w:rPr>
          <w:rFonts w:ascii="Consolas" w:hAnsi="Consolas" w:cs="Consolas"/>
          <w:color w:val="FF0000"/>
          <w:sz w:val="19"/>
          <w:szCs w:val="19"/>
          <w:lang w:val="en-US"/>
        </w:rPr>
        <w:t>value</w:t>
      </w:r>
      <w:r w:rsidRPr="004C7798">
        <w:rPr>
          <w:rFonts w:ascii="Consolas" w:hAnsi="Consolas" w:cs="Consolas"/>
          <w:color w:val="0000FF"/>
          <w:sz w:val="19"/>
          <w:szCs w:val="19"/>
          <w:lang w:val="en-US"/>
        </w:rPr>
        <w:t>=</w:t>
      </w:r>
      <w:r w:rsidRPr="004C7798">
        <w:rPr>
          <w:rFonts w:ascii="Consolas" w:hAnsi="Consolas" w:cs="Consolas"/>
          <w:color w:val="000000"/>
          <w:sz w:val="19"/>
          <w:szCs w:val="19"/>
          <w:lang w:val="en-US"/>
        </w:rPr>
        <w:t>"</w:t>
      </w:r>
      <w:r w:rsidRPr="004C7798">
        <w:rPr>
          <w:rFonts w:ascii="Consolas" w:hAnsi="Consolas" w:cs="Consolas"/>
          <w:color w:val="0000FF"/>
          <w:sz w:val="19"/>
          <w:szCs w:val="19"/>
          <w:lang w:val="en-US"/>
        </w:rPr>
        <w:t>C:\temp\uploads\</w:t>
      </w:r>
      <w:r w:rsidRPr="004C7798">
        <w:rPr>
          <w:rFonts w:ascii="Consolas" w:hAnsi="Consolas" w:cs="Consolas"/>
          <w:color w:val="000000"/>
          <w:sz w:val="19"/>
          <w:szCs w:val="19"/>
          <w:lang w:val="en-US"/>
        </w:rPr>
        <w:t>"</w:t>
      </w:r>
      <w:r w:rsidRPr="004C7798">
        <w:rPr>
          <w:rFonts w:ascii="Consolas" w:hAnsi="Consolas" w:cs="Consolas"/>
          <w:color w:val="0000FF"/>
          <w:sz w:val="19"/>
          <w:szCs w:val="19"/>
          <w:lang w:val="en-US"/>
        </w:rPr>
        <w:t>/&gt;</w:t>
      </w:r>
    </w:p>
    <w:p w14:paraId="49F472C4" w14:textId="77777777" w:rsidR="00E2015A" w:rsidRDefault="004C7798" w:rsidP="00E2015A">
      <w:pPr>
        <w:spacing w:after="160" w:line="259" w:lineRule="auto"/>
        <w:jc w:val="left"/>
        <w:rPr>
          <w:lang w:val="es-CO" w:eastAsia="es-CO"/>
        </w:rPr>
      </w:pPr>
      <w:r>
        <w:rPr>
          <w:rFonts w:ascii="Consolas" w:hAnsi="Consolas" w:cs="Consolas"/>
          <w:color w:val="0000FF"/>
          <w:sz w:val="19"/>
          <w:szCs w:val="19"/>
          <w:lang w:val="es-CO"/>
        </w:rPr>
        <w:t>&lt;/</w:t>
      </w:r>
      <w:proofErr w:type="spellStart"/>
      <w:r>
        <w:rPr>
          <w:rFonts w:ascii="Consolas" w:hAnsi="Consolas" w:cs="Consolas"/>
          <w:color w:val="A31515"/>
          <w:sz w:val="19"/>
          <w:szCs w:val="19"/>
          <w:lang w:val="es-CO"/>
        </w:rPr>
        <w:t>appSettings</w:t>
      </w:r>
      <w:proofErr w:type="spellEnd"/>
      <w:r>
        <w:rPr>
          <w:rFonts w:ascii="Consolas" w:hAnsi="Consolas" w:cs="Consolas"/>
          <w:color w:val="0000FF"/>
          <w:sz w:val="19"/>
          <w:szCs w:val="19"/>
          <w:lang w:val="es-CO"/>
        </w:rPr>
        <w:t>&gt;</w:t>
      </w:r>
      <w:r>
        <w:rPr>
          <w:lang w:val="es-CO" w:eastAsia="es-CO"/>
        </w:rPr>
        <w:t xml:space="preserve"> </w:t>
      </w:r>
    </w:p>
    <w:p w14:paraId="774502E4" w14:textId="64C3E350" w:rsidR="004C7798" w:rsidRDefault="004C7798" w:rsidP="00E2015A">
      <w:pPr>
        <w:spacing w:after="160" w:line="259" w:lineRule="auto"/>
        <w:jc w:val="left"/>
        <w:rPr>
          <w:lang w:val="es-CO" w:eastAsia="es-CO"/>
        </w:rPr>
      </w:pPr>
      <w:r w:rsidRPr="004C7798">
        <w:rPr>
          <w:lang w:val="es-CO" w:eastAsia="es-CO"/>
        </w:rPr>
        <w:t xml:space="preserve">En </w:t>
      </w:r>
      <w:proofErr w:type="spellStart"/>
      <w:r>
        <w:rPr>
          <w:rFonts w:ascii="Consolas" w:hAnsi="Consolas" w:cs="Consolas"/>
          <w:color w:val="0000FF"/>
          <w:sz w:val="19"/>
          <w:szCs w:val="19"/>
          <w:lang w:val="es-CO"/>
        </w:rPr>
        <w:t>PlantillasRyR</w:t>
      </w:r>
      <w:proofErr w:type="spellEnd"/>
      <w:r w:rsidRPr="004C7798">
        <w:rPr>
          <w:lang w:val="es-CO" w:eastAsia="es-CO"/>
        </w:rPr>
        <w:t xml:space="preserve"> </w:t>
      </w:r>
      <w:r>
        <w:rPr>
          <w:lang w:val="es-CO" w:eastAsia="es-CO"/>
        </w:rPr>
        <w:t xml:space="preserve">se debe indicar la ruta donde se encuentran los formatos utilizados para el </w:t>
      </w:r>
      <w:proofErr w:type="spellStart"/>
      <w:r>
        <w:rPr>
          <w:lang w:val="es-CO" w:eastAsia="es-CO"/>
        </w:rPr>
        <w:t>modulo</w:t>
      </w:r>
      <w:proofErr w:type="spellEnd"/>
      <w:r>
        <w:rPr>
          <w:lang w:val="es-CO" w:eastAsia="es-CO"/>
        </w:rPr>
        <w:t xml:space="preserve"> de Ruta comunitaria en el servidor donde se encuentra hospedada la aplicación.</w:t>
      </w:r>
    </w:p>
    <w:p w14:paraId="11CCBE0A" w14:textId="76A33117" w:rsidR="004C7798" w:rsidRDefault="004C7798" w:rsidP="004C7798">
      <w:pPr>
        <w:rPr>
          <w:lang w:val="es-CO" w:eastAsia="es-CO"/>
        </w:rPr>
      </w:pPr>
    </w:p>
    <w:p w14:paraId="6D9F26AE" w14:textId="60390066" w:rsidR="004C7798" w:rsidRDefault="004C7798" w:rsidP="004C7798">
      <w:pPr>
        <w:jc w:val="center"/>
        <w:rPr>
          <w:lang w:val="es-CO" w:eastAsia="es-CO"/>
        </w:rPr>
      </w:pPr>
      <w:r>
        <w:rPr>
          <w:noProof/>
        </w:rPr>
        <w:drawing>
          <wp:inline distT="0" distB="0" distL="0" distR="0" wp14:anchorId="5436AD80" wp14:editId="13A53D34">
            <wp:extent cx="1956021" cy="976313"/>
            <wp:effectExtent l="0" t="0" r="635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6648"/>
                    <a:stretch/>
                  </pic:blipFill>
                  <pic:spPr bwMode="auto">
                    <a:xfrm>
                      <a:off x="0" y="0"/>
                      <a:ext cx="1966549" cy="981568"/>
                    </a:xfrm>
                    <a:prstGeom prst="rect">
                      <a:avLst/>
                    </a:prstGeom>
                    <a:ln>
                      <a:noFill/>
                    </a:ln>
                    <a:extLst>
                      <a:ext uri="{53640926-AAD7-44D8-BBD7-CCE9431645EC}">
                        <a14:shadowObscured xmlns:a14="http://schemas.microsoft.com/office/drawing/2010/main"/>
                      </a:ext>
                    </a:extLst>
                  </pic:spPr>
                </pic:pic>
              </a:graphicData>
            </a:graphic>
          </wp:inline>
        </w:drawing>
      </w:r>
    </w:p>
    <w:p w14:paraId="05D12E5D" w14:textId="44EC4914" w:rsidR="00981416" w:rsidRDefault="00981416" w:rsidP="004C7798">
      <w:pPr>
        <w:jc w:val="center"/>
        <w:rPr>
          <w:lang w:val="es-CO" w:eastAsia="es-CO"/>
        </w:rPr>
      </w:pPr>
    </w:p>
    <w:p w14:paraId="37BC4CF2" w14:textId="16701E30" w:rsidR="00981416" w:rsidRDefault="00981416" w:rsidP="00981416">
      <w:pPr>
        <w:rPr>
          <w:lang w:val="es-CO" w:eastAsia="es-CO"/>
        </w:rPr>
      </w:pPr>
      <w:r>
        <w:rPr>
          <w:lang w:val="es-CO" w:eastAsia="es-CO"/>
        </w:rPr>
        <w:t xml:space="preserve">En </w:t>
      </w:r>
      <w:r w:rsidRPr="00981416">
        <w:rPr>
          <w:rFonts w:ascii="Consolas" w:hAnsi="Consolas" w:cs="Consolas"/>
          <w:color w:val="0000FF"/>
          <w:sz w:val="19"/>
          <w:szCs w:val="19"/>
          <w:lang w:val="es-CO"/>
        </w:rPr>
        <w:t xml:space="preserve">PATH_SALVAR_ARCHIVO </w:t>
      </w:r>
      <w:r w:rsidRPr="00981416">
        <w:rPr>
          <w:lang w:val="es-CO" w:eastAsia="es-CO"/>
        </w:rPr>
        <w:t>se debe indicar la ruta donde se guardarán temporalmente los documentos que se generan desde la ruta comunitaria</w:t>
      </w:r>
      <w:r>
        <w:rPr>
          <w:lang w:val="es-CO" w:eastAsia="es-CO"/>
        </w:rPr>
        <w:t>.</w:t>
      </w:r>
    </w:p>
    <w:p w14:paraId="6642DD1E" w14:textId="36E634CF" w:rsidR="00981416" w:rsidRDefault="00981416" w:rsidP="00981416">
      <w:pPr>
        <w:rPr>
          <w:lang w:val="es-CO" w:eastAsia="es-CO"/>
        </w:rPr>
      </w:pPr>
    </w:p>
    <w:p w14:paraId="614EF136" w14:textId="6CA77B54" w:rsidR="00DC52E2" w:rsidRDefault="00DC52E2" w:rsidP="00DC52E2">
      <w:pPr>
        <w:pStyle w:val="Ttulo1"/>
      </w:pPr>
      <w:bookmarkStart w:id="6" w:name="_Toc55631959"/>
      <w:r>
        <w:t>Datos parametrizables</w:t>
      </w:r>
      <w:bookmarkEnd w:id="6"/>
    </w:p>
    <w:p w14:paraId="70334437" w14:textId="278528D1" w:rsidR="00DC52E2" w:rsidRDefault="00DC52E2" w:rsidP="00DC52E2">
      <w:pPr>
        <w:rPr>
          <w:lang w:val="es-CO" w:eastAsia="es-CO"/>
        </w:rPr>
      </w:pPr>
    </w:p>
    <w:p w14:paraId="3A7B9711" w14:textId="3BC5F3FB" w:rsidR="00DC52E2" w:rsidRDefault="00DC52E2" w:rsidP="00DC52E2">
      <w:pPr>
        <w:pStyle w:val="Ttulo2"/>
      </w:pPr>
      <w:bookmarkStart w:id="7" w:name="_Toc55631960"/>
      <w:r>
        <w:t>Entidades</w:t>
      </w:r>
      <w:bookmarkEnd w:id="7"/>
    </w:p>
    <w:p w14:paraId="42E2BC9F" w14:textId="77777777" w:rsidR="00DC52E2" w:rsidRDefault="00DC52E2" w:rsidP="00DC52E2">
      <w:pPr>
        <w:rPr>
          <w:lang w:val="es-CO" w:eastAsia="es-CO"/>
        </w:rPr>
      </w:pPr>
    </w:p>
    <w:p w14:paraId="4759BC7A" w14:textId="37333771" w:rsidR="00DC52E2" w:rsidRPr="00DC52E2" w:rsidRDefault="00DC52E2" w:rsidP="00DC52E2">
      <w:pPr>
        <w:rPr>
          <w:lang w:val="es-CO" w:eastAsia="es-CO"/>
        </w:rPr>
      </w:pPr>
      <w:r>
        <w:rPr>
          <w:lang w:val="es-CO" w:eastAsia="es-CO"/>
        </w:rPr>
        <w:t xml:space="preserve">La información de las entidades utilizadas en el módulo de “Ruta comunitaria” se encuentran en la tabla </w:t>
      </w:r>
      <w:r w:rsidRPr="00DC52E2">
        <w:rPr>
          <w:b/>
          <w:bCs/>
          <w:lang w:val="es-CO" w:eastAsia="es-CO"/>
        </w:rPr>
        <w:t>[RYR_COMUNITARIO</w:t>
      </w:r>
      <w:proofErr w:type="gramStart"/>
      <w:r w:rsidRPr="00DC52E2">
        <w:rPr>
          <w:b/>
          <w:bCs/>
          <w:lang w:val="es-CO" w:eastAsia="es-CO"/>
        </w:rPr>
        <w:t>].[</w:t>
      </w:r>
      <w:proofErr w:type="gramEnd"/>
      <w:r w:rsidRPr="00DC52E2">
        <w:rPr>
          <w:b/>
          <w:bCs/>
          <w:lang w:val="es-CO" w:eastAsia="es-CO"/>
        </w:rPr>
        <w:t>TB_ENTIDAD],</w:t>
      </w:r>
      <w:r w:rsidRPr="00DC52E2">
        <w:rPr>
          <w:lang w:val="es-CO" w:eastAsia="es-CO"/>
        </w:rPr>
        <w:t xml:space="preserve"> aquí se podrán agregar, modificar e inactivar en caso de ser necesario</w:t>
      </w:r>
    </w:p>
    <w:p w14:paraId="109B4DFA" w14:textId="310B24F2" w:rsidR="00DC52E2" w:rsidRDefault="00DC52E2" w:rsidP="00DC52E2">
      <w:pPr>
        <w:rPr>
          <w:lang w:val="es-CO" w:eastAsia="es-CO"/>
        </w:rPr>
      </w:pPr>
    </w:p>
    <w:p w14:paraId="13952970" w14:textId="1D174F30" w:rsidR="00DC52E2" w:rsidRDefault="00DC52E2" w:rsidP="00DC52E2">
      <w:pPr>
        <w:jc w:val="center"/>
        <w:rPr>
          <w:lang w:val="es-CO" w:eastAsia="es-CO"/>
        </w:rPr>
      </w:pPr>
      <w:r>
        <w:rPr>
          <w:noProof/>
        </w:rPr>
        <w:drawing>
          <wp:inline distT="0" distB="0" distL="0" distR="0" wp14:anchorId="03C45EAD" wp14:editId="15BD5FF7">
            <wp:extent cx="2179521" cy="164674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8647" cy="1661200"/>
                    </a:xfrm>
                    <a:prstGeom prst="rect">
                      <a:avLst/>
                    </a:prstGeom>
                  </pic:spPr>
                </pic:pic>
              </a:graphicData>
            </a:graphic>
          </wp:inline>
        </w:drawing>
      </w:r>
    </w:p>
    <w:p w14:paraId="2245B0B7" w14:textId="0F7AF1E1" w:rsidR="00DC52E2" w:rsidRDefault="00DC52E2" w:rsidP="00DC52E2">
      <w:pPr>
        <w:jc w:val="center"/>
        <w:rPr>
          <w:lang w:val="es-CO" w:eastAsia="es-CO"/>
        </w:rPr>
      </w:pPr>
    </w:p>
    <w:p w14:paraId="7A9DF2AB" w14:textId="6E8EE481" w:rsidR="00DC52E2" w:rsidRDefault="00DC52E2" w:rsidP="00DC52E2">
      <w:pPr>
        <w:pStyle w:val="Ttulo2"/>
      </w:pPr>
      <w:bookmarkStart w:id="8" w:name="_Toc55631961"/>
      <w:r>
        <w:t>Tipos de Evidencia</w:t>
      </w:r>
      <w:bookmarkEnd w:id="8"/>
    </w:p>
    <w:p w14:paraId="547A00C5" w14:textId="1BEDAB1F" w:rsidR="00DC52E2" w:rsidRDefault="00DC52E2" w:rsidP="00DC52E2">
      <w:pPr>
        <w:rPr>
          <w:lang w:val="es-CO" w:eastAsia="es-CO"/>
        </w:rPr>
      </w:pPr>
    </w:p>
    <w:p w14:paraId="017C7001" w14:textId="51485A52" w:rsidR="00DC52E2" w:rsidRPr="00DC52E2" w:rsidRDefault="00DC52E2" w:rsidP="00DC52E2">
      <w:pPr>
        <w:rPr>
          <w:lang w:val="es-CO" w:eastAsia="es-CO"/>
        </w:rPr>
      </w:pPr>
      <w:r>
        <w:rPr>
          <w:lang w:val="es-CO" w:eastAsia="es-CO"/>
        </w:rPr>
        <w:t xml:space="preserve">La información de los tipos de evidencia utilizados en el módulo de “Ruta comunitaria” en las listas desplegables de los modales de las evidencias, se encuentran en la tabla </w:t>
      </w:r>
      <w:r w:rsidRPr="00DC52E2">
        <w:rPr>
          <w:b/>
          <w:bCs/>
          <w:lang w:val="es-CO" w:eastAsia="es-CO"/>
        </w:rPr>
        <w:t>[RYR_COMUNITARIO</w:t>
      </w:r>
      <w:proofErr w:type="gramStart"/>
      <w:r w:rsidRPr="00DC52E2">
        <w:rPr>
          <w:b/>
          <w:bCs/>
          <w:lang w:val="es-CO" w:eastAsia="es-CO"/>
        </w:rPr>
        <w:t>].[</w:t>
      </w:r>
      <w:proofErr w:type="gramEnd"/>
      <w:r w:rsidRPr="00DC52E2">
        <w:rPr>
          <w:b/>
          <w:bCs/>
          <w:lang w:val="es-CO" w:eastAsia="es-CO"/>
        </w:rPr>
        <w:t>TB_TIPO_EVIDENCIA]</w:t>
      </w:r>
      <w:r w:rsidRPr="00DC52E2">
        <w:rPr>
          <w:lang w:val="es-CO" w:eastAsia="es-CO"/>
        </w:rPr>
        <w:t>,aquí se podrán agregar, modificar e inactivar en caso de ser necesario</w:t>
      </w:r>
    </w:p>
    <w:p w14:paraId="07CA932A" w14:textId="77777777" w:rsidR="00DC52E2" w:rsidRDefault="00DC52E2" w:rsidP="00DC52E2">
      <w:pPr>
        <w:rPr>
          <w:lang w:val="es-CO" w:eastAsia="es-CO"/>
        </w:rPr>
      </w:pPr>
    </w:p>
    <w:p w14:paraId="2CFFA0F1" w14:textId="3EDD5E08" w:rsidR="00DC52E2" w:rsidRDefault="00DC52E2" w:rsidP="00DC52E2">
      <w:pPr>
        <w:jc w:val="center"/>
        <w:rPr>
          <w:lang w:val="es-CO" w:eastAsia="es-CO"/>
        </w:rPr>
      </w:pPr>
      <w:r>
        <w:rPr>
          <w:noProof/>
        </w:rPr>
        <w:drawing>
          <wp:inline distT="0" distB="0" distL="0" distR="0" wp14:anchorId="54920F10" wp14:editId="20FA56B7">
            <wp:extent cx="2192488" cy="6679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3632" cy="677397"/>
                    </a:xfrm>
                    <a:prstGeom prst="rect">
                      <a:avLst/>
                    </a:prstGeom>
                  </pic:spPr>
                </pic:pic>
              </a:graphicData>
            </a:graphic>
          </wp:inline>
        </w:drawing>
      </w:r>
    </w:p>
    <w:p w14:paraId="4D6D318C" w14:textId="7B3AFFAB" w:rsidR="00DC52E2" w:rsidRDefault="00DC52E2" w:rsidP="00DC52E2">
      <w:pPr>
        <w:jc w:val="center"/>
        <w:rPr>
          <w:lang w:val="es-CO" w:eastAsia="es-CO"/>
        </w:rPr>
      </w:pPr>
    </w:p>
    <w:p w14:paraId="216F4F17" w14:textId="5681C803" w:rsidR="00DC52E2" w:rsidRDefault="00DC52E2" w:rsidP="00DC52E2">
      <w:pPr>
        <w:pStyle w:val="Ttulo2"/>
      </w:pPr>
      <w:bookmarkStart w:id="9" w:name="_Toc55631962"/>
      <w:r>
        <w:t>Reportes</w:t>
      </w:r>
      <w:bookmarkEnd w:id="9"/>
    </w:p>
    <w:p w14:paraId="4BE31167" w14:textId="77777777" w:rsidR="00DC52E2" w:rsidRPr="00DC52E2" w:rsidRDefault="00DC52E2" w:rsidP="00DC52E2">
      <w:pPr>
        <w:rPr>
          <w:lang w:val="es-CO" w:eastAsia="es-CO"/>
        </w:rPr>
      </w:pPr>
    </w:p>
    <w:p w14:paraId="773C909A" w14:textId="104CF733" w:rsidR="00DC52E2" w:rsidRDefault="00DC52E2" w:rsidP="00DC52E2">
      <w:pPr>
        <w:rPr>
          <w:lang w:val="es-CO" w:eastAsia="es-CO"/>
        </w:rPr>
      </w:pPr>
      <w:r>
        <w:rPr>
          <w:lang w:val="es-CO" w:eastAsia="es-CO"/>
        </w:rPr>
        <w:t xml:space="preserve">La generación de reportes del módulo “Ruta comunitaria” se debe configurar en la tabla </w:t>
      </w:r>
    </w:p>
    <w:p w14:paraId="73B428BB" w14:textId="26A7D538" w:rsidR="00DC52E2" w:rsidRPr="00DC52E2" w:rsidRDefault="00DC52E2" w:rsidP="00DC52E2">
      <w:pPr>
        <w:rPr>
          <w:lang w:val="es-CO" w:eastAsia="es-CO"/>
        </w:rPr>
      </w:pPr>
      <w:r w:rsidRPr="00DC52E2">
        <w:rPr>
          <w:b/>
          <w:bCs/>
          <w:lang w:val="es-CO" w:eastAsia="es-CO"/>
        </w:rPr>
        <w:t>[RYR_COMUNITARIO</w:t>
      </w:r>
      <w:proofErr w:type="gramStart"/>
      <w:r w:rsidRPr="00DC52E2">
        <w:rPr>
          <w:b/>
          <w:bCs/>
          <w:lang w:val="es-CO" w:eastAsia="es-CO"/>
        </w:rPr>
        <w:t>].[</w:t>
      </w:r>
      <w:proofErr w:type="gramEnd"/>
      <w:r w:rsidRPr="00DC52E2">
        <w:rPr>
          <w:b/>
          <w:bCs/>
          <w:lang w:val="es-CO" w:eastAsia="es-CO"/>
        </w:rPr>
        <w:t>TB_REPORTES]</w:t>
      </w:r>
      <w:r w:rsidRPr="00DC52E2">
        <w:rPr>
          <w:lang w:val="es-CO" w:eastAsia="es-CO"/>
        </w:rPr>
        <w:t xml:space="preserve"> aquí debe indicar el </w:t>
      </w:r>
      <w:r w:rsidRPr="00DC52E2">
        <w:rPr>
          <w:b/>
          <w:bCs/>
          <w:lang w:val="es-CO" w:eastAsia="es-CO"/>
        </w:rPr>
        <w:t>nombre</w:t>
      </w:r>
      <w:r w:rsidRPr="00DC52E2">
        <w:rPr>
          <w:lang w:val="es-CO" w:eastAsia="es-CO"/>
        </w:rPr>
        <w:t xml:space="preserve"> que se visualizará en los reportes, una </w:t>
      </w:r>
      <w:r w:rsidRPr="00DC52E2">
        <w:rPr>
          <w:b/>
          <w:bCs/>
          <w:lang w:val="es-CO" w:eastAsia="es-CO"/>
        </w:rPr>
        <w:t>descripción</w:t>
      </w:r>
      <w:r w:rsidRPr="00DC52E2">
        <w:rPr>
          <w:lang w:val="es-CO" w:eastAsia="es-CO"/>
        </w:rPr>
        <w:t xml:space="preserve"> que indique a que hace referencia el reporte , el nombre del </w:t>
      </w:r>
      <w:r w:rsidRPr="00DC52E2">
        <w:rPr>
          <w:b/>
          <w:bCs/>
          <w:lang w:val="es-CO" w:eastAsia="es-CO"/>
        </w:rPr>
        <w:t>procedimiento</w:t>
      </w:r>
      <w:r w:rsidRPr="00DC52E2">
        <w:rPr>
          <w:lang w:val="es-CO" w:eastAsia="es-CO"/>
        </w:rPr>
        <w:t xml:space="preserve"> almacenado que se debe llamar para cargar la información en la tabla exportable y activo si se desea visualizar desde la aplicación.</w:t>
      </w:r>
    </w:p>
    <w:p w14:paraId="2BBF222B" w14:textId="77777777" w:rsidR="00DC52E2" w:rsidRDefault="00DC52E2" w:rsidP="00DC52E2">
      <w:pPr>
        <w:rPr>
          <w:lang w:val="es-CO" w:eastAsia="es-CO"/>
        </w:rPr>
      </w:pPr>
    </w:p>
    <w:p w14:paraId="166D5E47" w14:textId="1888A5D7" w:rsidR="00DC52E2" w:rsidRDefault="00DC52E2" w:rsidP="00DC52E2">
      <w:pPr>
        <w:jc w:val="center"/>
        <w:rPr>
          <w:lang w:val="es-CO" w:eastAsia="es-CO"/>
        </w:rPr>
      </w:pPr>
      <w:r>
        <w:rPr>
          <w:noProof/>
        </w:rPr>
        <w:drawing>
          <wp:inline distT="0" distB="0" distL="0" distR="0" wp14:anchorId="47796B37" wp14:editId="39596F5A">
            <wp:extent cx="2080795" cy="834887"/>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12409" cy="847572"/>
                    </a:xfrm>
                    <a:prstGeom prst="rect">
                      <a:avLst/>
                    </a:prstGeom>
                  </pic:spPr>
                </pic:pic>
              </a:graphicData>
            </a:graphic>
          </wp:inline>
        </w:drawing>
      </w:r>
    </w:p>
    <w:p w14:paraId="4D4EF768" w14:textId="72E69E98" w:rsidR="008602BB" w:rsidRDefault="008602BB" w:rsidP="008602BB">
      <w:pPr>
        <w:rPr>
          <w:lang w:val="es-CO" w:eastAsia="es-CO"/>
        </w:rPr>
      </w:pPr>
      <w:r>
        <w:rPr>
          <w:lang w:val="es-CO" w:eastAsia="es-CO"/>
        </w:rPr>
        <w:t>Es importante que tener en cuenta que los nombres de las columnas que genere el procedimiento almacenado es el que se mostrará en los encabezados de la tabla que se genera cuando se ingresa a “Ver reportes”.</w:t>
      </w:r>
    </w:p>
    <w:p w14:paraId="145F1F7D" w14:textId="77777777" w:rsidR="008602BB" w:rsidRPr="00DC52E2" w:rsidRDefault="008602BB" w:rsidP="008602BB">
      <w:pPr>
        <w:rPr>
          <w:lang w:val="es-CO" w:eastAsia="es-CO"/>
        </w:rPr>
      </w:pPr>
    </w:p>
    <w:p w14:paraId="0C848CDC" w14:textId="77777777" w:rsidR="000F1B2B" w:rsidRDefault="000F1B2B" w:rsidP="008B53EE">
      <w:pPr>
        <w:rPr>
          <w:lang w:val="es-CO" w:eastAsia="es-CO"/>
        </w:rPr>
      </w:pPr>
    </w:p>
    <w:tbl>
      <w:tblPr>
        <w:tblStyle w:val="Tablaconcuadrcula"/>
        <w:tblW w:w="5000" w:type="pct"/>
        <w:tblLook w:val="04A0" w:firstRow="1" w:lastRow="0" w:firstColumn="1" w:lastColumn="0" w:noHBand="0" w:noVBand="1"/>
      </w:tblPr>
      <w:tblGrid>
        <w:gridCol w:w="2122"/>
        <w:gridCol w:w="7614"/>
      </w:tblGrid>
      <w:tr w:rsidR="001E7385" w14:paraId="0F1AD8F9" w14:textId="77777777" w:rsidTr="001E7385">
        <w:trPr>
          <w:trHeight w:val="315"/>
        </w:trPr>
        <w:tc>
          <w:tcPr>
            <w:tcW w:w="5000" w:type="pct"/>
            <w:gridSpan w:val="2"/>
            <w:tcBorders>
              <w:top w:val="single" w:sz="4" w:space="0" w:color="000000"/>
              <w:left w:val="single" w:sz="4" w:space="0" w:color="000000"/>
              <w:bottom w:val="single" w:sz="4" w:space="0" w:color="000000"/>
              <w:right w:val="single" w:sz="4" w:space="0" w:color="000000"/>
            </w:tcBorders>
            <w:shd w:val="clear" w:color="auto" w:fill="1F3864"/>
            <w:hideMark/>
          </w:tcPr>
          <w:p w14:paraId="7AE3C573" w14:textId="39C90C90" w:rsidR="001E7385" w:rsidRDefault="001E7385">
            <w:pPr>
              <w:jc w:val="center"/>
              <w:rPr>
                <w:b/>
                <w:bCs/>
              </w:rPr>
            </w:pPr>
            <w:r>
              <w:rPr>
                <w:b/>
                <w:bCs/>
              </w:rPr>
              <w:t>Versiones</w:t>
            </w:r>
          </w:p>
        </w:tc>
      </w:tr>
      <w:tr w:rsidR="001E7385" w14:paraId="46B0DED6" w14:textId="77777777" w:rsidTr="001E7385">
        <w:trPr>
          <w:trHeight w:val="315"/>
        </w:trPr>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1402763E" w14:textId="2B4BDC44" w:rsidR="001E7385" w:rsidRDefault="001E7385">
            <w:pPr>
              <w:rPr>
                <w:b/>
                <w:bCs/>
              </w:rPr>
            </w:pPr>
            <w:r>
              <w:rPr>
                <w:b/>
                <w:bCs/>
              </w:rPr>
              <w:t>Versión:</w:t>
            </w:r>
          </w:p>
        </w:tc>
        <w:tc>
          <w:tcPr>
            <w:tcW w:w="3910" w:type="pct"/>
            <w:tcBorders>
              <w:top w:val="single" w:sz="4" w:space="0" w:color="000000"/>
              <w:left w:val="single" w:sz="4" w:space="0" w:color="000000"/>
              <w:bottom w:val="single" w:sz="4" w:space="0" w:color="000000"/>
              <w:right w:val="single" w:sz="4" w:space="0" w:color="000000"/>
            </w:tcBorders>
          </w:tcPr>
          <w:p w14:paraId="3D7EDB53" w14:textId="487C269D" w:rsidR="001E7385" w:rsidRDefault="001E7385">
            <w:r>
              <w:t>1.0</w:t>
            </w:r>
          </w:p>
        </w:tc>
      </w:tr>
      <w:tr w:rsidR="001E7385" w14:paraId="23C25861"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0A618FDD" w14:textId="2C834E07" w:rsidR="001E7385" w:rsidRDefault="001E7385" w:rsidP="001E7385">
            <w:pPr>
              <w:rPr>
                <w:b/>
                <w:bCs/>
              </w:rPr>
            </w:pPr>
            <w:r>
              <w:rPr>
                <w:b/>
                <w:bCs/>
              </w:rPr>
              <w:t>Realizado:</w:t>
            </w:r>
          </w:p>
        </w:tc>
        <w:tc>
          <w:tcPr>
            <w:tcW w:w="3910" w:type="pct"/>
            <w:tcBorders>
              <w:top w:val="single" w:sz="4" w:space="0" w:color="000000"/>
              <w:left w:val="single" w:sz="4" w:space="0" w:color="000000"/>
              <w:bottom w:val="single" w:sz="4" w:space="0" w:color="000000"/>
              <w:right w:val="single" w:sz="4" w:space="0" w:color="000000"/>
            </w:tcBorders>
          </w:tcPr>
          <w:p w14:paraId="32AF5465" w14:textId="77777777" w:rsidR="001E7385" w:rsidRDefault="001E7385" w:rsidP="001E7385">
            <w:r>
              <w:t>Ingeniera Vilma Liliana Rodriguez</w:t>
            </w:r>
          </w:p>
          <w:p w14:paraId="5BD8B5C6" w14:textId="7ABEB91F" w:rsidR="001E7385" w:rsidRDefault="001E7385" w:rsidP="001E7385">
            <w:r>
              <w:t>Ingeniero Cristian Navarrete</w:t>
            </w:r>
          </w:p>
        </w:tc>
      </w:tr>
      <w:tr w:rsidR="001E7385" w14:paraId="2BCFE065"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tcPr>
          <w:p w14:paraId="5F03944A" w14:textId="4455393C" w:rsidR="001E7385" w:rsidRDefault="001E7385" w:rsidP="001E7385">
            <w:pPr>
              <w:rPr>
                <w:b/>
                <w:bCs/>
              </w:rPr>
            </w:pPr>
            <w:r>
              <w:rPr>
                <w:b/>
                <w:bCs/>
              </w:rPr>
              <w:t xml:space="preserve">Revisado: </w:t>
            </w:r>
          </w:p>
        </w:tc>
        <w:tc>
          <w:tcPr>
            <w:tcW w:w="3910" w:type="pct"/>
            <w:tcBorders>
              <w:top w:val="single" w:sz="4" w:space="0" w:color="000000"/>
              <w:left w:val="single" w:sz="4" w:space="0" w:color="000000"/>
              <w:bottom w:val="single" w:sz="4" w:space="0" w:color="000000"/>
              <w:right w:val="single" w:sz="4" w:space="0" w:color="000000"/>
            </w:tcBorders>
          </w:tcPr>
          <w:p w14:paraId="275CBD1E" w14:textId="2047B20A" w:rsidR="001E7385" w:rsidRDefault="001E7385" w:rsidP="001E7385"/>
        </w:tc>
      </w:tr>
      <w:tr w:rsidR="001E7385" w14:paraId="67AF2519"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71C546D8" w14:textId="074A4E41" w:rsidR="001E7385" w:rsidRDefault="001E7385">
            <w:pPr>
              <w:rPr>
                <w:b/>
                <w:bCs/>
              </w:rPr>
            </w:pPr>
            <w:r>
              <w:rPr>
                <w:b/>
                <w:bCs/>
              </w:rPr>
              <w:t xml:space="preserve">Fecha: </w:t>
            </w:r>
          </w:p>
        </w:tc>
        <w:tc>
          <w:tcPr>
            <w:tcW w:w="3910" w:type="pct"/>
            <w:tcBorders>
              <w:top w:val="single" w:sz="4" w:space="0" w:color="000000"/>
              <w:left w:val="single" w:sz="4" w:space="0" w:color="000000"/>
              <w:bottom w:val="single" w:sz="4" w:space="0" w:color="000000"/>
              <w:right w:val="single" w:sz="4" w:space="0" w:color="000000"/>
            </w:tcBorders>
          </w:tcPr>
          <w:p w14:paraId="383BC2DB" w14:textId="205DA2E3" w:rsidR="001E7385" w:rsidRDefault="001E7385">
            <w:r>
              <w:t>3</w:t>
            </w:r>
            <w:r w:rsidR="008602BB">
              <w:t>0</w:t>
            </w:r>
            <w:r>
              <w:t xml:space="preserve"> de octubre 2020</w:t>
            </w:r>
          </w:p>
        </w:tc>
      </w:tr>
    </w:tbl>
    <w:p w14:paraId="1686A568" w14:textId="77777777" w:rsidR="001E7385" w:rsidRPr="0081300E" w:rsidRDefault="001E7385" w:rsidP="008B53EE">
      <w:pPr>
        <w:rPr>
          <w:lang w:val="es-CO" w:eastAsia="es-CO"/>
        </w:rPr>
      </w:pPr>
    </w:p>
    <w:sectPr w:rsidR="001E7385" w:rsidRPr="0081300E" w:rsidSect="0021345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0CFCD8" w14:textId="77777777" w:rsidR="00E202C4" w:rsidRDefault="00E202C4" w:rsidP="0096724D">
      <w:r>
        <w:separator/>
      </w:r>
    </w:p>
  </w:endnote>
  <w:endnote w:type="continuationSeparator" w:id="0">
    <w:p w14:paraId="6B13856C" w14:textId="77777777" w:rsidR="00E202C4" w:rsidRDefault="00E202C4" w:rsidP="009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6A6819" w14:textId="77777777" w:rsidR="00E202C4" w:rsidRDefault="00E202C4" w:rsidP="0096724D">
      <w:r>
        <w:separator/>
      </w:r>
    </w:p>
  </w:footnote>
  <w:footnote w:type="continuationSeparator" w:id="0">
    <w:p w14:paraId="30948F05" w14:textId="77777777" w:rsidR="00E202C4" w:rsidRDefault="00E202C4" w:rsidP="00967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B07A7A"/>
    <w:multiLevelType w:val="hybridMultilevel"/>
    <w:tmpl w:val="5DDA0508"/>
    <w:lvl w:ilvl="0" w:tplc="7010AF1C">
      <w:numFmt w:val="bullet"/>
      <w:lvlText w:val="-"/>
      <w:lvlJc w:val="left"/>
      <w:pPr>
        <w:ind w:left="720" w:hanging="360"/>
      </w:pPr>
      <w:rPr>
        <w:rFonts w:ascii="Verdana" w:eastAsiaTheme="minorHAnsi"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B75FD0"/>
    <w:multiLevelType w:val="multilevel"/>
    <w:tmpl w:val="1BCEF6D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875433"/>
    <w:multiLevelType w:val="multilevel"/>
    <w:tmpl w:val="040A0025"/>
    <w:lvl w:ilvl="0">
      <w:start w:val="1"/>
      <w:numFmt w:val="decimal"/>
      <w:lvlText w:val="%1"/>
      <w:lvlJc w:val="left"/>
      <w:pPr>
        <w:ind w:left="5961" w:hanging="432"/>
      </w:pPr>
    </w:lvl>
    <w:lvl w:ilvl="1">
      <w:start w:val="1"/>
      <w:numFmt w:val="decimal"/>
      <w:lvlText w:val="%1.%2"/>
      <w:lvlJc w:val="left"/>
      <w:pPr>
        <w:ind w:left="7239" w:hanging="576"/>
      </w:pPr>
    </w:lvl>
    <w:lvl w:ilvl="2">
      <w:start w:val="1"/>
      <w:numFmt w:val="decimal"/>
      <w:lvlText w:val="%1.%2.%3"/>
      <w:lvlJc w:val="left"/>
      <w:pPr>
        <w:ind w:left="7241" w:hanging="720"/>
      </w:pPr>
    </w:lvl>
    <w:lvl w:ilvl="3">
      <w:start w:val="1"/>
      <w:numFmt w:val="decimal"/>
      <w:pStyle w:val="Ttulo4"/>
      <w:lvlText w:val="%1.%2.%3.%4"/>
      <w:lvlJc w:val="left"/>
      <w:pPr>
        <w:ind w:left="8378" w:hanging="864"/>
      </w:pPr>
    </w:lvl>
    <w:lvl w:ilvl="4">
      <w:start w:val="1"/>
      <w:numFmt w:val="decimal"/>
      <w:pStyle w:val="Ttulo5"/>
      <w:lvlText w:val="%1.%2.%3.%4.%5"/>
      <w:lvlJc w:val="left"/>
      <w:pPr>
        <w:ind w:left="6537" w:hanging="1008"/>
      </w:pPr>
    </w:lvl>
    <w:lvl w:ilvl="5">
      <w:start w:val="1"/>
      <w:numFmt w:val="decimal"/>
      <w:pStyle w:val="Ttulo6"/>
      <w:lvlText w:val="%1.%2.%3.%4.%5.%6"/>
      <w:lvlJc w:val="left"/>
      <w:pPr>
        <w:ind w:left="6681" w:hanging="1152"/>
      </w:pPr>
    </w:lvl>
    <w:lvl w:ilvl="6">
      <w:start w:val="1"/>
      <w:numFmt w:val="decimal"/>
      <w:pStyle w:val="Ttulo7"/>
      <w:lvlText w:val="%1.%2.%3.%4.%5.%6.%7"/>
      <w:lvlJc w:val="left"/>
      <w:pPr>
        <w:ind w:left="6825" w:hanging="1296"/>
      </w:pPr>
    </w:lvl>
    <w:lvl w:ilvl="7">
      <w:start w:val="1"/>
      <w:numFmt w:val="decimal"/>
      <w:pStyle w:val="Ttulo8"/>
      <w:lvlText w:val="%1.%2.%3.%4.%5.%6.%7.%8"/>
      <w:lvlJc w:val="left"/>
      <w:pPr>
        <w:ind w:left="6969" w:hanging="1440"/>
      </w:pPr>
    </w:lvl>
    <w:lvl w:ilvl="8">
      <w:start w:val="1"/>
      <w:numFmt w:val="decimal"/>
      <w:pStyle w:val="Ttulo9"/>
      <w:lvlText w:val="%1.%2.%3.%4.%5.%6.%7.%8.%9"/>
      <w:lvlJc w:val="left"/>
      <w:pPr>
        <w:ind w:left="7113" w:hanging="1584"/>
      </w:pPr>
    </w:lvl>
  </w:abstractNum>
  <w:abstractNum w:abstractNumId="3" w15:restartNumberingAfterBreak="0">
    <w:nsid w:val="335F069D"/>
    <w:multiLevelType w:val="hybridMultilevel"/>
    <w:tmpl w:val="93CC8B18"/>
    <w:lvl w:ilvl="0" w:tplc="E9DC29BC">
      <w:numFmt w:val="bullet"/>
      <w:lvlText w:val="-"/>
      <w:lvlJc w:val="left"/>
      <w:pPr>
        <w:ind w:left="720" w:hanging="360"/>
      </w:pPr>
      <w:rPr>
        <w:rFonts w:ascii="Verdana" w:eastAsiaTheme="minorHAnsi"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7493124"/>
    <w:multiLevelType w:val="hybridMultilevel"/>
    <w:tmpl w:val="E0FCD988"/>
    <w:lvl w:ilvl="0" w:tplc="F67CA154">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BE43818"/>
    <w:multiLevelType w:val="hybridMultilevel"/>
    <w:tmpl w:val="8624973E"/>
    <w:lvl w:ilvl="0" w:tplc="AA945AEA">
      <w:start w:val="1"/>
      <w:numFmt w:val="lowerLetter"/>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7962C6"/>
    <w:multiLevelType w:val="hybridMultilevel"/>
    <w:tmpl w:val="4398A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F012A9D"/>
    <w:multiLevelType w:val="hybridMultilevel"/>
    <w:tmpl w:val="F9409A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5"/>
    <w:lvlOverride w:ilvl="0">
      <w:startOverride w:val="1"/>
    </w:lvlOverride>
  </w:num>
  <w:num w:numId="6">
    <w:abstractNumId w:val="7"/>
  </w:num>
  <w:num w:numId="7">
    <w:abstractNumId w:val="6"/>
  </w:num>
  <w:num w:numId="8">
    <w:abstractNumId w:val="3"/>
  </w:num>
  <w:num w:numId="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52"/>
    <w:rsid w:val="000007A6"/>
    <w:rsid w:val="000031C8"/>
    <w:rsid w:val="00010B2B"/>
    <w:rsid w:val="00021267"/>
    <w:rsid w:val="00022FC0"/>
    <w:rsid w:val="00025B88"/>
    <w:rsid w:val="00035B32"/>
    <w:rsid w:val="00051358"/>
    <w:rsid w:val="0005690D"/>
    <w:rsid w:val="00060A6F"/>
    <w:rsid w:val="000626E0"/>
    <w:rsid w:val="000629FF"/>
    <w:rsid w:val="00067A31"/>
    <w:rsid w:val="000724EE"/>
    <w:rsid w:val="00073556"/>
    <w:rsid w:val="00073B78"/>
    <w:rsid w:val="00077749"/>
    <w:rsid w:val="00090403"/>
    <w:rsid w:val="000C11FF"/>
    <w:rsid w:val="000C7C73"/>
    <w:rsid w:val="000D28B1"/>
    <w:rsid w:val="000E6ECE"/>
    <w:rsid w:val="000F1B2B"/>
    <w:rsid w:val="000F322B"/>
    <w:rsid w:val="00102DD6"/>
    <w:rsid w:val="0010630D"/>
    <w:rsid w:val="00107132"/>
    <w:rsid w:val="001107BF"/>
    <w:rsid w:val="001213EF"/>
    <w:rsid w:val="00123768"/>
    <w:rsid w:val="001247BF"/>
    <w:rsid w:val="001409B4"/>
    <w:rsid w:val="0014143D"/>
    <w:rsid w:val="00147337"/>
    <w:rsid w:val="0015320E"/>
    <w:rsid w:val="001536F6"/>
    <w:rsid w:val="001569BE"/>
    <w:rsid w:val="00172B28"/>
    <w:rsid w:val="001731AB"/>
    <w:rsid w:val="0019044B"/>
    <w:rsid w:val="001967DC"/>
    <w:rsid w:val="001A7005"/>
    <w:rsid w:val="001C1C73"/>
    <w:rsid w:val="001C531C"/>
    <w:rsid w:val="001D4961"/>
    <w:rsid w:val="001D49A9"/>
    <w:rsid w:val="001D5845"/>
    <w:rsid w:val="001D5F8A"/>
    <w:rsid w:val="001D6629"/>
    <w:rsid w:val="001E2C9B"/>
    <w:rsid w:val="001E7385"/>
    <w:rsid w:val="001F08CF"/>
    <w:rsid w:val="001F2421"/>
    <w:rsid w:val="001F56AC"/>
    <w:rsid w:val="00200CBA"/>
    <w:rsid w:val="00201FBF"/>
    <w:rsid w:val="00203241"/>
    <w:rsid w:val="002107A4"/>
    <w:rsid w:val="00211917"/>
    <w:rsid w:val="00213452"/>
    <w:rsid w:val="00247FA9"/>
    <w:rsid w:val="00250BD8"/>
    <w:rsid w:val="00251D10"/>
    <w:rsid w:val="00252180"/>
    <w:rsid w:val="002558B9"/>
    <w:rsid w:val="002619D3"/>
    <w:rsid w:val="00266A8E"/>
    <w:rsid w:val="00271879"/>
    <w:rsid w:val="00272BA0"/>
    <w:rsid w:val="00276D3C"/>
    <w:rsid w:val="002A31A7"/>
    <w:rsid w:val="002A437B"/>
    <w:rsid w:val="002B0EA1"/>
    <w:rsid w:val="002D5386"/>
    <w:rsid w:val="002D5F9E"/>
    <w:rsid w:val="002E2C17"/>
    <w:rsid w:val="002E671B"/>
    <w:rsid w:val="002E6C94"/>
    <w:rsid w:val="002E7D4F"/>
    <w:rsid w:val="002F1EC9"/>
    <w:rsid w:val="002F3B3F"/>
    <w:rsid w:val="00300349"/>
    <w:rsid w:val="00302303"/>
    <w:rsid w:val="00302F1E"/>
    <w:rsid w:val="003056DC"/>
    <w:rsid w:val="0031054B"/>
    <w:rsid w:val="003136C9"/>
    <w:rsid w:val="00325FE6"/>
    <w:rsid w:val="003268DD"/>
    <w:rsid w:val="00335F45"/>
    <w:rsid w:val="00350AA1"/>
    <w:rsid w:val="00357109"/>
    <w:rsid w:val="00397272"/>
    <w:rsid w:val="00397D70"/>
    <w:rsid w:val="003A4313"/>
    <w:rsid w:val="003A4B9F"/>
    <w:rsid w:val="003B171B"/>
    <w:rsid w:val="003B2C8F"/>
    <w:rsid w:val="003C1057"/>
    <w:rsid w:val="003C1F84"/>
    <w:rsid w:val="003C41E7"/>
    <w:rsid w:val="003C4D83"/>
    <w:rsid w:val="003D5AFA"/>
    <w:rsid w:val="003D7173"/>
    <w:rsid w:val="003E04FC"/>
    <w:rsid w:val="003E51CC"/>
    <w:rsid w:val="003F2D2C"/>
    <w:rsid w:val="003F4704"/>
    <w:rsid w:val="003F5184"/>
    <w:rsid w:val="0040265E"/>
    <w:rsid w:val="0041208D"/>
    <w:rsid w:val="00416324"/>
    <w:rsid w:val="004219D1"/>
    <w:rsid w:val="004222FD"/>
    <w:rsid w:val="00430688"/>
    <w:rsid w:val="004306D2"/>
    <w:rsid w:val="004433C0"/>
    <w:rsid w:val="00446997"/>
    <w:rsid w:val="00453CB5"/>
    <w:rsid w:val="0045631A"/>
    <w:rsid w:val="00457A18"/>
    <w:rsid w:val="00461BD1"/>
    <w:rsid w:val="00466771"/>
    <w:rsid w:val="00466A5E"/>
    <w:rsid w:val="00470AD8"/>
    <w:rsid w:val="00470E99"/>
    <w:rsid w:val="0047354D"/>
    <w:rsid w:val="00476F9E"/>
    <w:rsid w:val="00493BE1"/>
    <w:rsid w:val="0049470B"/>
    <w:rsid w:val="004B1B18"/>
    <w:rsid w:val="004C14AB"/>
    <w:rsid w:val="004C7798"/>
    <w:rsid w:val="004D6115"/>
    <w:rsid w:val="004D6E09"/>
    <w:rsid w:val="004E073D"/>
    <w:rsid w:val="004E074F"/>
    <w:rsid w:val="004E49DA"/>
    <w:rsid w:val="004F3E42"/>
    <w:rsid w:val="004F6B1E"/>
    <w:rsid w:val="004F7124"/>
    <w:rsid w:val="005006EF"/>
    <w:rsid w:val="00511260"/>
    <w:rsid w:val="00514036"/>
    <w:rsid w:val="00546EF1"/>
    <w:rsid w:val="005522A6"/>
    <w:rsid w:val="00555A5B"/>
    <w:rsid w:val="0055757B"/>
    <w:rsid w:val="00573F51"/>
    <w:rsid w:val="00574B16"/>
    <w:rsid w:val="00576CC2"/>
    <w:rsid w:val="00594EB3"/>
    <w:rsid w:val="00596390"/>
    <w:rsid w:val="005966C2"/>
    <w:rsid w:val="005A0563"/>
    <w:rsid w:val="005A2245"/>
    <w:rsid w:val="005A6475"/>
    <w:rsid w:val="005B0374"/>
    <w:rsid w:val="005B2263"/>
    <w:rsid w:val="005B2926"/>
    <w:rsid w:val="005B55A0"/>
    <w:rsid w:val="005C226B"/>
    <w:rsid w:val="005C33D2"/>
    <w:rsid w:val="005C6D2D"/>
    <w:rsid w:val="005E372E"/>
    <w:rsid w:val="005E5E98"/>
    <w:rsid w:val="005E6524"/>
    <w:rsid w:val="005F15C7"/>
    <w:rsid w:val="005F34F3"/>
    <w:rsid w:val="005F7EEE"/>
    <w:rsid w:val="0060440F"/>
    <w:rsid w:val="006110C8"/>
    <w:rsid w:val="00611235"/>
    <w:rsid w:val="006112DC"/>
    <w:rsid w:val="00612C53"/>
    <w:rsid w:val="00612E3D"/>
    <w:rsid w:val="00613AA7"/>
    <w:rsid w:val="00625563"/>
    <w:rsid w:val="00626EF9"/>
    <w:rsid w:val="00631D43"/>
    <w:rsid w:val="0064575C"/>
    <w:rsid w:val="006610B4"/>
    <w:rsid w:val="006658F8"/>
    <w:rsid w:val="00673BF5"/>
    <w:rsid w:val="0067775C"/>
    <w:rsid w:val="00677DAA"/>
    <w:rsid w:val="0068326E"/>
    <w:rsid w:val="00692BDB"/>
    <w:rsid w:val="00697ADC"/>
    <w:rsid w:val="006A0861"/>
    <w:rsid w:val="006B7520"/>
    <w:rsid w:val="006B794D"/>
    <w:rsid w:val="006B7C88"/>
    <w:rsid w:val="006C6ACA"/>
    <w:rsid w:val="006D054D"/>
    <w:rsid w:val="006D05AA"/>
    <w:rsid w:val="006E2CAE"/>
    <w:rsid w:val="006F5B4B"/>
    <w:rsid w:val="006F6369"/>
    <w:rsid w:val="006F6AFE"/>
    <w:rsid w:val="007121C8"/>
    <w:rsid w:val="00717439"/>
    <w:rsid w:val="00746122"/>
    <w:rsid w:val="0074694B"/>
    <w:rsid w:val="0075270E"/>
    <w:rsid w:val="00763498"/>
    <w:rsid w:val="00766869"/>
    <w:rsid w:val="00767CA8"/>
    <w:rsid w:val="00767F01"/>
    <w:rsid w:val="007870AD"/>
    <w:rsid w:val="007B1AB7"/>
    <w:rsid w:val="007B7686"/>
    <w:rsid w:val="007B7C61"/>
    <w:rsid w:val="007C1157"/>
    <w:rsid w:val="007C3BD2"/>
    <w:rsid w:val="007C608D"/>
    <w:rsid w:val="007D62CE"/>
    <w:rsid w:val="007D66AD"/>
    <w:rsid w:val="007E5235"/>
    <w:rsid w:val="007F40C5"/>
    <w:rsid w:val="007F5A2C"/>
    <w:rsid w:val="008023B1"/>
    <w:rsid w:val="00804699"/>
    <w:rsid w:val="008049C9"/>
    <w:rsid w:val="008125D1"/>
    <w:rsid w:val="0081300E"/>
    <w:rsid w:val="00816687"/>
    <w:rsid w:val="00821F2F"/>
    <w:rsid w:val="00826543"/>
    <w:rsid w:val="00826747"/>
    <w:rsid w:val="00836B1A"/>
    <w:rsid w:val="0084338F"/>
    <w:rsid w:val="00844C0A"/>
    <w:rsid w:val="00851A2B"/>
    <w:rsid w:val="008541F5"/>
    <w:rsid w:val="008602BB"/>
    <w:rsid w:val="00866242"/>
    <w:rsid w:val="00866899"/>
    <w:rsid w:val="0087222A"/>
    <w:rsid w:val="00876F88"/>
    <w:rsid w:val="00882603"/>
    <w:rsid w:val="00891B4E"/>
    <w:rsid w:val="008A3D30"/>
    <w:rsid w:val="008B3AAD"/>
    <w:rsid w:val="008B3B33"/>
    <w:rsid w:val="008B53EE"/>
    <w:rsid w:val="008C2DD4"/>
    <w:rsid w:val="008D484F"/>
    <w:rsid w:val="008D6D25"/>
    <w:rsid w:val="008E0D3F"/>
    <w:rsid w:val="008E1438"/>
    <w:rsid w:val="008F1C44"/>
    <w:rsid w:val="008F232F"/>
    <w:rsid w:val="008F35EF"/>
    <w:rsid w:val="008F54EF"/>
    <w:rsid w:val="00907AC8"/>
    <w:rsid w:val="009159D1"/>
    <w:rsid w:val="00915EAC"/>
    <w:rsid w:val="009373FB"/>
    <w:rsid w:val="009510F4"/>
    <w:rsid w:val="00954736"/>
    <w:rsid w:val="009559DF"/>
    <w:rsid w:val="009620D5"/>
    <w:rsid w:val="00966902"/>
    <w:rsid w:val="0096724D"/>
    <w:rsid w:val="00967E15"/>
    <w:rsid w:val="00980144"/>
    <w:rsid w:val="00981416"/>
    <w:rsid w:val="009828FB"/>
    <w:rsid w:val="00982EBC"/>
    <w:rsid w:val="00985068"/>
    <w:rsid w:val="00997901"/>
    <w:rsid w:val="009A766C"/>
    <w:rsid w:val="009B1F14"/>
    <w:rsid w:val="009B3E17"/>
    <w:rsid w:val="009B4FA3"/>
    <w:rsid w:val="009B5451"/>
    <w:rsid w:val="009B55E0"/>
    <w:rsid w:val="009B6D0E"/>
    <w:rsid w:val="009C01D7"/>
    <w:rsid w:val="009C02E2"/>
    <w:rsid w:val="009C59A1"/>
    <w:rsid w:val="009D41A9"/>
    <w:rsid w:val="009D7A63"/>
    <w:rsid w:val="00A079A5"/>
    <w:rsid w:val="00A12C13"/>
    <w:rsid w:val="00A14CD8"/>
    <w:rsid w:val="00A15F64"/>
    <w:rsid w:val="00A21482"/>
    <w:rsid w:val="00A218BD"/>
    <w:rsid w:val="00A21DA1"/>
    <w:rsid w:val="00A41887"/>
    <w:rsid w:val="00A57060"/>
    <w:rsid w:val="00A60219"/>
    <w:rsid w:val="00A611AC"/>
    <w:rsid w:val="00A70F3D"/>
    <w:rsid w:val="00A71C0F"/>
    <w:rsid w:val="00A72D18"/>
    <w:rsid w:val="00A86C73"/>
    <w:rsid w:val="00AA3028"/>
    <w:rsid w:val="00AA59E6"/>
    <w:rsid w:val="00AC08E5"/>
    <w:rsid w:val="00AC099C"/>
    <w:rsid w:val="00AC1D8E"/>
    <w:rsid w:val="00AC31AA"/>
    <w:rsid w:val="00AC6A56"/>
    <w:rsid w:val="00AC7FA5"/>
    <w:rsid w:val="00AD1D1B"/>
    <w:rsid w:val="00AD2A1D"/>
    <w:rsid w:val="00AE00AD"/>
    <w:rsid w:val="00AE3C0C"/>
    <w:rsid w:val="00B05F95"/>
    <w:rsid w:val="00B06901"/>
    <w:rsid w:val="00B06A28"/>
    <w:rsid w:val="00B1068E"/>
    <w:rsid w:val="00B1076D"/>
    <w:rsid w:val="00B1429B"/>
    <w:rsid w:val="00B176D5"/>
    <w:rsid w:val="00B22C48"/>
    <w:rsid w:val="00B267DF"/>
    <w:rsid w:val="00B27210"/>
    <w:rsid w:val="00B40F2E"/>
    <w:rsid w:val="00B5011D"/>
    <w:rsid w:val="00B56EA6"/>
    <w:rsid w:val="00B77188"/>
    <w:rsid w:val="00B80342"/>
    <w:rsid w:val="00B92E91"/>
    <w:rsid w:val="00B93E4B"/>
    <w:rsid w:val="00BA0BAD"/>
    <w:rsid w:val="00BA272A"/>
    <w:rsid w:val="00BB65F3"/>
    <w:rsid w:val="00BC612A"/>
    <w:rsid w:val="00BC7463"/>
    <w:rsid w:val="00BD65E7"/>
    <w:rsid w:val="00BE0866"/>
    <w:rsid w:val="00BF1283"/>
    <w:rsid w:val="00BF17B9"/>
    <w:rsid w:val="00BF4390"/>
    <w:rsid w:val="00C15F03"/>
    <w:rsid w:val="00C16AC4"/>
    <w:rsid w:val="00C24EF7"/>
    <w:rsid w:val="00C24F3F"/>
    <w:rsid w:val="00C26C6D"/>
    <w:rsid w:val="00C33993"/>
    <w:rsid w:val="00C44BBA"/>
    <w:rsid w:val="00C53C5F"/>
    <w:rsid w:val="00C603D2"/>
    <w:rsid w:val="00C639E0"/>
    <w:rsid w:val="00C67C94"/>
    <w:rsid w:val="00C71035"/>
    <w:rsid w:val="00C72F6D"/>
    <w:rsid w:val="00C85B98"/>
    <w:rsid w:val="00C86912"/>
    <w:rsid w:val="00C918E1"/>
    <w:rsid w:val="00C921A4"/>
    <w:rsid w:val="00C978D8"/>
    <w:rsid w:val="00CA2AB8"/>
    <w:rsid w:val="00CA5D72"/>
    <w:rsid w:val="00CB0CDD"/>
    <w:rsid w:val="00CD0506"/>
    <w:rsid w:val="00CE417B"/>
    <w:rsid w:val="00CF07A6"/>
    <w:rsid w:val="00CF1968"/>
    <w:rsid w:val="00CF49C3"/>
    <w:rsid w:val="00D053AE"/>
    <w:rsid w:val="00D149A1"/>
    <w:rsid w:val="00D171F3"/>
    <w:rsid w:val="00D259C1"/>
    <w:rsid w:val="00D32D42"/>
    <w:rsid w:val="00D36B0F"/>
    <w:rsid w:val="00D45E45"/>
    <w:rsid w:val="00D4604F"/>
    <w:rsid w:val="00D46FD2"/>
    <w:rsid w:val="00D54111"/>
    <w:rsid w:val="00D64501"/>
    <w:rsid w:val="00D64BD3"/>
    <w:rsid w:val="00D67BE5"/>
    <w:rsid w:val="00D75BA5"/>
    <w:rsid w:val="00D82555"/>
    <w:rsid w:val="00D91943"/>
    <w:rsid w:val="00D93980"/>
    <w:rsid w:val="00D9469A"/>
    <w:rsid w:val="00D95B9E"/>
    <w:rsid w:val="00DA155A"/>
    <w:rsid w:val="00DA4A8E"/>
    <w:rsid w:val="00DB3A5E"/>
    <w:rsid w:val="00DC2FE7"/>
    <w:rsid w:val="00DC52E2"/>
    <w:rsid w:val="00DD142C"/>
    <w:rsid w:val="00DD39E6"/>
    <w:rsid w:val="00DD6C35"/>
    <w:rsid w:val="00DF2AD0"/>
    <w:rsid w:val="00E02628"/>
    <w:rsid w:val="00E11F9E"/>
    <w:rsid w:val="00E122C9"/>
    <w:rsid w:val="00E1602B"/>
    <w:rsid w:val="00E1638B"/>
    <w:rsid w:val="00E2015A"/>
    <w:rsid w:val="00E202C4"/>
    <w:rsid w:val="00E2616F"/>
    <w:rsid w:val="00E30DBA"/>
    <w:rsid w:val="00E324AD"/>
    <w:rsid w:val="00E35494"/>
    <w:rsid w:val="00E442AD"/>
    <w:rsid w:val="00E70E20"/>
    <w:rsid w:val="00E75F77"/>
    <w:rsid w:val="00E760F5"/>
    <w:rsid w:val="00E76A27"/>
    <w:rsid w:val="00E800EC"/>
    <w:rsid w:val="00E8036E"/>
    <w:rsid w:val="00E87CAB"/>
    <w:rsid w:val="00E9604F"/>
    <w:rsid w:val="00EB7A78"/>
    <w:rsid w:val="00EC02D4"/>
    <w:rsid w:val="00EC0A30"/>
    <w:rsid w:val="00EC2D1D"/>
    <w:rsid w:val="00ED7054"/>
    <w:rsid w:val="00EE2CE8"/>
    <w:rsid w:val="00EF14DB"/>
    <w:rsid w:val="00EF1C71"/>
    <w:rsid w:val="00EF75F6"/>
    <w:rsid w:val="00EF7B5D"/>
    <w:rsid w:val="00EF7E75"/>
    <w:rsid w:val="00F0485B"/>
    <w:rsid w:val="00F05CFB"/>
    <w:rsid w:val="00F068A5"/>
    <w:rsid w:val="00F16D0C"/>
    <w:rsid w:val="00F31335"/>
    <w:rsid w:val="00F32668"/>
    <w:rsid w:val="00F33E12"/>
    <w:rsid w:val="00F344F3"/>
    <w:rsid w:val="00F441CA"/>
    <w:rsid w:val="00F53AC4"/>
    <w:rsid w:val="00F55C31"/>
    <w:rsid w:val="00F60744"/>
    <w:rsid w:val="00F63098"/>
    <w:rsid w:val="00F637EE"/>
    <w:rsid w:val="00F638E0"/>
    <w:rsid w:val="00F6425F"/>
    <w:rsid w:val="00F65311"/>
    <w:rsid w:val="00F74E8E"/>
    <w:rsid w:val="00F75378"/>
    <w:rsid w:val="00F804BF"/>
    <w:rsid w:val="00F8502B"/>
    <w:rsid w:val="00F906F8"/>
    <w:rsid w:val="00F926D5"/>
    <w:rsid w:val="00F93466"/>
    <w:rsid w:val="00FA5CEA"/>
    <w:rsid w:val="00FB1BB5"/>
    <w:rsid w:val="00FB30B0"/>
    <w:rsid w:val="00FB4779"/>
    <w:rsid w:val="00FB49FF"/>
    <w:rsid w:val="00FB4C72"/>
    <w:rsid w:val="00FC02BD"/>
    <w:rsid w:val="00FC647A"/>
    <w:rsid w:val="00FD2903"/>
    <w:rsid w:val="00FD379C"/>
    <w:rsid w:val="00FD4945"/>
    <w:rsid w:val="00FE2CE5"/>
    <w:rsid w:val="00FE513D"/>
    <w:rsid w:val="00FE6D30"/>
    <w:rsid w:val="00FF05E4"/>
    <w:rsid w:val="00FF2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38B8"/>
  <w15:chartTrackingRefBased/>
  <w15:docId w15:val="{B8596760-8706-4762-8168-7540DB26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24D"/>
    <w:pPr>
      <w:spacing w:after="0" w:line="240" w:lineRule="auto"/>
      <w:jc w:val="both"/>
    </w:pPr>
    <w:rPr>
      <w:rFonts w:ascii="Verdana" w:hAnsi="Verdana" w:cs="Arial"/>
      <w:sz w:val="20"/>
      <w:szCs w:val="20"/>
    </w:rPr>
  </w:style>
  <w:style w:type="paragraph" w:styleId="Ttulo1">
    <w:name w:val="heading 1"/>
    <w:basedOn w:val="Prrafodelista"/>
    <w:next w:val="Normal"/>
    <w:link w:val="Ttulo1Car"/>
    <w:uiPriority w:val="9"/>
    <w:qFormat/>
    <w:rsid w:val="009559DF"/>
    <w:pPr>
      <w:numPr>
        <w:numId w:val="2"/>
      </w:numPr>
      <w:outlineLvl w:val="0"/>
    </w:pPr>
    <w:rPr>
      <w:b/>
      <w:bCs/>
    </w:rPr>
  </w:style>
  <w:style w:type="paragraph" w:styleId="Ttulo2">
    <w:name w:val="heading 2"/>
    <w:basedOn w:val="Ttulo1"/>
    <w:next w:val="Normal"/>
    <w:link w:val="Ttulo2Car"/>
    <w:uiPriority w:val="9"/>
    <w:unhideWhenUsed/>
    <w:qFormat/>
    <w:rsid w:val="00300349"/>
    <w:pPr>
      <w:numPr>
        <w:ilvl w:val="1"/>
      </w:numPr>
      <w:outlineLvl w:val="1"/>
    </w:pPr>
    <w:rPr>
      <w:i/>
      <w:iCs/>
    </w:rPr>
  </w:style>
  <w:style w:type="paragraph" w:styleId="Ttulo3">
    <w:name w:val="heading 3"/>
    <w:basedOn w:val="Prrafodelista"/>
    <w:next w:val="Normal"/>
    <w:link w:val="Ttulo3Car"/>
    <w:uiPriority w:val="9"/>
    <w:unhideWhenUsed/>
    <w:qFormat/>
    <w:rsid w:val="003B171B"/>
    <w:pPr>
      <w:numPr>
        <w:numId w:val="3"/>
      </w:numPr>
      <w:outlineLvl w:val="2"/>
    </w:pPr>
    <w:rPr>
      <w:b/>
      <w:bCs/>
    </w:rPr>
  </w:style>
  <w:style w:type="paragraph" w:styleId="Ttulo4">
    <w:name w:val="heading 4"/>
    <w:basedOn w:val="Normal"/>
    <w:next w:val="Normal"/>
    <w:link w:val="Ttulo4Car"/>
    <w:uiPriority w:val="9"/>
    <w:unhideWhenUsed/>
    <w:qFormat/>
    <w:rsid w:val="00A218BD"/>
    <w:pPr>
      <w:keepNext/>
      <w:keepLines/>
      <w:numPr>
        <w:ilvl w:val="3"/>
        <w:numId w:val="1"/>
      </w:numPr>
      <w:spacing w:before="40" w:line="276" w:lineRule="auto"/>
      <w:jc w:val="left"/>
      <w:outlineLvl w:val="3"/>
    </w:pPr>
    <w:rPr>
      <w:rFonts w:asciiTheme="majorHAnsi" w:eastAsiaTheme="majorEastAsia" w:hAnsiTheme="majorHAnsi" w:cstheme="majorBidi"/>
      <w:i/>
      <w:iCs/>
      <w:color w:val="2F5496" w:themeColor="accent1" w:themeShade="BF"/>
      <w:lang w:val="es-CO" w:eastAsia="es-CO"/>
    </w:rPr>
  </w:style>
  <w:style w:type="paragraph" w:styleId="Ttulo5">
    <w:name w:val="heading 5"/>
    <w:basedOn w:val="Normal"/>
    <w:next w:val="Normal"/>
    <w:link w:val="Ttulo5Car"/>
    <w:uiPriority w:val="9"/>
    <w:semiHidden/>
    <w:unhideWhenUsed/>
    <w:qFormat/>
    <w:rsid w:val="00A218BD"/>
    <w:pPr>
      <w:keepNext/>
      <w:keepLines/>
      <w:numPr>
        <w:ilvl w:val="4"/>
        <w:numId w:val="1"/>
      </w:numPr>
      <w:spacing w:before="40" w:line="276" w:lineRule="auto"/>
      <w:jc w:val="left"/>
      <w:outlineLvl w:val="4"/>
    </w:pPr>
    <w:rPr>
      <w:rFonts w:asciiTheme="majorHAnsi" w:eastAsiaTheme="majorEastAsia" w:hAnsiTheme="majorHAnsi" w:cstheme="majorBidi"/>
      <w:color w:val="2F5496" w:themeColor="accent1" w:themeShade="BF"/>
      <w:lang w:val="es-CO" w:eastAsia="es-CO"/>
    </w:rPr>
  </w:style>
  <w:style w:type="paragraph" w:styleId="Ttulo6">
    <w:name w:val="heading 6"/>
    <w:basedOn w:val="Normal"/>
    <w:next w:val="Normal"/>
    <w:link w:val="Ttulo6Car"/>
    <w:uiPriority w:val="9"/>
    <w:semiHidden/>
    <w:unhideWhenUsed/>
    <w:qFormat/>
    <w:rsid w:val="00A218BD"/>
    <w:pPr>
      <w:keepNext/>
      <w:keepLines/>
      <w:numPr>
        <w:ilvl w:val="5"/>
        <w:numId w:val="1"/>
      </w:numPr>
      <w:spacing w:before="40" w:line="276" w:lineRule="auto"/>
      <w:jc w:val="left"/>
      <w:outlineLvl w:val="5"/>
    </w:pPr>
    <w:rPr>
      <w:rFonts w:asciiTheme="majorHAnsi" w:eastAsiaTheme="majorEastAsia" w:hAnsiTheme="majorHAnsi" w:cstheme="majorBidi"/>
      <w:color w:val="1F3763" w:themeColor="accent1" w:themeShade="7F"/>
      <w:lang w:val="es-CO" w:eastAsia="es-CO"/>
    </w:rPr>
  </w:style>
  <w:style w:type="paragraph" w:styleId="Ttulo7">
    <w:name w:val="heading 7"/>
    <w:basedOn w:val="Normal"/>
    <w:next w:val="Normal"/>
    <w:link w:val="Ttulo7Car"/>
    <w:uiPriority w:val="9"/>
    <w:semiHidden/>
    <w:unhideWhenUsed/>
    <w:qFormat/>
    <w:rsid w:val="00A218BD"/>
    <w:pPr>
      <w:keepNext/>
      <w:keepLines/>
      <w:numPr>
        <w:ilvl w:val="6"/>
        <w:numId w:val="1"/>
      </w:numPr>
      <w:spacing w:before="40" w:line="276" w:lineRule="auto"/>
      <w:jc w:val="left"/>
      <w:outlineLvl w:val="6"/>
    </w:pPr>
    <w:rPr>
      <w:rFonts w:asciiTheme="majorHAnsi" w:eastAsiaTheme="majorEastAsia" w:hAnsiTheme="majorHAnsi" w:cstheme="majorBidi"/>
      <w:i/>
      <w:iCs/>
      <w:color w:val="1F3763" w:themeColor="accent1" w:themeShade="7F"/>
      <w:lang w:val="es-CO" w:eastAsia="es-CO"/>
    </w:rPr>
  </w:style>
  <w:style w:type="paragraph" w:styleId="Ttulo8">
    <w:name w:val="heading 8"/>
    <w:basedOn w:val="Normal"/>
    <w:next w:val="Normal"/>
    <w:link w:val="Ttulo8Car"/>
    <w:uiPriority w:val="9"/>
    <w:semiHidden/>
    <w:unhideWhenUsed/>
    <w:qFormat/>
    <w:rsid w:val="00A218BD"/>
    <w:pPr>
      <w:keepNext/>
      <w:keepLines/>
      <w:numPr>
        <w:ilvl w:val="7"/>
        <w:numId w:val="1"/>
      </w:numPr>
      <w:spacing w:before="200" w:line="276" w:lineRule="auto"/>
      <w:jc w:val="left"/>
      <w:outlineLvl w:val="7"/>
    </w:pPr>
    <w:rPr>
      <w:rFonts w:asciiTheme="majorHAnsi" w:eastAsiaTheme="majorEastAsia" w:hAnsiTheme="majorHAnsi" w:cstheme="majorBidi"/>
      <w:color w:val="404040" w:themeColor="text1" w:themeTint="BF"/>
      <w:lang w:val="es-CO" w:eastAsia="es-CO"/>
    </w:rPr>
  </w:style>
  <w:style w:type="paragraph" w:styleId="Ttulo9">
    <w:name w:val="heading 9"/>
    <w:basedOn w:val="Normal"/>
    <w:next w:val="Normal"/>
    <w:link w:val="Ttulo9Car"/>
    <w:uiPriority w:val="9"/>
    <w:semiHidden/>
    <w:unhideWhenUsed/>
    <w:qFormat/>
    <w:rsid w:val="00A218BD"/>
    <w:pPr>
      <w:keepNext/>
      <w:keepLines/>
      <w:numPr>
        <w:ilvl w:val="8"/>
        <w:numId w:val="1"/>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aut de page,encabezado"/>
    <w:basedOn w:val="Normal"/>
    <w:link w:val="EncabezadoCar"/>
    <w:unhideWhenUsed/>
    <w:rsid w:val="00213452"/>
    <w:pPr>
      <w:tabs>
        <w:tab w:val="center" w:pos="4419"/>
        <w:tab w:val="right" w:pos="8838"/>
      </w:tabs>
    </w:pPr>
  </w:style>
  <w:style w:type="character" w:customStyle="1" w:styleId="EncabezadoCar">
    <w:name w:val="Encabezado Car"/>
    <w:aliases w:val="Haut de page Car,encabezado Car"/>
    <w:basedOn w:val="Fuentedeprrafopredeter"/>
    <w:link w:val="Encabezado"/>
    <w:rsid w:val="00213452"/>
    <w:rPr>
      <w:rFonts w:ascii="Franklin Gothic Book" w:hAnsi="Franklin Gothic Book"/>
    </w:rPr>
  </w:style>
  <w:style w:type="paragraph" w:styleId="Piedepgina">
    <w:name w:val="footer"/>
    <w:basedOn w:val="Normal"/>
    <w:link w:val="PiedepginaCar"/>
    <w:uiPriority w:val="99"/>
    <w:unhideWhenUsed/>
    <w:rsid w:val="00213452"/>
    <w:pPr>
      <w:tabs>
        <w:tab w:val="center" w:pos="4419"/>
        <w:tab w:val="right" w:pos="8838"/>
      </w:tabs>
    </w:pPr>
  </w:style>
  <w:style w:type="character" w:customStyle="1" w:styleId="PiedepginaCar">
    <w:name w:val="Pie de página Car"/>
    <w:basedOn w:val="Fuentedeprrafopredeter"/>
    <w:link w:val="Piedepgina"/>
    <w:uiPriority w:val="99"/>
    <w:rsid w:val="00213452"/>
    <w:rPr>
      <w:rFonts w:ascii="Franklin Gothic Book" w:hAnsi="Franklin Gothic Book"/>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
    <w:basedOn w:val="Normal"/>
    <w:link w:val="PrrafodelistaCar"/>
    <w:uiPriority w:val="34"/>
    <w:qFormat/>
    <w:rsid w:val="00BB65F3"/>
    <w:pPr>
      <w:numPr>
        <w:numId w:val="4"/>
      </w:numPr>
      <w:contextualSpacing/>
    </w:pPr>
    <w:rPr>
      <w:rFonts w:eastAsiaTheme="minorEastAsia"/>
      <w:lang w:val="es-CO" w:eastAsia="es-CO"/>
    </w:rPr>
  </w:style>
  <w:style w:type="character" w:styleId="Textodelmarcadordeposicin">
    <w:name w:val="Placeholder Text"/>
    <w:basedOn w:val="Fuentedeprrafopredeter"/>
    <w:uiPriority w:val="99"/>
    <w:semiHidden/>
    <w:rsid w:val="00B56EA6"/>
    <w:rPr>
      <w:color w:val="808080"/>
    </w:rPr>
  </w:style>
  <w:style w:type="character" w:customStyle="1" w:styleId="Estilo2">
    <w:name w:val="Estilo2"/>
    <w:basedOn w:val="Fuentedeprrafopredeter"/>
    <w:uiPriority w:val="1"/>
    <w:rsid w:val="00B56EA6"/>
    <w:rPr>
      <w:rFonts w:ascii="Arial" w:hAnsi="Arial"/>
      <w:b/>
      <w:sz w:val="48"/>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BB65F3"/>
    <w:rPr>
      <w:rFonts w:ascii="Verdana" w:eastAsiaTheme="minorEastAsia" w:hAnsi="Verdana" w:cs="Arial"/>
      <w:sz w:val="20"/>
      <w:szCs w:val="20"/>
      <w:lang w:val="es-CO" w:eastAsia="es-CO"/>
    </w:rPr>
  </w:style>
  <w:style w:type="table" w:styleId="Tablaconcuadrcula">
    <w:name w:val="Table Grid"/>
    <w:basedOn w:val="Tablanormal"/>
    <w:uiPriority w:val="59"/>
    <w:rsid w:val="00B5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559DF"/>
    <w:rPr>
      <w:rFonts w:ascii="Verdana" w:eastAsiaTheme="minorEastAsia" w:hAnsi="Verdana" w:cs="Arial"/>
      <w:b/>
      <w:bCs/>
      <w:sz w:val="20"/>
      <w:szCs w:val="20"/>
      <w:lang w:val="es-CO" w:eastAsia="es-CO"/>
    </w:rPr>
  </w:style>
  <w:style w:type="character" w:customStyle="1" w:styleId="Ttulo2Car">
    <w:name w:val="Título 2 Car"/>
    <w:basedOn w:val="Fuentedeprrafopredeter"/>
    <w:link w:val="Ttulo2"/>
    <w:uiPriority w:val="9"/>
    <w:rsid w:val="00300349"/>
    <w:rPr>
      <w:rFonts w:ascii="Verdana" w:eastAsiaTheme="minorEastAsia" w:hAnsi="Verdana" w:cs="Arial"/>
      <w:b/>
      <w:bCs/>
      <w:i/>
      <w:iCs/>
      <w:sz w:val="20"/>
      <w:szCs w:val="20"/>
      <w:lang w:val="es-CO" w:eastAsia="es-CO"/>
    </w:rPr>
  </w:style>
  <w:style w:type="character" w:customStyle="1" w:styleId="Ttulo3Car">
    <w:name w:val="Título 3 Car"/>
    <w:basedOn w:val="Fuentedeprrafopredeter"/>
    <w:link w:val="Ttulo3"/>
    <w:uiPriority w:val="9"/>
    <w:rsid w:val="003B171B"/>
    <w:rPr>
      <w:rFonts w:ascii="Verdana" w:eastAsiaTheme="minorEastAsia" w:hAnsi="Verdana" w:cs="Arial"/>
      <w:b/>
      <w:bCs/>
      <w:sz w:val="20"/>
      <w:szCs w:val="20"/>
      <w:lang w:val="es-CO" w:eastAsia="es-CO"/>
    </w:rPr>
  </w:style>
  <w:style w:type="character" w:customStyle="1" w:styleId="Ttulo4Car">
    <w:name w:val="Título 4 Car"/>
    <w:basedOn w:val="Fuentedeprrafopredeter"/>
    <w:link w:val="Ttulo4"/>
    <w:uiPriority w:val="9"/>
    <w:rsid w:val="00A218BD"/>
    <w:rPr>
      <w:rFonts w:asciiTheme="majorHAnsi" w:eastAsiaTheme="majorEastAsia" w:hAnsiTheme="majorHAnsi" w:cstheme="majorBidi"/>
      <w:i/>
      <w:iCs/>
      <w:color w:val="2F5496" w:themeColor="accent1" w:themeShade="BF"/>
      <w:sz w:val="20"/>
      <w:szCs w:val="20"/>
      <w:lang w:val="es-CO" w:eastAsia="es-CO"/>
    </w:rPr>
  </w:style>
  <w:style w:type="character" w:customStyle="1" w:styleId="Ttulo5Car">
    <w:name w:val="Título 5 Car"/>
    <w:basedOn w:val="Fuentedeprrafopredeter"/>
    <w:link w:val="Ttulo5"/>
    <w:uiPriority w:val="9"/>
    <w:semiHidden/>
    <w:rsid w:val="00A218BD"/>
    <w:rPr>
      <w:rFonts w:asciiTheme="majorHAnsi" w:eastAsiaTheme="majorEastAsia" w:hAnsiTheme="majorHAnsi" w:cstheme="majorBidi"/>
      <w:color w:val="2F5496" w:themeColor="accent1" w:themeShade="BF"/>
      <w:sz w:val="20"/>
      <w:szCs w:val="20"/>
      <w:lang w:val="es-CO" w:eastAsia="es-CO"/>
    </w:rPr>
  </w:style>
  <w:style w:type="character" w:customStyle="1" w:styleId="Ttulo6Car">
    <w:name w:val="Título 6 Car"/>
    <w:basedOn w:val="Fuentedeprrafopredeter"/>
    <w:link w:val="Ttulo6"/>
    <w:uiPriority w:val="9"/>
    <w:semiHidden/>
    <w:rsid w:val="00A218BD"/>
    <w:rPr>
      <w:rFonts w:asciiTheme="majorHAnsi" w:eastAsiaTheme="majorEastAsia" w:hAnsiTheme="majorHAnsi" w:cstheme="majorBidi"/>
      <w:color w:val="1F3763" w:themeColor="accent1" w:themeShade="7F"/>
      <w:sz w:val="20"/>
      <w:szCs w:val="20"/>
      <w:lang w:val="es-CO" w:eastAsia="es-CO"/>
    </w:rPr>
  </w:style>
  <w:style w:type="character" w:customStyle="1" w:styleId="Ttulo7Car">
    <w:name w:val="Título 7 Car"/>
    <w:basedOn w:val="Fuentedeprrafopredeter"/>
    <w:link w:val="Ttulo7"/>
    <w:uiPriority w:val="9"/>
    <w:semiHidden/>
    <w:rsid w:val="00A218BD"/>
    <w:rPr>
      <w:rFonts w:asciiTheme="majorHAnsi" w:eastAsiaTheme="majorEastAsia" w:hAnsiTheme="majorHAnsi" w:cstheme="majorBidi"/>
      <w:i/>
      <w:iCs/>
      <w:color w:val="1F3763" w:themeColor="accent1" w:themeShade="7F"/>
      <w:sz w:val="20"/>
      <w:szCs w:val="20"/>
      <w:lang w:val="es-CO" w:eastAsia="es-CO"/>
    </w:rPr>
  </w:style>
  <w:style w:type="character" w:customStyle="1" w:styleId="Ttulo8Car">
    <w:name w:val="Título 8 Car"/>
    <w:basedOn w:val="Fuentedeprrafopredeter"/>
    <w:link w:val="Ttulo8"/>
    <w:uiPriority w:val="9"/>
    <w:semiHidden/>
    <w:rsid w:val="00A218BD"/>
    <w:rPr>
      <w:rFonts w:asciiTheme="majorHAnsi" w:eastAsiaTheme="majorEastAsia" w:hAnsiTheme="majorHAnsi" w:cstheme="majorBidi"/>
      <w:color w:val="404040" w:themeColor="text1" w:themeTint="BF"/>
      <w:sz w:val="20"/>
      <w:szCs w:val="20"/>
      <w:lang w:val="es-CO" w:eastAsia="es-CO"/>
    </w:rPr>
  </w:style>
  <w:style w:type="character" w:customStyle="1" w:styleId="Ttulo9Car">
    <w:name w:val="Título 9 Car"/>
    <w:basedOn w:val="Fuentedeprrafopredeter"/>
    <w:link w:val="Ttulo9"/>
    <w:uiPriority w:val="9"/>
    <w:semiHidden/>
    <w:rsid w:val="00A218BD"/>
    <w:rPr>
      <w:rFonts w:asciiTheme="majorHAnsi" w:eastAsiaTheme="majorEastAsia" w:hAnsiTheme="majorHAnsi" w:cstheme="majorBidi"/>
      <w:i/>
      <w:iCs/>
      <w:color w:val="272727" w:themeColor="text1" w:themeTint="D8"/>
      <w:sz w:val="21"/>
      <w:szCs w:val="21"/>
      <w:lang w:val="es-CO" w:eastAsia="es-CO"/>
    </w:rPr>
  </w:style>
  <w:style w:type="paragraph" w:styleId="Textocomentario">
    <w:name w:val="annotation text"/>
    <w:basedOn w:val="Normal"/>
    <w:link w:val="TextocomentarioCar"/>
    <w:uiPriority w:val="99"/>
    <w:unhideWhenUsed/>
    <w:rsid w:val="00A218BD"/>
    <w:pPr>
      <w:spacing w:after="200"/>
      <w:jc w:val="left"/>
    </w:pPr>
    <w:rPr>
      <w:rFonts w:asciiTheme="minorHAnsi" w:eastAsiaTheme="minorEastAsia" w:hAnsiTheme="minorHAnsi"/>
      <w:sz w:val="24"/>
      <w:szCs w:val="24"/>
      <w:lang w:val="es-CO" w:eastAsia="es-CO"/>
    </w:rPr>
  </w:style>
  <w:style w:type="character" w:customStyle="1" w:styleId="TextocomentarioCar">
    <w:name w:val="Texto comentario Car"/>
    <w:basedOn w:val="Fuentedeprrafopredeter"/>
    <w:link w:val="Textocomentario"/>
    <w:uiPriority w:val="99"/>
    <w:rsid w:val="00A218BD"/>
    <w:rPr>
      <w:rFonts w:eastAsiaTheme="minorEastAsia"/>
      <w:sz w:val="24"/>
      <w:szCs w:val="24"/>
      <w:lang w:val="es-CO" w:eastAsia="es-CO"/>
    </w:rPr>
  </w:style>
  <w:style w:type="paragraph" w:styleId="Textonotapie">
    <w:name w:val="footnote text"/>
    <w:basedOn w:val="Normal"/>
    <w:link w:val="TextonotapieCar"/>
    <w:uiPriority w:val="99"/>
    <w:unhideWhenUsed/>
    <w:rsid w:val="001569BE"/>
  </w:style>
  <w:style w:type="character" w:customStyle="1" w:styleId="TextonotapieCar">
    <w:name w:val="Texto nota pie Car"/>
    <w:basedOn w:val="Fuentedeprrafopredeter"/>
    <w:link w:val="Textonotapie"/>
    <w:uiPriority w:val="99"/>
    <w:rsid w:val="001569BE"/>
    <w:rPr>
      <w:rFonts w:ascii="Franklin Gothic Book" w:hAnsi="Franklin Gothic Book"/>
      <w:sz w:val="20"/>
      <w:szCs w:val="20"/>
    </w:rPr>
  </w:style>
  <w:style w:type="character" w:styleId="Refdenotaalpie">
    <w:name w:val="footnote reference"/>
    <w:basedOn w:val="Fuentedeprrafopredeter"/>
    <w:uiPriority w:val="99"/>
    <w:semiHidden/>
    <w:unhideWhenUsed/>
    <w:rsid w:val="001569BE"/>
    <w:rPr>
      <w:vertAlign w:val="superscript"/>
    </w:rPr>
  </w:style>
  <w:style w:type="character" w:styleId="Hipervnculo">
    <w:name w:val="Hyperlink"/>
    <w:basedOn w:val="Fuentedeprrafopredeter"/>
    <w:uiPriority w:val="99"/>
    <w:unhideWhenUsed/>
    <w:rsid w:val="00EF14DB"/>
    <w:rPr>
      <w:color w:val="0563C1" w:themeColor="hyperlink"/>
      <w:u w:val="single"/>
    </w:rPr>
  </w:style>
  <w:style w:type="character" w:styleId="Mencinsinresolver">
    <w:name w:val="Unresolved Mention"/>
    <w:basedOn w:val="Fuentedeprrafopredeter"/>
    <w:uiPriority w:val="99"/>
    <w:semiHidden/>
    <w:unhideWhenUsed/>
    <w:rsid w:val="00FE513D"/>
    <w:rPr>
      <w:color w:val="605E5C"/>
      <w:shd w:val="clear" w:color="auto" w:fill="E1DFDD"/>
    </w:rPr>
  </w:style>
  <w:style w:type="paragraph" w:styleId="TtuloTDC">
    <w:name w:val="TOC Heading"/>
    <w:basedOn w:val="Ttulo1"/>
    <w:next w:val="Normal"/>
    <w:uiPriority w:val="39"/>
    <w:unhideWhenUsed/>
    <w:qFormat/>
    <w:rsid w:val="00B2721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B27210"/>
    <w:pPr>
      <w:tabs>
        <w:tab w:val="left" w:pos="880"/>
        <w:tab w:val="right" w:leader="dot" w:pos="9736"/>
      </w:tabs>
      <w:ind w:left="220"/>
      <w:jc w:val="left"/>
    </w:pPr>
    <w:rPr>
      <w:rFonts w:eastAsiaTheme="minorEastAsia" w:cs="Times New Roman"/>
      <w:b/>
      <w:bCs/>
      <w:noProof/>
      <w:lang w:val="es-CO" w:eastAsia="es-CO"/>
    </w:rPr>
  </w:style>
  <w:style w:type="paragraph" w:styleId="TDC1">
    <w:name w:val="toc 1"/>
    <w:basedOn w:val="Normal"/>
    <w:next w:val="Normal"/>
    <w:autoRedefine/>
    <w:uiPriority w:val="39"/>
    <w:unhideWhenUsed/>
    <w:rsid w:val="00BC7463"/>
    <w:pPr>
      <w:tabs>
        <w:tab w:val="left" w:pos="440"/>
        <w:tab w:val="right" w:leader="dot" w:pos="9736"/>
      </w:tabs>
      <w:jc w:val="left"/>
    </w:pPr>
    <w:rPr>
      <w:rFonts w:eastAsiaTheme="minorEastAsia" w:cs="Times New Roman"/>
      <w:b/>
      <w:bCs/>
      <w:noProof/>
      <w:sz w:val="22"/>
      <w:szCs w:val="22"/>
      <w:lang w:val="es-CO" w:eastAsia="es-CO"/>
    </w:rPr>
  </w:style>
  <w:style w:type="paragraph" w:styleId="TDC3">
    <w:name w:val="toc 3"/>
    <w:basedOn w:val="Normal"/>
    <w:next w:val="Normal"/>
    <w:autoRedefine/>
    <w:uiPriority w:val="39"/>
    <w:unhideWhenUsed/>
    <w:rsid w:val="00B27210"/>
    <w:pPr>
      <w:spacing w:after="100" w:line="259" w:lineRule="auto"/>
      <w:ind w:left="440"/>
      <w:jc w:val="left"/>
    </w:pPr>
    <w:rPr>
      <w:rFonts w:asciiTheme="minorHAnsi" w:eastAsiaTheme="minorEastAsia" w:hAnsiTheme="minorHAnsi" w:cs="Times New Roman"/>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08653">
      <w:bodyDiv w:val="1"/>
      <w:marLeft w:val="0"/>
      <w:marRight w:val="0"/>
      <w:marTop w:val="0"/>
      <w:marBottom w:val="0"/>
      <w:divBdr>
        <w:top w:val="none" w:sz="0" w:space="0" w:color="auto"/>
        <w:left w:val="none" w:sz="0" w:space="0" w:color="auto"/>
        <w:bottom w:val="none" w:sz="0" w:space="0" w:color="auto"/>
        <w:right w:val="none" w:sz="0" w:space="0" w:color="auto"/>
      </w:divBdr>
    </w:div>
    <w:div w:id="352464023">
      <w:bodyDiv w:val="1"/>
      <w:marLeft w:val="0"/>
      <w:marRight w:val="0"/>
      <w:marTop w:val="0"/>
      <w:marBottom w:val="0"/>
      <w:divBdr>
        <w:top w:val="none" w:sz="0" w:space="0" w:color="auto"/>
        <w:left w:val="none" w:sz="0" w:space="0" w:color="auto"/>
        <w:bottom w:val="none" w:sz="0" w:space="0" w:color="auto"/>
        <w:right w:val="none" w:sz="0" w:space="0" w:color="auto"/>
      </w:divBdr>
    </w:div>
    <w:div w:id="434521001">
      <w:bodyDiv w:val="1"/>
      <w:marLeft w:val="0"/>
      <w:marRight w:val="0"/>
      <w:marTop w:val="0"/>
      <w:marBottom w:val="0"/>
      <w:divBdr>
        <w:top w:val="none" w:sz="0" w:space="0" w:color="auto"/>
        <w:left w:val="none" w:sz="0" w:space="0" w:color="auto"/>
        <w:bottom w:val="none" w:sz="0" w:space="0" w:color="auto"/>
        <w:right w:val="none" w:sz="0" w:space="0" w:color="auto"/>
      </w:divBdr>
    </w:div>
    <w:div w:id="467821849">
      <w:bodyDiv w:val="1"/>
      <w:marLeft w:val="0"/>
      <w:marRight w:val="0"/>
      <w:marTop w:val="0"/>
      <w:marBottom w:val="0"/>
      <w:divBdr>
        <w:top w:val="none" w:sz="0" w:space="0" w:color="auto"/>
        <w:left w:val="none" w:sz="0" w:space="0" w:color="auto"/>
        <w:bottom w:val="none" w:sz="0" w:space="0" w:color="auto"/>
        <w:right w:val="none" w:sz="0" w:space="0" w:color="auto"/>
      </w:divBdr>
    </w:div>
    <w:div w:id="473911072">
      <w:bodyDiv w:val="1"/>
      <w:marLeft w:val="0"/>
      <w:marRight w:val="0"/>
      <w:marTop w:val="0"/>
      <w:marBottom w:val="0"/>
      <w:divBdr>
        <w:top w:val="none" w:sz="0" w:space="0" w:color="auto"/>
        <w:left w:val="none" w:sz="0" w:space="0" w:color="auto"/>
        <w:bottom w:val="none" w:sz="0" w:space="0" w:color="auto"/>
        <w:right w:val="none" w:sz="0" w:space="0" w:color="auto"/>
      </w:divBdr>
    </w:div>
    <w:div w:id="522789437">
      <w:bodyDiv w:val="1"/>
      <w:marLeft w:val="0"/>
      <w:marRight w:val="0"/>
      <w:marTop w:val="0"/>
      <w:marBottom w:val="0"/>
      <w:divBdr>
        <w:top w:val="none" w:sz="0" w:space="0" w:color="auto"/>
        <w:left w:val="none" w:sz="0" w:space="0" w:color="auto"/>
        <w:bottom w:val="none" w:sz="0" w:space="0" w:color="auto"/>
        <w:right w:val="none" w:sz="0" w:space="0" w:color="auto"/>
      </w:divBdr>
    </w:div>
    <w:div w:id="560139424">
      <w:bodyDiv w:val="1"/>
      <w:marLeft w:val="0"/>
      <w:marRight w:val="0"/>
      <w:marTop w:val="0"/>
      <w:marBottom w:val="0"/>
      <w:divBdr>
        <w:top w:val="none" w:sz="0" w:space="0" w:color="auto"/>
        <w:left w:val="none" w:sz="0" w:space="0" w:color="auto"/>
        <w:bottom w:val="none" w:sz="0" w:space="0" w:color="auto"/>
        <w:right w:val="none" w:sz="0" w:space="0" w:color="auto"/>
      </w:divBdr>
    </w:div>
    <w:div w:id="573977596">
      <w:bodyDiv w:val="1"/>
      <w:marLeft w:val="0"/>
      <w:marRight w:val="0"/>
      <w:marTop w:val="0"/>
      <w:marBottom w:val="0"/>
      <w:divBdr>
        <w:top w:val="none" w:sz="0" w:space="0" w:color="auto"/>
        <w:left w:val="none" w:sz="0" w:space="0" w:color="auto"/>
        <w:bottom w:val="none" w:sz="0" w:space="0" w:color="auto"/>
        <w:right w:val="none" w:sz="0" w:space="0" w:color="auto"/>
      </w:divBdr>
    </w:div>
    <w:div w:id="625702248">
      <w:bodyDiv w:val="1"/>
      <w:marLeft w:val="0"/>
      <w:marRight w:val="0"/>
      <w:marTop w:val="0"/>
      <w:marBottom w:val="0"/>
      <w:divBdr>
        <w:top w:val="none" w:sz="0" w:space="0" w:color="auto"/>
        <w:left w:val="none" w:sz="0" w:space="0" w:color="auto"/>
        <w:bottom w:val="none" w:sz="0" w:space="0" w:color="auto"/>
        <w:right w:val="none" w:sz="0" w:space="0" w:color="auto"/>
      </w:divBdr>
    </w:div>
    <w:div w:id="626352629">
      <w:bodyDiv w:val="1"/>
      <w:marLeft w:val="0"/>
      <w:marRight w:val="0"/>
      <w:marTop w:val="0"/>
      <w:marBottom w:val="0"/>
      <w:divBdr>
        <w:top w:val="none" w:sz="0" w:space="0" w:color="auto"/>
        <w:left w:val="none" w:sz="0" w:space="0" w:color="auto"/>
        <w:bottom w:val="none" w:sz="0" w:space="0" w:color="auto"/>
        <w:right w:val="none" w:sz="0" w:space="0" w:color="auto"/>
      </w:divBdr>
    </w:div>
    <w:div w:id="666829849">
      <w:bodyDiv w:val="1"/>
      <w:marLeft w:val="0"/>
      <w:marRight w:val="0"/>
      <w:marTop w:val="0"/>
      <w:marBottom w:val="0"/>
      <w:divBdr>
        <w:top w:val="none" w:sz="0" w:space="0" w:color="auto"/>
        <w:left w:val="none" w:sz="0" w:space="0" w:color="auto"/>
        <w:bottom w:val="none" w:sz="0" w:space="0" w:color="auto"/>
        <w:right w:val="none" w:sz="0" w:space="0" w:color="auto"/>
      </w:divBdr>
    </w:div>
    <w:div w:id="690835503">
      <w:bodyDiv w:val="1"/>
      <w:marLeft w:val="0"/>
      <w:marRight w:val="0"/>
      <w:marTop w:val="0"/>
      <w:marBottom w:val="0"/>
      <w:divBdr>
        <w:top w:val="none" w:sz="0" w:space="0" w:color="auto"/>
        <w:left w:val="none" w:sz="0" w:space="0" w:color="auto"/>
        <w:bottom w:val="none" w:sz="0" w:space="0" w:color="auto"/>
        <w:right w:val="none" w:sz="0" w:space="0" w:color="auto"/>
      </w:divBdr>
    </w:div>
    <w:div w:id="773209023">
      <w:bodyDiv w:val="1"/>
      <w:marLeft w:val="0"/>
      <w:marRight w:val="0"/>
      <w:marTop w:val="0"/>
      <w:marBottom w:val="0"/>
      <w:divBdr>
        <w:top w:val="none" w:sz="0" w:space="0" w:color="auto"/>
        <w:left w:val="none" w:sz="0" w:space="0" w:color="auto"/>
        <w:bottom w:val="none" w:sz="0" w:space="0" w:color="auto"/>
        <w:right w:val="none" w:sz="0" w:space="0" w:color="auto"/>
      </w:divBdr>
    </w:div>
    <w:div w:id="797648865">
      <w:bodyDiv w:val="1"/>
      <w:marLeft w:val="0"/>
      <w:marRight w:val="0"/>
      <w:marTop w:val="0"/>
      <w:marBottom w:val="0"/>
      <w:divBdr>
        <w:top w:val="none" w:sz="0" w:space="0" w:color="auto"/>
        <w:left w:val="none" w:sz="0" w:space="0" w:color="auto"/>
        <w:bottom w:val="none" w:sz="0" w:space="0" w:color="auto"/>
        <w:right w:val="none" w:sz="0" w:space="0" w:color="auto"/>
      </w:divBdr>
    </w:div>
    <w:div w:id="804587527">
      <w:bodyDiv w:val="1"/>
      <w:marLeft w:val="0"/>
      <w:marRight w:val="0"/>
      <w:marTop w:val="0"/>
      <w:marBottom w:val="0"/>
      <w:divBdr>
        <w:top w:val="none" w:sz="0" w:space="0" w:color="auto"/>
        <w:left w:val="none" w:sz="0" w:space="0" w:color="auto"/>
        <w:bottom w:val="none" w:sz="0" w:space="0" w:color="auto"/>
        <w:right w:val="none" w:sz="0" w:space="0" w:color="auto"/>
      </w:divBdr>
    </w:div>
    <w:div w:id="819808749">
      <w:bodyDiv w:val="1"/>
      <w:marLeft w:val="0"/>
      <w:marRight w:val="0"/>
      <w:marTop w:val="0"/>
      <w:marBottom w:val="0"/>
      <w:divBdr>
        <w:top w:val="none" w:sz="0" w:space="0" w:color="auto"/>
        <w:left w:val="none" w:sz="0" w:space="0" w:color="auto"/>
        <w:bottom w:val="none" w:sz="0" w:space="0" w:color="auto"/>
        <w:right w:val="none" w:sz="0" w:space="0" w:color="auto"/>
      </w:divBdr>
    </w:div>
    <w:div w:id="908461203">
      <w:bodyDiv w:val="1"/>
      <w:marLeft w:val="0"/>
      <w:marRight w:val="0"/>
      <w:marTop w:val="0"/>
      <w:marBottom w:val="0"/>
      <w:divBdr>
        <w:top w:val="none" w:sz="0" w:space="0" w:color="auto"/>
        <w:left w:val="none" w:sz="0" w:space="0" w:color="auto"/>
        <w:bottom w:val="none" w:sz="0" w:space="0" w:color="auto"/>
        <w:right w:val="none" w:sz="0" w:space="0" w:color="auto"/>
      </w:divBdr>
    </w:div>
    <w:div w:id="988899364">
      <w:bodyDiv w:val="1"/>
      <w:marLeft w:val="0"/>
      <w:marRight w:val="0"/>
      <w:marTop w:val="0"/>
      <w:marBottom w:val="0"/>
      <w:divBdr>
        <w:top w:val="none" w:sz="0" w:space="0" w:color="auto"/>
        <w:left w:val="none" w:sz="0" w:space="0" w:color="auto"/>
        <w:bottom w:val="none" w:sz="0" w:space="0" w:color="auto"/>
        <w:right w:val="none" w:sz="0" w:space="0" w:color="auto"/>
      </w:divBdr>
    </w:div>
    <w:div w:id="1176723273">
      <w:bodyDiv w:val="1"/>
      <w:marLeft w:val="0"/>
      <w:marRight w:val="0"/>
      <w:marTop w:val="0"/>
      <w:marBottom w:val="0"/>
      <w:divBdr>
        <w:top w:val="none" w:sz="0" w:space="0" w:color="auto"/>
        <w:left w:val="none" w:sz="0" w:space="0" w:color="auto"/>
        <w:bottom w:val="none" w:sz="0" w:space="0" w:color="auto"/>
        <w:right w:val="none" w:sz="0" w:space="0" w:color="auto"/>
      </w:divBdr>
    </w:div>
    <w:div w:id="1401637585">
      <w:bodyDiv w:val="1"/>
      <w:marLeft w:val="0"/>
      <w:marRight w:val="0"/>
      <w:marTop w:val="0"/>
      <w:marBottom w:val="0"/>
      <w:divBdr>
        <w:top w:val="none" w:sz="0" w:space="0" w:color="auto"/>
        <w:left w:val="none" w:sz="0" w:space="0" w:color="auto"/>
        <w:bottom w:val="none" w:sz="0" w:space="0" w:color="auto"/>
        <w:right w:val="none" w:sz="0" w:space="0" w:color="auto"/>
      </w:divBdr>
    </w:div>
    <w:div w:id="1486506280">
      <w:bodyDiv w:val="1"/>
      <w:marLeft w:val="0"/>
      <w:marRight w:val="0"/>
      <w:marTop w:val="0"/>
      <w:marBottom w:val="0"/>
      <w:divBdr>
        <w:top w:val="none" w:sz="0" w:space="0" w:color="auto"/>
        <w:left w:val="none" w:sz="0" w:space="0" w:color="auto"/>
        <w:bottom w:val="none" w:sz="0" w:space="0" w:color="auto"/>
        <w:right w:val="none" w:sz="0" w:space="0" w:color="auto"/>
      </w:divBdr>
    </w:div>
    <w:div w:id="1552502060">
      <w:bodyDiv w:val="1"/>
      <w:marLeft w:val="0"/>
      <w:marRight w:val="0"/>
      <w:marTop w:val="0"/>
      <w:marBottom w:val="0"/>
      <w:divBdr>
        <w:top w:val="none" w:sz="0" w:space="0" w:color="auto"/>
        <w:left w:val="none" w:sz="0" w:space="0" w:color="auto"/>
        <w:bottom w:val="none" w:sz="0" w:space="0" w:color="auto"/>
        <w:right w:val="none" w:sz="0" w:space="0" w:color="auto"/>
      </w:divBdr>
    </w:div>
    <w:div w:id="1590233351">
      <w:bodyDiv w:val="1"/>
      <w:marLeft w:val="0"/>
      <w:marRight w:val="0"/>
      <w:marTop w:val="0"/>
      <w:marBottom w:val="0"/>
      <w:divBdr>
        <w:top w:val="none" w:sz="0" w:space="0" w:color="auto"/>
        <w:left w:val="none" w:sz="0" w:space="0" w:color="auto"/>
        <w:bottom w:val="none" w:sz="0" w:space="0" w:color="auto"/>
        <w:right w:val="none" w:sz="0" w:space="0" w:color="auto"/>
      </w:divBdr>
    </w:div>
    <w:div w:id="1707564069">
      <w:bodyDiv w:val="1"/>
      <w:marLeft w:val="0"/>
      <w:marRight w:val="0"/>
      <w:marTop w:val="0"/>
      <w:marBottom w:val="0"/>
      <w:divBdr>
        <w:top w:val="none" w:sz="0" w:space="0" w:color="auto"/>
        <w:left w:val="none" w:sz="0" w:space="0" w:color="auto"/>
        <w:bottom w:val="none" w:sz="0" w:space="0" w:color="auto"/>
        <w:right w:val="none" w:sz="0" w:space="0" w:color="auto"/>
      </w:divBdr>
    </w:div>
    <w:div w:id="1790077725">
      <w:bodyDiv w:val="1"/>
      <w:marLeft w:val="0"/>
      <w:marRight w:val="0"/>
      <w:marTop w:val="0"/>
      <w:marBottom w:val="0"/>
      <w:divBdr>
        <w:top w:val="none" w:sz="0" w:space="0" w:color="auto"/>
        <w:left w:val="none" w:sz="0" w:space="0" w:color="auto"/>
        <w:bottom w:val="none" w:sz="0" w:space="0" w:color="auto"/>
        <w:right w:val="none" w:sz="0" w:space="0" w:color="auto"/>
      </w:divBdr>
    </w:div>
    <w:div w:id="204729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e-iceblue.com/Introduce/word-for-net-introduce.html"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C46198A8CF445FDAE2D8732113F13DC"/>
        <w:category>
          <w:name w:val="General"/>
          <w:gallery w:val="placeholder"/>
        </w:category>
        <w:types>
          <w:type w:val="bbPlcHdr"/>
        </w:types>
        <w:behaviors>
          <w:behavior w:val="content"/>
        </w:behaviors>
        <w:guid w:val="{E58D0919-29C3-49C6-9F1B-DFEAC24A7544}"/>
      </w:docPartPr>
      <w:docPartBody>
        <w:p w:rsidR="00F54513" w:rsidRDefault="00F54513" w:rsidP="00F54513">
          <w:pPr>
            <w:pStyle w:val="DC46198A8CF445FDAE2D8732113F13DC1"/>
          </w:pPr>
          <w:r w:rsidRPr="00F804BF">
            <w:rPr>
              <w:rStyle w:val="Textodelmarcadordeposicin"/>
              <w:rFonts w:ascii="Verdana" w:hAnsi="Verdana"/>
              <w:sz w:val="20"/>
              <w:szCs w:val="20"/>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0"/>
    <w:rsid w:val="0003430D"/>
    <w:rsid w:val="00081A62"/>
    <w:rsid w:val="00316737"/>
    <w:rsid w:val="003A63C5"/>
    <w:rsid w:val="004948FD"/>
    <w:rsid w:val="004B680C"/>
    <w:rsid w:val="004E22D1"/>
    <w:rsid w:val="00786640"/>
    <w:rsid w:val="008B6229"/>
    <w:rsid w:val="00966F41"/>
    <w:rsid w:val="00A174EC"/>
    <w:rsid w:val="00AB6640"/>
    <w:rsid w:val="00B34FF7"/>
    <w:rsid w:val="00B604AB"/>
    <w:rsid w:val="00C856B0"/>
    <w:rsid w:val="00E20DBB"/>
    <w:rsid w:val="00F1007D"/>
    <w:rsid w:val="00F54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3430D"/>
    <w:rPr>
      <w:color w:val="808080"/>
    </w:rPr>
  </w:style>
  <w:style w:type="paragraph" w:customStyle="1" w:styleId="DC46198A8CF445FDAE2D8732113F13DC1">
    <w:name w:val="DC46198A8CF445FDAE2D8732113F13DC1"/>
    <w:rsid w:val="00F54513"/>
    <w:pPr>
      <w:spacing w:after="200" w:line="276" w:lineRule="auto"/>
      <w:ind w:left="720"/>
      <w:contextualSpacing/>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F5K2VHE4Z3K6-1168560025-157101</_dlc_DocId>
    <_dlc_DocIdUrl xmlns="fdbafe5c-a4c4-4757-a646-b7ae03754418">
      <Url>https://unidadvictimas.sharepoint.com/sites/unidadvictimas/gryr/_layouts/15/DocIdRedir.aspx?ID=F5K2VHE4Z3K6-1168560025-157101</Url>
      <Description>F5K2VHE4Z3K6-1168560025-157101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E2EEB-0F6C-4F25-9C20-330D6AB4973D}">
  <ds:schemaRefs>
    <ds:schemaRef ds:uri="http://schemas.microsoft.com/sharepoint/events"/>
  </ds:schemaRefs>
</ds:datastoreItem>
</file>

<file path=customXml/itemProps2.xml><?xml version="1.0" encoding="utf-8"?>
<ds:datastoreItem xmlns:ds="http://schemas.openxmlformats.org/officeDocument/2006/customXml" ds:itemID="{BBE20A15-4FBE-47D3-A5A7-BDE1BD13CD21}">
  <ds:schemaRefs>
    <ds:schemaRef ds:uri="http://schemas.microsoft.com/office/2006/metadata/properties"/>
    <ds:schemaRef ds:uri="http://schemas.microsoft.com/office/infopath/2007/PartnerControls"/>
    <ds:schemaRef ds:uri="4d0889c8-99e5-4b94-925a-373c4a0c5abc"/>
    <ds:schemaRef ds:uri="fdbafe5c-a4c4-4757-a646-b7ae03754418"/>
  </ds:schemaRefs>
</ds:datastoreItem>
</file>

<file path=customXml/itemProps3.xml><?xml version="1.0" encoding="utf-8"?>
<ds:datastoreItem xmlns:ds="http://schemas.openxmlformats.org/officeDocument/2006/customXml" ds:itemID="{A7F30FAF-E067-4454-AE97-BFE291762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889c8-99e5-4b94-925a-373c4a0c5abc"/>
    <ds:schemaRef ds:uri="c40a21ff-707f-4ba7-a074-fdcf67cbee69"/>
    <ds:schemaRef ds:uri="fdbafe5c-a4c4-4757-a646-b7ae03754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D05878-F6FE-497E-AE54-A7DF17FBFAAC}">
  <ds:schemaRefs>
    <ds:schemaRef ds:uri="http://schemas.microsoft.com/sharepoint/v3/contenttype/forms"/>
  </ds:schemaRefs>
</ds:datastoreItem>
</file>

<file path=customXml/itemProps5.xml><?xml version="1.0" encoding="utf-8"?>
<ds:datastoreItem xmlns:ds="http://schemas.openxmlformats.org/officeDocument/2006/customXml" ds:itemID="{F0A6E8A5-8873-434E-85F8-0EFD0AC3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7</Pages>
  <Words>989</Words>
  <Characters>5442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Dayana Martinez Lara</dc:creator>
  <cp:keywords/>
  <dc:description/>
  <cp:lastModifiedBy>Vilma Liliana Rodriguez Cortes</cp:lastModifiedBy>
  <cp:revision>37</cp:revision>
  <dcterms:created xsi:type="dcterms:W3CDTF">2020-04-23T13:56:00Z</dcterms:created>
  <dcterms:modified xsi:type="dcterms:W3CDTF">2020-11-11T20:13:00Z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f4bf9a9a-8e45-4e6b-a49b-73d7cc81bc2f</vt:lpwstr>
  </property>
</Properties>
</file>