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786BF2B" w14:textId="084C9F11" w:rsidR="00FD572A" w:rsidRDefault="00FD572A" w:rsidP="00B27210"/>
    <w:p w14:paraId="5A999338" w14:textId="7E7C83B4" w:rsidR="00FD572A" w:rsidRDefault="00FD572A" w:rsidP="00FD572A">
      <w:pPr>
        <w:pStyle w:val="Ttulo1"/>
      </w:pPr>
      <w:r>
        <w:t>Seguimiento de acompañamiento al desarrollo de la ruta comunitaria en MAARIV</w:t>
      </w:r>
    </w:p>
    <w:p w14:paraId="09D583B5" w14:textId="77777777" w:rsidR="00FD572A" w:rsidRDefault="00FD572A" w:rsidP="00B27210"/>
    <w:p w14:paraId="24E34DD3" w14:textId="185D9E96" w:rsidR="00FD572A" w:rsidRDefault="00FD572A" w:rsidP="00B27210">
      <w:pPr>
        <w:rPr>
          <w:lang w:val="es-ES_tradnl"/>
        </w:rPr>
      </w:pPr>
      <w:r>
        <w:t>Desde el inicio del contrato hasta el 30 de octubre de 2020 se</w:t>
      </w:r>
      <w:r>
        <w:rPr>
          <w:lang w:val="es-ES_tradnl"/>
        </w:rPr>
        <w:t xml:space="preserve"> realizó la participación activa </w:t>
      </w:r>
      <w:r w:rsidRPr="00502B96">
        <w:rPr>
          <w:lang w:val="es-ES_tradnl"/>
        </w:rPr>
        <w:t xml:space="preserve">en </w:t>
      </w:r>
      <w:r>
        <w:rPr>
          <w:lang w:val="es-ES_tradnl"/>
        </w:rPr>
        <w:t xml:space="preserve">diferentes </w:t>
      </w:r>
      <w:r w:rsidRPr="00502B96">
        <w:rPr>
          <w:lang w:val="es-ES_tradnl"/>
        </w:rPr>
        <w:t>reuniones t</w:t>
      </w:r>
      <w:r>
        <w:rPr>
          <w:lang w:val="es-ES_tradnl"/>
        </w:rPr>
        <w:t>é</w:t>
      </w:r>
      <w:r w:rsidRPr="00502B96">
        <w:rPr>
          <w:lang w:val="es-ES_tradnl"/>
        </w:rPr>
        <w:t>cnicas</w:t>
      </w:r>
      <w:r>
        <w:rPr>
          <w:lang w:val="es-ES_tradnl"/>
        </w:rPr>
        <w:t xml:space="preserve"> </w:t>
      </w:r>
      <w:r w:rsidRPr="00502B96">
        <w:rPr>
          <w:lang w:val="es-ES_tradnl"/>
        </w:rPr>
        <w:t>con el equipo de control y seguimiento y funcionales encargados de la Dirección de reparación</w:t>
      </w:r>
      <w:r>
        <w:rPr>
          <w:lang w:val="es-ES_tradnl"/>
        </w:rPr>
        <w:t xml:space="preserve"> con el fin de dar claridad a temas de base de datos y desarrollo del modulo de Ruta comunitaria en MAARIV.</w:t>
      </w:r>
    </w:p>
    <w:p w14:paraId="06AFCAAE" w14:textId="4D628091" w:rsidR="00FD572A" w:rsidRDefault="00FD572A" w:rsidP="00B27210"/>
    <w:p w14:paraId="56EB2B97" w14:textId="43ECD375" w:rsidR="00FD572A" w:rsidRDefault="00FD572A" w:rsidP="00B27210">
      <w:pPr>
        <w:rPr>
          <w:lang w:val="es-ES_tradnl"/>
        </w:rPr>
      </w:pPr>
      <w:r>
        <w:t xml:space="preserve">También se </w:t>
      </w:r>
      <w:r w:rsidRPr="00502B96">
        <w:rPr>
          <w:lang w:val="es-ES_tradnl"/>
        </w:rPr>
        <w:t>partici</w:t>
      </w:r>
      <w:r>
        <w:rPr>
          <w:lang w:val="es-ES_tradnl"/>
        </w:rPr>
        <w:t xml:space="preserve">pó </w:t>
      </w:r>
      <w:r w:rsidRPr="00502B96">
        <w:rPr>
          <w:lang w:val="es-ES_tradnl"/>
        </w:rPr>
        <w:t xml:space="preserve">en </w:t>
      </w:r>
      <w:r>
        <w:rPr>
          <w:lang w:val="es-ES_tradnl"/>
        </w:rPr>
        <w:t xml:space="preserve">diferentes </w:t>
      </w:r>
      <w:r w:rsidRPr="00502B96">
        <w:rPr>
          <w:lang w:val="es-ES_tradnl"/>
        </w:rPr>
        <w:t>reuniones con el equipo</w:t>
      </w:r>
      <w:r>
        <w:rPr>
          <w:lang w:val="es-ES_tradnl"/>
        </w:rPr>
        <w:t xml:space="preserve"> de</w:t>
      </w:r>
      <w:r w:rsidRPr="00502B96">
        <w:rPr>
          <w:lang w:val="es-ES_tradnl"/>
        </w:rPr>
        <w:t xml:space="preserve"> </w:t>
      </w:r>
      <w:r>
        <w:rPr>
          <w:lang w:val="es-ES_tradnl"/>
        </w:rPr>
        <w:t xml:space="preserve">la </w:t>
      </w:r>
      <w:r w:rsidRPr="00502B96">
        <w:rPr>
          <w:lang w:val="es-ES_tradnl"/>
        </w:rPr>
        <w:t>Dirección de reparación</w:t>
      </w:r>
      <w:r>
        <w:rPr>
          <w:lang w:val="es-ES_tradnl"/>
        </w:rPr>
        <w:t xml:space="preserve"> con el conocimiento de la ruta comunitaria con el fin de dar a conocer a los ingenieros encargados del desarrollo del módulo “Ruta comunitaria” los formatos y necesidades que se tenían desde la parte funcional del equipo.</w:t>
      </w:r>
    </w:p>
    <w:p w14:paraId="6F79133B" w14:textId="12E3B593" w:rsidR="00FD572A" w:rsidRDefault="00FD572A" w:rsidP="00B27210">
      <w:pPr>
        <w:rPr>
          <w:lang w:val="es-ES_tradnl"/>
        </w:rPr>
      </w:pPr>
    </w:p>
    <w:p w14:paraId="44B974AF" w14:textId="340E735C" w:rsidR="00FD572A" w:rsidRDefault="00FD572A" w:rsidP="00B27210">
      <w:pPr>
        <w:rPr>
          <w:lang w:val="es-ES_tradnl"/>
        </w:rPr>
      </w:pPr>
      <w:r>
        <w:rPr>
          <w:lang w:val="es-ES_tradnl"/>
        </w:rPr>
        <w:t>Se dio acompañamiento a los siguientes formatos:</w:t>
      </w:r>
    </w:p>
    <w:p w14:paraId="296C7188" w14:textId="77777777" w:rsidR="00FD572A" w:rsidRDefault="00FD572A" w:rsidP="00B27210">
      <w:pPr>
        <w:rPr>
          <w:lang w:val="es-ES_tradnl"/>
        </w:rPr>
      </w:pPr>
    </w:p>
    <w:p w14:paraId="2DC8261C" w14:textId="77777777" w:rsidR="00FD572A" w:rsidRPr="00FD572A" w:rsidRDefault="00FD572A" w:rsidP="00FD572A">
      <w:pPr>
        <w:pStyle w:val="Prrafodelista"/>
        <w:numPr>
          <w:ilvl w:val="0"/>
          <w:numId w:val="12"/>
        </w:numPr>
        <w:rPr>
          <w:rFonts w:eastAsiaTheme="minorHAnsi"/>
        </w:rPr>
      </w:pPr>
      <w:r w:rsidRPr="00FD572A">
        <w:rPr>
          <w:rFonts w:eastAsiaTheme="minorHAnsi"/>
        </w:rPr>
        <w:t>DOCUMENTO BALANCE DEL ACOMPAÑAMIENTO AL RETORNO Y   REUBICACIÓN</w:t>
      </w:r>
    </w:p>
    <w:p w14:paraId="0E6AAEFF" w14:textId="4327EDA6" w:rsidR="00FD572A" w:rsidRDefault="00FD572A" w:rsidP="00FD572A">
      <w:pPr>
        <w:pStyle w:val="Prrafodelista"/>
        <w:numPr>
          <w:ilvl w:val="0"/>
          <w:numId w:val="12"/>
        </w:numPr>
        <w:rPr>
          <w:rFonts w:eastAsiaTheme="minorHAnsi"/>
        </w:rPr>
      </w:pPr>
      <w:r w:rsidRPr="00FD572A">
        <w:rPr>
          <w:rFonts w:eastAsiaTheme="minorHAnsi"/>
        </w:rPr>
        <w:t>GENERACIÓN DE REPORTES DINÁMICOS</w:t>
      </w:r>
    </w:p>
    <w:p w14:paraId="6DD4E0C7" w14:textId="49FDEF5A" w:rsidR="00C7409F" w:rsidRDefault="00C7409F" w:rsidP="00C7409F"/>
    <w:p w14:paraId="2DD42664" w14:textId="3ED183E0" w:rsidR="00C7409F" w:rsidRDefault="00C7409F" w:rsidP="00C7409F"/>
    <w:p w14:paraId="06BCEF09" w14:textId="192AEAC3" w:rsidR="00C7409F" w:rsidRDefault="00C7409F" w:rsidP="00C7409F"/>
    <w:p w14:paraId="1E7D010D" w14:textId="15F368AE" w:rsidR="00C7409F" w:rsidRDefault="00C7409F" w:rsidP="00C7409F"/>
    <w:p w14:paraId="3603A4A4" w14:textId="44D001B8" w:rsidR="00C7409F" w:rsidRDefault="00C7409F" w:rsidP="00C7409F"/>
    <w:p w14:paraId="7ADEB706" w14:textId="5F31D916" w:rsidR="00C7409F" w:rsidRDefault="00C7409F" w:rsidP="00C7409F">
      <w:r>
        <w:softHyphen/>
      </w:r>
      <w:r>
        <w:softHyphen/>
      </w:r>
      <w:r>
        <w:softHyphen/>
      </w:r>
      <w:r>
        <w:softHyphen/>
      </w:r>
      <w:r>
        <w:softHyphen/>
      </w:r>
      <w:r>
        <w:softHyphen/>
      </w:r>
      <w:r>
        <w:softHyphen/>
      </w:r>
      <w:r>
        <w:softHyphen/>
      </w:r>
      <w:r>
        <w:softHyphen/>
      </w:r>
      <w:r>
        <w:softHyphen/>
      </w:r>
      <w:r>
        <w:softHyphen/>
      </w:r>
      <w:r>
        <w:softHyphen/>
      </w:r>
      <w:r>
        <w:softHyphen/>
      </w:r>
      <w:r>
        <w:softHyphen/>
      </w:r>
      <w:r>
        <w:softHyphen/>
      </w:r>
      <w:r>
        <w:softHyphen/>
      </w:r>
      <w:r>
        <w:softHyphen/>
      </w:r>
      <w:r>
        <w:softHyphen/>
      </w:r>
      <w:r>
        <w:softHyphen/>
      </w:r>
      <w:r>
        <w:softHyphen/>
        <w:t>__________________________________</w:t>
      </w:r>
    </w:p>
    <w:p w14:paraId="6BBB1B93" w14:textId="0535FAE9" w:rsidR="00C7409F" w:rsidRDefault="00C7409F" w:rsidP="00C7409F">
      <w:r>
        <w:t>Diego Alexander Gamba</w:t>
      </w:r>
    </w:p>
    <w:p w14:paraId="02E765A2" w14:textId="0A30B4ED" w:rsidR="00C7409F" w:rsidRPr="00C7409F" w:rsidRDefault="00C7409F" w:rsidP="00C7409F">
      <w:r>
        <w:rPr>
          <w:color w:val="222222"/>
          <w:shd w:val="clear" w:color="auto" w:fill="FFFFFF"/>
        </w:rPr>
        <w:t>Grupo de Retornos y Reubicaciones</w:t>
      </w:r>
    </w:p>
    <w:sectPr w:rsidR="00C7409F" w:rsidRPr="00C7409F" w:rsidSect="00213452">
      <w:headerReference w:type="default" r:id="rId12"/>
      <w:pgSz w:w="11906" w:h="16838"/>
      <w:pgMar w:top="1440" w:right="1080" w:bottom="1440" w:left="108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44EB6515" w14:textId="77777777" w:rsidR="002D2D56" w:rsidRDefault="002D2D56" w:rsidP="0096724D">
      <w:r>
        <w:separator/>
      </w:r>
    </w:p>
  </w:endnote>
  <w:endnote w:type="continuationSeparator" w:id="0">
    <w:p w14:paraId="0ECD388F" w14:textId="77777777" w:rsidR="002D2D56" w:rsidRDefault="002D2D56" w:rsidP="0096724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Franklin Gothic Book">
    <w:charset w:val="00"/>
    <w:family w:val="swiss"/>
    <w:pitch w:val="variable"/>
    <w:sig w:usb0="00000287" w:usb1="00000000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6F191FA2" w14:textId="77777777" w:rsidR="002D2D56" w:rsidRDefault="002D2D56" w:rsidP="0096724D">
      <w:r>
        <w:separator/>
      </w:r>
    </w:p>
  </w:footnote>
  <w:footnote w:type="continuationSeparator" w:id="0">
    <w:p w14:paraId="63B81B2F" w14:textId="77777777" w:rsidR="002D2D56" w:rsidRDefault="002D2D56" w:rsidP="0096724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tbl>
    <w:tblPr>
      <w:tblW w:w="5000" w:type="pct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2972"/>
      <w:gridCol w:w="4536"/>
      <w:gridCol w:w="2228"/>
    </w:tblGrid>
    <w:tr w:rsidR="00025B88" w:rsidRPr="00CD4AF9" w14:paraId="2DEC56EB" w14:textId="77777777" w:rsidTr="00692BDB">
      <w:trPr>
        <w:trHeight w:val="558"/>
      </w:trPr>
      <w:tc>
        <w:tcPr>
          <w:tcW w:w="1526" w:type="pct"/>
          <w:vMerge w:val="restart"/>
          <w:shd w:val="clear" w:color="auto" w:fill="auto"/>
        </w:tcPr>
        <w:p w14:paraId="62CA5B17" w14:textId="77777777" w:rsidR="00025B88" w:rsidRDefault="00025B88" w:rsidP="0096724D">
          <w:pPr>
            <w:rPr>
              <w:noProof/>
            </w:rPr>
          </w:pPr>
        </w:p>
        <w:p w14:paraId="081565D7" w14:textId="77777777" w:rsidR="00025B88" w:rsidRDefault="00025B88" w:rsidP="0096724D">
          <w:pPr>
            <w:rPr>
              <w:noProof/>
              <w:color w:val="FFFFFF"/>
              <w:sz w:val="18"/>
              <w:szCs w:val="18"/>
            </w:rPr>
          </w:pPr>
          <w:r>
            <w:rPr>
              <w:noProof/>
            </w:rPr>
            <w:drawing>
              <wp:anchor distT="0" distB="0" distL="114300" distR="114300" simplePos="0" relativeHeight="251659264" behindDoc="1" locked="0" layoutInCell="1" allowOverlap="1" wp14:anchorId="47248D87" wp14:editId="605650BA">
                <wp:simplePos x="0" y="0"/>
                <wp:positionH relativeFrom="column">
                  <wp:posOffset>-15611</wp:posOffset>
                </wp:positionH>
                <wp:positionV relativeFrom="paragraph">
                  <wp:posOffset>101432</wp:posOffset>
                </wp:positionV>
                <wp:extent cx="1811547" cy="380916"/>
                <wp:effectExtent l="0" t="0" r="0" b="635"/>
                <wp:wrapNone/>
                <wp:docPr id="1" name="Imagen 1" descr="image00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n 4" descr="image008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811547" cy="38091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  <w:p w14:paraId="37F08C79" w14:textId="77777777" w:rsidR="00025B88" w:rsidRPr="00CD4AF9" w:rsidRDefault="00025B88" w:rsidP="0096724D"/>
      </w:tc>
      <w:tc>
        <w:tcPr>
          <w:tcW w:w="2329" w:type="pct"/>
          <w:shd w:val="clear" w:color="auto" w:fill="3366CC"/>
          <w:vAlign w:val="center"/>
        </w:tcPr>
        <w:p w14:paraId="2249CD9C" w14:textId="252B6283" w:rsidR="00025B88" w:rsidRPr="00DA155A" w:rsidRDefault="00FD572A" w:rsidP="00DA155A">
          <w:pPr>
            <w:jc w:val="center"/>
            <w:rPr>
              <w:b/>
              <w:bCs/>
            </w:rPr>
          </w:pPr>
          <w:r>
            <w:rPr>
              <w:b/>
              <w:bCs/>
              <w:color w:val="FFFFFF" w:themeColor="background1"/>
            </w:rPr>
            <w:t>Seguimiento de acompañamiento</w:t>
          </w:r>
        </w:p>
      </w:tc>
      <w:tc>
        <w:tcPr>
          <w:tcW w:w="1144" w:type="pct"/>
          <w:shd w:val="clear" w:color="auto" w:fill="auto"/>
          <w:vAlign w:val="center"/>
        </w:tcPr>
        <w:p w14:paraId="04619060" w14:textId="77777777" w:rsidR="00025B88" w:rsidRPr="00CD4AF9" w:rsidRDefault="00025B88" w:rsidP="0096724D">
          <w:r>
            <w:t>C</w:t>
          </w:r>
          <w:r w:rsidRPr="00CD4AF9">
            <w:t>ódigo:</w:t>
          </w:r>
        </w:p>
      </w:tc>
    </w:tr>
    <w:tr w:rsidR="00025B88" w:rsidRPr="00CD4AF9" w14:paraId="4E54C629" w14:textId="77777777" w:rsidTr="00692BDB">
      <w:trPr>
        <w:trHeight w:val="275"/>
      </w:trPr>
      <w:tc>
        <w:tcPr>
          <w:tcW w:w="1526" w:type="pct"/>
          <w:vMerge/>
          <w:shd w:val="clear" w:color="auto" w:fill="auto"/>
        </w:tcPr>
        <w:p w14:paraId="5ECF3702" w14:textId="77777777" w:rsidR="00025B88" w:rsidRPr="00CD4AF9" w:rsidRDefault="00025B88" w:rsidP="0096724D">
          <w:pPr>
            <w:pStyle w:val="Encabezado"/>
          </w:pPr>
        </w:p>
      </w:tc>
      <w:tc>
        <w:tcPr>
          <w:tcW w:w="2329" w:type="pct"/>
          <w:shd w:val="clear" w:color="auto" w:fill="auto"/>
          <w:vAlign w:val="center"/>
        </w:tcPr>
        <w:p w14:paraId="4E7E2610" w14:textId="592DA5F4" w:rsidR="00025B88" w:rsidRPr="00CD4AF9" w:rsidRDefault="00025B88" w:rsidP="00DA155A">
          <w:pPr>
            <w:pStyle w:val="Encabezado"/>
            <w:jc w:val="center"/>
          </w:pPr>
          <w:r>
            <w:t>REPARACIÓN INTEGRAL</w:t>
          </w:r>
        </w:p>
      </w:tc>
      <w:tc>
        <w:tcPr>
          <w:tcW w:w="1144" w:type="pct"/>
          <w:shd w:val="clear" w:color="auto" w:fill="auto"/>
          <w:vAlign w:val="center"/>
        </w:tcPr>
        <w:p w14:paraId="58870196" w14:textId="77777777" w:rsidR="00025B88" w:rsidRPr="00CD4AF9" w:rsidRDefault="00025B88" w:rsidP="0096724D">
          <w:r w:rsidRPr="00CD4AF9">
            <w:t>Versión:</w:t>
          </w:r>
        </w:p>
      </w:tc>
    </w:tr>
    <w:tr w:rsidR="00025B88" w:rsidRPr="00CD4AF9" w14:paraId="269C28AD" w14:textId="77777777" w:rsidTr="00692BDB">
      <w:trPr>
        <w:trHeight w:val="61"/>
      </w:trPr>
      <w:tc>
        <w:tcPr>
          <w:tcW w:w="1526" w:type="pct"/>
          <w:vMerge/>
          <w:shd w:val="clear" w:color="auto" w:fill="auto"/>
        </w:tcPr>
        <w:p w14:paraId="2542F79A" w14:textId="77777777" w:rsidR="00025B88" w:rsidRPr="00CD4AF9" w:rsidRDefault="00025B88" w:rsidP="0096724D">
          <w:pPr>
            <w:pStyle w:val="Encabezado"/>
          </w:pPr>
        </w:p>
      </w:tc>
      <w:tc>
        <w:tcPr>
          <w:tcW w:w="2329" w:type="pct"/>
          <w:vMerge w:val="restart"/>
          <w:shd w:val="clear" w:color="auto" w:fill="auto"/>
          <w:vAlign w:val="center"/>
        </w:tcPr>
        <w:p w14:paraId="15218738" w14:textId="40797C7A" w:rsidR="00025B88" w:rsidRPr="00CD4AF9" w:rsidRDefault="00025B88" w:rsidP="00DA155A">
          <w:pPr>
            <w:pStyle w:val="Encabezado"/>
            <w:jc w:val="center"/>
          </w:pPr>
          <w:r w:rsidRPr="009B3E17">
            <w:t xml:space="preserve">RUTA </w:t>
          </w:r>
          <w:r>
            <w:t>CUMUNITARIA</w:t>
          </w:r>
        </w:p>
      </w:tc>
      <w:tc>
        <w:tcPr>
          <w:tcW w:w="1144" w:type="pct"/>
          <w:shd w:val="clear" w:color="auto" w:fill="auto"/>
        </w:tcPr>
        <w:p w14:paraId="424D32A1" w14:textId="77777777" w:rsidR="00025B88" w:rsidRPr="00CD4AF9" w:rsidRDefault="00025B88" w:rsidP="0096724D">
          <w:r w:rsidRPr="00CD4AF9">
            <w:t>Fecha: DD/MM/AA</w:t>
          </w:r>
        </w:p>
      </w:tc>
    </w:tr>
    <w:tr w:rsidR="00025B88" w:rsidRPr="00CD4AF9" w14:paraId="0D5C8EAE" w14:textId="77777777" w:rsidTr="00692BDB">
      <w:trPr>
        <w:trHeight w:val="273"/>
      </w:trPr>
      <w:tc>
        <w:tcPr>
          <w:tcW w:w="1526" w:type="pct"/>
          <w:vMerge/>
          <w:shd w:val="clear" w:color="auto" w:fill="auto"/>
        </w:tcPr>
        <w:p w14:paraId="4FD134B0" w14:textId="77777777" w:rsidR="00025B88" w:rsidRPr="00CD4AF9" w:rsidRDefault="00025B88" w:rsidP="0096724D">
          <w:pPr>
            <w:pStyle w:val="Encabezado"/>
          </w:pPr>
        </w:p>
      </w:tc>
      <w:tc>
        <w:tcPr>
          <w:tcW w:w="2329" w:type="pct"/>
          <w:vMerge/>
          <w:shd w:val="clear" w:color="auto" w:fill="auto"/>
          <w:vAlign w:val="center"/>
        </w:tcPr>
        <w:p w14:paraId="27DF147D" w14:textId="77777777" w:rsidR="00025B88" w:rsidRPr="00F57718" w:rsidRDefault="00025B88" w:rsidP="0096724D">
          <w:pPr>
            <w:pStyle w:val="Encabezado"/>
          </w:pPr>
        </w:p>
      </w:tc>
      <w:tc>
        <w:tcPr>
          <w:tcW w:w="1144" w:type="pct"/>
          <w:shd w:val="clear" w:color="auto" w:fill="auto"/>
        </w:tcPr>
        <w:p w14:paraId="3421BD01" w14:textId="77777777" w:rsidR="00025B88" w:rsidRPr="00D57798" w:rsidRDefault="00025B88" w:rsidP="0096724D">
          <w:pPr>
            <w:pStyle w:val="Encabezado"/>
          </w:pPr>
          <w:r w:rsidRPr="00D57798">
            <w:t xml:space="preserve">Página </w:t>
          </w:r>
          <w:r w:rsidRPr="00D57798">
            <w:fldChar w:fldCharType="begin"/>
          </w:r>
          <w:r w:rsidRPr="00D57798">
            <w:instrText>PAGE  \* Arabic  \* MERGEFORMAT</w:instrText>
          </w:r>
          <w:r w:rsidRPr="00D57798">
            <w:fldChar w:fldCharType="separate"/>
          </w:r>
          <w:r w:rsidRPr="004B7D74">
            <w:rPr>
              <w:noProof/>
            </w:rPr>
            <w:t>1</w:t>
          </w:r>
          <w:r w:rsidRPr="00D57798">
            <w:fldChar w:fldCharType="end"/>
          </w:r>
          <w:r w:rsidRPr="00D57798">
            <w:t xml:space="preserve"> de </w:t>
          </w:r>
          <w:r w:rsidR="002D2D56">
            <w:fldChar w:fldCharType="begin"/>
          </w:r>
          <w:r w:rsidR="002D2D56">
            <w:instrText>NUMPAGES  \* Arabic  \* MERGEFORMAT</w:instrText>
          </w:r>
          <w:r w:rsidR="002D2D56">
            <w:fldChar w:fldCharType="separate"/>
          </w:r>
          <w:r w:rsidRPr="004B7D74">
            <w:rPr>
              <w:noProof/>
            </w:rPr>
            <w:t>1</w:t>
          </w:r>
          <w:r w:rsidR="002D2D56">
            <w:rPr>
              <w:noProof/>
            </w:rPr>
            <w:fldChar w:fldCharType="end"/>
          </w:r>
        </w:p>
      </w:tc>
    </w:tr>
  </w:tbl>
  <w:p w14:paraId="32DA6F58" w14:textId="77777777" w:rsidR="00025B88" w:rsidRDefault="00025B88" w:rsidP="0096724D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FB07A7A"/>
    <w:multiLevelType w:val="hybridMultilevel"/>
    <w:tmpl w:val="5DDA0508"/>
    <w:lvl w:ilvl="0" w:tplc="7010AF1C">
      <w:numFmt w:val="bullet"/>
      <w:lvlText w:val="-"/>
      <w:lvlJc w:val="left"/>
      <w:pPr>
        <w:ind w:left="720" w:hanging="360"/>
      </w:pPr>
      <w:rPr>
        <w:rFonts w:ascii="Verdana" w:eastAsiaTheme="minorHAnsi" w:hAnsi="Verdana" w:cs="Aria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53006A5"/>
    <w:multiLevelType w:val="hybridMultilevel"/>
    <w:tmpl w:val="5BDC62A2"/>
    <w:lvl w:ilvl="0" w:tplc="34DC3302">
      <w:numFmt w:val="bullet"/>
      <w:lvlText w:val="-"/>
      <w:lvlJc w:val="left"/>
      <w:pPr>
        <w:ind w:left="720" w:hanging="360"/>
      </w:pPr>
      <w:rPr>
        <w:rFonts w:ascii="Verdana" w:eastAsiaTheme="minorHAnsi" w:hAnsi="Verdana" w:cs="Aria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BB75FD0"/>
    <w:multiLevelType w:val="multilevel"/>
    <w:tmpl w:val="1BCEF6D0"/>
    <w:lvl w:ilvl="0">
      <w:start w:val="1"/>
      <w:numFmt w:val="decimal"/>
      <w:pStyle w:val="Ttulo1"/>
      <w:lvlText w:val="%1."/>
      <w:lvlJc w:val="left"/>
      <w:pPr>
        <w:ind w:left="360" w:hanging="360"/>
      </w:pPr>
    </w:lvl>
    <w:lvl w:ilvl="1">
      <w:start w:val="1"/>
      <w:numFmt w:val="decimal"/>
      <w:pStyle w:val="Ttulo2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" w15:restartNumberingAfterBreak="0">
    <w:nsid w:val="25875433"/>
    <w:multiLevelType w:val="multilevel"/>
    <w:tmpl w:val="040A0025"/>
    <w:lvl w:ilvl="0">
      <w:start w:val="1"/>
      <w:numFmt w:val="decimal"/>
      <w:lvlText w:val="%1"/>
      <w:lvlJc w:val="left"/>
      <w:pPr>
        <w:ind w:left="5961" w:hanging="432"/>
      </w:pPr>
    </w:lvl>
    <w:lvl w:ilvl="1">
      <w:start w:val="1"/>
      <w:numFmt w:val="decimal"/>
      <w:lvlText w:val="%1.%2"/>
      <w:lvlJc w:val="left"/>
      <w:pPr>
        <w:ind w:left="7239" w:hanging="576"/>
      </w:pPr>
    </w:lvl>
    <w:lvl w:ilvl="2">
      <w:start w:val="1"/>
      <w:numFmt w:val="decimal"/>
      <w:lvlText w:val="%1.%2.%3"/>
      <w:lvlJc w:val="left"/>
      <w:pPr>
        <w:ind w:left="7241" w:hanging="720"/>
      </w:pPr>
    </w:lvl>
    <w:lvl w:ilvl="3">
      <w:start w:val="1"/>
      <w:numFmt w:val="decimal"/>
      <w:pStyle w:val="Ttulo4"/>
      <w:lvlText w:val="%1.%2.%3.%4"/>
      <w:lvlJc w:val="left"/>
      <w:pPr>
        <w:ind w:left="8378" w:hanging="864"/>
      </w:pPr>
    </w:lvl>
    <w:lvl w:ilvl="4">
      <w:start w:val="1"/>
      <w:numFmt w:val="decimal"/>
      <w:pStyle w:val="Ttulo5"/>
      <w:lvlText w:val="%1.%2.%3.%4.%5"/>
      <w:lvlJc w:val="left"/>
      <w:pPr>
        <w:ind w:left="6537" w:hanging="1008"/>
      </w:pPr>
    </w:lvl>
    <w:lvl w:ilvl="5">
      <w:start w:val="1"/>
      <w:numFmt w:val="decimal"/>
      <w:pStyle w:val="Ttulo6"/>
      <w:lvlText w:val="%1.%2.%3.%4.%5.%6"/>
      <w:lvlJc w:val="left"/>
      <w:pPr>
        <w:ind w:left="6681" w:hanging="1152"/>
      </w:pPr>
    </w:lvl>
    <w:lvl w:ilvl="6">
      <w:start w:val="1"/>
      <w:numFmt w:val="decimal"/>
      <w:pStyle w:val="Ttulo7"/>
      <w:lvlText w:val="%1.%2.%3.%4.%5.%6.%7"/>
      <w:lvlJc w:val="left"/>
      <w:pPr>
        <w:ind w:left="6825" w:hanging="1296"/>
      </w:pPr>
    </w:lvl>
    <w:lvl w:ilvl="7">
      <w:start w:val="1"/>
      <w:numFmt w:val="decimal"/>
      <w:pStyle w:val="Ttulo8"/>
      <w:lvlText w:val="%1.%2.%3.%4.%5.%6.%7.%8"/>
      <w:lvlJc w:val="left"/>
      <w:pPr>
        <w:ind w:left="6969" w:hanging="1440"/>
      </w:pPr>
    </w:lvl>
    <w:lvl w:ilvl="8">
      <w:start w:val="1"/>
      <w:numFmt w:val="decimal"/>
      <w:pStyle w:val="Ttulo9"/>
      <w:lvlText w:val="%1.%2.%3.%4.%5.%6.%7.%8.%9"/>
      <w:lvlJc w:val="left"/>
      <w:pPr>
        <w:ind w:left="7113" w:hanging="1584"/>
      </w:pPr>
    </w:lvl>
  </w:abstractNum>
  <w:abstractNum w:abstractNumId="4" w15:restartNumberingAfterBreak="0">
    <w:nsid w:val="31595F91"/>
    <w:multiLevelType w:val="hybridMultilevel"/>
    <w:tmpl w:val="001C8FA4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35F069D"/>
    <w:multiLevelType w:val="hybridMultilevel"/>
    <w:tmpl w:val="93CC8B18"/>
    <w:lvl w:ilvl="0" w:tplc="E9DC29BC">
      <w:numFmt w:val="bullet"/>
      <w:lvlText w:val="-"/>
      <w:lvlJc w:val="left"/>
      <w:pPr>
        <w:ind w:left="720" w:hanging="360"/>
      </w:pPr>
      <w:rPr>
        <w:rFonts w:ascii="Verdana" w:eastAsiaTheme="minorHAnsi" w:hAnsi="Verdana" w:cs="Aria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7493124"/>
    <w:multiLevelType w:val="hybridMultilevel"/>
    <w:tmpl w:val="E0FCD988"/>
    <w:lvl w:ilvl="0" w:tplc="F67CA154">
      <w:start w:val="1"/>
      <w:numFmt w:val="lowerLetter"/>
      <w:pStyle w:val="Prrafodelista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BE43818"/>
    <w:multiLevelType w:val="hybridMultilevel"/>
    <w:tmpl w:val="8624973E"/>
    <w:lvl w:ilvl="0" w:tplc="AA945AEA">
      <w:start w:val="1"/>
      <w:numFmt w:val="lowerLetter"/>
      <w:pStyle w:val="Ttulo3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93B4C44"/>
    <w:multiLevelType w:val="hybridMultilevel"/>
    <w:tmpl w:val="4F9C7656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47C28F4">
      <w:numFmt w:val="bullet"/>
      <w:lvlText w:val="-"/>
      <w:lvlJc w:val="left"/>
      <w:pPr>
        <w:ind w:left="1440" w:hanging="360"/>
      </w:pPr>
      <w:rPr>
        <w:rFonts w:ascii="Verdana" w:eastAsiaTheme="minorHAnsi" w:hAnsi="Verdana" w:cstheme="minorHAnsi" w:hint="default"/>
      </w:rPr>
    </w:lvl>
    <w:lvl w:ilvl="2" w:tplc="24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A7962C6"/>
    <w:multiLevelType w:val="hybridMultilevel"/>
    <w:tmpl w:val="4398A95C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F012A9D"/>
    <w:multiLevelType w:val="hybridMultilevel"/>
    <w:tmpl w:val="F9409A5C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2"/>
  </w:num>
  <w:num w:numId="3">
    <w:abstractNumId w:val="7"/>
  </w:num>
  <w:num w:numId="4">
    <w:abstractNumId w:val="6"/>
  </w:num>
  <w:num w:numId="5">
    <w:abstractNumId w:val="7"/>
    <w:lvlOverride w:ilvl="0">
      <w:startOverride w:val="1"/>
    </w:lvlOverride>
  </w:num>
  <w:num w:numId="6">
    <w:abstractNumId w:val="10"/>
  </w:num>
  <w:num w:numId="7">
    <w:abstractNumId w:val="9"/>
  </w:num>
  <w:num w:numId="8">
    <w:abstractNumId w:val="5"/>
  </w:num>
  <w:num w:numId="9">
    <w:abstractNumId w:val="0"/>
  </w:num>
  <w:num w:numId="10">
    <w:abstractNumId w:val="8"/>
  </w:num>
  <w:num w:numId="11">
    <w:abstractNumId w:val="4"/>
  </w:num>
  <w:num w:numId="12">
    <w:abstractNumId w:val="1"/>
  </w:num>
  <w:num w:numId="13">
    <w:abstractNumId w:val="6"/>
  </w:num>
  <w:numIdMacAtCleanup w:val="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3452"/>
    <w:rsid w:val="000007A6"/>
    <w:rsid w:val="000031C8"/>
    <w:rsid w:val="00010B2B"/>
    <w:rsid w:val="00021267"/>
    <w:rsid w:val="00022FC0"/>
    <w:rsid w:val="00025B88"/>
    <w:rsid w:val="00035B32"/>
    <w:rsid w:val="00051358"/>
    <w:rsid w:val="0005690D"/>
    <w:rsid w:val="00060A6F"/>
    <w:rsid w:val="000626E0"/>
    <w:rsid w:val="000629FF"/>
    <w:rsid w:val="00067A31"/>
    <w:rsid w:val="000724EE"/>
    <w:rsid w:val="00073556"/>
    <w:rsid w:val="00073B78"/>
    <w:rsid w:val="00077749"/>
    <w:rsid w:val="00090403"/>
    <w:rsid w:val="000C11FF"/>
    <w:rsid w:val="000C7C73"/>
    <w:rsid w:val="000D28B1"/>
    <w:rsid w:val="000E6ECE"/>
    <w:rsid w:val="000F1B2B"/>
    <w:rsid w:val="000F322B"/>
    <w:rsid w:val="00102DD6"/>
    <w:rsid w:val="0010630D"/>
    <w:rsid w:val="00107132"/>
    <w:rsid w:val="001107BF"/>
    <w:rsid w:val="001213EF"/>
    <w:rsid w:val="00123768"/>
    <w:rsid w:val="001247BF"/>
    <w:rsid w:val="001409B4"/>
    <w:rsid w:val="0014143D"/>
    <w:rsid w:val="00147337"/>
    <w:rsid w:val="0015320E"/>
    <w:rsid w:val="001536F6"/>
    <w:rsid w:val="001569BE"/>
    <w:rsid w:val="00172B28"/>
    <w:rsid w:val="001731AB"/>
    <w:rsid w:val="0019044B"/>
    <w:rsid w:val="001967DC"/>
    <w:rsid w:val="001A7005"/>
    <w:rsid w:val="001C1C73"/>
    <w:rsid w:val="001C531C"/>
    <w:rsid w:val="001D4961"/>
    <w:rsid w:val="001D49A9"/>
    <w:rsid w:val="001D5845"/>
    <w:rsid w:val="001D5F8A"/>
    <w:rsid w:val="001D6629"/>
    <w:rsid w:val="001E2C9B"/>
    <w:rsid w:val="001E7385"/>
    <w:rsid w:val="001F08CF"/>
    <w:rsid w:val="001F2421"/>
    <w:rsid w:val="001F56AC"/>
    <w:rsid w:val="00200CBA"/>
    <w:rsid w:val="00201FBF"/>
    <w:rsid w:val="00203241"/>
    <w:rsid w:val="002107A4"/>
    <w:rsid w:val="00211917"/>
    <w:rsid w:val="00213452"/>
    <w:rsid w:val="00247FA9"/>
    <w:rsid w:val="00250BD8"/>
    <w:rsid w:val="00251D10"/>
    <w:rsid w:val="00252180"/>
    <w:rsid w:val="002558B9"/>
    <w:rsid w:val="002619D3"/>
    <w:rsid w:val="00266A8E"/>
    <w:rsid w:val="00271879"/>
    <w:rsid w:val="00272BA0"/>
    <w:rsid w:val="00276D3C"/>
    <w:rsid w:val="002A31A7"/>
    <w:rsid w:val="002A437B"/>
    <w:rsid w:val="002B0EA1"/>
    <w:rsid w:val="002D2D56"/>
    <w:rsid w:val="002D5386"/>
    <w:rsid w:val="002D5F9E"/>
    <w:rsid w:val="002E2C17"/>
    <w:rsid w:val="002E671B"/>
    <w:rsid w:val="002E6C94"/>
    <w:rsid w:val="002E7D4F"/>
    <w:rsid w:val="002F1EC9"/>
    <w:rsid w:val="002F3B3F"/>
    <w:rsid w:val="00300349"/>
    <w:rsid w:val="00302303"/>
    <w:rsid w:val="00302F1E"/>
    <w:rsid w:val="003056DC"/>
    <w:rsid w:val="0031054B"/>
    <w:rsid w:val="003136C9"/>
    <w:rsid w:val="003239A1"/>
    <w:rsid w:val="00325FE6"/>
    <w:rsid w:val="003268DD"/>
    <w:rsid w:val="00335F45"/>
    <w:rsid w:val="00350AA1"/>
    <w:rsid w:val="00357109"/>
    <w:rsid w:val="00397272"/>
    <w:rsid w:val="00397D70"/>
    <w:rsid w:val="003A4313"/>
    <w:rsid w:val="003A4B9F"/>
    <w:rsid w:val="003B171B"/>
    <w:rsid w:val="003B2C8F"/>
    <w:rsid w:val="003C1057"/>
    <w:rsid w:val="003C1F84"/>
    <w:rsid w:val="003C41E7"/>
    <w:rsid w:val="003C4D83"/>
    <w:rsid w:val="003D5AFA"/>
    <w:rsid w:val="003D7173"/>
    <w:rsid w:val="003E04FC"/>
    <w:rsid w:val="003F2D2C"/>
    <w:rsid w:val="003F4704"/>
    <w:rsid w:val="003F5184"/>
    <w:rsid w:val="0040265E"/>
    <w:rsid w:val="0041208D"/>
    <w:rsid w:val="00416324"/>
    <w:rsid w:val="004219D1"/>
    <w:rsid w:val="004222FD"/>
    <w:rsid w:val="00430688"/>
    <w:rsid w:val="004306D2"/>
    <w:rsid w:val="004433C0"/>
    <w:rsid w:val="00446997"/>
    <w:rsid w:val="00453CB5"/>
    <w:rsid w:val="0045631A"/>
    <w:rsid w:val="00457A18"/>
    <w:rsid w:val="00461BD1"/>
    <w:rsid w:val="00466771"/>
    <w:rsid w:val="00466A5E"/>
    <w:rsid w:val="00470AD8"/>
    <w:rsid w:val="00470E99"/>
    <w:rsid w:val="0047354D"/>
    <w:rsid w:val="00476F9E"/>
    <w:rsid w:val="00493BE1"/>
    <w:rsid w:val="0049470B"/>
    <w:rsid w:val="004B1B18"/>
    <w:rsid w:val="004C14AB"/>
    <w:rsid w:val="004C7798"/>
    <w:rsid w:val="004D6115"/>
    <w:rsid w:val="004D6E09"/>
    <w:rsid w:val="004E073D"/>
    <w:rsid w:val="004E074F"/>
    <w:rsid w:val="004E49DA"/>
    <w:rsid w:val="004F3E42"/>
    <w:rsid w:val="004F6B1E"/>
    <w:rsid w:val="004F7124"/>
    <w:rsid w:val="005006EF"/>
    <w:rsid w:val="00511260"/>
    <w:rsid w:val="00514036"/>
    <w:rsid w:val="00546EF1"/>
    <w:rsid w:val="005522A6"/>
    <w:rsid w:val="00555A5B"/>
    <w:rsid w:val="0055757B"/>
    <w:rsid w:val="00573F51"/>
    <w:rsid w:val="00574B16"/>
    <w:rsid w:val="00576CC2"/>
    <w:rsid w:val="00594EB3"/>
    <w:rsid w:val="00596390"/>
    <w:rsid w:val="005966C2"/>
    <w:rsid w:val="005A0563"/>
    <w:rsid w:val="005A2245"/>
    <w:rsid w:val="005A6475"/>
    <w:rsid w:val="005B0374"/>
    <w:rsid w:val="005B2263"/>
    <w:rsid w:val="005B2926"/>
    <w:rsid w:val="005B55A0"/>
    <w:rsid w:val="005C226B"/>
    <w:rsid w:val="005C33D2"/>
    <w:rsid w:val="005C6D2D"/>
    <w:rsid w:val="005E372E"/>
    <w:rsid w:val="005E5E98"/>
    <w:rsid w:val="005E6524"/>
    <w:rsid w:val="005F15C7"/>
    <w:rsid w:val="005F34F3"/>
    <w:rsid w:val="005F7EEE"/>
    <w:rsid w:val="0060440F"/>
    <w:rsid w:val="006110C8"/>
    <w:rsid w:val="00611235"/>
    <w:rsid w:val="006112DC"/>
    <w:rsid w:val="00612C53"/>
    <w:rsid w:val="00612E3D"/>
    <w:rsid w:val="00613AA7"/>
    <w:rsid w:val="00625563"/>
    <w:rsid w:val="00626EF9"/>
    <w:rsid w:val="00631D43"/>
    <w:rsid w:val="0064575C"/>
    <w:rsid w:val="006610B4"/>
    <w:rsid w:val="006658F8"/>
    <w:rsid w:val="00673BF5"/>
    <w:rsid w:val="0067775C"/>
    <w:rsid w:val="00677DAA"/>
    <w:rsid w:val="0068326E"/>
    <w:rsid w:val="00692BDB"/>
    <w:rsid w:val="00697ADC"/>
    <w:rsid w:val="006A0861"/>
    <w:rsid w:val="006B7520"/>
    <w:rsid w:val="006B794D"/>
    <w:rsid w:val="006B7C88"/>
    <w:rsid w:val="006C6ACA"/>
    <w:rsid w:val="006D054D"/>
    <w:rsid w:val="006D05AA"/>
    <w:rsid w:val="006E2CAE"/>
    <w:rsid w:val="006F5B4B"/>
    <w:rsid w:val="006F6369"/>
    <w:rsid w:val="006F6AFE"/>
    <w:rsid w:val="007121C8"/>
    <w:rsid w:val="00717439"/>
    <w:rsid w:val="00746122"/>
    <w:rsid w:val="0074694B"/>
    <w:rsid w:val="0075270E"/>
    <w:rsid w:val="00763498"/>
    <w:rsid w:val="00766869"/>
    <w:rsid w:val="00767CA8"/>
    <w:rsid w:val="00767F01"/>
    <w:rsid w:val="007870AD"/>
    <w:rsid w:val="007B1AB7"/>
    <w:rsid w:val="007B7686"/>
    <w:rsid w:val="007B7C61"/>
    <w:rsid w:val="007C1157"/>
    <w:rsid w:val="007C3BD2"/>
    <w:rsid w:val="007C608D"/>
    <w:rsid w:val="007D62CE"/>
    <w:rsid w:val="007D66AD"/>
    <w:rsid w:val="007E5235"/>
    <w:rsid w:val="007F40C5"/>
    <w:rsid w:val="007F5A2C"/>
    <w:rsid w:val="008023B1"/>
    <w:rsid w:val="00804699"/>
    <w:rsid w:val="008049C9"/>
    <w:rsid w:val="008125D1"/>
    <w:rsid w:val="0081300E"/>
    <w:rsid w:val="00816687"/>
    <w:rsid w:val="00821F2F"/>
    <w:rsid w:val="00826543"/>
    <w:rsid w:val="00826747"/>
    <w:rsid w:val="00836B1A"/>
    <w:rsid w:val="0084338F"/>
    <w:rsid w:val="00844C0A"/>
    <w:rsid w:val="00851A2B"/>
    <w:rsid w:val="008541F5"/>
    <w:rsid w:val="00866242"/>
    <w:rsid w:val="00866899"/>
    <w:rsid w:val="0087222A"/>
    <w:rsid w:val="00876F88"/>
    <w:rsid w:val="00882603"/>
    <w:rsid w:val="008A3D30"/>
    <w:rsid w:val="008B3AAD"/>
    <w:rsid w:val="008B3B33"/>
    <w:rsid w:val="008B53EE"/>
    <w:rsid w:val="008C2DD4"/>
    <w:rsid w:val="008D484F"/>
    <w:rsid w:val="008D6D25"/>
    <w:rsid w:val="008E0D3F"/>
    <w:rsid w:val="008E1438"/>
    <w:rsid w:val="008F232F"/>
    <w:rsid w:val="008F35EF"/>
    <w:rsid w:val="008F54EF"/>
    <w:rsid w:val="00907AC8"/>
    <w:rsid w:val="009159D1"/>
    <w:rsid w:val="00915EAC"/>
    <w:rsid w:val="009339E7"/>
    <w:rsid w:val="009373FB"/>
    <w:rsid w:val="009510F4"/>
    <w:rsid w:val="00954736"/>
    <w:rsid w:val="009559DF"/>
    <w:rsid w:val="009620D5"/>
    <w:rsid w:val="00966902"/>
    <w:rsid w:val="0096724D"/>
    <w:rsid w:val="00967E15"/>
    <w:rsid w:val="00980144"/>
    <w:rsid w:val="00981416"/>
    <w:rsid w:val="009828FB"/>
    <w:rsid w:val="00982EBC"/>
    <w:rsid w:val="00985068"/>
    <w:rsid w:val="00997901"/>
    <w:rsid w:val="009A766C"/>
    <w:rsid w:val="009B1F14"/>
    <w:rsid w:val="009B3E17"/>
    <w:rsid w:val="009B4FA3"/>
    <w:rsid w:val="009B5451"/>
    <w:rsid w:val="009B55E0"/>
    <w:rsid w:val="009B6D0E"/>
    <w:rsid w:val="009C01D7"/>
    <w:rsid w:val="009C02E2"/>
    <w:rsid w:val="009C59A1"/>
    <w:rsid w:val="009D41A9"/>
    <w:rsid w:val="009D7A63"/>
    <w:rsid w:val="00A079A5"/>
    <w:rsid w:val="00A12C13"/>
    <w:rsid w:val="00A14CD8"/>
    <w:rsid w:val="00A15F64"/>
    <w:rsid w:val="00A21482"/>
    <w:rsid w:val="00A218BD"/>
    <w:rsid w:val="00A21DA1"/>
    <w:rsid w:val="00A41887"/>
    <w:rsid w:val="00A57060"/>
    <w:rsid w:val="00A60219"/>
    <w:rsid w:val="00A611AC"/>
    <w:rsid w:val="00A70F3D"/>
    <w:rsid w:val="00A71C0F"/>
    <w:rsid w:val="00A72D18"/>
    <w:rsid w:val="00A86C73"/>
    <w:rsid w:val="00AA3028"/>
    <w:rsid w:val="00AA59E6"/>
    <w:rsid w:val="00AC08E5"/>
    <w:rsid w:val="00AC099C"/>
    <w:rsid w:val="00AC1D8E"/>
    <w:rsid w:val="00AC31AA"/>
    <w:rsid w:val="00AC6A56"/>
    <w:rsid w:val="00AC7FA5"/>
    <w:rsid w:val="00AD1D1B"/>
    <w:rsid w:val="00AD2A1D"/>
    <w:rsid w:val="00AE00AD"/>
    <w:rsid w:val="00AE3C0C"/>
    <w:rsid w:val="00B05F95"/>
    <w:rsid w:val="00B06A28"/>
    <w:rsid w:val="00B1068E"/>
    <w:rsid w:val="00B1076D"/>
    <w:rsid w:val="00B1429B"/>
    <w:rsid w:val="00B176D5"/>
    <w:rsid w:val="00B22C48"/>
    <w:rsid w:val="00B267DF"/>
    <w:rsid w:val="00B27210"/>
    <w:rsid w:val="00B40F2E"/>
    <w:rsid w:val="00B5011D"/>
    <w:rsid w:val="00B56EA6"/>
    <w:rsid w:val="00B77188"/>
    <w:rsid w:val="00B80342"/>
    <w:rsid w:val="00B92E91"/>
    <w:rsid w:val="00B93E4B"/>
    <w:rsid w:val="00BA0BAD"/>
    <w:rsid w:val="00BA272A"/>
    <w:rsid w:val="00BB65F3"/>
    <w:rsid w:val="00BC612A"/>
    <w:rsid w:val="00BC7463"/>
    <w:rsid w:val="00BD65E7"/>
    <w:rsid w:val="00BE0866"/>
    <w:rsid w:val="00BF1283"/>
    <w:rsid w:val="00BF17B9"/>
    <w:rsid w:val="00BF4390"/>
    <w:rsid w:val="00C15F03"/>
    <w:rsid w:val="00C16AC4"/>
    <w:rsid w:val="00C24EF7"/>
    <w:rsid w:val="00C24F3F"/>
    <w:rsid w:val="00C26C6D"/>
    <w:rsid w:val="00C33993"/>
    <w:rsid w:val="00C44BBA"/>
    <w:rsid w:val="00C53C5F"/>
    <w:rsid w:val="00C603D2"/>
    <w:rsid w:val="00C639E0"/>
    <w:rsid w:val="00C67C94"/>
    <w:rsid w:val="00C71035"/>
    <w:rsid w:val="00C72F6D"/>
    <w:rsid w:val="00C7409F"/>
    <w:rsid w:val="00C85B98"/>
    <w:rsid w:val="00C86912"/>
    <w:rsid w:val="00C918E1"/>
    <w:rsid w:val="00C921A4"/>
    <w:rsid w:val="00C978D8"/>
    <w:rsid w:val="00CA2AB8"/>
    <w:rsid w:val="00CA5D72"/>
    <w:rsid w:val="00CB0CDD"/>
    <w:rsid w:val="00CD0506"/>
    <w:rsid w:val="00CE417B"/>
    <w:rsid w:val="00CF07A6"/>
    <w:rsid w:val="00CF1968"/>
    <w:rsid w:val="00CF49C3"/>
    <w:rsid w:val="00D053AE"/>
    <w:rsid w:val="00D149A1"/>
    <w:rsid w:val="00D171F3"/>
    <w:rsid w:val="00D259C1"/>
    <w:rsid w:val="00D32D42"/>
    <w:rsid w:val="00D36B0F"/>
    <w:rsid w:val="00D45E45"/>
    <w:rsid w:val="00D4604F"/>
    <w:rsid w:val="00D46FD2"/>
    <w:rsid w:val="00D54111"/>
    <w:rsid w:val="00D64501"/>
    <w:rsid w:val="00D64BD3"/>
    <w:rsid w:val="00D67BE5"/>
    <w:rsid w:val="00D75BA5"/>
    <w:rsid w:val="00D82555"/>
    <w:rsid w:val="00D91943"/>
    <w:rsid w:val="00D93980"/>
    <w:rsid w:val="00D9469A"/>
    <w:rsid w:val="00D95B9E"/>
    <w:rsid w:val="00DA155A"/>
    <w:rsid w:val="00DA4A8E"/>
    <w:rsid w:val="00DB3A5E"/>
    <w:rsid w:val="00DC2FE7"/>
    <w:rsid w:val="00DC52E2"/>
    <w:rsid w:val="00DD142C"/>
    <w:rsid w:val="00DD39E6"/>
    <w:rsid w:val="00DD6C35"/>
    <w:rsid w:val="00DF2AD0"/>
    <w:rsid w:val="00E02628"/>
    <w:rsid w:val="00E11F9E"/>
    <w:rsid w:val="00E122C9"/>
    <w:rsid w:val="00E1602B"/>
    <w:rsid w:val="00E1638B"/>
    <w:rsid w:val="00E2015A"/>
    <w:rsid w:val="00E2616F"/>
    <w:rsid w:val="00E30DBA"/>
    <w:rsid w:val="00E324AD"/>
    <w:rsid w:val="00E35494"/>
    <w:rsid w:val="00E442AD"/>
    <w:rsid w:val="00E70E20"/>
    <w:rsid w:val="00E75F77"/>
    <w:rsid w:val="00E760F5"/>
    <w:rsid w:val="00E76A27"/>
    <w:rsid w:val="00E800EC"/>
    <w:rsid w:val="00E8036E"/>
    <w:rsid w:val="00E87CAB"/>
    <w:rsid w:val="00E9604F"/>
    <w:rsid w:val="00EB7A78"/>
    <w:rsid w:val="00EC02D4"/>
    <w:rsid w:val="00EC0A30"/>
    <w:rsid w:val="00EC2D1D"/>
    <w:rsid w:val="00ED7054"/>
    <w:rsid w:val="00EE2CE8"/>
    <w:rsid w:val="00EF14DB"/>
    <w:rsid w:val="00EF1C71"/>
    <w:rsid w:val="00EF75F6"/>
    <w:rsid w:val="00EF7B5D"/>
    <w:rsid w:val="00EF7E75"/>
    <w:rsid w:val="00F05CFB"/>
    <w:rsid w:val="00F068A5"/>
    <w:rsid w:val="00F16D0C"/>
    <w:rsid w:val="00F31335"/>
    <w:rsid w:val="00F32668"/>
    <w:rsid w:val="00F33E12"/>
    <w:rsid w:val="00F344F3"/>
    <w:rsid w:val="00F441CA"/>
    <w:rsid w:val="00F53AC4"/>
    <w:rsid w:val="00F55C31"/>
    <w:rsid w:val="00F63098"/>
    <w:rsid w:val="00F637EE"/>
    <w:rsid w:val="00F638E0"/>
    <w:rsid w:val="00F6425F"/>
    <w:rsid w:val="00F65311"/>
    <w:rsid w:val="00F74E8E"/>
    <w:rsid w:val="00F75378"/>
    <w:rsid w:val="00F804BF"/>
    <w:rsid w:val="00F8502B"/>
    <w:rsid w:val="00F906F8"/>
    <w:rsid w:val="00F926D5"/>
    <w:rsid w:val="00F93466"/>
    <w:rsid w:val="00FA5CEA"/>
    <w:rsid w:val="00FB1BB5"/>
    <w:rsid w:val="00FB30B0"/>
    <w:rsid w:val="00FB49FF"/>
    <w:rsid w:val="00FB4C72"/>
    <w:rsid w:val="00FC02BD"/>
    <w:rsid w:val="00FC647A"/>
    <w:rsid w:val="00FD2903"/>
    <w:rsid w:val="00FD379C"/>
    <w:rsid w:val="00FD4945"/>
    <w:rsid w:val="00FD572A"/>
    <w:rsid w:val="00FE2CE5"/>
    <w:rsid w:val="00FE513D"/>
    <w:rsid w:val="00FE6D30"/>
    <w:rsid w:val="00FF05E4"/>
    <w:rsid w:val="00FF25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6B4F38B8"/>
  <w15:chartTrackingRefBased/>
  <w15:docId w15:val="{B8596760-8706-4762-8168-7540DB2680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6724D"/>
    <w:pPr>
      <w:spacing w:after="0" w:line="240" w:lineRule="auto"/>
      <w:jc w:val="both"/>
    </w:pPr>
    <w:rPr>
      <w:rFonts w:ascii="Verdana" w:hAnsi="Verdana" w:cs="Arial"/>
      <w:sz w:val="20"/>
      <w:szCs w:val="20"/>
    </w:rPr>
  </w:style>
  <w:style w:type="paragraph" w:styleId="Ttulo1">
    <w:name w:val="heading 1"/>
    <w:basedOn w:val="Prrafodelista"/>
    <w:next w:val="Normal"/>
    <w:link w:val="Ttulo1Car"/>
    <w:uiPriority w:val="9"/>
    <w:qFormat/>
    <w:rsid w:val="009559DF"/>
    <w:pPr>
      <w:numPr>
        <w:numId w:val="2"/>
      </w:numPr>
      <w:outlineLvl w:val="0"/>
    </w:pPr>
    <w:rPr>
      <w:b/>
      <w:bCs/>
    </w:rPr>
  </w:style>
  <w:style w:type="paragraph" w:styleId="Ttulo2">
    <w:name w:val="heading 2"/>
    <w:basedOn w:val="Ttulo1"/>
    <w:next w:val="Normal"/>
    <w:link w:val="Ttulo2Car"/>
    <w:uiPriority w:val="9"/>
    <w:unhideWhenUsed/>
    <w:qFormat/>
    <w:rsid w:val="00300349"/>
    <w:pPr>
      <w:numPr>
        <w:ilvl w:val="1"/>
      </w:numPr>
      <w:outlineLvl w:val="1"/>
    </w:pPr>
    <w:rPr>
      <w:i/>
      <w:iCs/>
    </w:rPr>
  </w:style>
  <w:style w:type="paragraph" w:styleId="Ttulo3">
    <w:name w:val="heading 3"/>
    <w:basedOn w:val="Prrafodelista"/>
    <w:next w:val="Normal"/>
    <w:link w:val="Ttulo3Car"/>
    <w:uiPriority w:val="9"/>
    <w:unhideWhenUsed/>
    <w:qFormat/>
    <w:rsid w:val="003B171B"/>
    <w:pPr>
      <w:numPr>
        <w:numId w:val="3"/>
      </w:numPr>
      <w:outlineLvl w:val="2"/>
    </w:pPr>
    <w:rPr>
      <w:b/>
      <w:bCs/>
    </w:rPr>
  </w:style>
  <w:style w:type="paragraph" w:styleId="Ttulo4">
    <w:name w:val="heading 4"/>
    <w:basedOn w:val="Normal"/>
    <w:next w:val="Normal"/>
    <w:link w:val="Ttulo4Car"/>
    <w:uiPriority w:val="9"/>
    <w:unhideWhenUsed/>
    <w:qFormat/>
    <w:rsid w:val="00A218BD"/>
    <w:pPr>
      <w:keepNext/>
      <w:keepLines/>
      <w:numPr>
        <w:ilvl w:val="3"/>
        <w:numId w:val="1"/>
      </w:numPr>
      <w:spacing w:before="40" w:line="276" w:lineRule="auto"/>
      <w:jc w:val="left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  <w:lang w:val="es-CO" w:eastAsia="es-CO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A218BD"/>
    <w:pPr>
      <w:keepNext/>
      <w:keepLines/>
      <w:numPr>
        <w:ilvl w:val="4"/>
        <w:numId w:val="1"/>
      </w:numPr>
      <w:spacing w:before="40" w:line="276" w:lineRule="auto"/>
      <w:jc w:val="left"/>
      <w:outlineLvl w:val="4"/>
    </w:pPr>
    <w:rPr>
      <w:rFonts w:asciiTheme="majorHAnsi" w:eastAsiaTheme="majorEastAsia" w:hAnsiTheme="majorHAnsi" w:cstheme="majorBidi"/>
      <w:color w:val="2F5496" w:themeColor="accent1" w:themeShade="BF"/>
      <w:lang w:val="es-CO" w:eastAsia="es-CO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A218BD"/>
    <w:pPr>
      <w:keepNext/>
      <w:keepLines/>
      <w:numPr>
        <w:ilvl w:val="5"/>
        <w:numId w:val="1"/>
      </w:numPr>
      <w:spacing w:before="40" w:line="276" w:lineRule="auto"/>
      <w:jc w:val="left"/>
      <w:outlineLvl w:val="5"/>
    </w:pPr>
    <w:rPr>
      <w:rFonts w:asciiTheme="majorHAnsi" w:eastAsiaTheme="majorEastAsia" w:hAnsiTheme="majorHAnsi" w:cstheme="majorBidi"/>
      <w:color w:val="1F3763" w:themeColor="accent1" w:themeShade="7F"/>
      <w:lang w:val="es-CO" w:eastAsia="es-CO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A218BD"/>
    <w:pPr>
      <w:keepNext/>
      <w:keepLines/>
      <w:numPr>
        <w:ilvl w:val="6"/>
        <w:numId w:val="1"/>
      </w:numPr>
      <w:spacing w:before="40" w:line="276" w:lineRule="auto"/>
      <w:jc w:val="left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  <w:lang w:val="es-CO" w:eastAsia="es-CO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A218BD"/>
    <w:pPr>
      <w:keepNext/>
      <w:keepLines/>
      <w:numPr>
        <w:ilvl w:val="7"/>
        <w:numId w:val="1"/>
      </w:numPr>
      <w:spacing w:before="200" w:line="276" w:lineRule="auto"/>
      <w:jc w:val="left"/>
      <w:outlineLvl w:val="7"/>
    </w:pPr>
    <w:rPr>
      <w:rFonts w:asciiTheme="majorHAnsi" w:eastAsiaTheme="majorEastAsia" w:hAnsiTheme="majorHAnsi" w:cstheme="majorBidi"/>
      <w:color w:val="404040" w:themeColor="text1" w:themeTint="BF"/>
      <w:lang w:val="es-CO" w:eastAsia="es-CO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A218BD"/>
    <w:pPr>
      <w:keepNext/>
      <w:keepLines/>
      <w:numPr>
        <w:ilvl w:val="8"/>
        <w:numId w:val="1"/>
      </w:numPr>
      <w:spacing w:before="40" w:line="276" w:lineRule="auto"/>
      <w:jc w:val="left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  <w:lang w:val="es-CO" w:eastAsia="es-CO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aliases w:val="Haut de page,encabezado"/>
    <w:basedOn w:val="Normal"/>
    <w:link w:val="EncabezadoCar"/>
    <w:unhideWhenUsed/>
    <w:rsid w:val="00213452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aliases w:val="Haut de page Car,encabezado Car"/>
    <w:basedOn w:val="Fuentedeprrafopredeter"/>
    <w:link w:val="Encabezado"/>
    <w:rsid w:val="00213452"/>
    <w:rPr>
      <w:rFonts w:ascii="Franklin Gothic Book" w:hAnsi="Franklin Gothic Book"/>
    </w:rPr>
  </w:style>
  <w:style w:type="paragraph" w:styleId="Piedepgina">
    <w:name w:val="footer"/>
    <w:basedOn w:val="Normal"/>
    <w:link w:val="PiedepginaCar"/>
    <w:uiPriority w:val="99"/>
    <w:unhideWhenUsed/>
    <w:rsid w:val="00213452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213452"/>
    <w:rPr>
      <w:rFonts w:ascii="Franklin Gothic Book" w:hAnsi="Franklin Gothic Book"/>
    </w:rPr>
  </w:style>
  <w:style w:type="paragraph" w:styleId="Prrafodelista">
    <w:name w:val="List Paragraph"/>
    <w:aliases w:val="titulo 3,List Paragraph,Ha,Párrafo de lista2,Bullets,List,Lista vistosa - Énfasis 11,Cuadrícula clara - Énfasis 31,Párrafo de lista1,Elabora,Dot pt,F5 List Paragraph,List Paragraph1,No Spacing1,List Paragraph Char Char Char,List1"/>
    <w:basedOn w:val="Normal"/>
    <w:link w:val="PrrafodelistaCar"/>
    <w:uiPriority w:val="34"/>
    <w:qFormat/>
    <w:rsid w:val="00BB65F3"/>
    <w:pPr>
      <w:numPr>
        <w:numId w:val="4"/>
      </w:numPr>
      <w:contextualSpacing/>
    </w:pPr>
    <w:rPr>
      <w:rFonts w:eastAsiaTheme="minorEastAsia"/>
      <w:lang w:val="es-CO" w:eastAsia="es-CO"/>
    </w:rPr>
  </w:style>
  <w:style w:type="character" w:styleId="Textodelmarcadordeposicin">
    <w:name w:val="Placeholder Text"/>
    <w:basedOn w:val="Fuentedeprrafopredeter"/>
    <w:uiPriority w:val="99"/>
    <w:semiHidden/>
    <w:rsid w:val="00B56EA6"/>
    <w:rPr>
      <w:color w:val="808080"/>
    </w:rPr>
  </w:style>
  <w:style w:type="character" w:customStyle="1" w:styleId="Estilo2">
    <w:name w:val="Estilo2"/>
    <w:basedOn w:val="Fuentedeprrafopredeter"/>
    <w:uiPriority w:val="1"/>
    <w:rsid w:val="00B56EA6"/>
    <w:rPr>
      <w:rFonts w:ascii="Arial" w:hAnsi="Arial"/>
      <w:b/>
      <w:sz w:val="48"/>
    </w:rPr>
  </w:style>
  <w:style w:type="character" w:customStyle="1" w:styleId="PrrafodelistaCar">
    <w:name w:val="Párrafo de lista Car"/>
    <w:aliases w:val="titulo 3 Car,List Paragraph Car,Ha Car,Párrafo de lista2 Car,Bullets Car,List Car,Lista vistosa - Énfasis 11 Car,Cuadrícula clara - Énfasis 31 Car,Párrafo de lista1 Car,Elabora Car,Dot pt Car,F5 List Paragraph Car,No Spacing1 Car"/>
    <w:link w:val="Prrafodelista"/>
    <w:uiPriority w:val="34"/>
    <w:qFormat/>
    <w:locked/>
    <w:rsid w:val="00BB65F3"/>
    <w:rPr>
      <w:rFonts w:ascii="Verdana" w:eastAsiaTheme="minorEastAsia" w:hAnsi="Verdana" w:cs="Arial"/>
      <w:sz w:val="20"/>
      <w:szCs w:val="20"/>
      <w:lang w:val="es-CO" w:eastAsia="es-CO"/>
    </w:rPr>
  </w:style>
  <w:style w:type="table" w:styleId="Tablaconcuadrcula">
    <w:name w:val="Table Grid"/>
    <w:basedOn w:val="Tablanormal"/>
    <w:uiPriority w:val="59"/>
    <w:rsid w:val="00B5011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tulo1Car">
    <w:name w:val="Título 1 Car"/>
    <w:basedOn w:val="Fuentedeprrafopredeter"/>
    <w:link w:val="Ttulo1"/>
    <w:uiPriority w:val="9"/>
    <w:rsid w:val="009559DF"/>
    <w:rPr>
      <w:rFonts w:ascii="Verdana" w:eastAsiaTheme="minorEastAsia" w:hAnsi="Verdana" w:cs="Arial"/>
      <w:b/>
      <w:bCs/>
      <w:sz w:val="20"/>
      <w:szCs w:val="20"/>
      <w:lang w:val="es-CO" w:eastAsia="es-CO"/>
    </w:rPr>
  </w:style>
  <w:style w:type="character" w:customStyle="1" w:styleId="Ttulo2Car">
    <w:name w:val="Título 2 Car"/>
    <w:basedOn w:val="Fuentedeprrafopredeter"/>
    <w:link w:val="Ttulo2"/>
    <w:uiPriority w:val="9"/>
    <w:rsid w:val="00300349"/>
    <w:rPr>
      <w:rFonts w:ascii="Verdana" w:eastAsiaTheme="minorEastAsia" w:hAnsi="Verdana" w:cs="Arial"/>
      <w:b/>
      <w:bCs/>
      <w:i/>
      <w:iCs/>
      <w:sz w:val="20"/>
      <w:szCs w:val="20"/>
      <w:lang w:val="es-CO" w:eastAsia="es-CO"/>
    </w:rPr>
  </w:style>
  <w:style w:type="character" w:customStyle="1" w:styleId="Ttulo3Car">
    <w:name w:val="Título 3 Car"/>
    <w:basedOn w:val="Fuentedeprrafopredeter"/>
    <w:link w:val="Ttulo3"/>
    <w:uiPriority w:val="9"/>
    <w:rsid w:val="003B171B"/>
    <w:rPr>
      <w:rFonts w:ascii="Verdana" w:eastAsiaTheme="minorEastAsia" w:hAnsi="Verdana" w:cs="Arial"/>
      <w:b/>
      <w:bCs/>
      <w:sz w:val="20"/>
      <w:szCs w:val="20"/>
      <w:lang w:val="es-CO" w:eastAsia="es-CO"/>
    </w:rPr>
  </w:style>
  <w:style w:type="character" w:customStyle="1" w:styleId="Ttulo4Car">
    <w:name w:val="Título 4 Car"/>
    <w:basedOn w:val="Fuentedeprrafopredeter"/>
    <w:link w:val="Ttulo4"/>
    <w:uiPriority w:val="9"/>
    <w:rsid w:val="00A218BD"/>
    <w:rPr>
      <w:rFonts w:asciiTheme="majorHAnsi" w:eastAsiaTheme="majorEastAsia" w:hAnsiTheme="majorHAnsi" w:cstheme="majorBidi"/>
      <w:i/>
      <w:iCs/>
      <w:color w:val="2F5496" w:themeColor="accent1" w:themeShade="BF"/>
      <w:sz w:val="20"/>
      <w:szCs w:val="20"/>
      <w:lang w:val="es-CO" w:eastAsia="es-CO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218BD"/>
    <w:rPr>
      <w:rFonts w:asciiTheme="majorHAnsi" w:eastAsiaTheme="majorEastAsia" w:hAnsiTheme="majorHAnsi" w:cstheme="majorBidi"/>
      <w:color w:val="2F5496" w:themeColor="accent1" w:themeShade="BF"/>
      <w:sz w:val="20"/>
      <w:szCs w:val="20"/>
      <w:lang w:val="es-CO" w:eastAsia="es-CO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218BD"/>
    <w:rPr>
      <w:rFonts w:asciiTheme="majorHAnsi" w:eastAsiaTheme="majorEastAsia" w:hAnsiTheme="majorHAnsi" w:cstheme="majorBidi"/>
      <w:color w:val="1F3763" w:themeColor="accent1" w:themeShade="7F"/>
      <w:sz w:val="20"/>
      <w:szCs w:val="20"/>
      <w:lang w:val="es-CO" w:eastAsia="es-CO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218BD"/>
    <w:rPr>
      <w:rFonts w:asciiTheme="majorHAnsi" w:eastAsiaTheme="majorEastAsia" w:hAnsiTheme="majorHAnsi" w:cstheme="majorBidi"/>
      <w:i/>
      <w:iCs/>
      <w:color w:val="1F3763" w:themeColor="accent1" w:themeShade="7F"/>
      <w:sz w:val="20"/>
      <w:szCs w:val="20"/>
      <w:lang w:val="es-CO" w:eastAsia="es-CO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218BD"/>
    <w:rPr>
      <w:rFonts w:asciiTheme="majorHAnsi" w:eastAsiaTheme="majorEastAsia" w:hAnsiTheme="majorHAnsi" w:cstheme="majorBidi"/>
      <w:color w:val="404040" w:themeColor="text1" w:themeTint="BF"/>
      <w:sz w:val="20"/>
      <w:szCs w:val="20"/>
      <w:lang w:val="es-CO" w:eastAsia="es-CO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218BD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  <w:lang w:val="es-CO" w:eastAsia="es-CO"/>
    </w:rPr>
  </w:style>
  <w:style w:type="paragraph" w:styleId="Textocomentario">
    <w:name w:val="annotation text"/>
    <w:basedOn w:val="Normal"/>
    <w:link w:val="TextocomentarioCar"/>
    <w:uiPriority w:val="99"/>
    <w:unhideWhenUsed/>
    <w:rsid w:val="00A218BD"/>
    <w:pPr>
      <w:spacing w:after="200"/>
      <w:jc w:val="left"/>
    </w:pPr>
    <w:rPr>
      <w:rFonts w:asciiTheme="minorHAnsi" w:eastAsiaTheme="minorEastAsia" w:hAnsiTheme="minorHAnsi"/>
      <w:sz w:val="24"/>
      <w:szCs w:val="24"/>
      <w:lang w:val="es-CO" w:eastAsia="es-CO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A218BD"/>
    <w:rPr>
      <w:rFonts w:eastAsiaTheme="minorEastAsia"/>
      <w:sz w:val="24"/>
      <w:szCs w:val="24"/>
      <w:lang w:val="es-CO" w:eastAsia="es-CO"/>
    </w:rPr>
  </w:style>
  <w:style w:type="paragraph" w:styleId="Textonotapie">
    <w:name w:val="footnote text"/>
    <w:basedOn w:val="Normal"/>
    <w:link w:val="TextonotapieCar"/>
    <w:uiPriority w:val="99"/>
    <w:unhideWhenUsed/>
    <w:rsid w:val="001569BE"/>
  </w:style>
  <w:style w:type="character" w:customStyle="1" w:styleId="TextonotapieCar">
    <w:name w:val="Texto nota pie Car"/>
    <w:basedOn w:val="Fuentedeprrafopredeter"/>
    <w:link w:val="Textonotapie"/>
    <w:uiPriority w:val="99"/>
    <w:rsid w:val="001569BE"/>
    <w:rPr>
      <w:rFonts w:ascii="Franklin Gothic Book" w:hAnsi="Franklin Gothic Book"/>
      <w:sz w:val="20"/>
      <w:szCs w:val="20"/>
    </w:rPr>
  </w:style>
  <w:style w:type="character" w:styleId="Refdenotaalpie">
    <w:name w:val="footnote reference"/>
    <w:basedOn w:val="Fuentedeprrafopredeter"/>
    <w:uiPriority w:val="99"/>
    <w:semiHidden/>
    <w:unhideWhenUsed/>
    <w:rsid w:val="001569BE"/>
    <w:rPr>
      <w:vertAlign w:val="superscript"/>
    </w:rPr>
  </w:style>
  <w:style w:type="character" w:styleId="Hipervnculo">
    <w:name w:val="Hyperlink"/>
    <w:basedOn w:val="Fuentedeprrafopredeter"/>
    <w:uiPriority w:val="99"/>
    <w:unhideWhenUsed/>
    <w:rsid w:val="00EF14DB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FE513D"/>
    <w:rPr>
      <w:color w:val="605E5C"/>
      <w:shd w:val="clear" w:color="auto" w:fill="E1DFDD"/>
    </w:rPr>
  </w:style>
  <w:style w:type="paragraph" w:styleId="TtuloTDC">
    <w:name w:val="TOC Heading"/>
    <w:basedOn w:val="Ttulo1"/>
    <w:next w:val="Normal"/>
    <w:uiPriority w:val="39"/>
    <w:unhideWhenUsed/>
    <w:qFormat/>
    <w:rsid w:val="00B27210"/>
    <w:pPr>
      <w:keepNext/>
      <w:keepLines/>
      <w:numPr>
        <w:numId w:val="0"/>
      </w:numPr>
      <w:spacing w:before="240" w:line="259" w:lineRule="auto"/>
      <w:contextualSpacing w:val="0"/>
      <w:jc w:val="left"/>
      <w:outlineLvl w:val="9"/>
    </w:pPr>
    <w:rPr>
      <w:rFonts w:asciiTheme="majorHAnsi" w:eastAsiaTheme="majorEastAsia" w:hAnsiTheme="majorHAnsi" w:cstheme="majorBidi"/>
      <w:b w:val="0"/>
      <w:bCs w:val="0"/>
      <w:color w:val="2F5496" w:themeColor="accent1" w:themeShade="BF"/>
      <w:sz w:val="32"/>
      <w:szCs w:val="32"/>
    </w:rPr>
  </w:style>
  <w:style w:type="paragraph" w:styleId="TDC2">
    <w:name w:val="toc 2"/>
    <w:basedOn w:val="Normal"/>
    <w:next w:val="Normal"/>
    <w:autoRedefine/>
    <w:uiPriority w:val="39"/>
    <w:unhideWhenUsed/>
    <w:rsid w:val="00B27210"/>
    <w:pPr>
      <w:tabs>
        <w:tab w:val="left" w:pos="880"/>
        <w:tab w:val="right" w:leader="dot" w:pos="9736"/>
      </w:tabs>
      <w:ind w:left="220"/>
      <w:jc w:val="left"/>
    </w:pPr>
    <w:rPr>
      <w:rFonts w:eastAsiaTheme="minorEastAsia" w:cs="Times New Roman"/>
      <w:b/>
      <w:bCs/>
      <w:noProof/>
      <w:lang w:val="es-CO" w:eastAsia="es-CO"/>
    </w:rPr>
  </w:style>
  <w:style w:type="paragraph" w:styleId="TDC1">
    <w:name w:val="toc 1"/>
    <w:basedOn w:val="Normal"/>
    <w:next w:val="Normal"/>
    <w:autoRedefine/>
    <w:uiPriority w:val="39"/>
    <w:unhideWhenUsed/>
    <w:rsid w:val="00BC7463"/>
    <w:pPr>
      <w:tabs>
        <w:tab w:val="left" w:pos="440"/>
        <w:tab w:val="right" w:leader="dot" w:pos="9736"/>
      </w:tabs>
      <w:jc w:val="left"/>
    </w:pPr>
    <w:rPr>
      <w:rFonts w:eastAsiaTheme="minorEastAsia" w:cs="Times New Roman"/>
      <w:b/>
      <w:bCs/>
      <w:noProof/>
      <w:sz w:val="22"/>
      <w:szCs w:val="22"/>
      <w:lang w:val="es-CO" w:eastAsia="es-CO"/>
    </w:rPr>
  </w:style>
  <w:style w:type="paragraph" w:styleId="TDC3">
    <w:name w:val="toc 3"/>
    <w:basedOn w:val="Normal"/>
    <w:next w:val="Normal"/>
    <w:autoRedefine/>
    <w:uiPriority w:val="39"/>
    <w:unhideWhenUsed/>
    <w:rsid w:val="00B27210"/>
    <w:pPr>
      <w:spacing w:after="100" w:line="259" w:lineRule="auto"/>
      <w:ind w:left="440"/>
      <w:jc w:val="left"/>
    </w:pPr>
    <w:rPr>
      <w:rFonts w:asciiTheme="minorHAnsi" w:eastAsiaTheme="minorEastAsia" w:hAnsiTheme="minorHAnsi" w:cs="Times New Roman"/>
      <w:sz w:val="22"/>
      <w:szCs w:val="22"/>
      <w:lang w:val="es-CO" w:eastAsia="es-CO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10708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46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521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821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3911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789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139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977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702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352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6829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35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209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648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587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9808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461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8899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23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1637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50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502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233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564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077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7294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tyles" Target="style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5" Type="http://schemas.openxmlformats.org/officeDocument/2006/relationships/customXml" Target="../customXml/item5.xml"/><Relationship Id="rId10" Type="http://schemas.openxmlformats.org/officeDocument/2006/relationships/footnotes" Target="footnotes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?mso-contentType ?>
<spe:Receivers xmlns:spe="http://schemas.microsoft.com/sharepoint/events"/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COD xmlns="4d0889c8-99e5-4b94-925a-373c4a0c5abc">1</COD>
    <_dlc_DocId xmlns="fdbafe5c-a4c4-4757-a646-b7ae03754418">F5K2VHE4Z3K6-1168560025-157101</_dlc_DocId>
    <_dlc_DocIdUrl xmlns="fdbafe5c-a4c4-4757-a646-b7ae03754418">
      <Url>https://unidadvictimas.sharepoint.com/sites/unidadvictimas/gryr/_layouts/15/DocIdRedir.aspx?ID=F5K2VHE4Z3K6-1168560025-157101</Url>
      <Description>F5K2VHE4Z3K6-1168560025-157101</Description>
    </_dlc_DocIdUrl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974FB5B93B67884987F5A2630F97E672" ma:contentTypeVersion="14850" ma:contentTypeDescription="Crear nuevo documento." ma:contentTypeScope="" ma:versionID="d43ac875dda7426c67e9304f7e25b3ec">
  <xsd:schema xmlns:xsd="http://www.w3.org/2001/XMLSchema" xmlns:xs="http://www.w3.org/2001/XMLSchema" xmlns:p="http://schemas.microsoft.com/office/2006/metadata/properties" xmlns:ns2="4d0889c8-99e5-4b94-925a-373c4a0c5abc" xmlns:ns3="c40a21ff-707f-4ba7-a074-fdcf67cbee69" xmlns:ns4="fdbafe5c-a4c4-4757-a646-b7ae03754418" targetNamespace="http://schemas.microsoft.com/office/2006/metadata/properties" ma:root="true" ma:fieldsID="fe841fa62c6cd11287261364624b16f6" ns2:_="" ns3:_="" ns4:_="">
    <xsd:import namespace="4d0889c8-99e5-4b94-925a-373c4a0c5abc"/>
    <xsd:import namespace="c40a21ff-707f-4ba7-a074-fdcf67cbee69"/>
    <xsd:import namespace="fdbafe5c-a4c4-4757-a646-b7ae03754418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ServiceLocation" minOccurs="0"/>
                <xsd:element ref="ns3:SharedWithUsers" minOccurs="0"/>
                <xsd:element ref="ns3:SharedWithDetails" minOccurs="0"/>
                <xsd:element ref="ns4:_dlc_DocId" minOccurs="0"/>
                <xsd:element ref="ns4:_dlc_DocIdUrl" minOccurs="0"/>
                <xsd:element ref="ns4:_dlc_DocIdPersistId" minOccurs="0"/>
                <xsd:element ref="ns2:COD" minOccurs="0"/>
                <xsd:element ref="ns2:MediaServiceAutoKeyPoints" minOccurs="0"/>
                <xsd:element ref="ns2:MediaServiceKeyPoint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d0889c8-99e5-4b94-925a-373c4a0c5ab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4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5" nillable="true" ma:displayName="Location" ma:internalName="MediaServiceLocation" ma:readOnly="true">
      <xsd:simpleType>
        <xsd:restriction base="dms:Text"/>
      </xsd:simpleType>
    </xsd:element>
    <xsd:element name="COD" ma:index="21" nillable="true" ma:displayName="COD" ma:decimals="1" ma:default="1" ma:format="Dropdown" ma:internalName="COD" ma:percentage="FALSE">
      <xsd:simpleType>
        <xsd:restriction base="dms:Number"/>
      </xsd:simpleType>
    </xsd:element>
    <xsd:element name="MediaServiceAutoKeyPoints" ma:index="22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23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40a21ff-707f-4ba7-a074-fdcf67cbee69" elementFormDefault="qualified">
    <xsd:import namespace="http://schemas.microsoft.com/office/2006/documentManagement/types"/>
    <xsd:import namespace="http://schemas.microsoft.com/office/infopath/2007/PartnerControls"/>
    <xsd:element name="SharedWithUsers" ma:index="16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7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dbafe5c-a4c4-4757-a646-b7ae03754418" elementFormDefault="qualified">
    <xsd:import namespace="http://schemas.microsoft.com/office/2006/documentManagement/types"/>
    <xsd:import namespace="http://schemas.microsoft.com/office/infopath/2007/PartnerControls"/>
    <xsd:element name="_dlc_DocId" ma:index="18" nillable="true" ma:displayName="Valor de Id. de documento" ma:description="El valor del identificador de documento asignado a este elemento." ma:internalName="_dlc_DocId" ma:readOnly="true">
      <xsd:simpleType>
        <xsd:restriction base="dms:Text"/>
      </xsd:simpleType>
    </xsd:element>
    <xsd:element name="_dlc_DocIdUrl" ma:index="19" nillable="true" ma:displayName="Id. de documento" ma:description="Vínculo permanente a este documento." ma:hidden="true" ma:internalName="_dlc_DocIdUrl" ma:readOnly="tru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_dlc_DocIdPersistId" ma:index="20" nillable="true" ma:displayName="Persist ID" ma:description="Keep ID on add." ma:hidden="true" ma:internalName="_dlc_DocIdPersistId" ma:readOnly="true">
      <xsd:simpleType>
        <xsd:restriction base="dms:Boolea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5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B8E2EEB-0F6C-4F25-9C20-330D6AB4973D}">
  <ds:schemaRefs>
    <ds:schemaRef ds:uri="http://schemas.microsoft.com/sharepoint/events"/>
  </ds:schemaRefs>
</ds:datastoreItem>
</file>

<file path=customXml/itemProps2.xml><?xml version="1.0" encoding="utf-8"?>
<ds:datastoreItem xmlns:ds="http://schemas.openxmlformats.org/officeDocument/2006/customXml" ds:itemID="{BBE20A15-4FBE-47D3-A5A7-BDE1BD13CD21}">
  <ds:schemaRefs>
    <ds:schemaRef ds:uri="http://schemas.microsoft.com/office/2006/metadata/properties"/>
    <ds:schemaRef ds:uri="http://schemas.microsoft.com/office/infopath/2007/PartnerControls"/>
    <ds:schemaRef ds:uri="4d0889c8-99e5-4b94-925a-373c4a0c5abc"/>
    <ds:schemaRef ds:uri="fdbafe5c-a4c4-4757-a646-b7ae03754418"/>
  </ds:schemaRefs>
</ds:datastoreItem>
</file>

<file path=customXml/itemProps3.xml><?xml version="1.0" encoding="utf-8"?>
<ds:datastoreItem xmlns:ds="http://schemas.openxmlformats.org/officeDocument/2006/customXml" ds:itemID="{A7F30FAF-E067-4454-AE97-BFE291762BE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d0889c8-99e5-4b94-925a-373c4a0c5abc"/>
    <ds:schemaRef ds:uri="c40a21ff-707f-4ba7-a074-fdcf67cbee69"/>
    <ds:schemaRef ds:uri="fdbafe5c-a4c4-4757-a646-b7ae0375441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50D05878-F6FE-497E-AE54-A7DF17FBFAAC}">
  <ds:schemaRefs>
    <ds:schemaRef ds:uri="http://schemas.microsoft.com/sharepoint/v3/contenttype/forms"/>
  </ds:schemaRefs>
</ds:datastoreItem>
</file>

<file path=customXml/itemProps5.xml><?xml version="1.0" encoding="utf-8"?>
<ds:datastoreItem xmlns:ds="http://schemas.openxmlformats.org/officeDocument/2006/customXml" ds:itemID="{F0A6E8A5-8873-434E-85F8-0EFD0AC30E2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493</TotalTime>
  <Pages>1</Pages>
  <Words>151</Words>
  <Characters>833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Luna Dayana Martinez Lara</dc:creator>
  <cp:keywords/>
  <dc:description/>
  <cp:lastModifiedBy>Vilma Liliana Rodriguez Cortes</cp:lastModifiedBy>
  <cp:revision>35</cp:revision>
  <dcterms:created xsi:type="dcterms:W3CDTF">2020-04-23T13:56:00Z</dcterms:created>
  <dcterms:modified xsi:type="dcterms:W3CDTF">2020-11-08T14:08:00Z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0x010100974FB5B93B67884987F5A2630F97E672</vt:lpwstr>
  </property>
  <property fmtid="{D5CDD505-2E9C-101B-9397-08002B2CF9AE}" pid="3" name="_dlc_DocIdItemGuid">
    <vt:lpwstr>f4bf9a9a-8e45-4e6b-a49b-73d7cc81bc2f</vt:lpwstr>
  </property>
</Properties>
</file>