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29D8" w14:textId="77777777" w:rsidR="002F044F" w:rsidRDefault="002F044F">
      <w:pPr>
        <w:spacing w:before="3000"/>
      </w:pPr>
    </w:p>
    <w:p w14:paraId="5A09FC90" w14:textId="77777777" w:rsidR="002F044F" w:rsidRDefault="00000000">
      <w:pPr>
        <w:spacing w:after="200"/>
        <w:jc w:val="center"/>
      </w:pPr>
      <w:r>
        <w:rPr>
          <w:b/>
          <w:bCs/>
          <w:color w:val="5F6368"/>
        </w:rPr>
        <w:t>PRODUCT REQUIREMENTS DOCUMENT</w:t>
      </w:r>
    </w:p>
    <w:p w14:paraId="4C2B09E3" w14:textId="77777777" w:rsidR="002F044F" w:rsidRDefault="00000000">
      <w:pPr>
        <w:spacing w:after="100"/>
        <w:jc w:val="center"/>
      </w:pPr>
      <w:proofErr w:type="spellStart"/>
      <w:r>
        <w:rPr>
          <w:b/>
          <w:bCs/>
          <w:color w:val="1B1B1B"/>
          <w:sz w:val="52"/>
          <w:szCs w:val="52"/>
        </w:rPr>
        <w:t>SkratchAds</w:t>
      </w:r>
      <w:proofErr w:type="spellEnd"/>
      <w:r>
        <w:rPr>
          <w:b/>
          <w:bCs/>
          <w:color w:val="1B1B1B"/>
          <w:sz w:val="52"/>
          <w:szCs w:val="52"/>
        </w:rPr>
        <w:t xml:space="preserve"> Creative Studio</w:t>
      </w:r>
    </w:p>
    <w:p w14:paraId="2A2720AF" w14:textId="77777777" w:rsidR="002F044F" w:rsidRDefault="00000000">
      <w:pPr>
        <w:spacing w:after="400"/>
        <w:jc w:val="center"/>
      </w:pPr>
      <w:r>
        <w:rPr>
          <w:color w:val="5F6368"/>
          <w:sz w:val="26"/>
          <w:szCs w:val="26"/>
        </w:rPr>
        <w:t xml:space="preserve">AI-Powered Banner Creation Tool for </w:t>
      </w:r>
      <w:proofErr w:type="spellStart"/>
      <w:r>
        <w:rPr>
          <w:color w:val="5F6368"/>
          <w:sz w:val="26"/>
          <w:szCs w:val="26"/>
        </w:rPr>
        <w:t>SkratchAds</w:t>
      </w:r>
      <w:proofErr w:type="spellEnd"/>
      <w:r>
        <w:rPr>
          <w:color w:val="5F6368"/>
          <w:sz w:val="26"/>
          <w:szCs w:val="26"/>
        </w:rPr>
        <w:t xml:space="preserve"> Campaigns</w:t>
      </w:r>
    </w:p>
    <w:p w14:paraId="3A1D9D89" w14:textId="77777777" w:rsidR="002F044F" w:rsidRDefault="002F044F">
      <w:pPr>
        <w:pBdr>
          <w:top w:val="single" w:sz="6" w:space="1" w:color="1A73E8"/>
        </w:pBdr>
        <w:spacing w:before="200"/>
        <w:jc w:val="center"/>
      </w:pPr>
    </w:p>
    <w:p w14:paraId="1D3160F2" w14:textId="77777777" w:rsidR="002F044F" w:rsidRDefault="002F044F">
      <w:pPr>
        <w:spacing w:before="400"/>
      </w:pPr>
    </w:p>
    <w:p w14:paraId="0A60E508" w14:textId="77777777" w:rsidR="002F044F" w:rsidRDefault="00000000">
      <w:pPr>
        <w:spacing w:after="60"/>
        <w:jc w:val="center"/>
      </w:pPr>
      <w:r>
        <w:rPr>
          <w:color w:val="5F6368"/>
        </w:rPr>
        <w:t>Version 2.0  |  March 23, 2026</w:t>
      </w:r>
    </w:p>
    <w:p w14:paraId="423F1176" w14:textId="77777777" w:rsidR="002F044F" w:rsidRDefault="00000000">
      <w:pPr>
        <w:spacing w:after="60"/>
        <w:jc w:val="center"/>
      </w:pPr>
      <w:r>
        <w:rPr>
          <w:color w:val="5F6368"/>
        </w:rPr>
        <w:t>Author: Cameron Nazeri, Co-founder / Strategy Lead</w:t>
      </w:r>
    </w:p>
    <w:p w14:paraId="088DC67E" w14:textId="77777777" w:rsidR="002F044F" w:rsidRDefault="00000000">
      <w:pPr>
        <w:spacing w:after="60"/>
        <w:jc w:val="center"/>
      </w:pPr>
      <w:r>
        <w:rPr>
          <w:color w:val="5F6368"/>
        </w:rPr>
        <w:t>Status: Draft / Internal</w:t>
      </w:r>
    </w:p>
    <w:p w14:paraId="42049575" w14:textId="77777777" w:rsidR="002F044F" w:rsidRDefault="00000000">
      <w:pPr>
        <w:spacing w:after="60"/>
        <w:jc w:val="center"/>
      </w:pPr>
      <w:r>
        <w:rPr>
          <w:i/>
          <w:iCs/>
          <w:color w:val="5F6368"/>
          <w:sz w:val="20"/>
          <w:szCs w:val="20"/>
        </w:rPr>
        <w:t xml:space="preserve">Confidential: </w:t>
      </w:r>
      <w:proofErr w:type="spellStart"/>
      <w:r>
        <w:rPr>
          <w:i/>
          <w:iCs/>
          <w:color w:val="5F6368"/>
          <w:sz w:val="20"/>
          <w:szCs w:val="20"/>
        </w:rPr>
        <w:t>SkratchAds</w:t>
      </w:r>
      <w:proofErr w:type="spellEnd"/>
      <w:r>
        <w:rPr>
          <w:i/>
          <w:iCs/>
          <w:color w:val="5F6368"/>
          <w:sz w:val="20"/>
          <w:szCs w:val="20"/>
        </w:rPr>
        <w:t xml:space="preserve"> Internal Use Only</w:t>
      </w:r>
    </w:p>
    <w:p w14:paraId="44E6807F" w14:textId="77777777" w:rsidR="002F044F" w:rsidRDefault="002F044F">
      <w:pPr>
        <w:sectPr w:rsidR="002F044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9DC5D8E" w14:textId="77777777" w:rsidR="002F044F" w:rsidRDefault="00000000">
      <w:pPr>
        <w:pStyle w:val="Heading1"/>
      </w:pPr>
      <w:r>
        <w:lastRenderedPageBreak/>
        <w:t>1. Executive Summary</w:t>
      </w:r>
    </w:p>
    <w:p w14:paraId="75FDED1F" w14:textId="77777777" w:rsidR="002F044F" w:rsidRDefault="00000000">
      <w:pPr>
        <w:spacing w:after="120"/>
      </w:pP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Creative Studio is a standalone, web-based tool that enables advertisers and marketers to create, customize, and A/B test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banner creatives before deploying them into live campaigns. It sits alongside the core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platform as a separate application with its own login and database, serving as the creative front-end to the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ad network.</w:t>
      </w:r>
    </w:p>
    <w:p w14:paraId="297EA49E" w14:textId="77777777" w:rsidR="002F044F" w:rsidRDefault="00000000">
      <w:pPr>
        <w:spacing w:after="120"/>
      </w:pPr>
      <w:r>
        <w:rPr>
          <w:color w:val="1B1B1B"/>
        </w:rPr>
        <w:t xml:space="preserve">The tool solves two critical problems: (1) advertisers currently have no self-service way to build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banners, and (2) they lack data-driven insight into what prizes, discounts, and messaging will resonate with their target audience. Creative Studio addresses both by combining AI-powered audience research with a visual banner builder.</w:t>
      </w:r>
    </w:p>
    <w:p w14:paraId="7A7DF984" w14:textId="77777777" w:rsidR="002F044F" w:rsidRDefault="00000000">
      <w:pPr>
        <w:spacing w:after="120"/>
      </w:pPr>
      <w:r>
        <w:rPr>
          <w:b/>
          <w:bCs/>
          <w:color w:val="1B1B1B"/>
        </w:rPr>
        <w:t xml:space="preserve">Core value proposition: </w:t>
      </w:r>
      <w:r>
        <w:rPr>
          <w:color w:val="1B1B1B"/>
        </w:rPr>
        <w:t xml:space="preserve">Research your audience, generate optimized creatives, test variations, and export campaign-ready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banners, all from one tool.</w:t>
      </w:r>
    </w:p>
    <w:p w14:paraId="4DDA3F07" w14:textId="77777777" w:rsidR="002F044F" w:rsidRDefault="00000000">
      <w:pPr>
        <w:pStyle w:val="Heading1"/>
      </w:pPr>
      <w:r>
        <w:t>2. Problem Statement</w:t>
      </w:r>
    </w:p>
    <w:p w14:paraId="48B0D5F8" w14:textId="77777777" w:rsidR="002F044F" w:rsidRDefault="00000000">
      <w:pPr>
        <w:pStyle w:val="Heading2"/>
      </w:pPr>
      <w:r>
        <w:t>2.1 For Advertisers</w:t>
      </w:r>
    </w:p>
    <w:p w14:paraId="430D708C" w14:textId="77777777" w:rsidR="002F044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B1B1B"/>
        </w:rPr>
        <w:t xml:space="preserve">No existing tool to create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>-formatted banners (scratch-to-win, win, lose, brand reveal states)</w:t>
      </w:r>
    </w:p>
    <w:p w14:paraId="75A38273" w14:textId="77777777" w:rsidR="002F044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B1B1B"/>
        </w:rPr>
        <w:t>No data on what prizes or incentives their specific audience actually cares about</w:t>
      </w:r>
    </w:p>
    <w:p w14:paraId="1CD05C95" w14:textId="77777777" w:rsidR="002F044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B1B1B"/>
        </w:rPr>
        <w:t>Manual creative production is slow and expensive (design agency cycles, back-and-forth)</w:t>
      </w:r>
    </w:p>
    <w:p w14:paraId="007C7BB3" w14:textId="77777777" w:rsidR="002F044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B1B1B"/>
        </w:rPr>
        <w:t xml:space="preserve">No way to A/B test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creatives before committing ad spend</w:t>
      </w:r>
    </w:p>
    <w:p w14:paraId="42A24503" w14:textId="77777777" w:rsidR="002F044F" w:rsidRDefault="00000000">
      <w:pPr>
        <w:pStyle w:val="Heading2"/>
      </w:pPr>
      <w:r>
        <w:t xml:space="preserve">2.2 For </w:t>
      </w:r>
      <w:proofErr w:type="spellStart"/>
      <w:r>
        <w:t>SkratchAds</w:t>
      </w:r>
      <w:proofErr w:type="spellEnd"/>
      <w:r>
        <w:t xml:space="preserve"> (Internal)</w:t>
      </w:r>
    </w:p>
    <w:p w14:paraId="663E6CC4" w14:textId="77777777" w:rsidR="002F044F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B1B1B"/>
        </w:rPr>
        <w:t>Onboarding friction: every new advertiser requires manual creative setup</w:t>
      </w:r>
    </w:p>
    <w:p w14:paraId="03DF76FF" w14:textId="77777777" w:rsidR="002F044F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B1B1B"/>
        </w:rPr>
        <w:t>Inconsistent banner quality hurts campaign performance and brand trust</w:t>
      </w:r>
    </w:p>
    <w:p w14:paraId="2EE4B54F" w14:textId="77777777" w:rsidR="002F044F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B1B1B"/>
        </w:rPr>
        <w:t>No scalable path to support 50-200+ publishers in Phase 1 GTM without self-service tools</w:t>
      </w:r>
    </w:p>
    <w:p w14:paraId="170C52AC" w14:textId="77777777" w:rsidR="002F044F" w:rsidRDefault="00000000">
      <w:pPr>
        <w:pStyle w:val="Heading1"/>
      </w:pPr>
      <w:r>
        <w:t>3. Product Overview</w:t>
      </w:r>
    </w:p>
    <w:p w14:paraId="4ECC4216" w14:textId="77777777" w:rsidR="002F044F" w:rsidRDefault="00000000">
      <w:pPr>
        <w:pStyle w:val="Heading2"/>
      </w:pPr>
      <w:r>
        <w:t>3.1 What It Is</w:t>
      </w:r>
    </w:p>
    <w:p w14:paraId="0D102947" w14:textId="77777777" w:rsidR="002F044F" w:rsidRDefault="00000000">
      <w:pPr>
        <w:spacing w:after="120"/>
      </w:pPr>
      <w:r>
        <w:rPr>
          <w:color w:val="1B1B1B"/>
        </w:rPr>
        <w:t>A React-based web application with two core modules:</w:t>
      </w:r>
    </w:p>
    <w:p w14:paraId="400C2FC2" w14:textId="77777777" w:rsidR="002F044F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B1B1B"/>
        </w:rPr>
        <w:t xml:space="preserve">Audience Intelligence Module: </w:t>
      </w:r>
      <w:r>
        <w:rPr>
          <w:color w:val="1B1B1B"/>
        </w:rPr>
        <w:t>Uses the Perplexity Sonar API to scan Reddit, YouTube, and web sources for real-time audience pain points, trending topics, and sentiment around prizes and discounts. Presents findings as a research report the advertiser reviews before creating banners.</w:t>
      </w:r>
    </w:p>
    <w:p w14:paraId="2E90EA56" w14:textId="77777777" w:rsidR="002F044F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B1B1B"/>
        </w:rPr>
        <w:t xml:space="preserve">Banner Creative Generator: </w:t>
      </w:r>
      <w:r>
        <w:rPr>
          <w:color w:val="1B1B1B"/>
        </w:rPr>
        <w:t xml:space="preserve">A visual editor that takes the research insights and generates properly formatted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banner creatives across all required states, with multiple A/B test variations per campaign.</w:t>
      </w:r>
    </w:p>
    <w:p w14:paraId="087ABC50" w14:textId="77777777" w:rsidR="002F044F" w:rsidRDefault="00000000">
      <w:pPr>
        <w:pStyle w:val="Heading2"/>
      </w:pPr>
      <w:r>
        <w:lastRenderedPageBreak/>
        <w:t>3.2 What It Is Not</w:t>
      </w:r>
    </w:p>
    <w:p w14:paraId="6796FF15" w14:textId="77777777" w:rsidR="002F044F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1B1B1B"/>
        </w:rPr>
        <w:t xml:space="preserve">Not the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ad-serving platform (separate system, separate login)</w:t>
      </w:r>
    </w:p>
    <w:p w14:paraId="26C4C769" w14:textId="77777777" w:rsidR="002F044F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1B1B1B"/>
        </w:rPr>
        <w:t xml:space="preserve">Not a general-purpose ad builder (purpose-built for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format only)</w:t>
      </w:r>
    </w:p>
    <w:p w14:paraId="6622C782" w14:textId="77777777" w:rsidR="002F044F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1B1B1B"/>
        </w:rPr>
        <w:t>Not a media buying tool (no campaign management, bidding, or analytics)</w:t>
      </w:r>
    </w:p>
    <w:p w14:paraId="5F4CA130" w14:textId="77777777" w:rsidR="002F044F" w:rsidRDefault="00000000">
      <w:pPr>
        <w:pStyle w:val="Heading2"/>
      </w:pPr>
      <w:r>
        <w:t xml:space="preserve">3.3 Relationship to </w:t>
      </w:r>
      <w:proofErr w:type="spellStart"/>
      <w:r>
        <w:t>SkratchAds</w:t>
      </w:r>
      <w:proofErr w:type="spellEnd"/>
      <w:r>
        <w:t xml:space="preserve"> Core</w:t>
      </w:r>
    </w:p>
    <w:p w14:paraId="19D09BE9" w14:textId="77777777" w:rsidR="002F044F" w:rsidRDefault="00000000">
      <w:pPr>
        <w:spacing w:after="120"/>
      </w:pPr>
      <w:r>
        <w:rPr>
          <w:color w:val="1B1B1B"/>
        </w:rPr>
        <w:t xml:space="preserve">Creative Studio operates as a fully standalone companion tool with its own login, database, and hosting. It has no direct connection to the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ad-serving platform in V1.</w:t>
      </w:r>
    </w:p>
    <w:p w14:paraId="72F9FB94" w14:textId="77777777" w:rsidR="002F044F" w:rsidRDefault="00000000">
      <w:pPr>
        <w:spacing w:after="120"/>
      </w:pPr>
      <w:r>
        <w:rPr>
          <w:b/>
          <w:bCs/>
          <w:color w:val="1B1B1B"/>
        </w:rPr>
        <w:t xml:space="preserve">V1 Handoff Flow: </w:t>
      </w:r>
      <w:r>
        <w:rPr>
          <w:color w:val="1B1B1B"/>
        </w:rPr>
        <w:t xml:space="preserve">Advertiser completes all creatives in Creative Studio, downloads the export bundle (PNG/SVG images + JSON config ZIP), then manually re-uploads that bundle into the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campaign manager on the publisher/campaign side. The two systems do not share a database or API in V1.</w:t>
      </w:r>
    </w:p>
    <w:p w14:paraId="7B3556F8" w14:textId="77777777" w:rsidR="002F044F" w:rsidRDefault="00000000">
      <w:pPr>
        <w:spacing w:after="120"/>
      </w:pPr>
      <w:r>
        <w:rPr>
          <w:b/>
          <w:bCs/>
          <w:color w:val="1B1B1B"/>
        </w:rPr>
        <w:t xml:space="preserve">V2 Integration (Future): </w:t>
      </w:r>
      <w:r>
        <w:rPr>
          <w:color w:val="1B1B1B"/>
        </w:rPr>
        <w:t xml:space="preserve">Direct API connection between Creative Studio and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campaign manager, enabling one-click publish from Studio into a live campaign without the download/re-upload step.</w:t>
      </w:r>
    </w:p>
    <w:p w14:paraId="48567230" w14:textId="77777777" w:rsidR="002F044F" w:rsidRDefault="00000000">
      <w:pPr>
        <w:pStyle w:val="Heading1"/>
      </w:pPr>
      <w:r>
        <w:t>4. User Personas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2F044F" w14:paraId="30916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6C49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05FD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69BD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Key Need</w:t>
            </w:r>
          </w:p>
        </w:tc>
      </w:tr>
      <w:tr w:rsidR="002F044F" w14:paraId="25C4A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AA62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DTC Brand Marketer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4EF6" w14:textId="77777777" w:rsidR="002F044F" w:rsidRDefault="00000000">
            <w:r>
              <w:rPr>
                <w:color w:val="1B1B1B"/>
                <w:sz w:val="20"/>
                <w:szCs w:val="20"/>
              </w:rPr>
              <w:t>Runs mobile campaigns for e-commerce brands. Familiar with ad platforms but not banner design.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19A4" w14:textId="77777777" w:rsidR="002F044F" w:rsidRDefault="00000000">
            <w:r>
              <w:rPr>
                <w:color w:val="1B1B1B"/>
                <w:sz w:val="20"/>
                <w:szCs w:val="20"/>
              </w:rPr>
              <w:t>Fast, data-driven creative production without a design team.</w:t>
            </w:r>
          </w:p>
        </w:tc>
      </w:tr>
      <w:tr w:rsidR="002F044F" w14:paraId="0F3DA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9649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Performance Agency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310F" w14:textId="77777777" w:rsidR="002F044F" w:rsidRDefault="00000000">
            <w:r>
              <w:rPr>
                <w:color w:val="1B1B1B"/>
                <w:sz w:val="20"/>
                <w:szCs w:val="20"/>
              </w:rPr>
              <w:t>Manages campaigns for multiple clients. Needs to produce creatives at scale with measurable performance.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CB50" w14:textId="77777777" w:rsidR="002F044F" w:rsidRDefault="00000000">
            <w:r>
              <w:rPr>
                <w:color w:val="1B1B1B"/>
                <w:sz w:val="20"/>
                <w:szCs w:val="20"/>
              </w:rPr>
              <w:t>Batch creation, A/B testing, and client-ready exports.</w:t>
            </w:r>
          </w:p>
        </w:tc>
      </w:tr>
      <w:tr w:rsidR="002F044F" w14:paraId="72D669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1656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Indie App Publisher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C20D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Monetizes their own app with </w:t>
            </w:r>
            <w:proofErr w:type="spellStart"/>
            <w:r>
              <w:rPr>
                <w:color w:val="1B1B1B"/>
                <w:sz w:val="20"/>
                <w:szCs w:val="20"/>
              </w:rPr>
              <w:t>SkratchAds</w:t>
            </w:r>
            <w:proofErr w:type="spellEnd"/>
            <w:r>
              <w:rPr>
                <w:color w:val="1B1B1B"/>
                <w:sz w:val="20"/>
                <w:szCs w:val="20"/>
              </w:rPr>
              <w:t>. Wants to run in-app promotions with custom creatives.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3A46" w14:textId="77777777" w:rsidR="002F044F" w:rsidRDefault="00000000">
            <w:r>
              <w:rPr>
                <w:color w:val="1B1B1B"/>
                <w:sz w:val="20"/>
                <w:szCs w:val="20"/>
              </w:rPr>
              <w:t>Simple, template-driven creation. No design skills required.</w:t>
            </w:r>
          </w:p>
        </w:tc>
      </w:tr>
    </w:tbl>
    <w:p w14:paraId="268E6DDF" w14:textId="77777777" w:rsidR="002F044F" w:rsidRDefault="00000000">
      <w:pPr>
        <w:pStyle w:val="Heading1"/>
      </w:pPr>
      <w:r>
        <w:t>5. User Flow</w:t>
      </w:r>
    </w:p>
    <w:p w14:paraId="4119BB3C" w14:textId="77777777" w:rsidR="002F044F" w:rsidRDefault="00000000">
      <w:pPr>
        <w:spacing w:after="120"/>
      </w:pPr>
      <w:r>
        <w:rPr>
          <w:color w:val="1B1B1B"/>
        </w:rPr>
        <w:t>The tool follows a linear, two-phase workflow: Research, then Create.</w:t>
      </w:r>
    </w:p>
    <w:p w14:paraId="1330C19E" w14:textId="77777777" w:rsidR="002F044F" w:rsidRDefault="00000000">
      <w:pPr>
        <w:pStyle w:val="Heading2"/>
      </w:pPr>
      <w:r>
        <w:t>5.1 Phase 1: Audience Research</w:t>
      </w:r>
    </w:p>
    <w:p w14:paraId="5080958D" w14:textId="77777777" w:rsidR="002F044F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1B1B1B"/>
        </w:rPr>
        <w:t>Advertiser logs in and enters campaign details: brand name, product/service, target audience description, industry vertical.</w:t>
      </w:r>
    </w:p>
    <w:p w14:paraId="6FF6232D" w14:textId="77777777" w:rsidR="002F044F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1B1B1B"/>
        </w:rPr>
        <w:t>System sends structured queries to the Perplexity Sonar API, filtering by Reddit and YouTube sources.</w:t>
      </w:r>
    </w:p>
    <w:p w14:paraId="50B07733" w14:textId="77777777" w:rsidR="002F044F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1B1B1B"/>
        </w:rPr>
        <w:t>API returns raw sentiment data: pain points, trending topics, popular prizes/rewards, discount preferences, and language patterns.</w:t>
      </w:r>
    </w:p>
    <w:p w14:paraId="1CD9B120" w14:textId="77777777" w:rsidR="002F044F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1B1B1B"/>
        </w:rPr>
        <w:t>System processes results into a structured Research Report with: audience pain points, recommended prize types, suggested discount ranges, headline/copy suggestions, and confidence scores.</w:t>
      </w:r>
    </w:p>
    <w:p w14:paraId="666CEB0B" w14:textId="77777777" w:rsidR="002F044F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1B1B1B"/>
        </w:rPr>
        <w:lastRenderedPageBreak/>
        <w:t>Advertiser reviews the report, selects or modifies the insights they want to use, then proceeds to banner creation.</w:t>
      </w:r>
    </w:p>
    <w:p w14:paraId="7B81FDB4" w14:textId="77777777" w:rsidR="002F044F" w:rsidRDefault="00000000">
      <w:pPr>
        <w:pStyle w:val="Heading2"/>
      </w:pPr>
      <w:r>
        <w:t>5.2 Phase 2: Banner Creation</w:t>
      </w:r>
    </w:p>
    <w:p w14:paraId="44EED422" w14:textId="77777777" w:rsidR="002F044F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1B1B1B"/>
        </w:rPr>
        <w:t>Advertiser selects banner format(s) from standard IAB sizes (mobile or desktop) or enters custom dimensions.</w:t>
      </w:r>
    </w:p>
    <w:p w14:paraId="194CEBDA" w14:textId="77777777" w:rsidR="002F044F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1B1B1B"/>
        </w:rPr>
        <w:t>System auto-generates four banner states using research insights and brand assets: (a) Scratch-to-Win (pre-scratch), (b) Win Banner (prize reveal), (c) Lose Banner, (d) Brand Reveal Banner (ad exposure).</w:t>
      </w:r>
    </w:p>
    <w:p w14:paraId="3700D952" w14:textId="77777777" w:rsidR="002F044F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1B1B1B"/>
        </w:rPr>
        <w:t>Advertiser customizes: colors, fonts, logos, prize text, CTA copy, background images.</w:t>
      </w:r>
    </w:p>
    <w:p w14:paraId="369DF170" w14:textId="77777777" w:rsidR="002F044F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1B1B1B"/>
        </w:rPr>
        <w:t>Nano Banana API generates 3-5 A/B creative variations per banner state, each with distinct visual treatments, headlines, and prize framing based on the research insights.</w:t>
      </w:r>
    </w:p>
    <w:p w14:paraId="64441693" w14:textId="77777777" w:rsidR="002F044F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1B1B1B"/>
        </w:rPr>
        <w:t>Advertiser previews all variations in a side-by-side comparison view.</w:t>
      </w:r>
    </w:p>
    <w:p w14:paraId="2322EAC8" w14:textId="77777777" w:rsidR="002F044F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1B1B1B"/>
        </w:rPr>
        <w:t xml:space="preserve">Advertiser selects winners and downloads a ZIP bundle (PNG/SVG images + JSON config file). The advertiser then manually re-uploads this bundle into the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campaign manager to go live.</w:t>
      </w:r>
    </w:p>
    <w:p w14:paraId="0D95CB48" w14:textId="77777777" w:rsidR="002F044F" w:rsidRDefault="00000000">
      <w:pPr>
        <w:pStyle w:val="Heading1"/>
      </w:pPr>
      <w:r>
        <w:t>6. Banner Specifications</w:t>
      </w:r>
    </w:p>
    <w:p w14:paraId="46A44DB7" w14:textId="77777777" w:rsidR="002F044F" w:rsidRDefault="00000000">
      <w:pPr>
        <w:pStyle w:val="Heading2"/>
      </w:pPr>
      <w:r>
        <w:t>6.1 Standard IAB Formats</w:t>
      </w:r>
    </w:p>
    <w:p w14:paraId="2846470A" w14:textId="77777777" w:rsidR="002F044F" w:rsidRDefault="00000000">
      <w:pPr>
        <w:spacing w:after="120"/>
      </w:pPr>
      <w:r>
        <w:rPr>
          <w:color w:val="1B1B1B"/>
        </w:rPr>
        <w:t>Creative Studio supports all standard IAB ad formats across mobile and desktop, plus custom dimensions. The editor auto-adjusts templates and layout constraints per format.</w:t>
      </w:r>
    </w:p>
    <w:p w14:paraId="2B201124" w14:textId="77777777" w:rsidR="002F044F" w:rsidRDefault="00000000">
      <w:pPr>
        <w:spacing w:after="120"/>
      </w:pPr>
      <w:r>
        <w:rPr>
          <w:b/>
          <w:bCs/>
          <w:color w:val="1B1B1B"/>
        </w:rPr>
        <w:t>Mobile Formats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3360"/>
      </w:tblGrid>
      <w:tr w:rsidR="002F044F" w14:paraId="711527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6900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CD16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A5A7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Aspect Ratio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B748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2F044F" w14:paraId="37D5B8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4036" w14:textId="77777777" w:rsidR="002F044F" w:rsidRDefault="00000000">
            <w:r>
              <w:rPr>
                <w:color w:val="1B1B1B"/>
                <w:sz w:val="20"/>
                <w:szCs w:val="20"/>
              </w:rPr>
              <w:t>Mobile Banner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3C3F" w14:textId="77777777" w:rsidR="002F044F" w:rsidRDefault="00000000">
            <w:r>
              <w:rPr>
                <w:color w:val="1B1B1B"/>
                <w:sz w:val="20"/>
                <w:szCs w:val="20"/>
              </w:rPr>
              <w:t>320 x 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148D" w14:textId="77777777" w:rsidR="002F044F" w:rsidRDefault="00000000">
            <w:r>
              <w:rPr>
                <w:color w:val="1B1B1B"/>
                <w:sz w:val="20"/>
                <w:szCs w:val="20"/>
              </w:rPr>
              <w:t>6.4:1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52FD" w14:textId="77777777" w:rsidR="002F044F" w:rsidRDefault="00000000">
            <w:r>
              <w:rPr>
                <w:color w:val="1B1B1B"/>
                <w:sz w:val="20"/>
                <w:szCs w:val="20"/>
              </w:rPr>
              <w:t>Standard in-app banner (most common)</w:t>
            </w:r>
          </w:p>
        </w:tc>
      </w:tr>
      <w:tr w:rsidR="002F044F" w14:paraId="1361F4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C74D" w14:textId="77777777" w:rsidR="002F044F" w:rsidRDefault="00000000">
            <w:r>
              <w:rPr>
                <w:color w:val="1B1B1B"/>
                <w:sz w:val="20"/>
                <w:szCs w:val="20"/>
              </w:rPr>
              <w:t>Large Mobile Banner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969D" w14:textId="77777777" w:rsidR="002F044F" w:rsidRDefault="00000000">
            <w:r>
              <w:rPr>
                <w:color w:val="1B1B1B"/>
                <w:sz w:val="20"/>
                <w:szCs w:val="20"/>
              </w:rPr>
              <w:t>320 x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BD01" w14:textId="77777777" w:rsidR="002F044F" w:rsidRDefault="00000000">
            <w:r>
              <w:rPr>
                <w:color w:val="1B1B1B"/>
                <w:sz w:val="20"/>
                <w:szCs w:val="20"/>
              </w:rPr>
              <w:t>3.2:1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C380" w14:textId="77777777" w:rsidR="002F044F" w:rsidRDefault="00000000">
            <w:r>
              <w:rPr>
                <w:color w:val="1B1B1B"/>
                <w:sz w:val="20"/>
                <w:szCs w:val="20"/>
              </w:rPr>
              <w:t>Higher visibility in-app banner</w:t>
            </w:r>
          </w:p>
        </w:tc>
      </w:tr>
      <w:tr w:rsidR="002F044F" w14:paraId="322A4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FA53" w14:textId="77777777" w:rsidR="002F044F" w:rsidRDefault="00000000">
            <w:r>
              <w:rPr>
                <w:color w:val="1B1B1B"/>
                <w:sz w:val="20"/>
                <w:szCs w:val="20"/>
              </w:rPr>
              <w:t>Medium Rectangle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20C9" w14:textId="77777777" w:rsidR="002F044F" w:rsidRDefault="00000000">
            <w:r>
              <w:rPr>
                <w:color w:val="1B1B1B"/>
                <w:sz w:val="20"/>
                <w:szCs w:val="20"/>
              </w:rPr>
              <w:t>300 x 250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A8AB" w14:textId="77777777" w:rsidR="002F044F" w:rsidRDefault="00000000">
            <w:r>
              <w:rPr>
                <w:color w:val="1B1B1B"/>
                <w:sz w:val="20"/>
                <w:szCs w:val="20"/>
              </w:rPr>
              <w:t>6:5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864E" w14:textId="77777777" w:rsidR="002F044F" w:rsidRDefault="00000000">
            <w:r>
              <w:rPr>
                <w:color w:val="1B1B1B"/>
                <w:sz w:val="20"/>
                <w:szCs w:val="20"/>
              </w:rPr>
              <w:t>In-feed, mid-content placement</w:t>
            </w:r>
          </w:p>
        </w:tc>
      </w:tr>
      <w:tr w:rsidR="002F044F" w14:paraId="5D9865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128E" w14:textId="77777777" w:rsidR="002F044F" w:rsidRDefault="00000000">
            <w:r>
              <w:rPr>
                <w:color w:val="1B1B1B"/>
                <w:sz w:val="20"/>
                <w:szCs w:val="20"/>
              </w:rPr>
              <w:t>Mobile Interstitial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8B0F" w14:textId="77777777" w:rsidR="002F044F" w:rsidRDefault="00000000">
            <w:r>
              <w:rPr>
                <w:color w:val="1B1B1B"/>
                <w:sz w:val="20"/>
                <w:szCs w:val="20"/>
              </w:rPr>
              <w:t>320 x 480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7E23" w14:textId="77777777" w:rsidR="002F044F" w:rsidRDefault="00000000">
            <w:r>
              <w:rPr>
                <w:color w:val="1B1B1B"/>
                <w:sz w:val="20"/>
                <w:szCs w:val="20"/>
              </w:rPr>
              <w:t>2:3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EDB1" w14:textId="77777777" w:rsidR="002F044F" w:rsidRDefault="00000000">
            <w:r>
              <w:rPr>
                <w:color w:val="1B1B1B"/>
                <w:sz w:val="20"/>
                <w:szCs w:val="20"/>
              </w:rPr>
              <w:t>Full-screen takeover between app screens</w:t>
            </w:r>
          </w:p>
        </w:tc>
      </w:tr>
      <w:tr w:rsidR="002F044F" w14:paraId="744DA3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AE48" w14:textId="77777777" w:rsidR="002F044F" w:rsidRDefault="00000000">
            <w:r>
              <w:rPr>
                <w:color w:val="1B1B1B"/>
                <w:sz w:val="20"/>
                <w:szCs w:val="20"/>
              </w:rPr>
              <w:t>Smartphone Interstitial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CD54" w14:textId="77777777" w:rsidR="002F044F" w:rsidRDefault="00000000">
            <w:r>
              <w:rPr>
                <w:color w:val="1B1B1B"/>
                <w:sz w:val="20"/>
                <w:szCs w:val="20"/>
              </w:rPr>
              <w:t>360 x 640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132A" w14:textId="77777777" w:rsidR="002F044F" w:rsidRDefault="00000000">
            <w:r>
              <w:rPr>
                <w:color w:val="1B1B1B"/>
                <w:sz w:val="20"/>
                <w:szCs w:val="20"/>
              </w:rPr>
              <w:t>9:16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11A5" w14:textId="77777777" w:rsidR="002F044F" w:rsidRDefault="00000000">
            <w:r>
              <w:rPr>
                <w:color w:val="1B1B1B"/>
                <w:sz w:val="20"/>
                <w:szCs w:val="20"/>
              </w:rPr>
              <w:t>Full-screen portrait on modern smartphones</w:t>
            </w:r>
          </w:p>
        </w:tc>
      </w:tr>
    </w:tbl>
    <w:p w14:paraId="617A1D69" w14:textId="77777777" w:rsidR="002F044F" w:rsidRDefault="00000000">
      <w:pPr>
        <w:spacing w:after="120"/>
      </w:pPr>
      <w:r>
        <w:rPr>
          <w:b/>
          <w:bCs/>
          <w:color w:val="1B1B1B"/>
        </w:rPr>
        <w:t>Desktop Formats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3360"/>
      </w:tblGrid>
      <w:tr w:rsidR="002F044F" w14:paraId="5991B6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2F2C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5F4A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451E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Aspect Ratio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6252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2F044F" w14:paraId="4D069C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2818" w14:textId="77777777" w:rsidR="002F044F" w:rsidRDefault="00000000">
            <w:r>
              <w:rPr>
                <w:color w:val="1B1B1B"/>
                <w:sz w:val="20"/>
                <w:szCs w:val="20"/>
              </w:rPr>
              <w:t>Leaderboard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F038" w14:textId="77777777" w:rsidR="002F044F" w:rsidRDefault="00000000">
            <w:r>
              <w:rPr>
                <w:color w:val="1B1B1B"/>
                <w:sz w:val="20"/>
                <w:szCs w:val="20"/>
              </w:rPr>
              <w:t>728 x 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6379" w14:textId="77777777" w:rsidR="002F044F" w:rsidRDefault="00000000">
            <w:r>
              <w:rPr>
                <w:color w:val="1B1B1B"/>
                <w:sz w:val="20"/>
                <w:szCs w:val="20"/>
              </w:rPr>
              <w:t>8.1:1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C53D" w14:textId="77777777" w:rsidR="002F044F" w:rsidRDefault="00000000">
            <w:r>
              <w:rPr>
                <w:color w:val="1B1B1B"/>
                <w:sz w:val="20"/>
                <w:szCs w:val="20"/>
              </w:rPr>
              <w:t>Top-of-page horizontal banner</w:t>
            </w:r>
          </w:p>
        </w:tc>
      </w:tr>
      <w:tr w:rsidR="002F044F" w14:paraId="054F1D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5B2A" w14:textId="77777777" w:rsidR="002F044F" w:rsidRDefault="00000000">
            <w:r>
              <w:rPr>
                <w:color w:val="1B1B1B"/>
                <w:sz w:val="20"/>
                <w:szCs w:val="20"/>
              </w:rPr>
              <w:t>Wide Skyscraper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06C3" w14:textId="77777777" w:rsidR="002F044F" w:rsidRDefault="00000000">
            <w:r>
              <w:rPr>
                <w:color w:val="1B1B1B"/>
                <w:sz w:val="20"/>
                <w:szCs w:val="20"/>
              </w:rPr>
              <w:t>160 x 600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6300" w14:textId="77777777" w:rsidR="002F044F" w:rsidRDefault="00000000">
            <w:r>
              <w:rPr>
                <w:color w:val="1B1B1B"/>
                <w:sz w:val="20"/>
                <w:szCs w:val="20"/>
              </w:rPr>
              <w:t>4:15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A9BB" w14:textId="77777777" w:rsidR="002F044F" w:rsidRDefault="00000000">
            <w:r>
              <w:rPr>
                <w:color w:val="1B1B1B"/>
                <w:sz w:val="20"/>
                <w:szCs w:val="20"/>
              </w:rPr>
              <w:t>Sidebar vertical ad unit</w:t>
            </w:r>
          </w:p>
        </w:tc>
      </w:tr>
      <w:tr w:rsidR="002F044F" w14:paraId="69B598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55C2" w14:textId="77777777" w:rsidR="002F044F" w:rsidRDefault="00000000">
            <w:r>
              <w:rPr>
                <w:color w:val="1B1B1B"/>
                <w:sz w:val="20"/>
                <w:szCs w:val="20"/>
              </w:rPr>
              <w:t>Half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C975" w14:textId="77777777" w:rsidR="002F044F" w:rsidRDefault="00000000">
            <w:r>
              <w:rPr>
                <w:color w:val="1B1B1B"/>
                <w:sz w:val="20"/>
                <w:szCs w:val="20"/>
              </w:rPr>
              <w:t>300 x 600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64CC" w14:textId="77777777" w:rsidR="002F044F" w:rsidRDefault="00000000">
            <w:r>
              <w:rPr>
                <w:color w:val="1B1B1B"/>
                <w:sz w:val="20"/>
                <w:szCs w:val="20"/>
              </w:rPr>
              <w:t>1:2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B109" w14:textId="77777777" w:rsidR="002F044F" w:rsidRDefault="00000000">
            <w:r>
              <w:rPr>
                <w:color w:val="1B1B1B"/>
                <w:sz w:val="20"/>
                <w:szCs w:val="20"/>
              </w:rPr>
              <w:t>High-impact sidebar placement</w:t>
            </w:r>
          </w:p>
        </w:tc>
      </w:tr>
      <w:tr w:rsidR="002F044F" w14:paraId="64CC42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596C" w14:textId="77777777" w:rsidR="002F044F" w:rsidRDefault="00000000">
            <w:r>
              <w:rPr>
                <w:color w:val="1B1B1B"/>
                <w:sz w:val="20"/>
                <w:szCs w:val="20"/>
              </w:rPr>
              <w:t>Billboard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7AFF" w14:textId="77777777" w:rsidR="002F044F" w:rsidRDefault="00000000">
            <w:r>
              <w:rPr>
                <w:color w:val="1B1B1B"/>
                <w:sz w:val="20"/>
                <w:szCs w:val="20"/>
              </w:rPr>
              <w:t>970 x 250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5EBA" w14:textId="77777777" w:rsidR="002F044F" w:rsidRDefault="00000000">
            <w:r>
              <w:rPr>
                <w:color w:val="1B1B1B"/>
                <w:sz w:val="20"/>
                <w:szCs w:val="20"/>
              </w:rPr>
              <w:t>3.9:1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FA76" w14:textId="77777777" w:rsidR="002F044F" w:rsidRDefault="00000000">
            <w:r>
              <w:rPr>
                <w:color w:val="1B1B1B"/>
                <w:sz w:val="20"/>
                <w:szCs w:val="20"/>
              </w:rPr>
              <w:t>Premium top-of-page desktop placement</w:t>
            </w:r>
          </w:p>
        </w:tc>
      </w:tr>
      <w:tr w:rsidR="002F044F" w14:paraId="1A2921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CDD9" w14:textId="77777777" w:rsidR="002F044F" w:rsidRDefault="00000000">
            <w:r>
              <w:rPr>
                <w:color w:val="1B1B1B"/>
                <w:sz w:val="20"/>
                <w:szCs w:val="20"/>
              </w:rPr>
              <w:t>Large Rectangle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B9DA" w14:textId="77777777" w:rsidR="002F044F" w:rsidRDefault="00000000">
            <w:r>
              <w:rPr>
                <w:color w:val="1B1B1B"/>
                <w:sz w:val="20"/>
                <w:szCs w:val="20"/>
              </w:rPr>
              <w:t>336 x 280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A6A0" w14:textId="77777777" w:rsidR="002F044F" w:rsidRDefault="00000000">
            <w:r>
              <w:rPr>
                <w:color w:val="1B1B1B"/>
                <w:sz w:val="20"/>
                <w:szCs w:val="20"/>
              </w:rPr>
              <w:t>6:5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3E70" w14:textId="77777777" w:rsidR="002F044F" w:rsidRDefault="00000000">
            <w:r>
              <w:rPr>
                <w:color w:val="1B1B1B"/>
                <w:sz w:val="20"/>
                <w:szCs w:val="20"/>
              </w:rPr>
              <w:t>In-content desktop ad block</w:t>
            </w:r>
          </w:p>
        </w:tc>
      </w:tr>
    </w:tbl>
    <w:p w14:paraId="36F0A122" w14:textId="77777777" w:rsidR="002F044F" w:rsidRDefault="00000000">
      <w:pPr>
        <w:pStyle w:val="Heading2"/>
      </w:pPr>
      <w:r>
        <w:lastRenderedPageBreak/>
        <w:t>6.2 Custom Formats</w:t>
      </w:r>
    </w:p>
    <w:p w14:paraId="4862545E" w14:textId="77777777" w:rsidR="002F044F" w:rsidRDefault="00000000">
      <w:pPr>
        <w:spacing w:after="120"/>
      </w:pPr>
      <w:r>
        <w:rPr>
          <w:color w:val="1B1B1B"/>
        </w:rPr>
        <w:t>In addition to standard IAB sizes, advertisers can define custom dimensions by entering a width and height (in pixels). The editor enforces a minimum of 50px on either axis and a maximum of 1920px. Custom formats are useful for non-standard placements, publisher-specific ad slots, or emerging formats not yet covered by the IAB spec.</w:t>
      </w:r>
    </w:p>
    <w:p w14:paraId="7F4B6AC5" w14:textId="77777777" w:rsidR="002F044F" w:rsidRDefault="00000000">
      <w:pPr>
        <w:spacing w:after="120"/>
      </w:pPr>
      <w:r>
        <w:rPr>
          <w:b/>
          <w:bCs/>
          <w:color w:val="1B1B1B"/>
        </w:rPr>
        <w:t xml:space="preserve">Custom format workflow: </w:t>
      </w:r>
      <w:r>
        <w:rPr>
          <w:color w:val="1B1B1B"/>
        </w:rPr>
        <w:t>Advertiser selects "Custom" from the format dropdown, enters width and height, and the editor generates blank banner state templates at the specified size. All four banner states, A/B variations, and export packaging work identically to standard formats.</w:t>
      </w:r>
    </w:p>
    <w:p w14:paraId="0B4BF27E" w14:textId="77777777" w:rsidR="002F044F" w:rsidRDefault="00000000">
      <w:pPr>
        <w:pStyle w:val="Heading2"/>
      </w:pPr>
      <w:r>
        <w:t>6.2 Banner States (Per Creative)</w:t>
      </w:r>
    </w:p>
    <w:p w14:paraId="7BA2870A" w14:textId="77777777" w:rsidR="002F044F" w:rsidRDefault="00000000">
      <w:pPr>
        <w:spacing w:after="120"/>
      </w:pPr>
      <w:r>
        <w:rPr>
          <w:color w:val="1B1B1B"/>
        </w:rPr>
        <w:t xml:space="preserve">Every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creative consists of four distinct states that the user experiences in sequence: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3280"/>
        <w:gridCol w:w="3280"/>
      </w:tblGrid>
      <w:tr w:rsidR="002F044F" w14:paraId="4F49F1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7E79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BAC0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4CEF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7053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</w:tr>
      <w:tr w:rsidR="002F044F" w14:paraId="5455A7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656E" w14:textId="77777777" w:rsidR="002F044F" w:rsidRDefault="00000000">
            <w:r>
              <w:rPr>
                <w:color w:val="1B1B1B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078C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Scratch-to-Win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76DA" w14:textId="77777777" w:rsidR="002F044F" w:rsidRDefault="00000000">
            <w:r>
              <w:rPr>
                <w:color w:val="1B1B1B"/>
                <w:sz w:val="20"/>
                <w:szCs w:val="20"/>
              </w:rPr>
              <w:t>The initial banner the user sees. Features a scratchable overlay that invites interaction.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5FBD" w14:textId="77777777" w:rsidR="002F044F" w:rsidRDefault="00000000">
            <w:r>
              <w:rPr>
                <w:color w:val="1B1B1B"/>
                <w:sz w:val="20"/>
                <w:szCs w:val="20"/>
              </w:rPr>
              <w:t>Scratchable area, CTA text (e.g., "Scratch to Win!"), brand logo, prize teaser</w:t>
            </w:r>
          </w:p>
        </w:tc>
      </w:tr>
      <w:tr w:rsidR="002F044F" w14:paraId="749FFD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C0C0" w14:textId="77777777" w:rsidR="002F044F" w:rsidRDefault="00000000">
            <w:r>
              <w:rPr>
                <w:color w:val="1B1B1B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69DC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Win Banner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C3CF" w14:textId="77777777" w:rsidR="002F044F" w:rsidRDefault="00000000">
            <w:r>
              <w:rPr>
                <w:color w:val="1B1B1B"/>
                <w:sz w:val="20"/>
                <w:szCs w:val="20"/>
              </w:rPr>
              <w:t>Displayed when the user wins. Reveals the prize and captures the email/lead.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C073" w14:textId="77777777" w:rsidR="002F044F" w:rsidRDefault="00000000">
            <w:r>
              <w:rPr>
                <w:color w:val="1B1B1B"/>
                <w:sz w:val="20"/>
                <w:szCs w:val="20"/>
              </w:rPr>
              <w:t>Prize reveal, congratulations copy, email capture form, CTA to claim</w:t>
            </w:r>
          </w:p>
        </w:tc>
      </w:tr>
      <w:tr w:rsidR="002F044F" w14:paraId="733C6C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5B9A" w14:textId="77777777" w:rsidR="002F044F" w:rsidRDefault="00000000">
            <w:r>
              <w:rPr>
                <w:color w:val="1B1B1B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05ED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Lose Banner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2CEA" w14:textId="77777777" w:rsidR="002F044F" w:rsidRDefault="00000000">
            <w:r>
              <w:rPr>
                <w:color w:val="1B1B1B"/>
                <w:sz w:val="20"/>
                <w:szCs w:val="20"/>
              </w:rPr>
              <w:t>Displayed when the user does not win. Still exposes the brand and offers a consolation CTA.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E25A" w14:textId="77777777" w:rsidR="002F044F" w:rsidRDefault="00000000">
            <w:r>
              <w:rPr>
                <w:color w:val="1B1B1B"/>
                <w:sz w:val="20"/>
                <w:szCs w:val="20"/>
              </w:rPr>
              <w:t>Consolation message, brand ad exposure, secondary CTA (e.g., "Visit Us"), discount code option</w:t>
            </w:r>
          </w:p>
        </w:tc>
      </w:tr>
      <w:tr w:rsidR="002F044F" w14:paraId="07E094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30CF" w14:textId="77777777" w:rsidR="002F044F" w:rsidRDefault="00000000">
            <w:r>
              <w:rPr>
                <w:color w:val="1B1B1B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79C0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Brand Reveal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7AAA" w14:textId="77777777" w:rsidR="002F044F" w:rsidRDefault="00000000">
            <w:r>
              <w:rPr>
                <w:color w:val="1B1B1B"/>
                <w:sz w:val="20"/>
                <w:szCs w:val="20"/>
              </w:rPr>
              <w:t>The underlying brand advertisement revealed after scratching. This is the core ad impression.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A347" w14:textId="77777777" w:rsidR="002F044F" w:rsidRDefault="00000000">
            <w:r>
              <w:rPr>
                <w:color w:val="1B1B1B"/>
                <w:sz w:val="20"/>
                <w:szCs w:val="20"/>
              </w:rPr>
              <w:t>Full brand creative, product image, value proposition, CTA link</w:t>
            </w:r>
          </w:p>
        </w:tc>
      </w:tr>
    </w:tbl>
    <w:p w14:paraId="4DA4B464" w14:textId="77777777" w:rsidR="002F044F" w:rsidRDefault="00000000">
      <w:r>
        <w:br w:type="page"/>
      </w:r>
    </w:p>
    <w:p w14:paraId="42A9494E" w14:textId="77777777" w:rsidR="002F044F" w:rsidRDefault="00000000">
      <w:pPr>
        <w:pStyle w:val="Heading1"/>
      </w:pPr>
      <w:r>
        <w:lastRenderedPageBreak/>
        <w:t>7. Audience Intelligence Module (Perplexity Integration)</w:t>
      </w:r>
    </w:p>
    <w:p w14:paraId="736DFB2B" w14:textId="77777777" w:rsidR="002F044F" w:rsidRDefault="00000000">
      <w:pPr>
        <w:pStyle w:val="Heading2"/>
      </w:pPr>
      <w:r>
        <w:t>7.1 How It Works</w:t>
      </w:r>
    </w:p>
    <w:p w14:paraId="5D49858C" w14:textId="77777777" w:rsidR="002F044F" w:rsidRDefault="00000000">
      <w:pPr>
        <w:spacing w:after="120"/>
      </w:pPr>
      <w:r>
        <w:rPr>
          <w:color w:val="1B1B1B"/>
        </w:rPr>
        <w:t>The module uses the Perplexity Sonar API to perform targeted research across Reddit and YouTube. The advertiser provides campaign context, and the system constructs optimized queries to extract actionable insights.</w:t>
      </w:r>
    </w:p>
    <w:p w14:paraId="68953F79" w14:textId="77777777" w:rsidR="002F044F" w:rsidRDefault="00000000">
      <w:pPr>
        <w:pStyle w:val="Heading2"/>
      </w:pPr>
      <w:r>
        <w:t>7.2 Perplexity API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044F" w14:paraId="4B9F95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E936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97CE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Value / Notes</w:t>
            </w:r>
          </w:p>
        </w:tc>
      </w:tr>
      <w:tr w:rsidR="002F044F" w14:paraId="2EE65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81C5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378A" w14:textId="77777777" w:rsidR="002F044F" w:rsidRDefault="00000000">
            <w:r>
              <w:rPr>
                <w:color w:val="1B1B1B"/>
                <w:sz w:val="20"/>
                <w:szCs w:val="20"/>
              </w:rPr>
              <w:t>sonar (lightweight, fast) for initial scans; sonar-pro for deep research</w:t>
            </w:r>
          </w:p>
        </w:tc>
      </w:tr>
      <w:tr w:rsidR="002F044F" w14:paraId="3C9FC8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DFA3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Source Filters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4C74" w14:textId="1E2FABAA" w:rsidR="002F044F" w:rsidRDefault="00000000">
            <w:r>
              <w:rPr>
                <w:color w:val="1B1B1B"/>
                <w:sz w:val="20"/>
                <w:szCs w:val="20"/>
              </w:rPr>
              <w:t>Reddit, YouTube</w:t>
            </w:r>
            <w:r w:rsidR="00097458">
              <w:rPr>
                <w:color w:val="1B1B1B"/>
                <w:sz w:val="20"/>
                <w:szCs w:val="20"/>
              </w:rPr>
              <w:t>, Twitter, Facebook</w:t>
            </w:r>
            <w:r>
              <w:rPr>
                <w:color w:val="1B1B1B"/>
                <w:sz w:val="20"/>
                <w:szCs w:val="20"/>
              </w:rPr>
              <w:t xml:space="preserve"> (Perplexity supports domain-level filtering)</w:t>
            </w:r>
          </w:p>
        </w:tc>
      </w:tr>
      <w:tr w:rsidR="002F044F" w14:paraId="09CD51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445E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Pricing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A45D" w14:textId="77777777" w:rsidR="002F044F" w:rsidRDefault="00000000">
            <w:r>
              <w:rPr>
                <w:color w:val="1B1B1B"/>
                <w:sz w:val="20"/>
                <w:szCs w:val="20"/>
              </w:rPr>
              <w:t>Sonar: $1/M input + $1/M output tokens. Sonar Pro: $3/M input + $15/M output. Search API: $5/1,000 requests.</w:t>
            </w:r>
          </w:p>
        </w:tc>
      </w:tr>
      <w:tr w:rsidR="002F044F" w14:paraId="20B43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28F9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Estimated Cost/Research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A88E" w14:textId="77777777" w:rsidR="002F044F" w:rsidRDefault="00000000">
            <w:r>
              <w:rPr>
                <w:color w:val="1B1B1B"/>
                <w:sz w:val="20"/>
                <w:szCs w:val="20"/>
              </w:rPr>
              <w:t>$0.05 to $0.15 per audience research session (3-5 queries per session)</w:t>
            </w:r>
          </w:p>
        </w:tc>
      </w:tr>
      <w:tr w:rsidR="002F044F" w14:paraId="206E14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E0C3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Rate Limits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5CB9" w14:textId="77777777" w:rsidR="002F044F" w:rsidRDefault="00000000">
            <w:r>
              <w:rPr>
                <w:color w:val="1B1B1B"/>
                <w:sz w:val="20"/>
                <w:szCs w:val="20"/>
              </w:rPr>
              <w:t>Standard tier supports sufficient throughput for self-service tool</w:t>
            </w:r>
          </w:p>
        </w:tc>
      </w:tr>
    </w:tbl>
    <w:p w14:paraId="3A1FDB87" w14:textId="77777777" w:rsidR="002F044F" w:rsidRDefault="00000000">
      <w:pPr>
        <w:pStyle w:val="Heading2"/>
      </w:pPr>
      <w:r>
        <w:t>7.3 Research Report Output</w:t>
      </w:r>
    </w:p>
    <w:p w14:paraId="73359D96" w14:textId="77777777" w:rsidR="002F044F" w:rsidRDefault="00000000">
      <w:pPr>
        <w:spacing w:after="120"/>
      </w:pPr>
      <w:r>
        <w:rPr>
          <w:color w:val="1B1B1B"/>
        </w:rPr>
        <w:t>Each research session produces a structured report with the following sections:</w:t>
      </w:r>
    </w:p>
    <w:p w14:paraId="6AEB71A2" w14:textId="77777777" w:rsidR="002F044F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color w:val="1B1B1B"/>
        </w:rPr>
        <w:t xml:space="preserve">Audience Pain Points: </w:t>
      </w:r>
      <w:r>
        <w:rPr>
          <w:color w:val="1B1B1B"/>
        </w:rPr>
        <w:t>Top frustrations and unmet needs from Reddit/YouTube discussions</w:t>
      </w:r>
    </w:p>
    <w:p w14:paraId="65735480" w14:textId="77777777" w:rsidR="002F044F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color w:val="1B1B1B"/>
        </w:rPr>
        <w:t xml:space="preserve">Trending Topics: </w:t>
      </w:r>
      <w:r>
        <w:rPr>
          <w:color w:val="1B1B1B"/>
        </w:rPr>
        <w:t>What the target audience is currently obsessing over</w:t>
      </w:r>
    </w:p>
    <w:p w14:paraId="147DAE0F" w14:textId="77777777" w:rsidR="002F044F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color w:val="1B1B1B"/>
        </w:rPr>
        <w:t xml:space="preserve">Prize Recommendations: </w:t>
      </w:r>
      <w:r>
        <w:rPr>
          <w:color w:val="1B1B1B"/>
        </w:rPr>
        <w:t>Specific prizes, discounts, and incentives ranked by relevance (e.g., "20% off first order" vs. "Free shipping" vs. "Gift card giveaway")</w:t>
      </w:r>
    </w:p>
    <w:p w14:paraId="348B3D15" w14:textId="77777777" w:rsidR="002F044F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color w:val="1B1B1B"/>
        </w:rPr>
        <w:t xml:space="preserve">Copy Suggestions: </w:t>
      </w:r>
      <w:r>
        <w:rPr>
          <w:color w:val="1B1B1B"/>
        </w:rPr>
        <w:t>Headlines, CTAs, and messaging pulled from the language the audience actually uses</w:t>
      </w:r>
    </w:p>
    <w:p w14:paraId="5CB31AFB" w14:textId="77777777" w:rsidR="002F044F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color w:val="1B1B1B"/>
        </w:rPr>
        <w:t xml:space="preserve">Sentiment Summary: </w:t>
      </w:r>
      <w:r>
        <w:rPr>
          <w:color w:val="1B1B1B"/>
        </w:rPr>
        <w:t>Positive/negative/neutral breakdown of audience mood toward the brand, category, and competitors</w:t>
      </w:r>
    </w:p>
    <w:p w14:paraId="5E1EEC8B" w14:textId="77777777" w:rsidR="002F044F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color w:val="1B1B1B"/>
        </w:rPr>
        <w:t xml:space="preserve">Source Citations: </w:t>
      </w:r>
      <w:r>
        <w:rPr>
          <w:color w:val="1B1B1B"/>
        </w:rPr>
        <w:t>Links to the Reddit threads and YouTube videos that informed each insight</w:t>
      </w:r>
    </w:p>
    <w:p w14:paraId="636576C5" w14:textId="77777777" w:rsidR="002F044F" w:rsidRDefault="00000000">
      <w:pPr>
        <w:pStyle w:val="Heading1"/>
      </w:pPr>
      <w:r>
        <w:t>8. Technical Architecture</w:t>
      </w:r>
    </w:p>
    <w:p w14:paraId="468A6172" w14:textId="77777777" w:rsidR="002F044F" w:rsidRDefault="00000000">
      <w:pPr>
        <w:pStyle w:val="Heading2"/>
      </w:pPr>
      <w:r>
        <w:t>8.1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2F044F" w14:paraId="6B19F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323F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80F0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6029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2F044F" w14:paraId="14C551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E448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91C5" w14:textId="77777777" w:rsidR="002F044F" w:rsidRDefault="00000000">
            <w:r>
              <w:rPr>
                <w:color w:val="1B1B1B"/>
                <w:sz w:val="20"/>
                <w:szCs w:val="20"/>
              </w:rPr>
              <w:t>React + TypeScript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16D2" w14:textId="77777777" w:rsidR="002F044F" w:rsidRDefault="00000000">
            <w:r>
              <w:rPr>
                <w:color w:val="1B1B1B"/>
                <w:sz w:val="20"/>
                <w:szCs w:val="20"/>
              </w:rPr>
              <w:t>Component-based UI, strong typing, large ecosystem for canvas/image manipulation</w:t>
            </w:r>
          </w:p>
        </w:tc>
      </w:tr>
      <w:tr w:rsidR="002F044F" w14:paraId="1C9A05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9154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UI 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45D0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color w:val="1B1B1B"/>
                <w:sz w:val="20"/>
                <w:szCs w:val="20"/>
              </w:rPr>
              <w:t>shadcn</w:t>
            </w:r>
            <w:proofErr w:type="spellEnd"/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37F8" w14:textId="77777777" w:rsidR="002F044F" w:rsidRDefault="00000000">
            <w:r>
              <w:rPr>
                <w:color w:val="1B1B1B"/>
                <w:sz w:val="20"/>
                <w:szCs w:val="20"/>
              </w:rPr>
              <w:t>Rapid prototyping, consistent design system, accessible components</w:t>
            </w:r>
          </w:p>
        </w:tc>
      </w:tr>
      <w:tr w:rsidR="002F044F" w14:paraId="59C643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5DA2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lastRenderedPageBreak/>
              <w:t>Canvas/Editor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E858" w14:textId="77777777" w:rsidR="002F044F" w:rsidRDefault="00000000">
            <w:r>
              <w:rPr>
                <w:color w:val="1B1B1B"/>
                <w:sz w:val="20"/>
                <w:szCs w:val="20"/>
              </w:rPr>
              <w:t>Fabric.js or Konva.js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3F4E" w14:textId="77777777" w:rsidR="002F044F" w:rsidRDefault="00000000">
            <w:r>
              <w:rPr>
                <w:color w:val="1B1B1B"/>
                <w:sz w:val="20"/>
                <w:szCs w:val="20"/>
              </w:rPr>
              <w:t>HTML5 canvas library for drag-and-drop banner editing, layer management, image manipulation. V1 supports custom font uploads.</w:t>
            </w:r>
          </w:p>
        </w:tc>
      </w:tr>
      <w:tr w:rsidR="002F044F" w14:paraId="6A9027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7069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2A8F" w14:textId="77777777" w:rsidR="002F044F" w:rsidRDefault="00000000">
            <w:r>
              <w:rPr>
                <w:color w:val="1B1B1B"/>
                <w:sz w:val="20"/>
                <w:szCs w:val="20"/>
              </w:rPr>
              <w:t>Next.js App Router API Routes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958E" w14:textId="77777777" w:rsidR="002F044F" w:rsidRDefault="00000000">
            <w:r>
              <w:rPr>
                <w:color w:val="1B1B1B"/>
                <w:sz w:val="20"/>
                <w:szCs w:val="20"/>
              </w:rPr>
              <w:t>Serverless API layer via Next.js route handlers. Proxies Perplexity and Nano Banana API calls, manages auth, and handles asset storage.</w:t>
            </w:r>
          </w:p>
        </w:tc>
      </w:tr>
      <w:tr w:rsidR="002F044F" w14:paraId="2F48E5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CF4F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EC61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PostgreSQL via </w:t>
            </w:r>
            <w:proofErr w:type="spellStart"/>
            <w:r>
              <w:rPr>
                <w:color w:val="1B1B1B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278B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Relational data: users, campaigns, creatives, research sessions. Separate from </w:t>
            </w:r>
            <w:proofErr w:type="spellStart"/>
            <w:r>
              <w:rPr>
                <w:color w:val="1B1B1B"/>
                <w:sz w:val="20"/>
                <w:szCs w:val="20"/>
              </w:rPr>
              <w:t>SkratchAds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core DB.</w:t>
            </w:r>
          </w:p>
        </w:tc>
      </w:tr>
      <w:tr w:rsidR="002F044F" w14:paraId="1485F2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7539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DDE6" w14:textId="77777777" w:rsidR="002F044F" w:rsidRDefault="00000000">
            <w:proofErr w:type="spellStart"/>
            <w:r>
              <w:rPr>
                <w:color w:val="1B1B1B"/>
                <w:sz w:val="20"/>
                <w:szCs w:val="20"/>
              </w:rPr>
              <w:t>Supabase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Auth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CAB8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Separate login system from </w:t>
            </w:r>
            <w:proofErr w:type="spellStart"/>
            <w:r>
              <w:rPr>
                <w:color w:val="1B1B1B"/>
                <w:sz w:val="20"/>
                <w:szCs w:val="20"/>
              </w:rPr>
              <w:t>SkratchAds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core. Email/password + Google OAuth.</w:t>
            </w:r>
          </w:p>
        </w:tc>
      </w:tr>
      <w:tr w:rsidR="002F044F" w14:paraId="55348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22A6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AI / Research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3A5B" w14:textId="77777777" w:rsidR="002F044F" w:rsidRDefault="00000000">
            <w:r>
              <w:rPr>
                <w:color w:val="1B1B1B"/>
                <w:sz w:val="20"/>
                <w:szCs w:val="20"/>
              </w:rPr>
              <w:t>Perplexity Sonar API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9F3C" w14:textId="77777777" w:rsidR="002F044F" w:rsidRDefault="00000000">
            <w:r>
              <w:rPr>
                <w:color w:val="1B1B1B"/>
                <w:sz w:val="20"/>
                <w:szCs w:val="20"/>
              </w:rPr>
              <w:t>Real-time web search with Reddit/YouTube filtering, sentiment extraction, cited responses</w:t>
            </w:r>
          </w:p>
        </w:tc>
      </w:tr>
      <w:tr w:rsidR="002F044F" w14:paraId="20752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B99F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AI / Image 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024B" w14:textId="77777777" w:rsidR="002F044F" w:rsidRDefault="00000000">
            <w:r>
              <w:rPr>
                <w:color w:val="1B1B1B"/>
                <w:sz w:val="20"/>
                <w:szCs w:val="20"/>
              </w:rPr>
              <w:t>Google Nano Banana API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E8EA" w14:textId="77777777" w:rsidR="002F044F" w:rsidRDefault="00000000">
            <w:r>
              <w:rPr>
                <w:color w:val="1B1B1B"/>
                <w:sz w:val="20"/>
                <w:szCs w:val="20"/>
              </w:rPr>
              <w:t>Generates A/B creative variations from prompts. High-fidelity text rendering, multi-aspect ratio support (including wide banner formats), subject consistency across variants.</w:t>
            </w:r>
          </w:p>
        </w:tc>
      </w:tr>
      <w:tr w:rsidR="002F044F" w14:paraId="7296A1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5E40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Asset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8B66" w14:textId="77777777" w:rsidR="002F044F" w:rsidRDefault="00000000">
            <w:proofErr w:type="spellStart"/>
            <w:r>
              <w:rPr>
                <w:color w:val="1B1B1B"/>
                <w:sz w:val="20"/>
                <w:szCs w:val="20"/>
              </w:rPr>
              <w:t>Supabase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Storage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B334" w14:textId="77777777" w:rsidR="002F044F" w:rsidRDefault="00000000">
            <w:r>
              <w:rPr>
                <w:color w:val="1B1B1B"/>
                <w:sz w:val="20"/>
                <w:szCs w:val="20"/>
              </w:rPr>
              <w:t>Store uploaded logos, generated banners, and exported creative bundles</w:t>
            </w:r>
          </w:p>
        </w:tc>
      </w:tr>
      <w:tr w:rsidR="002F044F" w14:paraId="4BA16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476C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Export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ABE9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html2canvas + </w:t>
            </w:r>
            <w:proofErr w:type="spellStart"/>
            <w:r>
              <w:rPr>
                <w:color w:val="1B1B1B"/>
                <w:sz w:val="20"/>
                <w:szCs w:val="20"/>
              </w:rPr>
              <w:t>JSZip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F3E4" w14:textId="77777777" w:rsidR="002F044F" w:rsidRDefault="00000000">
            <w:r>
              <w:rPr>
                <w:color w:val="1B1B1B"/>
                <w:sz w:val="20"/>
                <w:szCs w:val="20"/>
              </w:rPr>
              <w:t>Render banners to PNG/SVG, package with JSON config into downloadable ZIP</w:t>
            </w:r>
          </w:p>
        </w:tc>
      </w:tr>
      <w:tr w:rsidR="002F044F" w14:paraId="1CD52B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4B5E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094D" w14:textId="77777777" w:rsidR="002F044F" w:rsidRDefault="00000000">
            <w:proofErr w:type="spellStart"/>
            <w:r>
              <w:rPr>
                <w:color w:val="1B1B1B"/>
                <w:sz w:val="20"/>
                <w:szCs w:val="20"/>
              </w:rPr>
              <w:t>Vercel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or AWS Amplify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92A2" w14:textId="77777777" w:rsidR="002F044F" w:rsidRDefault="00000000">
            <w:r>
              <w:rPr>
                <w:color w:val="1B1B1B"/>
                <w:sz w:val="20"/>
                <w:szCs w:val="20"/>
              </w:rPr>
              <w:t>Fast deploys, edge CDN, serverless functions for API routes</w:t>
            </w:r>
          </w:p>
        </w:tc>
      </w:tr>
    </w:tbl>
    <w:p w14:paraId="38F3388D" w14:textId="77777777" w:rsidR="002F044F" w:rsidRDefault="00000000">
      <w:pPr>
        <w:pStyle w:val="Heading2"/>
      </w:pPr>
      <w:r>
        <w:t>8.2 System Architecture Diagram (Simplified)</w:t>
      </w:r>
    </w:p>
    <w:p w14:paraId="65CD4BA4" w14:textId="77777777" w:rsidR="002F044F" w:rsidRDefault="00000000">
      <w:pPr>
        <w:spacing w:after="120"/>
      </w:pPr>
      <w:r>
        <w:rPr>
          <w:color w:val="1B1B1B"/>
        </w:rPr>
        <w:t>The system follows a standard three-tier architecture:</w:t>
      </w:r>
    </w:p>
    <w:p w14:paraId="0FDBCB4A" w14:textId="77777777" w:rsidR="002F044F" w:rsidRDefault="00000000">
      <w:pPr>
        <w:spacing w:after="120"/>
      </w:pPr>
      <w:r>
        <w:rPr>
          <w:b/>
          <w:bCs/>
          <w:color w:val="1B1B1B"/>
        </w:rPr>
        <w:t>[Browser/React App] --&gt; [API Layer (Node.js)] --&gt; [</w:t>
      </w:r>
      <w:proofErr w:type="spellStart"/>
      <w:r>
        <w:rPr>
          <w:b/>
          <w:bCs/>
          <w:color w:val="1B1B1B"/>
        </w:rPr>
        <w:t>Supabase</w:t>
      </w:r>
      <w:proofErr w:type="spellEnd"/>
      <w:r>
        <w:rPr>
          <w:b/>
          <w:bCs/>
          <w:color w:val="1B1B1B"/>
        </w:rPr>
        <w:t xml:space="preserve"> PostgreSQL]</w:t>
      </w:r>
    </w:p>
    <w:p w14:paraId="7E12A142" w14:textId="77777777" w:rsidR="002F044F" w:rsidRDefault="00000000">
      <w:pPr>
        <w:spacing w:after="120"/>
      </w:pPr>
      <w:r>
        <w:rPr>
          <w:color w:val="1B1B1B"/>
        </w:rPr>
        <w:t xml:space="preserve">                          |          |                |</w:t>
      </w:r>
    </w:p>
    <w:p w14:paraId="2BC156D7" w14:textId="77777777" w:rsidR="002F044F" w:rsidRDefault="00000000">
      <w:pPr>
        <w:spacing w:after="120"/>
      </w:pPr>
      <w:r>
        <w:rPr>
          <w:color w:val="1B1B1B"/>
        </w:rPr>
        <w:t xml:space="preserve">                [Perplexity API] [Nano Banana API] [</w:t>
      </w:r>
      <w:proofErr w:type="spellStart"/>
      <w:r>
        <w:rPr>
          <w:color w:val="1B1B1B"/>
        </w:rPr>
        <w:t>Supabase</w:t>
      </w:r>
      <w:proofErr w:type="spellEnd"/>
      <w:r>
        <w:rPr>
          <w:color w:val="1B1B1B"/>
        </w:rPr>
        <w:t xml:space="preserve"> Storage]</w:t>
      </w:r>
    </w:p>
    <w:p w14:paraId="332D454E" w14:textId="77777777" w:rsidR="002F044F" w:rsidRDefault="00000000">
      <w:pPr>
        <w:spacing w:after="120"/>
      </w:pPr>
      <w:r>
        <w:rPr>
          <w:color w:val="1B1B1B"/>
        </w:rPr>
        <w:t xml:space="preserve">The React frontend communicates with the API layer via REST endpoints. The API layer handles </w:t>
      </w:r>
      <w:proofErr w:type="spellStart"/>
      <w:r>
        <w:rPr>
          <w:color w:val="1B1B1B"/>
        </w:rPr>
        <w:t>Supabase</w:t>
      </w:r>
      <w:proofErr w:type="spellEnd"/>
      <w:r>
        <w:rPr>
          <w:color w:val="1B1B1B"/>
        </w:rPr>
        <w:t xml:space="preserve"> Auth, proxies requests to Perplexity (audience research) and Google Nano Banana (creative generation), manages CRUD operations on the </w:t>
      </w:r>
      <w:proofErr w:type="spellStart"/>
      <w:r>
        <w:rPr>
          <w:color w:val="1B1B1B"/>
        </w:rPr>
        <w:t>Supabase</w:t>
      </w:r>
      <w:proofErr w:type="spellEnd"/>
      <w:r>
        <w:rPr>
          <w:color w:val="1B1B1B"/>
        </w:rPr>
        <w:t xml:space="preserve"> PostgreSQL database, and handles asset upload/download from </w:t>
      </w:r>
      <w:proofErr w:type="spellStart"/>
      <w:r>
        <w:rPr>
          <w:color w:val="1B1B1B"/>
        </w:rPr>
        <w:t>Supabase</w:t>
      </w:r>
      <w:proofErr w:type="spellEnd"/>
      <w:r>
        <w:rPr>
          <w:color w:val="1B1B1B"/>
        </w:rPr>
        <w:t xml:space="preserve"> Storage.</w:t>
      </w:r>
    </w:p>
    <w:p w14:paraId="6AC89AF3" w14:textId="77777777" w:rsidR="002F044F" w:rsidRDefault="00000000">
      <w:pPr>
        <w:pStyle w:val="Heading1"/>
      </w:pPr>
      <w:r>
        <w:t>9. A/B Creative Generation (Google Nano Banana)</w:t>
      </w:r>
    </w:p>
    <w:p w14:paraId="2CED3F69" w14:textId="77777777" w:rsidR="002F044F" w:rsidRDefault="00000000">
      <w:pPr>
        <w:spacing w:after="120"/>
      </w:pPr>
      <w:r>
        <w:rPr>
          <w:color w:val="1B1B1B"/>
        </w:rPr>
        <w:t>The A/B variation engine is powered by Google's Nano Banana API. Rather than manually designing each variant or relying on template-based permutations, the system uses Nano Banana to generate full banner creatives from structured prompts built on the audience research data and brand assets.</w:t>
      </w:r>
    </w:p>
    <w:p w14:paraId="24A65E9C" w14:textId="77777777" w:rsidR="002F044F" w:rsidRDefault="00000000">
      <w:pPr>
        <w:pStyle w:val="Heading2"/>
      </w:pPr>
      <w:r>
        <w:lastRenderedPageBreak/>
        <w:t>9.1 How Nano Banana Generates Variations</w:t>
      </w:r>
    </w:p>
    <w:p w14:paraId="1D885ABE" w14:textId="77777777" w:rsidR="002F044F" w:rsidRDefault="00000000">
      <w:pPr>
        <w:spacing w:after="120"/>
      </w:pPr>
      <w:r>
        <w:rPr>
          <w:color w:val="1B1B1B"/>
        </w:rPr>
        <w:t>The system constructs image generation prompts by combining: (1) the selected audience insights from the Perplexity research report, (2) the advertiser's brand assets (logo, colors, fonts), (3) the banner format dimensions, and (4) the specific banner state (scratch-to-win, win, lose, brand reveal). Each prompt variation adjusts one or more creative elements to produce distinct A/B test candidates.</w:t>
      </w:r>
    </w:p>
    <w:p w14:paraId="130DFD39" w14:textId="77777777" w:rsidR="002F044F" w:rsidRDefault="00000000">
      <w:pPr>
        <w:pStyle w:val="Heading2"/>
      </w:pPr>
      <w:r>
        <w:t>9.2 Nano Banana API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044F" w14:paraId="36FF07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3127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568C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Value / Notes</w:t>
            </w:r>
          </w:p>
        </w:tc>
      </w:tr>
      <w:tr w:rsidR="002F044F" w14:paraId="04B182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627C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1925" w14:textId="77777777" w:rsidR="002F044F" w:rsidRDefault="00000000">
            <w:r>
              <w:rPr>
                <w:color w:val="1B1B1B"/>
                <w:sz w:val="20"/>
                <w:szCs w:val="20"/>
              </w:rPr>
              <w:t>Nano Banana 2 (Gemini 3.1 Flash Image) for speed; Nano Banana Pro (Gemini 3 Pro Image) for premium quality</w:t>
            </w:r>
          </w:p>
        </w:tc>
      </w:tr>
      <w:tr w:rsidR="002F044F" w14:paraId="15857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E061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Key Capabilities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BC08" w14:textId="77777777" w:rsidR="002F044F" w:rsidRDefault="00000000">
            <w:r>
              <w:rPr>
                <w:color w:val="1B1B1B"/>
                <w:sz w:val="20"/>
                <w:szCs w:val="20"/>
              </w:rPr>
              <w:t>High-fidelity text rendering in banners, native support for wide aspect ratios (4:1, 8:1), subject consistency across up to 14 reference images, up to 4K output resolution</w:t>
            </w:r>
          </w:p>
        </w:tc>
      </w:tr>
      <w:tr w:rsidR="002F044F" w14:paraId="3C588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99DB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Input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37EE" w14:textId="77777777" w:rsidR="002F044F" w:rsidRDefault="00000000">
            <w:r>
              <w:rPr>
                <w:color w:val="1B1B1B"/>
                <w:sz w:val="20"/>
                <w:szCs w:val="20"/>
              </w:rPr>
              <w:t>Structured text prompt + optional reference images (logo, product shots, brand examples)</w:t>
            </w:r>
          </w:p>
        </w:tc>
      </w:tr>
      <w:tr w:rsidR="002F044F" w14:paraId="69C4DB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AD51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Output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C6AE" w14:textId="77777777" w:rsidR="002F044F" w:rsidRDefault="00000000">
            <w:r>
              <w:rPr>
                <w:color w:val="1B1B1B"/>
                <w:sz w:val="20"/>
                <w:szCs w:val="20"/>
              </w:rPr>
              <w:t>Generated banner images at the exact pixel dimensions of the selected format</w:t>
            </w:r>
          </w:p>
        </w:tc>
      </w:tr>
      <w:tr w:rsidR="002F044F" w14:paraId="63C39B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F302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Variations Per State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60C1" w14:textId="77777777" w:rsidR="002F044F" w:rsidRDefault="00000000">
            <w:r>
              <w:rPr>
                <w:color w:val="1B1B1B"/>
                <w:sz w:val="20"/>
                <w:szCs w:val="20"/>
              </w:rPr>
              <w:t>3-5 distinct creative variations per banner state, per format</w:t>
            </w:r>
          </w:p>
        </w:tc>
      </w:tr>
    </w:tbl>
    <w:p w14:paraId="622FE56B" w14:textId="77777777" w:rsidR="002F044F" w:rsidRDefault="00000000">
      <w:pPr>
        <w:pStyle w:val="Heading2"/>
      </w:pPr>
      <w:r>
        <w:t>9.3 What Gets Varied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2F044F" w14:paraId="0F4730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14C2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3CFB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Variation Strategy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2F3E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# Variants</w:t>
            </w:r>
          </w:p>
        </w:tc>
      </w:tr>
      <w:tr w:rsidR="002F044F" w14:paraId="5F776A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6773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Headline / Copy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852F" w14:textId="77777777" w:rsidR="002F044F" w:rsidRDefault="00000000">
            <w:r>
              <w:rPr>
                <w:color w:val="1B1B1B"/>
                <w:sz w:val="20"/>
                <w:szCs w:val="20"/>
              </w:rPr>
              <w:t>Different prize framings generated from research: "Win $50!" vs. "Scratch for Your Discount" vs. "Your Prize Awaits"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572F" w14:textId="77777777" w:rsidR="002F044F" w:rsidRDefault="00000000">
            <w:r>
              <w:rPr>
                <w:color w:val="1B1B1B"/>
                <w:sz w:val="20"/>
                <w:szCs w:val="20"/>
              </w:rPr>
              <w:t>3-5</w:t>
            </w:r>
          </w:p>
        </w:tc>
      </w:tr>
      <w:tr w:rsidR="002F044F" w14:paraId="0C07D8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4B0F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Visual Style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3334" w14:textId="77777777" w:rsidR="002F044F" w:rsidRDefault="00000000">
            <w:r>
              <w:rPr>
                <w:color w:val="1B1B1B"/>
                <w:sz w:val="20"/>
                <w:szCs w:val="20"/>
              </w:rPr>
              <w:t>Nano Banana generates distinct visual treatments: bold/graphic, clean/minimal, lifestyle/contextual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0093" w14:textId="77777777" w:rsidR="002F044F" w:rsidRDefault="00000000">
            <w:r>
              <w:rPr>
                <w:color w:val="1B1B1B"/>
                <w:sz w:val="20"/>
                <w:szCs w:val="20"/>
              </w:rPr>
              <w:t>2-3</w:t>
            </w:r>
          </w:p>
        </w:tc>
      </w:tr>
      <w:tr w:rsidR="002F044F" w14:paraId="3A6BC8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CCF7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Color Palette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D4B4" w14:textId="77777777" w:rsidR="002F044F" w:rsidRDefault="00000000">
            <w:r>
              <w:rPr>
                <w:color w:val="1B1B1B"/>
                <w:sz w:val="20"/>
                <w:szCs w:val="20"/>
              </w:rPr>
              <w:t>Brand colors vs. high-contrast vs. seasonal themes, informed by audience sentiment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E757" w14:textId="77777777" w:rsidR="002F044F" w:rsidRDefault="00000000">
            <w:r>
              <w:rPr>
                <w:color w:val="1B1B1B"/>
                <w:sz w:val="20"/>
                <w:szCs w:val="20"/>
              </w:rPr>
              <w:t>2-3</w:t>
            </w:r>
          </w:p>
        </w:tc>
      </w:tr>
      <w:tr w:rsidR="002F044F" w14:paraId="4A22B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07B1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Prize Display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E359" w14:textId="77777777" w:rsidR="002F044F" w:rsidRDefault="00000000">
            <w:r>
              <w:rPr>
                <w:color w:val="1B1B1B"/>
                <w:sz w:val="20"/>
                <w:szCs w:val="20"/>
              </w:rPr>
              <w:t>Dollar amount vs. percentage off vs. mystery prize, each as a distinct generated image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A334" w14:textId="77777777" w:rsidR="002F044F" w:rsidRDefault="00000000">
            <w:r>
              <w:rPr>
                <w:color w:val="1B1B1B"/>
                <w:sz w:val="20"/>
                <w:szCs w:val="20"/>
              </w:rPr>
              <w:t>2-3</w:t>
            </w:r>
          </w:p>
        </w:tc>
      </w:tr>
      <w:tr w:rsidR="002F044F" w14:paraId="67E82E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5E37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Layout / Composition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44B7" w14:textId="77777777" w:rsidR="002F044F" w:rsidRDefault="00000000">
            <w:r>
              <w:rPr>
                <w:color w:val="1B1B1B"/>
                <w:sz w:val="20"/>
                <w:szCs w:val="20"/>
              </w:rPr>
              <w:t>Logo placement, text alignment, scratch area position, product imagery placement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E710" w14:textId="77777777" w:rsidR="002F044F" w:rsidRDefault="00000000">
            <w:r>
              <w:rPr>
                <w:color w:val="1B1B1B"/>
                <w:sz w:val="20"/>
                <w:szCs w:val="20"/>
              </w:rPr>
              <w:t>2-3</w:t>
            </w:r>
          </w:p>
        </w:tc>
      </w:tr>
    </w:tbl>
    <w:p w14:paraId="5154535B" w14:textId="77777777" w:rsidR="002F044F" w:rsidRDefault="00000000">
      <w:pPr>
        <w:pStyle w:val="Heading2"/>
      </w:pPr>
      <w:r>
        <w:t>9.4 Comparison View</w:t>
      </w:r>
    </w:p>
    <w:p w14:paraId="2B0EAB18" w14:textId="77777777" w:rsidR="002F044F" w:rsidRDefault="00000000">
      <w:pPr>
        <w:spacing w:after="120"/>
      </w:pPr>
      <w:r>
        <w:rPr>
          <w:color w:val="1B1B1B"/>
        </w:rPr>
        <w:t>Generated variations are displayed in a grid layout where the advertiser can compare all four banner states side by side. Each variation gets a card with a live preview of the Nano Banana output, a variation label (A, B, C...), and a "Select" toggle. The advertiser can also regenerate individual variations with adjusted prompts if needed. Selected winners are exported.</w:t>
      </w:r>
    </w:p>
    <w:p w14:paraId="6CC673CF" w14:textId="77777777" w:rsidR="002F044F" w:rsidRDefault="00000000">
      <w:pPr>
        <w:pStyle w:val="Heading1"/>
      </w:pPr>
      <w:r>
        <w:lastRenderedPageBreak/>
        <w:t>10. Data Model (Core Entities)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960"/>
        <w:gridCol w:w="2200"/>
      </w:tblGrid>
      <w:tr w:rsidR="002F044F" w14:paraId="5B3A19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BFF7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32A2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4AC4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:rsidR="002F044F" w14:paraId="007859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48BC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4942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id, email, name, company, </w:t>
            </w:r>
            <w:proofErr w:type="spellStart"/>
            <w:r>
              <w:rPr>
                <w:color w:val="1B1B1B"/>
                <w:sz w:val="20"/>
                <w:szCs w:val="20"/>
              </w:rPr>
              <w:t>plan_tier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1B1B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5793" w14:textId="77777777" w:rsidR="002F044F" w:rsidRDefault="00000000">
            <w:r>
              <w:rPr>
                <w:color w:val="1B1B1B"/>
                <w:sz w:val="20"/>
                <w:szCs w:val="20"/>
              </w:rPr>
              <w:t>has many Campaigns</w:t>
            </w:r>
          </w:p>
        </w:tc>
      </w:tr>
      <w:tr w:rsidR="002F044F" w14:paraId="0C24ED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E3B0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Campaign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99D9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B1B1B"/>
                <w:sz w:val="20"/>
                <w:szCs w:val="20"/>
              </w:rPr>
              <w:t>user_id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name, </w:t>
            </w:r>
            <w:proofErr w:type="spellStart"/>
            <w:r>
              <w:rPr>
                <w:color w:val="1B1B1B"/>
                <w:sz w:val="20"/>
                <w:szCs w:val="20"/>
              </w:rPr>
              <w:t>brand_name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1B1B"/>
                <w:sz w:val="20"/>
                <w:szCs w:val="20"/>
              </w:rPr>
              <w:t>target_audience</w:t>
            </w:r>
            <w:proofErr w:type="spellEnd"/>
            <w:r>
              <w:rPr>
                <w:color w:val="1B1B1B"/>
                <w:sz w:val="20"/>
                <w:szCs w:val="20"/>
              </w:rPr>
              <w:t>, industry, 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070A" w14:textId="77777777" w:rsidR="002F044F" w:rsidRDefault="00000000">
            <w:r>
              <w:rPr>
                <w:color w:val="1B1B1B"/>
                <w:sz w:val="20"/>
                <w:szCs w:val="20"/>
              </w:rPr>
              <w:t>has one Research, has many Creatives</w:t>
            </w:r>
          </w:p>
        </w:tc>
      </w:tr>
      <w:tr w:rsidR="002F044F" w14:paraId="3BEAB6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3797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Research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8F52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B1B1B"/>
                <w:sz w:val="20"/>
                <w:szCs w:val="20"/>
              </w:rPr>
              <w:t>campaign_id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1B1B"/>
                <w:sz w:val="20"/>
                <w:szCs w:val="20"/>
              </w:rPr>
              <w:t>raw_response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1B1B"/>
                <w:sz w:val="20"/>
                <w:szCs w:val="20"/>
              </w:rPr>
              <w:t>structured_report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1B1B"/>
                <w:sz w:val="20"/>
                <w:szCs w:val="20"/>
              </w:rPr>
              <w:t>selected_insights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1B1B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132E" w14:textId="77777777" w:rsidR="002F044F" w:rsidRDefault="00000000">
            <w:r>
              <w:rPr>
                <w:color w:val="1B1B1B"/>
                <w:sz w:val="20"/>
                <w:szCs w:val="20"/>
              </w:rPr>
              <w:t>belongs to Campaign</w:t>
            </w:r>
          </w:p>
        </w:tc>
      </w:tr>
      <w:tr w:rsidR="002F044F" w14:paraId="5C7B1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2750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Creative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0B6C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B1B1B"/>
                <w:sz w:val="20"/>
                <w:szCs w:val="20"/>
              </w:rPr>
              <w:t>campaign_id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format (standard IAB or custom </w:t>
            </w:r>
            <w:proofErr w:type="spellStart"/>
            <w:r>
              <w:rPr>
                <w:color w:val="1B1B1B"/>
                <w:sz w:val="20"/>
                <w:szCs w:val="20"/>
              </w:rPr>
              <w:t>WxH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B1B1B"/>
                <w:sz w:val="20"/>
                <w:szCs w:val="20"/>
              </w:rPr>
              <w:t>variation_label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DC2B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has many </w:t>
            </w:r>
            <w:proofErr w:type="spellStart"/>
            <w:r>
              <w:rPr>
                <w:color w:val="1B1B1B"/>
                <w:sz w:val="20"/>
                <w:szCs w:val="20"/>
              </w:rPr>
              <w:t>BannerStates</w:t>
            </w:r>
            <w:proofErr w:type="spellEnd"/>
          </w:p>
        </w:tc>
      </w:tr>
      <w:tr w:rsidR="002F044F" w14:paraId="41833B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86DC" w14:textId="77777777" w:rsidR="002F044F" w:rsidRDefault="00000000">
            <w:proofErr w:type="spellStart"/>
            <w:r>
              <w:rPr>
                <w:b/>
                <w:bCs/>
                <w:color w:val="1B1B1B"/>
                <w:sz w:val="20"/>
                <w:szCs w:val="20"/>
              </w:rPr>
              <w:t>BannerState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A526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B1B1B"/>
                <w:sz w:val="20"/>
                <w:szCs w:val="20"/>
              </w:rPr>
              <w:t>creative_id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1B1B"/>
                <w:sz w:val="20"/>
                <w:szCs w:val="20"/>
              </w:rPr>
              <w:t>state_type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(scratch/win/lose/brand), </w:t>
            </w:r>
            <w:proofErr w:type="spellStart"/>
            <w:r>
              <w:rPr>
                <w:color w:val="1B1B1B"/>
                <w:sz w:val="20"/>
                <w:szCs w:val="20"/>
              </w:rPr>
              <w:t>canvas_json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1B1B"/>
                <w:sz w:val="20"/>
                <w:szCs w:val="20"/>
              </w:rPr>
              <w:t>preview_url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8CFA" w14:textId="77777777" w:rsidR="002F044F" w:rsidRDefault="00000000">
            <w:r>
              <w:rPr>
                <w:color w:val="1B1B1B"/>
                <w:sz w:val="20"/>
                <w:szCs w:val="20"/>
              </w:rPr>
              <w:t>belongs to Creative</w:t>
            </w:r>
          </w:p>
        </w:tc>
      </w:tr>
      <w:tr w:rsidR="002F044F" w14:paraId="3EC97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6796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Asset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DF07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B1B1B"/>
                <w:sz w:val="20"/>
                <w:szCs w:val="20"/>
              </w:rPr>
              <w:t>user_id</w:t>
            </w:r>
            <w:proofErr w:type="spellEnd"/>
            <w:r>
              <w:rPr>
                <w:color w:val="1B1B1B"/>
                <w:sz w:val="20"/>
                <w:szCs w:val="20"/>
              </w:rPr>
              <w:t>, type (logo/image/font), s3_url, filename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DAD8" w14:textId="77777777" w:rsidR="002F044F" w:rsidRDefault="00000000">
            <w:r>
              <w:rPr>
                <w:color w:val="1B1B1B"/>
                <w:sz w:val="20"/>
                <w:szCs w:val="20"/>
              </w:rPr>
              <w:t>belongs to User</w:t>
            </w:r>
          </w:p>
        </w:tc>
      </w:tr>
    </w:tbl>
    <w:p w14:paraId="5327E608" w14:textId="77777777" w:rsidR="002F044F" w:rsidRDefault="00000000">
      <w:pPr>
        <w:pStyle w:val="Heading1"/>
      </w:pPr>
      <w:r>
        <w:t>11. MVP Scope (V1)</w:t>
      </w:r>
    </w:p>
    <w:p w14:paraId="3CB0932E" w14:textId="77777777" w:rsidR="002F044F" w:rsidRDefault="00000000">
      <w:pPr>
        <w:pStyle w:val="Heading2"/>
      </w:pPr>
      <w:r>
        <w:t>11.1 In Scope</w:t>
      </w:r>
    </w:p>
    <w:p w14:paraId="5D0B101E" w14:textId="77777777" w:rsidR="002F044F" w:rsidRDefault="00000000">
      <w:pPr>
        <w:pStyle w:val="ListParagraph"/>
        <w:numPr>
          <w:ilvl w:val="0"/>
          <w:numId w:val="9"/>
        </w:numPr>
        <w:spacing w:after="60"/>
      </w:pPr>
      <w:r>
        <w:rPr>
          <w:color w:val="1B1B1B"/>
        </w:rPr>
        <w:t>Free access with validated account setup (email verification required)</w:t>
      </w:r>
    </w:p>
    <w:p w14:paraId="0C7648E3" w14:textId="77777777" w:rsidR="002F044F" w:rsidRDefault="00000000">
      <w:pPr>
        <w:pStyle w:val="ListParagraph"/>
        <w:numPr>
          <w:ilvl w:val="0"/>
          <w:numId w:val="9"/>
        </w:numPr>
        <w:spacing w:after="60"/>
      </w:pPr>
      <w:r>
        <w:rPr>
          <w:color w:val="1B1B1B"/>
        </w:rPr>
        <w:t>User registration and login (email + Google OAuth)</w:t>
      </w:r>
    </w:p>
    <w:p w14:paraId="30D6D4DA" w14:textId="77777777" w:rsidR="002F044F" w:rsidRDefault="00000000">
      <w:pPr>
        <w:pStyle w:val="ListParagraph"/>
        <w:numPr>
          <w:ilvl w:val="0"/>
          <w:numId w:val="9"/>
        </w:numPr>
        <w:spacing w:after="60"/>
      </w:pPr>
      <w:r>
        <w:rPr>
          <w:color w:val="1B1B1B"/>
        </w:rPr>
        <w:t>Campaign creation wizard (brand info, audience, industry)</w:t>
      </w:r>
    </w:p>
    <w:p w14:paraId="3CB0855D" w14:textId="77777777" w:rsidR="002F044F" w:rsidRDefault="00000000">
      <w:pPr>
        <w:pStyle w:val="ListParagraph"/>
        <w:numPr>
          <w:ilvl w:val="0"/>
          <w:numId w:val="9"/>
        </w:numPr>
        <w:spacing w:after="60"/>
      </w:pPr>
      <w:r>
        <w:rPr>
          <w:color w:val="1B1B1B"/>
        </w:rPr>
        <w:t>Perplexity-powered audience research with structured report output</w:t>
      </w:r>
    </w:p>
    <w:p w14:paraId="5AF91647" w14:textId="77777777" w:rsidR="002F044F" w:rsidRDefault="00000000">
      <w:pPr>
        <w:pStyle w:val="ListParagraph"/>
        <w:numPr>
          <w:ilvl w:val="0"/>
          <w:numId w:val="9"/>
        </w:numPr>
        <w:spacing w:after="60"/>
      </w:pPr>
      <w:r>
        <w:rPr>
          <w:color w:val="1B1B1B"/>
        </w:rPr>
        <w:t>Banner editor supporting all standard IAB formats (mobile + desktop) plus custom dimensions</w:t>
      </w:r>
    </w:p>
    <w:p w14:paraId="20D8854D" w14:textId="77777777" w:rsidR="002F044F" w:rsidRDefault="00000000">
      <w:pPr>
        <w:pStyle w:val="ListParagraph"/>
        <w:numPr>
          <w:ilvl w:val="0"/>
          <w:numId w:val="9"/>
        </w:numPr>
        <w:spacing w:after="60"/>
      </w:pPr>
      <w:r>
        <w:rPr>
          <w:color w:val="1B1B1B"/>
        </w:rPr>
        <w:t>Four banner states per creative (scratch-to-win, win, lose, brand reveal)</w:t>
      </w:r>
    </w:p>
    <w:p w14:paraId="2D7E96D8" w14:textId="77777777" w:rsidR="002F044F" w:rsidRDefault="00000000">
      <w:pPr>
        <w:pStyle w:val="ListParagraph"/>
        <w:numPr>
          <w:ilvl w:val="0"/>
          <w:numId w:val="9"/>
        </w:numPr>
        <w:spacing w:after="60"/>
      </w:pPr>
      <w:r>
        <w:rPr>
          <w:color w:val="1B1B1B"/>
        </w:rPr>
        <w:t>Nano Banana API-generated A/B test variations (3-5 per banner state)</w:t>
      </w:r>
    </w:p>
    <w:p w14:paraId="6C6D94F6" w14:textId="77777777" w:rsidR="002F044F" w:rsidRDefault="00000000">
      <w:pPr>
        <w:pStyle w:val="ListParagraph"/>
        <w:numPr>
          <w:ilvl w:val="0"/>
          <w:numId w:val="9"/>
        </w:numPr>
        <w:spacing w:after="60"/>
      </w:pPr>
      <w:r>
        <w:rPr>
          <w:color w:val="1B1B1B"/>
        </w:rPr>
        <w:t>Side-by-side comparison view for variation selection</w:t>
      </w:r>
    </w:p>
    <w:p w14:paraId="42F89FEC" w14:textId="77777777" w:rsidR="002F044F" w:rsidRDefault="00000000">
      <w:pPr>
        <w:pStyle w:val="ListParagraph"/>
        <w:numPr>
          <w:ilvl w:val="0"/>
          <w:numId w:val="9"/>
        </w:numPr>
        <w:spacing w:after="60"/>
      </w:pPr>
      <w:r>
        <w:rPr>
          <w:color w:val="1B1B1B"/>
        </w:rPr>
        <w:t>Export as PNG + JSON config ZIP bundle (confirmed format)</w:t>
      </w:r>
    </w:p>
    <w:p w14:paraId="571BF2A1" w14:textId="77777777" w:rsidR="002F044F" w:rsidRDefault="00000000">
      <w:pPr>
        <w:pStyle w:val="ListParagraph"/>
        <w:numPr>
          <w:ilvl w:val="0"/>
          <w:numId w:val="9"/>
        </w:numPr>
        <w:spacing w:after="60"/>
      </w:pPr>
      <w:r>
        <w:rPr>
          <w:color w:val="1B1B1B"/>
        </w:rPr>
        <w:t>Custom font uploads (not locked to curated set)</w:t>
      </w:r>
    </w:p>
    <w:p w14:paraId="6637F8C8" w14:textId="77777777" w:rsidR="002F044F" w:rsidRDefault="00000000">
      <w:pPr>
        <w:pStyle w:val="ListParagraph"/>
        <w:numPr>
          <w:ilvl w:val="0"/>
          <w:numId w:val="9"/>
        </w:numPr>
        <w:spacing w:after="60"/>
      </w:pPr>
      <w:r>
        <w:rPr>
          <w:color w:val="1B1B1B"/>
        </w:rPr>
        <w:t>Basic asset library (upload logos, images, fonts)</w:t>
      </w:r>
    </w:p>
    <w:p w14:paraId="0C4FF8E3" w14:textId="77777777" w:rsidR="002F044F" w:rsidRDefault="00000000">
      <w:pPr>
        <w:pStyle w:val="Heading2"/>
      </w:pPr>
      <w:r>
        <w:t>11.2 Out of Scope (V2+)</w:t>
      </w:r>
    </w:p>
    <w:p w14:paraId="730BC2FA" w14:textId="77777777" w:rsidR="002F044F" w:rsidRDefault="00000000">
      <w:pPr>
        <w:pStyle w:val="ListParagraph"/>
        <w:numPr>
          <w:ilvl w:val="0"/>
          <w:numId w:val="10"/>
        </w:numPr>
        <w:spacing w:after="60"/>
      </w:pPr>
      <w:r>
        <w:rPr>
          <w:color w:val="1B1B1B"/>
        </w:rPr>
        <w:t xml:space="preserve">Win probability configuration (handled in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campaign manager)</w:t>
      </w:r>
    </w:p>
    <w:p w14:paraId="2543D899" w14:textId="77777777" w:rsidR="002F044F" w:rsidRDefault="00000000">
      <w:pPr>
        <w:pStyle w:val="ListParagraph"/>
        <w:numPr>
          <w:ilvl w:val="0"/>
          <w:numId w:val="10"/>
        </w:numPr>
        <w:spacing w:after="60"/>
      </w:pPr>
      <w:r>
        <w:rPr>
          <w:color w:val="1B1B1B"/>
        </w:rPr>
        <w:t xml:space="preserve">Direct API push to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campaign manager</w:t>
      </w:r>
    </w:p>
    <w:p w14:paraId="36D92F16" w14:textId="77777777" w:rsidR="002F044F" w:rsidRDefault="00000000">
      <w:pPr>
        <w:pStyle w:val="ListParagraph"/>
        <w:numPr>
          <w:ilvl w:val="0"/>
          <w:numId w:val="10"/>
        </w:numPr>
        <w:spacing w:after="60"/>
      </w:pPr>
      <w:r>
        <w:rPr>
          <w:color w:val="1B1B1B"/>
        </w:rPr>
        <w:t>Live performance analytics on exported creatives</w:t>
      </w:r>
    </w:p>
    <w:p w14:paraId="44F04019" w14:textId="77777777" w:rsidR="002F044F" w:rsidRDefault="00000000">
      <w:pPr>
        <w:pStyle w:val="ListParagraph"/>
        <w:numPr>
          <w:ilvl w:val="0"/>
          <w:numId w:val="10"/>
        </w:numPr>
        <w:spacing w:after="60"/>
      </w:pPr>
      <w:r>
        <w:rPr>
          <w:color w:val="1B1B1B"/>
        </w:rPr>
        <w:t>Team/agency multi-seat collaboration</w:t>
      </w:r>
    </w:p>
    <w:p w14:paraId="4FD7E881" w14:textId="77777777" w:rsidR="002F044F" w:rsidRDefault="00000000">
      <w:pPr>
        <w:pStyle w:val="ListParagraph"/>
        <w:numPr>
          <w:ilvl w:val="0"/>
          <w:numId w:val="10"/>
        </w:numPr>
        <w:spacing w:after="60"/>
      </w:pPr>
      <w:r>
        <w:rPr>
          <w:color w:val="1B1B1B"/>
        </w:rPr>
        <w:t>Template marketplace (community-submitted templates)</w:t>
      </w:r>
    </w:p>
    <w:p w14:paraId="28FF8C82" w14:textId="77777777" w:rsidR="002F044F" w:rsidRDefault="00000000">
      <w:pPr>
        <w:pStyle w:val="ListParagraph"/>
        <w:numPr>
          <w:ilvl w:val="0"/>
          <w:numId w:val="10"/>
        </w:numPr>
        <w:spacing w:after="60"/>
      </w:pPr>
      <w:r>
        <w:rPr>
          <w:color w:val="1B1B1B"/>
        </w:rPr>
        <w:t>Video/animated banner support</w:t>
      </w:r>
    </w:p>
    <w:p w14:paraId="6EBE236D" w14:textId="77777777" w:rsidR="002F044F" w:rsidRDefault="00000000">
      <w:r>
        <w:br w:type="page"/>
      </w:r>
    </w:p>
    <w:p w14:paraId="0F620263" w14:textId="77777777" w:rsidR="002F044F" w:rsidRDefault="00000000">
      <w:pPr>
        <w:pStyle w:val="Heading1"/>
      </w:pPr>
      <w:r>
        <w:lastRenderedPageBreak/>
        <w:t>12. Development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3160"/>
        <w:gridCol w:w="2200"/>
      </w:tblGrid>
      <w:tr w:rsidR="002F044F" w14:paraId="0D5AE6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581F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7407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176C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4CD9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2F044F" w14:paraId="14EC8E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ECAF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E91D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Foundation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DAD2" w14:textId="77777777" w:rsidR="002F044F" w:rsidRDefault="00000000">
            <w:r>
              <w:rPr>
                <w:color w:val="1B1B1B"/>
                <w:sz w:val="20"/>
                <w:szCs w:val="20"/>
              </w:rPr>
              <w:t>Auth, DB schema, project scaffolding, Perplexity API integration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899A" w14:textId="77777777" w:rsidR="002F044F" w:rsidRDefault="00000000">
            <w:r>
              <w:rPr>
                <w:color w:val="1B1B1B"/>
                <w:sz w:val="20"/>
                <w:szCs w:val="20"/>
              </w:rPr>
              <w:t>Weeks 1-2</w:t>
            </w:r>
          </w:p>
        </w:tc>
      </w:tr>
      <w:tr w:rsidR="002F044F" w14:paraId="1A778A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D9CD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770D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Research Module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DE94" w14:textId="77777777" w:rsidR="002F044F" w:rsidRDefault="00000000">
            <w:r>
              <w:rPr>
                <w:color w:val="1B1B1B"/>
                <w:sz w:val="20"/>
                <w:szCs w:val="20"/>
              </w:rPr>
              <w:t>Campaign wizard, Perplexity queries, research report UI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97B9" w14:textId="77777777" w:rsidR="002F044F" w:rsidRDefault="00000000">
            <w:r>
              <w:rPr>
                <w:color w:val="1B1B1B"/>
                <w:sz w:val="20"/>
                <w:szCs w:val="20"/>
              </w:rPr>
              <w:t>Weeks 3-4</w:t>
            </w:r>
          </w:p>
        </w:tc>
      </w:tr>
      <w:tr w:rsidR="002F044F" w14:paraId="3BE3BF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827F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3C6C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Banner Editor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BF7E" w14:textId="77777777" w:rsidR="002F044F" w:rsidRDefault="00000000">
            <w:r>
              <w:rPr>
                <w:color w:val="1B1B1B"/>
                <w:sz w:val="20"/>
                <w:szCs w:val="20"/>
              </w:rPr>
              <w:t>Canvas editor, four banner states, format templates, asset upload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30D3" w14:textId="77777777" w:rsidR="002F044F" w:rsidRDefault="00000000">
            <w:r>
              <w:rPr>
                <w:color w:val="1B1B1B"/>
                <w:sz w:val="20"/>
                <w:szCs w:val="20"/>
              </w:rPr>
              <w:t>Weeks 5-8</w:t>
            </w:r>
          </w:p>
        </w:tc>
      </w:tr>
      <w:tr w:rsidR="002F044F" w14:paraId="2606FB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0293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9DF1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Nano Banana Integration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E68B" w14:textId="77777777" w:rsidR="002F044F" w:rsidRDefault="00000000">
            <w:r>
              <w:rPr>
                <w:color w:val="1B1B1B"/>
                <w:sz w:val="20"/>
                <w:szCs w:val="20"/>
              </w:rPr>
              <w:t>Nano Banana API integration, prompt construction, A/B creative generation, comparison grid, selection flow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1A9F" w14:textId="77777777" w:rsidR="002F044F" w:rsidRDefault="00000000">
            <w:r>
              <w:rPr>
                <w:color w:val="1B1B1B"/>
                <w:sz w:val="20"/>
                <w:szCs w:val="20"/>
              </w:rPr>
              <w:t>Weeks 9-10</w:t>
            </w:r>
          </w:p>
        </w:tc>
      </w:tr>
      <w:tr w:rsidR="002F044F" w14:paraId="57E05F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5319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DA2F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Export + Polish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151D" w14:textId="77777777" w:rsidR="002F044F" w:rsidRDefault="00000000">
            <w:r>
              <w:rPr>
                <w:color w:val="1B1B1B"/>
                <w:sz w:val="20"/>
                <w:szCs w:val="20"/>
              </w:rPr>
              <w:t>PNG/SVG export, JSON config, ZIP bundling, UX polish, bug fixes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E3C8" w14:textId="77777777" w:rsidR="002F044F" w:rsidRDefault="00000000">
            <w:r>
              <w:rPr>
                <w:color w:val="1B1B1B"/>
                <w:sz w:val="20"/>
                <w:szCs w:val="20"/>
              </w:rPr>
              <w:t>Weeks 11-12</w:t>
            </w:r>
          </w:p>
        </w:tc>
      </w:tr>
      <w:tr w:rsidR="002F044F" w14:paraId="25230E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F94E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F8E2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Beta Launch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BDE3" w14:textId="77777777" w:rsidR="002F044F" w:rsidRDefault="00000000">
            <w:r>
              <w:rPr>
                <w:color w:val="1B1B1B"/>
                <w:sz w:val="20"/>
                <w:szCs w:val="20"/>
              </w:rPr>
              <w:t>Invite 5-10 early advertisers, collect feedback, iterate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6163" w14:textId="77777777" w:rsidR="002F044F" w:rsidRDefault="00000000">
            <w:r>
              <w:rPr>
                <w:color w:val="1B1B1B"/>
                <w:sz w:val="20"/>
                <w:szCs w:val="20"/>
              </w:rPr>
              <w:t>Week 13+</w:t>
            </w:r>
          </w:p>
        </w:tc>
      </w:tr>
    </w:tbl>
    <w:p w14:paraId="4CEE1271" w14:textId="77777777" w:rsidR="002F044F" w:rsidRDefault="00000000">
      <w:pPr>
        <w:pStyle w:val="Heading1"/>
      </w:pPr>
      <w:r>
        <w:t>13.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2F044F" w14:paraId="21F7D0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4986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76AA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(3 months)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418E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2F044F" w14:paraId="19EE36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8DCA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Registered Users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56A6" w14:textId="77777777" w:rsidR="002F044F" w:rsidRDefault="00000000">
            <w:r>
              <w:rPr>
                <w:color w:val="1B1B1B"/>
                <w:sz w:val="20"/>
                <w:szCs w:val="20"/>
              </w:rPr>
              <w:t>50+ advertisers/agencies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F719" w14:textId="77777777" w:rsidR="002F044F" w:rsidRDefault="00000000">
            <w:r>
              <w:rPr>
                <w:color w:val="1B1B1B"/>
                <w:sz w:val="20"/>
                <w:szCs w:val="20"/>
              </w:rPr>
              <w:t>Validates demand for self-service creative tooling</w:t>
            </w:r>
          </w:p>
        </w:tc>
      </w:tr>
      <w:tr w:rsidR="002F044F" w14:paraId="3E0532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E874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Research Sessions Run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997C" w14:textId="77777777" w:rsidR="002F044F" w:rsidRDefault="00000000">
            <w:r>
              <w:rPr>
                <w:color w:val="1B1B1B"/>
                <w:sz w:val="20"/>
                <w:szCs w:val="20"/>
              </w:rPr>
              <w:t>200+ sessions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00BD" w14:textId="77777777" w:rsidR="002F044F" w:rsidRDefault="00000000">
            <w:r>
              <w:rPr>
                <w:color w:val="1B1B1B"/>
                <w:sz w:val="20"/>
                <w:szCs w:val="20"/>
              </w:rPr>
              <w:t>Proves the Perplexity research module adds value</w:t>
            </w:r>
          </w:p>
        </w:tc>
      </w:tr>
      <w:tr w:rsidR="002F044F" w14:paraId="405948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D1B2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Creatives Exported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7E84" w14:textId="77777777" w:rsidR="002F044F" w:rsidRDefault="00000000">
            <w:r>
              <w:rPr>
                <w:color w:val="1B1B1B"/>
                <w:sz w:val="20"/>
                <w:szCs w:val="20"/>
              </w:rPr>
              <w:t>500+ banner sets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7A86" w14:textId="77777777" w:rsidR="002F044F" w:rsidRDefault="00000000">
            <w:r>
              <w:rPr>
                <w:color w:val="1B1B1B"/>
                <w:sz w:val="20"/>
                <w:szCs w:val="20"/>
              </w:rPr>
              <w:t>Shows end-to-end tool completion (not just browsing)</w:t>
            </w:r>
          </w:p>
        </w:tc>
      </w:tr>
      <w:tr w:rsidR="002F044F" w14:paraId="015D4D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32CC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Time to First Export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9725" w14:textId="77777777" w:rsidR="002F044F" w:rsidRDefault="00000000">
            <w:r>
              <w:rPr>
                <w:color w:val="1B1B1B"/>
                <w:sz w:val="20"/>
                <w:szCs w:val="20"/>
              </w:rPr>
              <w:t>Under 15 minutes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5AE2" w14:textId="77777777" w:rsidR="002F044F" w:rsidRDefault="00000000">
            <w:r>
              <w:rPr>
                <w:color w:val="1B1B1B"/>
                <w:sz w:val="20"/>
                <w:szCs w:val="20"/>
              </w:rPr>
              <w:t>Validates UX simplicity for non-designers</w:t>
            </w:r>
          </w:p>
        </w:tc>
      </w:tr>
      <w:tr w:rsidR="002F044F" w14:paraId="7494EB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0496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Creatives Deployed to Live Campaigns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F4FE" w14:textId="77777777" w:rsidR="002F044F" w:rsidRDefault="00000000">
            <w:r>
              <w:rPr>
                <w:color w:val="1B1B1B"/>
                <w:sz w:val="20"/>
                <w:szCs w:val="20"/>
              </w:rPr>
              <w:t>100+ live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74F0" w14:textId="77777777" w:rsidR="002F044F" w:rsidRDefault="00000000">
            <w:r>
              <w:rPr>
                <w:color w:val="1B1B1B"/>
                <w:sz w:val="20"/>
                <w:szCs w:val="20"/>
              </w:rPr>
              <w:t>Confirms creatives are production-quality</w:t>
            </w:r>
          </w:p>
        </w:tc>
      </w:tr>
    </w:tbl>
    <w:p w14:paraId="10218F62" w14:textId="77777777" w:rsidR="002F044F" w:rsidRDefault="00000000">
      <w:pPr>
        <w:pStyle w:val="Heading1"/>
      </w:pPr>
      <w:r>
        <w:t>14. Risks and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F044F" w14:paraId="2A5395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661C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3343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6B2E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2F044F" w14:paraId="309FF6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A9FD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Perplexity API rate limits or pricing changes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4380" w14:textId="77777777" w:rsidR="002F044F" w:rsidRDefault="00000000">
            <w:r>
              <w:rPr>
                <w:color w:val="1B1B1B"/>
                <w:sz w:val="20"/>
                <w:szCs w:val="20"/>
              </w:rPr>
              <w:t>Research module becomes slow or expensive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5142" w14:textId="77777777" w:rsidR="002F044F" w:rsidRDefault="00000000">
            <w:r>
              <w:rPr>
                <w:color w:val="1B1B1B"/>
                <w:sz w:val="20"/>
                <w:szCs w:val="20"/>
              </w:rPr>
              <w:t>Cache research results, implement request throttling, budget $50-100/</w:t>
            </w:r>
            <w:proofErr w:type="spellStart"/>
            <w:r>
              <w:rPr>
                <w:color w:val="1B1B1B"/>
                <w:sz w:val="20"/>
                <w:szCs w:val="20"/>
              </w:rPr>
              <w:t>mo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API ceiling for MVP</w:t>
            </w:r>
          </w:p>
        </w:tc>
      </w:tr>
      <w:tr w:rsidR="002F044F" w14:paraId="1306FA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DFBE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lastRenderedPageBreak/>
              <w:t>Low research quality for niche verticals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2A2F" w14:textId="77777777" w:rsidR="002F044F" w:rsidRDefault="00000000">
            <w:r>
              <w:rPr>
                <w:color w:val="1B1B1B"/>
                <w:sz w:val="20"/>
                <w:szCs w:val="20"/>
              </w:rPr>
              <w:t>Advertiser sees irrelevant suggestions, loses trust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FC5C" w14:textId="77777777" w:rsidR="002F044F" w:rsidRDefault="00000000">
            <w:r>
              <w:rPr>
                <w:color w:val="1B1B1B"/>
                <w:sz w:val="20"/>
                <w:szCs w:val="20"/>
              </w:rPr>
              <w:t>Allow manual override of all suggestions, let advertisers skip research and go straight to editor</w:t>
            </w:r>
          </w:p>
        </w:tc>
      </w:tr>
      <w:tr w:rsidR="002F044F" w14:paraId="03A160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EAB5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Banner editor complexity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DB00" w14:textId="77777777" w:rsidR="002F044F" w:rsidRDefault="00000000">
            <w:r>
              <w:rPr>
                <w:color w:val="1B1B1B"/>
                <w:sz w:val="20"/>
                <w:szCs w:val="20"/>
              </w:rPr>
              <w:t>Non-designers struggle to create good creatives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6026" w14:textId="77777777" w:rsidR="002F044F" w:rsidRDefault="00000000">
            <w:r>
              <w:rPr>
                <w:color w:val="1B1B1B"/>
                <w:sz w:val="20"/>
                <w:szCs w:val="20"/>
              </w:rPr>
              <w:t>Provide strong templates and auto-layout. Research-to-banner pipeline reduces manual work.</w:t>
            </w:r>
          </w:p>
        </w:tc>
      </w:tr>
      <w:tr w:rsidR="002F044F" w14:paraId="077296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9D5D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Scope creep into V2 features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E847" w14:textId="77777777" w:rsidR="002F044F" w:rsidRDefault="00000000">
            <w:r>
              <w:rPr>
                <w:color w:val="1B1B1B"/>
                <w:sz w:val="20"/>
                <w:szCs w:val="20"/>
              </w:rPr>
              <w:t>MVP never ships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D06D" w14:textId="77777777" w:rsidR="002F044F" w:rsidRDefault="00000000">
            <w:r>
              <w:rPr>
                <w:color w:val="1B1B1B"/>
                <w:sz w:val="20"/>
                <w:szCs w:val="20"/>
              </w:rPr>
              <w:t>Strict V1 scope defined above. Ship in 12 weeks or cut features.</w:t>
            </w:r>
          </w:p>
        </w:tc>
      </w:tr>
      <w:tr w:rsidR="002F044F" w14:paraId="0AC25D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C332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Export format incompatibility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2EDA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Exported banners do not render correctly in </w:t>
            </w:r>
            <w:proofErr w:type="spellStart"/>
            <w:r>
              <w:rPr>
                <w:color w:val="1B1B1B"/>
                <w:sz w:val="20"/>
                <w:szCs w:val="20"/>
              </w:rPr>
              <w:t>SkratchAds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4B4B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Define export spec with D (technical lead) before building editor. Use </w:t>
            </w:r>
            <w:proofErr w:type="spellStart"/>
            <w:r>
              <w:rPr>
                <w:color w:val="1B1B1B"/>
                <w:sz w:val="20"/>
                <w:szCs w:val="20"/>
              </w:rPr>
              <w:t>SkratchAds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SDK validation.</w:t>
            </w:r>
          </w:p>
        </w:tc>
      </w:tr>
    </w:tbl>
    <w:p w14:paraId="5D984E36" w14:textId="77777777" w:rsidR="002F044F" w:rsidRDefault="00000000">
      <w:pPr>
        <w:pStyle w:val="Heading1"/>
      </w:pPr>
      <w:r>
        <w:t>15. Resolved Decisions</w:t>
      </w:r>
    </w:p>
    <w:p w14:paraId="36FD66C7" w14:textId="77777777" w:rsidR="002F044F" w:rsidRDefault="00000000">
      <w:pPr>
        <w:spacing w:after="120"/>
      </w:pPr>
      <w:r>
        <w:rPr>
          <w:color w:val="1B1B1B"/>
        </w:rPr>
        <w:t>All open questions from prior versions have been resolved as of March 23, 2026: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5560"/>
      </w:tblGrid>
      <w:tr w:rsidR="002F044F" w14:paraId="609B60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AF1E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EF09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FDA5" w14:textId="77777777" w:rsidR="002F044F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2F044F" w14:paraId="01FBA4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4737" w14:textId="77777777" w:rsidR="002F044F" w:rsidRDefault="00000000">
            <w:r>
              <w:rPr>
                <w:color w:val="1B1B1B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D33C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Pricing model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7EDD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Free for all </w:t>
            </w:r>
            <w:proofErr w:type="spellStart"/>
            <w:r>
              <w:rPr>
                <w:color w:val="1B1B1B"/>
                <w:sz w:val="20"/>
                <w:szCs w:val="20"/>
              </w:rPr>
              <w:t>SkratchAds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advertisers. Requires account setup with validation (email verification).</w:t>
            </w:r>
          </w:p>
        </w:tc>
      </w:tr>
      <w:tr w:rsidR="002F044F" w14:paraId="04EC26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8F87" w14:textId="77777777" w:rsidR="002F044F" w:rsidRDefault="00000000">
            <w:r>
              <w:rPr>
                <w:color w:val="1B1B1B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FD64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Export format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E3E1" w14:textId="77777777" w:rsidR="002F044F" w:rsidRDefault="00000000">
            <w:r>
              <w:rPr>
                <w:color w:val="1B1B1B"/>
                <w:sz w:val="20"/>
                <w:szCs w:val="20"/>
              </w:rPr>
              <w:t>PNG images + JSON config file, packaged as a ZIP bundle.</w:t>
            </w:r>
          </w:p>
        </w:tc>
      </w:tr>
      <w:tr w:rsidR="002F044F" w14:paraId="556F93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130F" w14:textId="77777777" w:rsidR="002F044F" w:rsidRDefault="00000000">
            <w:r>
              <w:rPr>
                <w:color w:val="1B1B1B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12CC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Custom fonts in V1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E89D" w14:textId="77777777" w:rsidR="002F044F" w:rsidRDefault="00000000">
            <w:r>
              <w:rPr>
                <w:color w:val="1B1B1B"/>
                <w:sz w:val="20"/>
                <w:szCs w:val="20"/>
              </w:rPr>
              <w:t>Yes. V1 supports custom font uploads. Not locked to a curated set.</w:t>
            </w:r>
          </w:p>
        </w:tc>
      </w:tr>
      <w:tr w:rsidR="002F044F" w14:paraId="202495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6F21" w14:textId="77777777" w:rsidR="002F044F" w:rsidRDefault="00000000">
            <w:r>
              <w:rPr>
                <w:color w:val="1B1B1B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1D42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Win probability config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1F67" w14:textId="77777777" w:rsidR="002F044F" w:rsidRDefault="00000000">
            <w:r>
              <w:rPr>
                <w:color w:val="1B1B1B"/>
                <w:sz w:val="20"/>
                <w:szCs w:val="20"/>
              </w:rPr>
              <w:t xml:space="preserve">Handled in the </w:t>
            </w:r>
            <w:proofErr w:type="spellStart"/>
            <w:r>
              <w:rPr>
                <w:color w:val="1B1B1B"/>
                <w:sz w:val="20"/>
                <w:szCs w:val="20"/>
              </w:rPr>
              <w:t>SkratchAds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campaign manager. Creative Studio does not configure win rates.</w:t>
            </w:r>
          </w:p>
        </w:tc>
      </w:tr>
      <w:tr w:rsidR="002F044F" w14:paraId="286287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E17C" w14:textId="77777777" w:rsidR="002F044F" w:rsidRDefault="00000000">
            <w:r>
              <w:rPr>
                <w:color w:val="1B1B1B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1B07" w14:textId="77777777" w:rsidR="002F044F" w:rsidRDefault="00000000">
            <w:r>
              <w:rPr>
                <w:b/>
                <w:bCs/>
                <w:color w:val="1B1B1B"/>
                <w:sz w:val="20"/>
                <w:szCs w:val="20"/>
              </w:rPr>
              <w:t>Backend platform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B23C" w14:textId="77777777" w:rsidR="002F044F" w:rsidRDefault="00000000">
            <w:proofErr w:type="spellStart"/>
            <w:r>
              <w:rPr>
                <w:color w:val="1B1B1B"/>
                <w:sz w:val="20"/>
                <w:szCs w:val="20"/>
              </w:rPr>
              <w:t>Supabase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confirmed (auth, PostgreSQL database, storage).</w:t>
            </w:r>
          </w:p>
        </w:tc>
      </w:tr>
    </w:tbl>
    <w:p w14:paraId="66FCF169" w14:textId="77777777" w:rsidR="002F044F" w:rsidRDefault="00000000">
      <w:pPr>
        <w:pStyle w:val="Heading1"/>
      </w:pPr>
      <w:r>
        <w:t>16. Next Steps</w:t>
      </w:r>
    </w:p>
    <w:p w14:paraId="10C62E00" w14:textId="77777777" w:rsidR="002F044F" w:rsidRDefault="00000000">
      <w:pPr>
        <w:spacing w:after="120"/>
      </w:pPr>
      <w:r>
        <w:rPr>
          <w:color w:val="1B1B1B"/>
        </w:rPr>
        <w:t xml:space="preserve">Project scaffolding (Next.js App Router + React + TypeScript), </w:t>
      </w:r>
      <w:proofErr w:type="spellStart"/>
      <w:r>
        <w:rPr>
          <w:color w:val="1B1B1B"/>
        </w:rPr>
        <w:t>Supabase</w:t>
      </w:r>
      <w:proofErr w:type="spellEnd"/>
      <w:r>
        <w:rPr>
          <w:color w:val="1B1B1B"/>
        </w:rPr>
        <w:t xml:space="preserve"> schema, API proxy routes, all page UIs, Nano Banana integration, and logic guides are complete. Remaining work:</w:t>
      </w:r>
    </w:p>
    <w:p w14:paraId="1DDF7C36" w14:textId="77777777" w:rsidR="002F044F" w:rsidRDefault="00000000">
      <w:pPr>
        <w:pStyle w:val="ListParagraph"/>
        <w:numPr>
          <w:ilvl w:val="0"/>
          <w:numId w:val="11"/>
        </w:numPr>
        <w:spacing w:after="60"/>
      </w:pPr>
      <w:r>
        <w:rPr>
          <w:color w:val="1B1B1B"/>
        </w:rPr>
        <w:t xml:space="preserve">Cameron: Run the </w:t>
      </w:r>
      <w:proofErr w:type="spellStart"/>
      <w:r>
        <w:rPr>
          <w:color w:val="1B1B1B"/>
        </w:rPr>
        <w:t>Supabase</w:t>
      </w:r>
      <w:proofErr w:type="spellEnd"/>
      <w:r>
        <w:rPr>
          <w:color w:val="1B1B1B"/>
        </w:rPr>
        <w:t xml:space="preserve"> schema SQL in the </w:t>
      </w:r>
      <w:proofErr w:type="spellStart"/>
      <w:r>
        <w:rPr>
          <w:color w:val="1B1B1B"/>
        </w:rPr>
        <w:t>Supabase</w:t>
      </w:r>
      <w:proofErr w:type="spellEnd"/>
      <w:r>
        <w:rPr>
          <w:color w:val="1B1B1B"/>
        </w:rPr>
        <w:t xml:space="preserve"> SQL Editor to create all tables and RLS policies</w:t>
      </w:r>
    </w:p>
    <w:p w14:paraId="21ACDEAA" w14:textId="77777777" w:rsidR="002F044F" w:rsidRDefault="00000000">
      <w:pPr>
        <w:pStyle w:val="ListParagraph"/>
        <w:numPr>
          <w:ilvl w:val="0"/>
          <w:numId w:val="11"/>
        </w:numPr>
        <w:spacing w:after="60"/>
      </w:pPr>
      <w:r>
        <w:rPr>
          <w:color w:val="1B1B1B"/>
        </w:rPr>
        <w:t>Cameron: Run 5-10 Perplexity test queries across DTC, gaming, and fitness verticals to validate research quality</w:t>
      </w:r>
    </w:p>
    <w:p w14:paraId="7FE6D853" w14:textId="77777777" w:rsidR="002F044F" w:rsidRDefault="00000000">
      <w:pPr>
        <w:pStyle w:val="ListParagraph"/>
        <w:numPr>
          <w:ilvl w:val="0"/>
          <w:numId w:val="11"/>
        </w:numPr>
        <w:spacing w:after="60"/>
      </w:pPr>
      <w:r>
        <w:rPr>
          <w:color w:val="1B1B1B"/>
        </w:rPr>
        <w:t xml:space="preserve">D: Evaluate Fabric.js vs. Konva.js for the canvas editor, considering </w:t>
      </w:r>
      <w:proofErr w:type="spellStart"/>
      <w:r>
        <w:rPr>
          <w:color w:val="1B1B1B"/>
        </w:rPr>
        <w:t>SkratchAds</w:t>
      </w:r>
      <w:proofErr w:type="spellEnd"/>
      <w:r>
        <w:rPr>
          <w:color w:val="1B1B1B"/>
        </w:rPr>
        <w:t xml:space="preserve"> mobile rendering requirements</w:t>
      </w:r>
    </w:p>
    <w:p w14:paraId="5605EDAC" w14:textId="77777777" w:rsidR="002F044F" w:rsidRDefault="00000000">
      <w:pPr>
        <w:pStyle w:val="ListParagraph"/>
        <w:numPr>
          <w:ilvl w:val="0"/>
          <w:numId w:val="11"/>
        </w:numPr>
        <w:spacing w:after="60"/>
      </w:pPr>
      <w:r>
        <w:rPr>
          <w:color w:val="1B1B1B"/>
        </w:rPr>
        <w:t>D: Build the canvas editor core (drag-and-drop, layers, banner state templates)</w:t>
      </w:r>
    </w:p>
    <w:p w14:paraId="3C7BD38D" w14:textId="77777777" w:rsidR="002F044F" w:rsidRDefault="00000000">
      <w:pPr>
        <w:pStyle w:val="ListParagraph"/>
        <w:numPr>
          <w:ilvl w:val="0"/>
          <w:numId w:val="11"/>
        </w:numPr>
        <w:spacing w:after="60"/>
      </w:pPr>
      <w:r>
        <w:rPr>
          <w:color w:val="1B1B1B"/>
        </w:rPr>
        <w:t>D: Implement custom font upload support in the editor</w:t>
      </w:r>
    </w:p>
    <w:p w14:paraId="756F898F" w14:textId="77777777" w:rsidR="002F044F" w:rsidRDefault="00000000">
      <w:pPr>
        <w:pStyle w:val="ListParagraph"/>
        <w:numPr>
          <w:ilvl w:val="0"/>
          <w:numId w:val="11"/>
        </w:numPr>
        <w:spacing w:after="60"/>
      </w:pPr>
      <w:r>
        <w:rPr>
          <w:color w:val="1B1B1B"/>
        </w:rPr>
        <w:t>Cameron: Recruit 3-5 early advertiser testers willing to try the beta when ready</w:t>
      </w:r>
    </w:p>
    <w:sectPr w:rsidR="002F044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593E2" w14:textId="77777777" w:rsidR="000950BA" w:rsidRDefault="000950BA">
      <w:r>
        <w:separator/>
      </w:r>
    </w:p>
  </w:endnote>
  <w:endnote w:type="continuationSeparator" w:id="0">
    <w:p w14:paraId="40497B0B" w14:textId="77777777" w:rsidR="000950BA" w:rsidRDefault="00095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9801" w14:textId="1ABF8AE8" w:rsidR="002F044F" w:rsidRDefault="00000000">
    <w:pPr>
      <w:jc w:val="center"/>
    </w:pPr>
    <w:r>
      <w:rPr>
        <w:color w:val="5F6368"/>
        <w:sz w:val="16"/>
        <w:szCs w:val="16"/>
      </w:rPr>
      <w:t xml:space="preserve">Page </w:t>
    </w:r>
    <w:r>
      <w:rPr>
        <w:color w:val="5F6368"/>
        <w:sz w:val="16"/>
        <w:szCs w:val="16"/>
      </w:rPr>
      <w:fldChar w:fldCharType="begin"/>
    </w:r>
    <w:r>
      <w:rPr>
        <w:color w:val="5F6368"/>
        <w:sz w:val="16"/>
        <w:szCs w:val="16"/>
      </w:rPr>
      <w:instrText>PAGE</w:instrText>
    </w:r>
    <w:r>
      <w:rPr>
        <w:color w:val="5F6368"/>
        <w:sz w:val="16"/>
        <w:szCs w:val="16"/>
      </w:rPr>
      <w:fldChar w:fldCharType="separate"/>
    </w:r>
    <w:r w:rsidR="006D0E3C">
      <w:rPr>
        <w:noProof/>
        <w:color w:val="5F6368"/>
        <w:sz w:val="16"/>
        <w:szCs w:val="16"/>
      </w:rPr>
      <w:t>2</w:t>
    </w:r>
    <w:r>
      <w:rPr>
        <w:color w:val="5F63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60532" w14:textId="77777777" w:rsidR="000950BA" w:rsidRDefault="000950BA">
      <w:r>
        <w:separator/>
      </w:r>
    </w:p>
  </w:footnote>
  <w:footnote w:type="continuationSeparator" w:id="0">
    <w:p w14:paraId="652CF0BF" w14:textId="77777777" w:rsidR="000950BA" w:rsidRDefault="00095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E6B18" w14:textId="77777777" w:rsidR="002F044F" w:rsidRDefault="00000000">
    <w:pPr>
      <w:jc w:val="right"/>
    </w:pPr>
    <w:proofErr w:type="spellStart"/>
    <w:r>
      <w:rPr>
        <w:i/>
        <w:iCs/>
        <w:color w:val="5F6368"/>
        <w:sz w:val="16"/>
        <w:szCs w:val="16"/>
      </w:rPr>
      <w:t>SkratchAds</w:t>
    </w:r>
    <w:proofErr w:type="spellEnd"/>
    <w:r>
      <w:rPr>
        <w:i/>
        <w:iCs/>
        <w:color w:val="5F6368"/>
        <w:sz w:val="16"/>
        <w:szCs w:val="16"/>
      </w:rPr>
      <w:t xml:space="preserve"> Creative Studio PRD v2.0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469"/>
    <w:multiLevelType w:val="hybridMultilevel"/>
    <w:tmpl w:val="A726D250"/>
    <w:lvl w:ilvl="0" w:tplc="DD5EE38C">
      <w:start w:val="1"/>
      <w:numFmt w:val="bullet"/>
      <w:lvlText w:val="•"/>
      <w:lvlJc w:val="left"/>
      <w:pPr>
        <w:ind w:left="720" w:hanging="360"/>
      </w:pPr>
    </w:lvl>
    <w:lvl w:ilvl="1" w:tplc="0D3C32B2">
      <w:numFmt w:val="decimal"/>
      <w:lvlText w:val=""/>
      <w:lvlJc w:val="left"/>
    </w:lvl>
    <w:lvl w:ilvl="2" w:tplc="56DA3E4C">
      <w:numFmt w:val="decimal"/>
      <w:lvlText w:val=""/>
      <w:lvlJc w:val="left"/>
    </w:lvl>
    <w:lvl w:ilvl="3" w:tplc="407641DE">
      <w:numFmt w:val="decimal"/>
      <w:lvlText w:val=""/>
      <w:lvlJc w:val="left"/>
    </w:lvl>
    <w:lvl w:ilvl="4" w:tplc="3B742252">
      <w:numFmt w:val="decimal"/>
      <w:lvlText w:val=""/>
      <w:lvlJc w:val="left"/>
    </w:lvl>
    <w:lvl w:ilvl="5" w:tplc="19925C82">
      <w:numFmt w:val="decimal"/>
      <w:lvlText w:val=""/>
      <w:lvlJc w:val="left"/>
    </w:lvl>
    <w:lvl w:ilvl="6" w:tplc="81F89A28">
      <w:numFmt w:val="decimal"/>
      <w:lvlText w:val=""/>
      <w:lvlJc w:val="left"/>
    </w:lvl>
    <w:lvl w:ilvl="7" w:tplc="901CFB26">
      <w:numFmt w:val="decimal"/>
      <w:lvlText w:val=""/>
      <w:lvlJc w:val="left"/>
    </w:lvl>
    <w:lvl w:ilvl="8" w:tplc="7C38E4E0">
      <w:numFmt w:val="decimal"/>
      <w:lvlText w:val=""/>
      <w:lvlJc w:val="left"/>
    </w:lvl>
  </w:abstractNum>
  <w:abstractNum w:abstractNumId="1" w15:restartNumberingAfterBreak="0">
    <w:nsid w:val="0E6B5574"/>
    <w:multiLevelType w:val="hybridMultilevel"/>
    <w:tmpl w:val="35D0CE18"/>
    <w:lvl w:ilvl="0" w:tplc="20C449C2">
      <w:start w:val="1"/>
      <w:numFmt w:val="bullet"/>
      <w:lvlText w:val="•"/>
      <w:lvlJc w:val="left"/>
      <w:pPr>
        <w:ind w:left="720" w:hanging="360"/>
      </w:pPr>
    </w:lvl>
    <w:lvl w:ilvl="1" w:tplc="22E2BDD6">
      <w:numFmt w:val="decimal"/>
      <w:lvlText w:val=""/>
      <w:lvlJc w:val="left"/>
    </w:lvl>
    <w:lvl w:ilvl="2" w:tplc="54D86896">
      <w:numFmt w:val="decimal"/>
      <w:lvlText w:val=""/>
      <w:lvlJc w:val="left"/>
    </w:lvl>
    <w:lvl w:ilvl="3" w:tplc="9AF2A168">
      <w:numFmt w:val="decimal"/>
      <w:lvlText w:val=""/>
      <w:lvlJc w:val="left"/>
    </w:lvl>
    <w:lvl w:ilvl="4" w:tplc="AF5267C4">
      <w:numFmt w:val="decimal"/>
      <w:lvlText w:val=""/>
      <w:lvlJc w:val="left"/>
    </w:lvl>
    <w:lvl w:ilvl="5" w:tplc="662C3118">
      <w:numFmt w:val="decimal"/>
      <w:lvlText w:val=""/>
      <w:lvlJc w:val="left"/>
    </w:lvl>
    <w:lvl w:ilvl="6" w:tplc="EE1ADAF2">
      <w:numFmt w:val="decimal"/>
      <w:lvlText w:val=""/>
      <w:lvlJc w:val="left"/>
    </w:lvl>
    <w:lvl w:ilvl="7" w:tplc="048CC34E">
      <w:numFmt w:val="decimal"/>
      <w:lvlText w:val=""/>
      <w:lvlJc w:val="left"/>
    </w:lvl>
    <w:lvl w:ilvl="8" w:tplc="067062DC">
      <w:numFmt w:val="decimal"/>
      <w:lvlText w:val=""/>
      <w:lvlJc w:val="left"/>
    </w:lvl>
  </w:abstractNum>
  <w:abstractNum w:abstractNumId="2" w15:restartNumberingAfterBreak="0">
    <w:nsid w:val="1FDA12DA"/>
    <w:multiLevelType w:val="hybridMultilevel"/>
    <w:tmpl w:val="D06A0D48"/>
    <w:lvl w:ilvl="0" w:tplc="F054455E">
      <w:start w:val="1"/>
      <w:numFmt w:val="bullet"/>
      <w:lvlText w:val="•"/>
      <w:lvlJc w:val="left"/>
      <w:pPr>
        <w:ind w:left="720" w:hanging="360"/>
      </w:pPr>
    </w:lvl>
    <w:lvl w:ilvl="1" w:tplc="9B687A80">
      <w:numFmt w:val="decimal"/>
      <w:lvlText w:val=""/>
      <w:lvlJc w:val="left"/>
    </w:lvl>
    <w:lvl w:ilvl="2" w:tplc="2550BA76">
      <w:numFmt w:val="decimal"/>
      <w:lvlText w:val=""/>
      <w:lvlJc w:val="left"/>
    </w:lvl>
    <w:lvl w:ilvl="3" w:tplc="B2ECBC4C">
      <w:numFmt w:val="decimal"/>
      <w:lvlText w:val=""/>
      <w:lvlJc w:val="left"/>
    </w:lvl>
    <w:lvl w:ilvl="4" w:tplc="30E4EC94">
      <w:numFmt w:val="decimal"/>
      <w:lvlText w:val=""/>
      <w:lvlJc w:val="left"/>
    </w:lvl>
    <w:lvl w:ilvl="5" w:tplc="6BA86760">
      <w:numFmt w:val="decimal"/>
      <w:lvlText w:val=""/>
      <w:lvlJc w:val="left"/>
    </w:lvl>
    <w:lvl w:ilvl="6" w:tplc="489E44F6">
      <w:numFmt w:val="decimal"/>
      <w:lvlText w:val=""/>
      <w:lvlJc w:val="left"/>
    </w:lvl>
    <w:lvl w:ilvl="7" w:tplc="08B44D2C">
      <w:numFmt w:val="decimal"/>
      <w:lvlText w:val=""/>
      <w:lvlJc w:val="left"/>
    </w:lvl>
    <w:lvl w:ilvl="8" w:tplc="24A29FE2">
      <w:numFmt w:val="decimal"/>
      <w:lvlText w:val=""/>
      <w:lvlJc w:val="left"/>
    </w:lvl>
  </w:abstractNum>
  <w:abstractNum w:abstractNumId="3" w15:restartNumberingAfterBreak="0">
    <w:nsid w:val="362C6996"/>
    <w:multiLevelType w:val="hybridMultilevel"/>
    <w:tmpl w:val="BF20DCE8"/>
    <w:lvl w:ilvl="0" w:tplc="6EAE7D82">
      <w:start w:val="1"/>
      <w:numFmt w:val="decimal"/>
      <w:lvlText w:val="%1."/>
      <w:lvlJc w:val="left"/>
      <w:pPr>
        <w:ind w:left="720" w:hanging="360"/>
      </w:pPr>
    </w:lvl>
    <w:lvl w:ilvl="1" w:tplc="83C459BC">
      <w:numFmt w:val="decimal"/>
      <w:lvlText w:val=""/>
      <w:lvlJc w:val="left"/>
    </w:lvl>
    <w:lvl w:ilvl="2" w:tplc="1228F124">
      <w:numFmt w:val="decimal"/>
      <w:lvlText w:val=""/>
      <w:lvlJc w:val="left"/>
    </w:lvl>
    <w:lvl w:ilvl="3" w:tplc="7222FCAE">
      <w:numFmt w:val="decimal"/>
      <w:lvlText w:val=""/>
      <w:lvlJc w:val="left"/>
    </w:lvl>
    <w:lvl w:ilvl="4" w:tplc="697AC314">
      <w:numFmt w:val="decimal"/>
      <w:lvlText w:val=""/>
      <w:lvlJc w:val="left"/>
    </w:lvl>
    <w:lvl w:ilvl="5" w:tplc="6E24C55E">
      <w:numFmt w:val="decimal"/>
      <w:lvlText w:val=""/>
      <w:lvlJc w:val="left"/>
    </w:lvl>
    <w:lvl w:ilvl="6" w:tplc="3BCC6442">
      <w:numFmt w:val="decimal"/>
      <w:lvlText w:val=""/>
      <w:lvlJc w:val="left"/>
    </w:lvl>
    <w:lvl w:ilvl="7" w:tplc="B93002E4">
      <w:numFmt w:val="decimal"/>
      <w:lvlText w:val=""/>
      <w:lvlJc w:val="left"/>
    </w:lvl>
    <w:lvl w:ilvl="8" w:tplc="51E4E9AE">
      <w:numFmt w:val="decimal"/>
      <w:lvlText w:val=""/>
      <w:lvlJc w:val="left"/>
    </w:lvl>
  </w:abstractNum>
  <w:abstractNum w:abstractNumId="4" w15:restartNumberingAfterBreak="0">
    <w:nsid w:val="39221DEE"/>
    <w:multiLevelType w:val="hybridMultilevel"/>
    <w:tmpl w:val="EF682A90"/>
    <w:lvl w:ilvl="0" w:tplc="2744E362">
      <w:start w:val="1"/>
      <w:numFmt w:val="bullet"/>
      <w:lvlText w:val="•"/>
      <w:lvlJc w:val="left"/>
      <w:pPr>
        <w:ind w:left="720" w:hanging="360"/>
      </w:pPr>
    </w:lvl>
    <w:lvl w:ilvl="1" w:tplc="E5628F26">
      <w:numFmt w:val="decimal"/>
      <w:lvlText w:val=""/>
      <w:lvlJc w:val="left"/>
    </w:lvl>
    <w:lvl w:ilvl="2" w:tplc="0A220DAE">
      <w:numFmt w:val="decimal"/>
      <w:lvlText w:val=""/>
      <w:lvlJc w:val="left"/>
    </w:lvl>
    <w:lvl w:ilvl="3" w:tplc="1A60445C">
      <w:numFmt w:val="decimal"/>
      <w:lvlText w:val=""/>
      <w:lvlJc w:val="left"/>
    </w:lvl>
    <w:lvl w:ilvl="4" w:tplc="00BA543C">
      <w:numFmt w:val="decimal"/>
      <w:lvlText w:val=""/>
      <w:lvlJc w:val="left"/>
    </w:lvl>
    <w:lvl w:ilvl="5" w:tplc="D818A62E">
      <w:numFmt w:val="decimal"/>
      <w:lvlText w:val=""/>
      <w:lvlJc w:val="left"/>
    </w:lvl>
    <w:lvl w:ilvl="6" w:tplc="B178E69A">
      <w:numFmt w:val="decimal"/>
      <w:lvlText w:val=""/>
      <w:lvlJc w:val="left"/>
    </w:lvl>
    <w:lvl w:ilvl="7" w:tplc="4C92F68E">
      <w:numFmt w:val="decimal"/>
      <w:lvlText w:val=""/>
      <w:lvlJc w:val="left"/>
    </w:lvl>
    <w:lvl w:ilvl="8" w:tplc="5876FEE6">
      <w:numFmt w:val="decimal"/>
      <w:lvlText w:val=""/>
      <w:lvlJc w:val="left"/>
    </w:lvl>
  </w:abstractNum>
  <w:abstractNum w:abstractNumId="5" w15:restartNumberingAfterBreak="0">
    <w:nsid w:val="399A02C0"/>
    <w:multiLevelType w:val="hybridMultilevel"/>
    <w:tmpl w:val="820A4696"/>
    <w:lvl w:ilvl="0" w:tplc="76806F80">
      <w:start w:val="1"/>
      <w:numFmt w:val="bullet"/>
      <w:lvlText w:val="•"/>
      <w:lvlJc w:val="left"/>
      <w:pPr>
        <w:ind w:left="720" w:hanging="360"/>
      </w:pPr>
    </w:lvl>
    <w:lvl w:ilvl="1" w:tplc="ED90680A">
      <w:numFmt w:val="decimal"/>
      <w:lvlText w:val=""/>
      <w:lvlJc w:val="left"/>
    </w:lvl>
    <w:lvl w:ilvl="2" w:tplc="C50E243A">
      <w:numFmt w:val="decimal"/>
      <w:lvlText w:val=""/>
      <w:lvlJc w:val="left"/>
    </w:lvl>
    <w:lvl w:ilvl="3" w:tplc="45AADD26">
      <w:numFmt w:val="decimal"/>
      <w:lvlText w:val=""/>
      <w:lvlJc w:val="left"/>
    </w:lvl>
    <w:lvl w:ilvl="4" w:tplc="BFACCE9A">
      <w:numFmt w:val="decimal"/>
      <w:lvlText w:val=""/>
      <w:lvlJc w:val="left"/>
    </w:lvl>
    <w:lvl w:ilvl="5" w:tplc="820A173E">
      <w:numFmt w:val="decimal"/>
      <w:lvlText w:val=""/>
      <w:lvlJc w:val="left"/>
    </w:lvl>
    <w:lvl w:ilvl="6" w:tplc="108C190C">
      <w:numFmt w:val="decimal"/>
      <w:lvlText w:val=""/>
      <w:lvlJc w:val="left"/>
    </w:lvl>
    <w:lvl w:ilvl="7" w:tplc="684C8BF6">
      <w:numFmt w:val="decimal"/>
      <w:lvlText w:val=""/>
      <w:lvlJc w:val="left"/>
    </w:lvl>
    <w:lvl w:ilvl="8" w:tplc="FEEC5F5A">
      <w:numFmt w:val="decimal"/>
      <w:lvlText w:val=""/>
      <w:lvlJc w:val="left"/>
    </w:lvl>
  </w:abstractNum>
  <w:abstractNum w:abstractNumId="6" w15:restartNumberingAfterBreak="0">
    <w:nsid w:val="4AC8268E"/>
    <w:multiLevelType w:val="hybridMultilevel"/>
    <w:tmpl w:val="838609BE"/>
    <w:lvl w:ilvl="0" w:tplc="337209EE">
      <w:start w:val="1"/>
      <w:numFmt w:val="bullet"/>
      <w:lvlText w:val="•"/>
      <w:lvlJc w:val="left"/>
      <w:pPr>
        <w:ind w:left="720" w:hanging="360"/>
      </w:pPr>
    </w:lvl>
    <w:lvl w:ilvl="1" w:tplc="62E087BC">
      <w:numFmt w:val="decimal"/>
      <w:lvlText w:val=""/>
      <w:lvlJc w:val="left"/>
    </w:lvl>
    <w:lvl w:ilvl="2" w:tplc="E1B0B698">
      <w:numFmt w:val="decimal"/>
      <w:lvlText w:val=""/>
      <w:lvlJc w:val="left"/>
    </w:lvl>
    <w:lvl w:ilvl="3" w:tplc="6C7C3B3C">
      <w:numFmt w:val="decimal"/>
      <w:lvlText w:val=""/>
      <w:lvlJc w:val="left"/>
    </w:lvl>
    <w:lvl w:ilvl="4" w:tplc="E23E025A">
      <w:numFmt w:val="decimal"/>
      <w:lvlText w:val=""/>
      <w:lvlJc w:val="left"/>
    </w:lvl>
    <w:lvl w:ilvl="5" w:tplc="8C34290E">
      <w:numFmt w:val="decimal"/>
      <w:lvlText w:val=""/>
      <w:lvlJc w:val="left"/>
    </w:lvl>
    <w:lvl w:ilvl="6" w:tplc="661832B4">
      <w:numFmt w:val="decimal"/>
      <w:lvlText w:val=""/>
      <w:lvlJc w:val="left"/>
    </w:lvl>
    <w:lvl w:ilvl="7" w:tplc="9E5CC15A">
      <w:numFmt w:val="decimal"/>
      <w:lvlText w:val=""/>
      <w:lvlJc w:val="left"/>
    </w:lvl>
    <w:lvl w:ilvl="8" w:tplc="44AA8162">
      <w:numFmt w:val="decimal"/>
      <w:lvlText w:val=""/>
      <w:lvlJc w:val="left"/>
    </w:lvl>
  </w:abstractNum>
  <w:abstractNum w:abstractNumId="7" w15:restartNumberingAfterBreak="0">
    <w:nsid w:val="4C15177F"/>
    <w:multiLevelType w:val="hybridMultilevel"/>
    <w:tmpl w:val="2DC8B318"/>
    <w:lvl w:ilvl="0" w:tplc="1E3434BE">
      <w:start w:val="1"/>
      <w:numFmt w:val="bullet"/>
      <w:lvlText w:val="•"/>
      <w:lvlJc w:val="left"/>
      <w:pPr>
        <w:ind w:left="720" w:hanging="360"/>
      </w:pPr>
    </w:lvl>
    <w:lvl w:ilvl="1" w:tplc="CDFA7720">
      <w:numFmt w:val="decimal"/>
      <w:lvlText w:val=""/>
      <w:lvlJc w:val="left"/>
    </w:lvl>
    <w:lvl w:ilvl="2" w:tplc="7EF61334">
      <w:numFmt w:val="decimal"/>
      <w:lvlText w:val=""/>
      <w:lvlJc w:val="left"/>
    </w:lvl>
    <w:lvl w:ilvl="3" w:tplc="EDCC679A">
      <w:numFmt w:val="decimal"/>
      <w:lvlText w:val=""/>
      <w:lvlJc w:val="left"/>
    </w:lvl>
    <w:lvl w:ilvl="4" w:tplc="E8D6DCA8">
      <w:numFmt w:val="decimal"/>
      <w:lvlText w:val=""/>
      <w:lvlJc w:val="left"/>
    </w:lvl>
    <w:lvl w:ilvl="5" w:tplc="C31ED07C">
      <w:numFmt w:val="decimal"/>
      <w:lvlText w:val=""/>
      <w:lvlJc w:val="left"/>
    </w:lvl>
    <w:lvl w:ilvl="6" w:tplc="A3B86BC2">
      <w:numFmt w:val="decimal"/>
      <w:lvlText w:val=""/>
      <w:lvlJc w:val="left"/>
    </w:lvl>
    <w:lvl w:ilvl="7" w:tplc="5128FD14">
      <w:numFmt w:val="decimal"/>
      <w:lvlText w:val=""/>
      <w:lvlJc w:val="left"/>
    </w:lvl>
    <w:lvl w:ilvl="8" w:tplc="9F86554C">
      <w:numFmt w:val="decimal"/>
      <w:lvlText w:val=""/>
      <w:lvlJc w:val="left"/>
    </w:lvl>
  </w:abstractNum>
  <w:abstractNum w:abstractNumId="8" w15:restartNumberingAfterBreak="0">
    <w:nsid w:val="55F97993"/>
    <w:multiLevelType w:val="hybridMultilevel"/>
    <w:tmpl w:val="B04E2E32"/>
    <w:lvl w:ilvl="0" w:tplc="ABB83758">
      <w:start w:val="1"/>
      <w:numFmt w:val="bullet"/>
      <w:lvlText w:val="•"/>
      <w:lvlJc w:val="left"/>
      <w:pPr>
        <w:ind w:left="720" w:hanging="360"/>
      </w:pPr>
    </w:lvl>
    <w:lvl w:ilvl="1" w:tplc="B29C9FC2">
      <w:numFmt w:val="decimal"/>
      <w:lvlText w:val=""/>
      <w:lvlJc w:val="left"/>
    </w:lvl>
    <w:lvl w:ilvl="2" w:tplc="3C863274">
      <w:numFmt w:val="decimal"/>
      <w:lvlText w:val=""/>
      <w:lvlJc w:val="left"/>
    </w:lvl>
    <w:lvl w:ilvl="3" w:tplc="FC222DB2">
      <w:numFmt w:val="decimal"/>
      <w:lvlText w:val=""/>
      <w:lvlJc w:val="left"/>
    </w:lvl>
    <w:lvl w:ilvl="4" w:tplc="87B4A7CA">
      <w:numFmt w:val="decimal"/>
      <w:lvlText w:val=""/>
      <w:lvlJc w:val="left"/>
    </w:lvl>
    <w:lvl w:ilvl="5" w:tplc="71A2F344">
      <w:numFmt w:val="decimal"/>
      <w:lvlText w:val=""/>
      <w:lvlJc w:val="left"/>
    </w:lvl>
    <w:lvl w:ilvl="6" w:tplc="05A25542">
      <w:numFmt w:val="decimal"/>
      <w:lvlText w:val=""/>
      <w:lvlJc w:val="left"/>
    </w:lvl>
    <w:lvl w:ilvl="7" w:tplc="392CC8EC">
      <w:numFmt w:val="decimal"/>
      <w:lvlText w:val=""/>
      <w:lvlJc w:val="left"/>
    </w:lvl>
    <w:lvl w:ilvl="8" w:tplc="8C12122E">
      <w:numFmt w:val="decimal"/>
      <w:lvlText w:val=""/>
      <w:lvlJc w:val="left"/>
    </w:lvl>
  </w:abstractNum>
  <w:abstractNum w:abstractNumId="9" w15:restartNumberingAfterBreak="0">
    <w:nsid w:val="61AB2B37"/>
    <w:multiLevelType w:val="hybridMultilevel"/>
    <w:tmpl w:val="1F0EE690"/>
    <w:lvl w:ilvl="0" w:tplc="AD063558">
      <w:start w:val="1"/>
      <w:numFmt w:val="bullet"/>
      <w:lvlText w:val="•"/>
      <w:lvlJc w:val="left"/>
      <w:pPr>
        <w:ind w:left="720" w:hanging="360"/>
      </w:pPr>
    </w:lvl>
    <w:lvl w:ilvl="1" w:tplc="D85E5194">
      <w:numFmt w:val="decimal"/>
      <w:lvlText w:val=""/>
      <w:lvlJc w:val="left"/>
    </w:lvl>
    <w:lvl w:ilvl="2" w:tplc="F9609020">
      <w:numFmt w:val="decimal"/>
      <w:lvlText w:val=""/>
      <w:lvlJc w:val="left"/>
    </w:lvl>
    <w:lvl w:ilvl="3" w:tplc="A9E44466">
      <w:numFmt w:val="decimal"/>
      <w:lvlText w:val=""/>
      <w:lvlJc w:val="left"/>
    </w:lvl>
    <w:lvl w:ilvl="4" w:tplc="52AAA92E">
      <w:numFmt w:val="decimal"/>
      <w:lvlText w:val=""/>
      <w:lvlJc w:val="left"/>
    </w:lvl>
    <w:lvl w:ilvl="5" w:tplc="C1B864A4">
      <w:numFmt w:val="decimal"/>
      <w:lvlText w:val=""/>
      <w:lvlJc w:val="left"/>
    </w:lvl>
    <w:lvl w:ilvl="6" w:tplc="7ED2A162">
      <w:numFmt w:val="decimal"/>
      <w:lvlText w:val=""/>
      <w:lvlJc w:val="left"/>
    </w:lvl>
    <w:lvl w:ilvl="7" w:tplc="C8564356">
      <w:numFmt w:val="decimal"/>
      <w:lvlText w:val=""/>
      <w:lvlJc w:val="left"/>
    </w:lvl>
    <w:lvl w:ilvl="8" w:tplc="A73C1210">
      <w:numFmt w:val="decimal"/>
      <w:lvlText w:val=""/>
      <w:lvlJc w:val="left"/>
    </w:lvl>
  </w:abstractNum>
  <w:abstractNum w:abstractNumId="10" w15:restartNumberingAfterBreak="0">
    <w:nsid w:val="650A0609"/>
    <w:multiLevelType w:val="hybridMultilevel"/>
    <w:tmpl w:val="8E887CB8"/>
    <w:lvl w:ilvl="0" w:tplc="2110D50E">
      <w:start w:val="1"/>
      <w:numFmt w:val="decimal"/>
      <w:lvlText w:val="%1."/>
      <w:lvlJc w:val="left"/>
      <w:pPr>
        <w:ind w:left="720" w:hanging="360"/>
      </w:pPr>
    </w:lvl>
    <w:lvl w:ilvl="1" w:tplc="110C407E">
      <w:numFmt w:val="decimal"/>
      <w:lvlText w:val=""/>
      <w:lvlJc w:val="left"/>
    </w:lvl>
    <w:lvl w:ilvl="2" w:tplc="7B86647E">
      <w:numFmt w:val="decimal"/>
      <w:lvlText w:val=""/>
      <w:lvlJc w:val="left"/>
    </w:lvl>
    <w:lvl w:ilvl="3" w:tplc="D506C096">
      <w:numFmt w:val="decimal"/>
      <w:lvlText w:val=""/>
      <w:lvlJc w:val="left"/>
    </w:lvl>
    <w:lvl w:ilvl="4" w:tplc="E7B6C5D8">
      <w:numFmt w:val="decimal"/>
      <w:lvlText w:val=""/>
      <w:lvlJc w:val="left"/>
    </w:lvl>
    <w:lvl w:ilvl="5" w:tplc="A0F8D330">
      <w:numFmt w:val="decimal"/>
      <w:lvlText w:val=""/>
      <w:lvlJc w:val="left"/>
    </w:lvl>
    <w:lvl w:ilvl="6" w:tplc="8D1AAC30">
      <w:numFmt w:val="decimal"/>
      <w:lvlText w:val=""/>
      <w:lvlJc w:val="left"/>
    </w:lvl>
    <w:lvl w:ilvl="7" w:tplc="44C0DCC4">
      <w:numFmt w:val="decimal"/>
      <w:lvlText w:val=""/>
      <w:lvlJc w:val="left"/>
    </w:lvl>
    <w:lvl w:ilvl="8" w:tplc="F7A63752">
      <w:numFmt w:val="decimal"/>
      <w:lvlText w:val=""/>
      <w:lvlJc w:val="left"/>
    </w:lvl>
  </w:abstractNum>
  <w:abstractNum w:abstractNumId="11" w15:restartNumberingAfterBreak="0">
    <w:nsid w:val="66A64E42"/>
    <w:multiLevelType w:val="hybridMultilevel"/>
    <w:tmpl w:val="1B0E6080"/>
    <w:lvl w:ilvl="0" w:tplc="970E6E10">
      <w:start w:val="1"/>
      <w:numFmt w:val="bullet"/>
      <w:lvlText w:val="•"/>
      <w:lvlJc w:val="left"/>
      <w:pPr>
        <w:ind w:left="720" w:hanging="360"/>
      </w:pPr>
    </w:lvl>
    <w:lvl w:ilvl="1" w:tplc="B300B3B6">
      <w:numFmt w:val="decimal"/>
      <w:lvlText w:val=""/>
      <w:lvlJc w:val="left"/>
    </w:lvl>
    <w:lvl w:ilvl="2" w:tplc="FE4C5EEC">
      <w:numFmt w:val="decimal"/>
      <w:lvlText w:val=""/>
      <w:lvlJc w:val="left"/>
    </w:lvl>
    <w:lvl w:ilvl="3" w:tplc="DA208A64">
      <w:numFmt w:val="decimal"/>
      <w:lvlText w:val=""/>
      <w:lvlJc w:val="left"/>
    </w:lvl>
    <w:lvl w:ilvl="4" w:tplc="97867374">
      <w:numFmt w:val="decimal"/>
      <w:lvlText w:val=""/>
      <w:lvlJc w:val="left"/>
    </w:lvl>
    <w:lvl w:ilvl="5" w:tplc="86F60E1A">
      <w:numFmt w:val="decimal"/>
      <w:lvlText w:val=""/>
      <w:lvlJc w:val="left"/>
    </w:lvl>
    <w:lvl w:ilvl="6" w:tplc="3F424174">
      <w:numFmt w:val="decimal"/>
      <w:lvlText w:val=""/>
      <w:lvlJc w:val="left"/>
    </w:lvl>
    <w:lvl w:ilvl="7" w:tplc="7E58606A">
      <w:numFmt w:val="decimal"/>
      <w:lvlText w:val=""/>
      <w:lvlJc w:val="left"/>
    </w:lvl>
    <w:lvl w:ilvl="8" w:tplc="48F0A2F0">
      <w:numFmt w:val="decimal"/>
      <w:lvlText w:val=""/>
      <w:lvlJc w:val="left"/>
    </w:lvl>
  </w:abstractNum>
  <w:abstractNum w:abstractNumId="12" w15:restartNumberingAfterBreak="0">
    <w:nsid w:val="69466C62"/>
    <w:multiLevelType w:val="hybridMultilevel"/>
    <w:tmpl w:val="4FE44AB8"/>
    <w:lvl w:ilvl="0" w:tplc="CF301888">
      <w:start w:val="1"/>
      <w:numFmt w:val="decimal"/>
      <w:lvlText w:val="%1."/>
      <w:lvlJc w:val="left"/>
      <w:pPr>
        <w:ind w:left="720" w:hanging="360"/>
      </w:pPr>
    </w:lvl>
    <w:lvl w:ilvl="1" w:tplc="89E81958">
      <w:numFmt w:val="decimal"/>
      <w:lvlText w:val=""/>
      <w:lvlJc w:val="left"/>
    </w:lvl>
    <w:lvl w:ilvl="2" w:tplc="99B06B52">
      <w:numFmt w:val="decimal"/>
      <w:lvlText w:val=""/>
      <w:lvlJc w:val="left"/>
    </w:lvl>
    <w:lvl w:ilvl="3" w:tplc="C7B04226">
      <w:numFmt w:val="decimal"/>
      <w:lvlText w:val=""/>
      <w:lvlJc w:val="left"/>
    </w:lvl>
    <w:lvl w:ilvl="4" w:tplc="329E547E">
      <w:numFmt w:val="decimal"/>
      <w:lvlText w:val=""/>
      <w:lvlJc w:val="left"/>
    </w:lvl>
    <w:lvl w:ilvl="5" w:tplc="CC72D2F8">
      <w:numFmt w:val="decimal"/>
      <w:lvlText w:val=""/>
      <w:lvlJc w:val="left"/>
    </w:lvl>
    <w:lvl w:ilvl="6" w:tplc="0E844EDA">
      <w:numFmt w:val="decimal"/>
      <w:lvlText w:val=""/>
      <w:lvlJc w:val="left"/>
    </w:lvl>
    <w:lvl w:ilvl="7" w:tplc="903A98B6">
      <w:numFmt w:val="decimal"/>
      <w:lvlText w:val=""/>
      <w:lvlJc w:val="left"/>
    </w:lvl>
    <w:lvl w:ilvl="8" w:tplc="2A464E2E">
      <w:numFmt w:val="decimal"/>
      <w:lvlText w:val=""/>
      <w:lvlJc w:val="left"/>
    </w:lvl>
  </w:abstractNum>
  <w:abstractNum w:abstractNumId="13" w15:restartNumberingAfterBreak="0">
    <w:nsid w:val="794C29BB"/>
    <w:multiLevelType w:val="hybridMultilevel"/>
    <w:tmpl w:val="41A01E0E"/>
    <w:lvl w:ilvl="0" w:tplc="67B87D18">
      <w:start w:val="1"/>
      <w:numFmt w:val="bullet"/>
      <w:lvlText w:val="●"/>
      <w:lvlJc w:val="left"/>
      <w:pPr>
        <w:ind w:left="720" w:hanging="360"/>
      </w:pPr>
    </w:lvl>
    <w:lvl w:ilvl="1" w:tplc="82F8D7CE">
      <w:start w:val="1"/>
      <w:numFmt w:val="bullet"/>
      <w:lvlText w:val="○"/>
      <w:lvlJc w:val="left"/>
      <w:pPr>
        <w:ind w:left="1440" w:hanging="360"/>
      </w:pPr>
    </w:lvl>
    <w:lvl w:ilvl="2" w:tplc="99A4B7BC">
      <w:start w:val="1"/>
      <w:numFmt w:val="bullet"/>
      <w:lvlText w:val="■"/>
      <w:lvlJc w:val="left"/>
      <w:pPr>
        <w:ind w:left="2160" w:hanging="360"/>
      </w:pPr>
    </w:lvl>
    <w:lvl w:ilvl="3" w:tplc="35184ADA">
      <w:start w:val="1"/>
      <w:numFmt w:val="bullet"/>
      <w:lvlText w:val="●"/>
      <w:lvlJc w:val="left"/>
      <w:pPr>
        <w:ind w:left="2880" w:hanging="360"/>
      </w:pPr>
    </w:lvl>
    <w:lvl w:ilvl="4" w:tplc="DF18610A">
      <w:start w:val="1"/>
      <w:numFmt w:val="bullet"/>
      <w:lvlText w:val="○"/>
      <w:lvlJc w:val="left"/>
      <w:pPr>
        <w:ind w:left="3600" w:hanging="360"/>
      </w:pPr>
    </w:lvl>
    <w:lvl w:ilvl="5" w:tplc="13527500">
      <w:start w:val="1"/>
      <w:numFmt w:val="bullet"/>
      <w:lvlText w:val="■"/>
      <w:lvlJc w:val="left"/>
      <w:pPr>
        <w:ind w:left="4320" w:hanging="360"/>
      </w:pPr>
    </w:lvl>
    <w:lvl w:ilvl="6" w:tplc="FD984690">
      <w:start w:val="1"/>
      <w:numFmt w:val="bullet"/>
      <w:lvlText w:val="●"/>
      <w:lvlJc w:val="left"/>
      <w:pPr>
        <w:ind w:left="5040" w:hanging="360"/>
      </w:pPr>
    </w:lvl>
    <w:lvl w:ilvl="7" w:tplc="4ED239E6">
      <w:start w:val="1"/>
      <w:numFmt w:val="bullet"/>
      <w:lvlText w:val="●"/>
      <w:lvlJc w:val="left"/>
      <w:pPr>
        <w:ind w:left="5760" w:hanging="360"/>
      </w:pPr>
    </w:lvl>
    <w:lvl w:ilvl="8" w:tplc="895C265A">
      <w:start w:val="1"/>
      <w:numFmt w:val="bullet"/>
      <w:lvlText w:val="●"/>
      <w:lvlJc w:val="left"/>
      <w:pPr>
        <w:ind w:left="6480" w:hanging="360"/>
      </w:pPr>
    </w:lvl>
  </w:abstractNum>
  <w:num w:numId="1" w16cid:durableId="1907952271">
    <w:abstractNumId w:val="13"/>
    <w:lvlOverride w:ilvl="0">
      <w:startOverride w:val="1"/>
    </w:lvlOverride>
  </w:num>
  <w:num w:numId="2" w16cid:durableId="176895980">
    <w:abstractNumId w:val="9"/>
    <w:lvlOverride w:ilvl="0">
      <w:startOverride w:val="1"/>
    </w:lvlOverride>
  </w:num>
  <w:num w:numId="3" w16cid:durableId="1813282692">
    <w:abstractNumId w:val="7"/>
    <w:lvlOverride w:ilvl="0">
      <w:startOverride w:val="1"/>
    </w:lvlOverride>
  </w:num>
  <w:num w:numId="4" w16cid:durableId="1108813922">
    <w:abstractNumId w:val="6"/>
    <w:lvlOverride w:ilvl="0">
      <w:startOverride w:val="1"/>
    </w:lvlOverride>
  </w:num>
  <w:num w:numId="5" w16cid:durableId="1600865286">
    <w:abstractNumId w:val="2"/>
    <w:lvlOverride w:ilvl="0">
      <w:startOverride w:val="1"/>
    </w:lvlOverride>
  </w:num>
  <w:num w:numId="6" w16cid:durableId="996029433">
    <w:abstractNumId w:val="3"/>
    <w:lvlOverride w:ilvl="0">
      <w:startOverride w:val="1"/>
    </w:lvlOverride>
  </w:num>
  <w:num w:numId="7" w16cid:durableId="666324240">
    <w:abstractNumId w:val="10"/>
    <w:lvlOverride w:ilvl="0">
      <w:startOverride w:val="1"/>
    </w:lvlOverride>
  </w:num>
  <w:num w:numId="8" w16cid:durableId="219249862">
    <w:abstractNumId w:val="8"/>
    <w:lvlOverride w:ilvl="0">
      <w:startOverride w:val="1"/>
    </w:lvlOverride>
  </w:num>
  <w:num w:numId="9" w16cid:durableId="216010017">
    <w:abstractNumId w:val="0"/>
    <w:lvlOverride w:ilvl="0">
      <w:startOverride w:val="1"/>
    </w:lvlOverride>
  </w:num>
  <w:num w:numId="10" w16cid:durableId="1910308919">
    <w:abstractNumId w:val="11"/>
    <w:lvlOverride w:ilvl="0">
      <w:startOverride w:val="1"/>
    </w:lvlOverride>
  </w:num>
  <w:num w:numId="11" w16cid:durableId="9493595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44F"/>
    <w:rsid w:val="000950BA"/>
    <w:rsid w:val="00097458"/>
    <w:rsid w:val="002F044F"/>
    <w:rsid w:val="006D0E3C"/>
    <w:rsid w:val="00E5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C22CA"/>
  <w15:docId w15:val="{45422B72-FB9D-4647-9BCC-64577D92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1B1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1B1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1B1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2552</Words>
  <Characters>16692</Characters>
  <Application>Microsoft Office Word</Application>
  <DocSecurity>0</DocSecurity>
  <Lines>362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Cameron Naz</cp:lastModifiedBy>
  <cp:revision>2</cp:revision>
  <dcterms:created xsi:type="dcterms:W3CDTF">2026-03-24T18:37:00Z</dcterms:created>
  <dcterms:modified xsi:type="dcterms:W3CDTF">2026-03-24T18:37:00Z</dcterms:modified>
</cp:coreProperties>
</file>