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1" w:before="0" w:after="140"/>
        <w:ind w:left="0" w:hanging="0"/>
        <w:jc w:val="center"/>
        <w:rPr/>
      </w:pPr>
      <w:r>
        <w:rPr>
          <w:rFonts w:eastAsia="Google Sans;sans-serif"/>
        </w:rPr>
        <w:t>体育器材</w:t>
      </w:r>
      <w:r>
        <w:rPr>
          <w:rFonts w:ascii="Google Sans;sans-serif" w:hAnsi="Google Sans;sans-serif" w:cs="Lohit Devanagari" w:eastAsia="Google Sans;sans-serif"/>
          <w:b/>
          <w:bCs/>
          <w:sz w:val="48"/>
          <w:szCs w:val="48"/>
        </w:rPr>
        <w:t>巡查</w:t>
      </w:r>
      <w:r>
        <w:rPr>
          <w:rFonts w:eastAsia="Google Sans;sans-serif"/>
        </w:rPr>
        <w:t xml:space="preserve">运维小程序需求说明书 </w:t>
      </w:r>
    </w:p>
    <w:p>
      <w:pPr>
        <w:pStyle w:val="Heading2"/>
        <w:bidi w:val="0"/>
        <w:spacing w:lineRule="auto" w:line="271" w:before="0" w:after="140"/>
        <w:ind w:left="0" w:hanging="0"/>
        <w:jc w:val="left"/>
        <w:rPr/>
      </w:pPr>
      <w:r>
        <w:rPr>
          <w:rFonts w:ascii="Google Sans;sans-serif" w:hAnsi="Google Sans;sans-serif"/>
        </w:rPr>
        <w:t xml:space="preserve">1. </w:t>
      </w:r>
      <w:r>
        <w:rPr>
          <w:rFonts w:eastAsia="Google Sans;sans-serif"/>
        </w:rPr>
        <w:t>文档概述</w:t>
      </w:r>
    </w:p>
    <w:p>
      <w:pPr>
        <w:pStyle w:val="TextBody"/>
        <w:bidi w:val="0"/>
        <w:spacing w:lineRule="auto" w:line="271" w:before="0" w:after="140"/>
        <w:jc w:val="left"/>
        <w:rPr>
          <w:rFonts w:eastAsia="Google Sans Text;sans-serif"/>
        </w:rPr>
      </w:pPr>
      <w:r>
        <w:rPr>
          <w:rFonts w:eastAsia="Google Sans Text;sans-serif"/>
        </w:rPr>
        <w:t>本项目旨在构建一个基于二维码识别的器材报修与运维管理闭环系统。通过连接群众、巡查、维修及管理方，实现设施状态的实时监控、高效维修与数据化决策。</w:t>
      </w:r>
    </w:p>
    <w:p>
      <w:pPr>
        <w:pStyle w:val="Heading2"/>
        <w:bidi w:val="0"/>
        <w:spacing w:lineRule="auto" w:line="271" w:before="0" w:after="140"/>
        <w:ind w:left="0" w:hanging="0"/>
        <w:jc w:val="left"/>
        <w:rPr/>
      </w:pPr>
      <w:r>
        <w:rPr>
          <w:rFonts w:ascii="Google Sans;sans-serif" w:hAnsi="Google Sans;sans-serif"/>
        </w:rPr>
        <w:t xml:space="preserve">2. </w:t>
      </w:r>
      <w:r>
        <w:rPr>
          <w:rFonts w:eastAsia="Google Sans;sans-serif"/>
        </w:rPr>
        <w:t>角色权限架构</w:t>
      </w:r>
    </w:p>
    <w:tbl>
      <w:tblPr>
        <w:tblW w:w="9000" w:type="dxa"/>
        <w:jc w:val="left"/>
        <w:tblInd w:w="0" w:type="dxa"/>
        <w:tblLayout w:type="fixed"/>
        <w:tblCellMar>
          <w:top w:w="28" w:type="dxa"/>
          <w:left w:w="28" w:type="dxa"/>
          <w:bottom w:w="28" w:type="dxa"/>
          <w:right w:w="28" w:type="dxa"/>
        </w:tblCellMar>
      </w:tblPr>
      <w:tblGrid>
        <w:gridCol w:w="1171"/>
        <w:gridCol w:w="5399"/>
        <w:gridCol w:w="2430"/>
      </w:tblGrid>
      <w:tr>
        <w:trPr>
          <w:tblHeader w:val="true"/>
        </w:trPr>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eastAsia="Google Sans Text;sans-serif"/>
              </w:rPr>
              <w:t>角色名称</w:t>
            </w:r>
          </w:p>
        </w:tc>
        <w:tc>
          <w:tcPr>
            <w:tcW w:w="539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eastAsia="Google Sans Text;sans-serif"/>
              </w:rPr>
              <w:t>核心职责</w:t>
            </w:r>
          </w:p>
        </w:tc>
        <w:tc>
          <w:tcPr>
            <w:tcW w:w="243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eastAsia="Google Sans Text;sans-serif"/>
              </w:rPr>
              <w:t>访问权限</w:t>
            </w:r>
          </w:p>
        </w:tc>
      </w:tr>
      <w:tr>
        <w:trPr/>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b/>
                <w:b/>
              </w:rPr>
            </w:pPr>
            <w:r>
              <w:rPr>
                <w:rFonts w:eastAsia="Google Sans Text;sans-serif"/>
                <w:b/>
              </w:rPr>
              <w:t>群众</w:t>
            </w:r>
          </w:p>
        </w:tc>
        <w:tc>
          <w:tcPr>
            <w:tcW w:w="539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rPr>
            </w:pPr>
            <w:r>
              <w:rPr>
                <w:rFonts w:eastAsia="Google Sans Text;sans-serif"/>
              </w:rPr>
              <w:t>扫码上报异常、查看报修进度</w:t>
            </w:r>
          </w:p>
        </w:tc>
        <w:tc>
          <w:tcPr>
            <w:tcW w:w="243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eastAsia="Google Sans Text;sans-serif"/>
              </w:rPr>
              <w:t xml:space="preserve">无需登录 </w:t>
            </w:r>
            <w:r>
              <w:rPr>
                <w:rFonts w:ascii="Google Sans Text;sans-serif" w:hAnsi="Google Sans Text;sans-serif"/>
              </w:rPr>
              <w:t>(</w:t>
            </w:r>
            <w:r>
              <w:rPr>
                <w:rFonts w:eastAsia="Google Sans Text;sans-serif"/>
              </w:rPr>
              <w:t>微信授权</w:t>
            </w:r>
            <w:r>
              <w:rPr>
                <w:rFonts w:ascii="Google Sans Text;sans-serif" w:hAnsi="Google Sans Text;sans-serif"/>
              </w:rPr>
              <w:t>)</w:t>
            </w:r>
          </w:p>
        </w:tc>
      </w:tr>
      <w:tr>
        <w:trPr/>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b/>
                <w:b/>
              </w:rPr>
            </w:pPr>
            <w:r>
              <w:rPr>
                <w:rFonts w:eastAsia="Google Sans Text;sans-serif"/>
                <w:b/>
              </w:rPr>
              <w:t>巡查人员</w:t>
            </w:r>
          </w:p>
        </w:tc>
        <w:tc>
          <w:tcPr>
            <w:tcW w:w="539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rPr>
            </w:pPr>
            <w:r>
              <w:rPr>
                <w:rFonts w:eastAsia="Google Sans Text;sans-serif"/>
              </w:rPr>
              <w:t>日常巡视、主动发现隐患、场地打卡</w:t>
            </w:r>
          </w:p>
        </w:tc>
        <w:tc>
          <w:tcPr>
            <w:tcW w:w="243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rPr>
            </w:pPr>
            <w:r>
              <w:rPr>
                <w:rFonts w:eastAsia="Google Sans Text;sans-serif"/>
              </w:rPr>
              <w:t>移动端登录</w:t>
            </w:r>
          </w:p>
        </w:tc>
      </w:tr>
      <w:tr>
        <w:trPr/>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b/>
                <w:b/>
              </w:rPr>
            </w:pPr>
            <w:r>
              <w:rPr>
                <w:rFonts w:eastAsia="Google Sans Text;sans-serif"/>
                <w:b/>
              </w:rPr>
              <w:t>维修人员</w:t>
            </w:r>
          </w:p>
        </w:tc>
        <w:tc>
          <w:tcPr>
            <w:tcW w:w="539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rPr>
            </w:pPr>
            <w:r>
              <w:rPr>
                <w:rFonts w:eastAsia="Google Sans Text;sans-serif"/>
              </w:rPr>
              <w:t>接收维修任务、执行维修、上报结果</w:t>
            </w:r>
          </w:p>
        </w:tc>
        <w:tc>
          <w:tcPr>
            <w:tcW w:w="243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rPr>
            </w:pPr>
            <w:r>
              <w:rPr>
                <w:rFonts w:eastAsia="Google Sans Text;sans-serif"/>
              </w:rPr>
              <w:t>移动端登录</w:t>
            </w:r>
          </w:p>
        </w:tc>
      </w:tr>
      <w:tr>
        <w:trPr/>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b/>
                <w:b/>
              </w:rPr>
            </w:pPr>
            <w:r>
              <w:rPr>
                <w:rFonts w:eastAsia="Google Sans Text;sans-serif"/>
                <w:b/>
              </w:rPr>
              <w:t>管理员</w:t>
            </w:r>
          </w:p>
        </w:tc>
        <w:tc>
          <w:tcPr>
            <w:tcW w:w="539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rPr>
            </w:pPr>
            <w:r>
              <w:rPr>
                <w:rFonts w:eastAsia="Google Sans Text;sans-serif"/>
              </w:rPr>
              <w:t>基础数据维护、派单调度、报表生成</w:t>
            </w:r>
          </w:p>
        </w:tc>
        <w:tc>
          <w:tcPr>
            <w:tcW w:w="243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ascii="Google Sans Text;sans-serif" w:hAnsi="Google Sans Text;sans-serif"/>
              </w:rPr>
              <w:t>PC</w:t>
            </w:r>
            <w:r>
              <w:rPr>
                <w:rFonts w:eastAsia="Google Sans Text;sans-serif"/>
              </w:rPr>
              <w:t xml:space="preserve">端 </w:t>
            </w:r>
            <w:r>
              <w:rPr>
                <w:rFonts w:ascii="Google Sans Text;sans-serif" w:hAnsi="Google Sans Text;sans-serif"/>
              </w:rPr>
              <w:t xml:space="preserve">+ </w:t>
            </w:r>
            <w:r>
              <w:rPr>
                <w:rFonts w:eastAsia="Google Sans Text;sans-serif"/>
              </w:rPr>
              <w:t>移动管理版</w:t>
            </w:r>
          </w:p>
        </w:tc>
      </w:tr>
      <w:tr>
        <w:trPr/>
        <w:tc>
          <w:tcPr>
            <w:tcW w:w="117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b/>
                <w:b/>
              </w:rPr>
            </w:pPr>
            <w:r>
              <w:rPr>
                <w:rFonts w:eastAsia="Google Sans Text;sans-serif"/>
                <w:b/>
              </w:rPr>
              <w:t>甲方管理员</w:t>
            </w:r>
          </w:p>
        </w:tc>
        <w:tc>
          <w:tcPr>
            <w:tcW w:w="539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eastAsia="Google Sans Text;sans-serif"/>
              </w:rPr>
            </w:pPr>
            <w:r>
              <w:rPr>
                <w:rFonts w:eastAsia="Google Sans Text;sans-serif"/>
              </w:rPr>
              <w:t>宏观监管、进度抽查、查看汇总报表、下达加急指令</w:t>
            </w:r>
          </w:p>
        </w:tc>
        <w:tc>
          <w:tcPr>
            <w:tcW w:w="243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ascii="Google Sans Text;sans-serif" w:hAnsi="Google Sans Text;sans-serif"/>
              </w:rPr>
              <w:t>PC</w:t>
            </w:r>
            <w:r>
              <w:rPr>
                <w:rFonts w:eastAsia="Google Sans Text;sans-serif"/>
              </w:rPr>
              <w:t xml:space="preserve">端看板 </w:t>
            </w:r>
            <w:r>
              <w:rPr>
                <w:rFonts w:ascii="Google Sans Text;sans-serif" w:hAnsi="Google Sans Text;sans-serif"/>
              </w:rPr>
              <w:t xml:space="preserve">+ </w:t>
            </w:r>
            <w:r>
              <w:rPr>
                <w:rFonts w:eastAsia="Google Sans Text;sans-serif"/>
              </w:rPr>
              <w:t>移动端</w:t>
            </w:r>
          </w:p>
        </w:tc>
      </w:tr>
    </w:tbl>
    <w:p>
      <w:pPr>
        <w:pStyle w:val="Heading2"/>
        <w:bidi w:val="0"/>
        <w:spacing w:lineRule="auto" w:line="271" w:before="0" w:after="140"/>
        <w:ind w:left="0" w:hanging="0"/>
        <w:jc w:val="left"/>
        <w:rPr>
          <w:rFonts w:ascii="Google Sans;sans-serif" w:hAnsi="Google Sans;sans-serif"/>
        </w:rPr>
      </w:pPr>
      <w:r>
        <w:rPr>
          <w:rFonts w:ascii="Google Sans;sans-serif" w:hAnsi="Google Sans;sans-serif"/>
        </w:rPr>
      </w:r>
    </w:p>
    <w:p>
      <w:pPr>
        <w:pStyle w:val="Heading2"/>
        <w:bidi w:val="0"/>
        <w:spacing w:lineRule="auto" w:line="271" w:before="0" w:after="140"/>
        <w:ind w:left="0" w:hanging="0"/>
        <w:jc w:val="left"/>
        <w:rPr/>
      </w:pPr>
      <w:r>
        <w:rPr>
          <w:rFonts w:ascii="Google Sans;sans-serif" w:hAnsi="Google Sans;sans-serif"/>
        </w:rPr>
        <w:t xml:space="preserve">3. </w:t>
      </w:r>
      <w:r>
        <w:rPr>
          <w:rFonts w:eastAsia="Google Sans;sans-serif"/>
        </w:rPr>
        <w:t>详细功能模块</w:t>
      </w:r>
    </w:p>
    <w:p>
      <w:pPr>
        <w:pStyle w:val="Heading3"/>
        <w:bidi w:val="0"/>
        <w:spacing w:lineRule="auto" w:line="271" w:before="0" w:after="140"/>
        <w:ind w:left="0" w:hanging="0"/>
        <w:jc w:val="left"/>
        <w:rPr/>
      </w:pPr>
      <w:r>
        <w:rPr>
          <w:rFonts w:ascii="Google Sans;sans-serif" w:hAnsi="Google Sans;sans-serif"/>
        </w:rPr>
        <w:t xml:space="preserve">3.1 </w:t>
      </w:r>
      <w:r>
        <w:rPr>
          <w:rFonts w:eastAsia="Google Sans;sans-serif"/>
        </w:rPr>
        <w:t xml:space="preserve">群众端 </w:t>
      </w:r>
    </w:p>
    <w:p>
      <w:pPr>
        <w:pStyle w:val="TextBody"/>
        <w:numPr>
          <w:ilvl w:val="0"/>
          <w:numId w:val="1"/>
        </w:numPr>
        <w:tabs>
          <w:tab w:val="left" w:pos="709" w:leader="none"/>
        </w:tabs>
        <w:bidi w:val="0"/>
        <w:spacing w:lineRule="auto" w:line="271" w:before="0" w:after="140"/>
        <w:ind w:left="709" w:hanging="283"/>
        <w:jc w:val="left"/>
        <w:rPr/>
      </w:pPr>
      <w:r>
        <w:rPr>
          <w:rFonts w:eastAsia="Google Sans Text;sans-serif"/>
          <w:b/>
        </w:rPr>
        <w:t>扫码识别</w:t>
      </w:r>
      <w:r>
        <w:rPr>
          <w:rFonts w:eastAsia="Google Sans Text;sans-serif"/>
        </w:rPr>
        <w:t>：扫描场地的唯一二维码，系统自动定位街道、社区、场地及具体设备信息。</w:t>
      </w:r>
    </w:p>
    <w:p>
      <w:pPr>
        <w:pStyle w:val="TextBody"/>
        <w:numPr>
          <w:ilvl w:val="0"/>
          <w:numId w:val="1"/>
        </w:numPr>
        <w:tabs>
          <w:tab w:val="left" w:pos="709" w:leader="none"/>
        </w:tabs>
        <w:bidi w:val="0"/>
        <w:spacing w:lineRule="auto" w:line="271" w:before="0" w:after="140"/>
        <w:ind w:left="709" w:hanging="283"/>
        <w:jc w:val="left"/>
        <w:rPr/>
      </w:pPr>
      <w:r>
        <w:rPr>
          <w:rFonts w:eastAsia="Google Sans Text;sans-serif"/>
          <w:b/>
        </w:rPr>
        <w:t>异常上报</w:t>
      </w:r>
      <w:r>
        <w:rPr>
          <w:rFonts w:eastAsia="Google Sans Text;sans-serif"/>
        </w:rPr>
        <w:t>：</w:t>
      </w:r>
    </w:p>
    <w:p>
      <w:pPr>
        <w:pStyle w:val="TextBody"/>
        <w:numPr>
          <w:ilvl w:val="1"/>
          <w:numId w:val="1"/>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b/>
        </w:rPr>
        <w:t>多媒体附件</w:t>
      </w:r>
      <w:r>
        <w:rPr>
          <w:rFonts w:eastAsia="Google Sans Text;sans-serif"/>
        </w:rPr>
        <w:t>：支持拍摄现场照片（必填）或短视频。</w:t>
      </w:r>
    </w:p>
    <w:p>
      <w:pPr>
        <w:pStyle w:val="TextBody"/>
        <w:numPr>
          <w:ilvl w:val="1"/>
          <w:numId w:val="1"/>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b/>
        </w:rPr>
        <w:t>故障选择</w:t>
      </w:r>
      <w:r>
        <w:rPr>
          <w:rFonts w:eastAsia="Google Sans Text;sans-serif"/>
        </w:rPr>
        <w:t>：提供快捷标签（如：踏板断裂、松动、锈蚀严重等）。</w:t>
      </w:r>
    </w:p>
    <w:p>
      <w:pPr>
        <w:pStyle w:val="TextBody"/>
        <w:numPr>
          <w:ilvl w:val="1"/>
          <w:numId w:val="1"/>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b/>
        </w:rPr>
        <w:t>文字描述</w:t>
      </w:r>
      <w:r>
        <w:rPr>
          <w:rFonts w:eastAsia="Google Sans Text;sans-serif"/>
        </w:rPr>
        <w:t>：补充详细故障情况。</w:t>
      </w:r>
    </w:p>
    <w:p>
      <w:pPr>
        <w:pStyle w:val="TextBody"/>
        <w:numPr>
          <w:ilvl w:val="0"/>
          <w:numId w:val="1"/>
        </w:numPr>
        <w:tabs>
          <w:tab w:val="left" w:pos="709" w:leader="none"/>
        </w:tabs>
        <w:bidi w:val="0"/>
        <w:spacing w:lineRule="auto" w:line="271" w:before="0" w:after="140"/>
        <w:ind w:left="709" w:hanging="283"/>
        <w:jc w:val="left"/>
        <w:rPr/>
      </w:pPr>
      <w:r>
        <w:rPr>
          <w:rFonts w:eastAsia="Google Sans Text;sans-serif"/>
          <w:b/>
        </w:rPr>
        <w:t>进度公示</w:t>
      </w:r>
      <w:r>
        <w:rPr>
          <w:rFonts w:eastAsia="Google Sans Text;sans-serif"/>
        </w:rPr>
        <w:t>：提交后可查看该器材的实时状态（待受理、维修中、已修复）。</w:t>
      </w:r>
    </w:p>
    <w:p>
      <w:pPr>
        <w:pStyle w:val="Heading3"/>
        <w:bidi w:val="0"/>
        <w:spacing w:lineRule="auto" w:line="271" w:before="0" w:after="140"/>
        <w:ind w:left="0" w:hanging="0"/>
        <w:jc w:val="left"/>
        <w:rPr/>
      </w:pPr>
      <w:r>
        <w:rPr>
          <w:rFonts w:ascii="Google Sans;sans-serif" w:hAnsi="Google Sans;sans-serif"/>
        </w:rPr>
        <w:t xml:space="preserve">3.2 </w:t>
      </w:r>
      <w:r>
        <w:rPr>
          <w:rFonts w:eastAsia="Google Sans;sans-serif"/>
        </w:rPr>
        <w:t xml:space="preserve">巡查人员端 </w:t>
      </w:r>
      <w:r>
        <w:rPr>
          <w:rFonts w:ascii="Google Sans;sans-serif" w:hAnsi="Google Sans;sans-serif"/>
        </w:rPr>
        <w:t>(</w:t>
      </w:r>
      <w:r>
        <w:rPr>
          <w:rFonts w:eastAsia="Google Sans;sans-serif"/>
        </w:rPr>
        <w:t>移动作业</w:t>
      </w:r>
      <w:r>
        <w:rPr>
          <w:rFonts w:ascii="Google Sans;sans-serif" w:hAnsi="Google Sans;sans-serif"/>
        </w:rPr>
        <w:t>)</w:t>
      </w:r>
    </w:p>
    <w:p>
      <w:pPr>
        <w:pStyle w:val="TextBody"/>
        <w:numPr>
          <w:ilvl w:val="0"/>
          <w:numId w:val="2"/>
        </w:numPr>
        <w:tabs>
          <w:tab w:val="left" w:pos="709" w:leader="none"/>
        </w:tabs>
        <w:bidi w:val="0"/>
        <w:spacing w:lineRule="auto" w:line="271" w:before="0" w:after="140"/>
        <w:ind w:left="709" w:hanging="283"/>
        <w:jc w:val="left"/>
        <w:rPr/>
      </w:pPr>
      <w:r>
        <w:rPr>
          <w:rFonts w:eastAsia="Google Sans Text;sans-serif"/>
          <w:b/>
        </w:rPr>
        <w:t>巡查打卡</w:t>
      </w:r>
      <w:r>
        <w:rPr>
          <w:rFonts w:eastAsia="Google Sans Text;sans-serif"/>
        </w:rPr>
        <w:t>：到达指定场地后扫描场地二维码签到，记录巡查轨迹。</w:t>
      </w:r>
    </w:p>
    <w:p>
      <w:pPr>
        <w:pStyle w:val="TextBody"/>
        <w:numPr>
          <w:ilvl w:val="0"/>
          <w:numId w:val="2"/>
        </w:numPr>
        <w:tabs>
          <w:tab w:val="left" w:pos="709" w:leader="none"/>
        </w:tabs>
        <w:bidi w:val="0"/>
        <w:spacing w:lineRule="auto" w:line="271" w:before="0" w:after="140"/>
        <w:ind w:left="709" w:hanging="283"/>
        <w:jc w:val="left"/>
        <w:rPr/>
      </w:pPr>
      <w:r>
        <w:rPr>
          <w:rFonts w:eastAsia="Google Sans Text;sans-serif"/>
          <w:b/>
        </w:rPr>
        <w:t>隐患主动发现</w:t>
      </w:r>
      <w:r>
        <w:rPr>
          <w:rFonts w:eastAsia="Google Sans Text;sans-serif"/>
        </w:rPr>
        <w:t>：巡查中发现未贴码设施或周边环境问题（如地坪破损），支持手动选址上报。</w:t>
      </w:r>
    </w:p>
    <w:p>
      <w:pPr>
        <w:pStyle w:val="TextBody"/>
        <w:numPr>
          <w:ilvl w:val="0"/>
          <w:numId w:val="2"/>
        </w:numPr>
        <w:tabs>
          <w:tab w:val="left" w:pos="709" w:leader="none"/>
        </w:tabs>
        <w:bidi w:val="0"/>
        <w:spacing w:lineRule="auto" w:line="271" w:before="0" w:after="140"/>
        <w:ind w:left="709" w:hanging="283"/>
        <w:jc w:val="left"/>
        <w:rPr/>
      </w:pPr>
      <w:r>
        <w:rPr>
          <w:rFonts w:eastAsia="Google Sans Text;sans-serif"/>
          <w:b/>
        </w:rPr>
        <w:t>任务中心</w:t>
      </w:r>
      <w:r>
        <w:rPr>
          <w:rFonts w:eastAsia="Google Sans Text;sans-serif"/>
        </w:rPr>
        <w:t>：查看管理员下发的定向巡查任务。</w:t>
      </w:r>
    </w:p>
    <w:p>
      <w:pPr>
        <w:pStyle w:val="Heading3"/>
        <w:bidi w:val="0"/>
        <w:spacing w:lineRule="auto" w:line="271" w:before="0" w:after="140"/>
        <w:ind w:left="0" w:hanging="0"/>
        <w:jc w:val="left"/>
        <w:rPr/>
      </w:pPr>
      <w:r>
        <w:rPr>
          <w:rFonts w:ascii="Google Sans;sans-serif" w:hAnsi="Google Sans;sans-serif"/>
        </w:rPr>
        <w:t xml:space="preserve">3.3 </w:t>
      </w:r>
      <w:r>
        <w:rPr>
          <w:rFonts w:eastAsia="Google Sans;sans-serif"/>
        </w:rPr>
        <w:t xml:space="preserve">维修人员端 </w:t>
      </w:r>
    </w:p>
    <w:p>
      <w:pPr>
        <w:pStyle w:val="TextBody"/>
        <w:numPr>
          <w:ilvl w:val="0"/>
          <w:numId w:val="3"/>
        </w:numPr>
        <w:tabs>
          <w:tab w:val="left" w:pos="709" w:leader="none"/>
        </w:tabs>
        <w:bidi w:val="0"/>
        <w:spacing w:lineRule="auto" w:line="271" w:before="0" w:after="140"/>
        <w:ind w:left="709" w:hanging="283"/>
        <w:jc w:val="left"/>
        <w:rPr/>
      </w:pPr>
      <w:r>
        <w:rPr>
          <w:rFonts w:eastAsia="Google Sans Text;sans-serif"/>
          <w:b/>
        </w:rPr>
        <w:t>工单看板</w:t>
      </w:r>
      <w:r>
        <w:rPr>
          <w:rFonts w:eastAsia="Google Sans Text;sans-serif"/>
        </w:rPr>
        <w:t>：实时接收报修提醒，查看待处理任务（按紧急度及距离排序）。</w:t>
      </w:r>
    </w:p>
    <w:p>
      <w:pPr>
        <w:pStyle w:val="TextBody"/>
        <w:numPr>
          <w:ilvl w:val="0"/>
          <w:numId w:val="3"/>
        </w:numPr>
        <w:tabs>
          <w:tab w:val="left" w:pos="709" w:leader="none"/>
        </w:tabs>
        <w:bidi w:val="0"/>
        <w:spacing w:lineRule="auto" w:line="271" w:before="0" w:after="140"/>
        <w:ind w:left="709" w:hanging="283"/>
        <w:jc w:val="left"/>
        <w:rPr/>
      </w:pPr>
      <w:r>
        <w:rPr>
          <w:rFonts w:eastAsia="Google Sans Text;sans-serif"/>
          <w:b/>
        </w:rPr>
        <w:t>维修反馈</w:t>
      </w:r>
      <w:r>
        <w:rPr>
          <w:rFonts w:eastAsia="Google Sans Text;sans-serif"/>
        </w:rPr>
        <w:t>：</w:t>
      </w:r>
    </w:p>
    <w:p>
      <w:pPr>
        <w:pStyle w:val="TextBody"/>
        <w:numPr>
          <w:ilvl w:val="1"/>
          <w:numId w:val="3"/>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b/>
        </w:rPr>
        <w:t>对比图片</w:t>
      </w:r>
      <w:r>
        <w:rPr>
          <w:rFonts w:eastAsia="Google Sans Text;sans-serif"/>
        </w:rPr>
        <w:t>：上传“维修前”与“维修后”照片。</w:t>
      </w:r>
    </w:p>
    <w:p>
      <w:pPr>
        <w:pStyle w:val="TextBody"/>
        <w:numPr>
          <w:ilvl w:val="1"/>
          <w:numId w:val="3"/>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b/>
        </w:rPr>
        <w:t>物料记录</w:t>
      </w:r>
      <w:r>
        <w:rPr>
          <w:rFonts w:eastAsia="Google Sans Text;sans-serif"/>
        </w:rPr>
        <w:t>：记录更换的零件名称及数量。</w:t>
      </w:r>
    </w:p>
    <w:p>
      <w:pPr>
        <w:pStyle w:val="TextBody"/>
        <w:numPr>
          <w:ilvl w:val="1"/>
          <w:numId w:val="3"/>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b/>
        </w:rPr>
        <w:t>状态翻转</w:t>
      </w:r>
      <w:r>
        <w:rPr>
          <w:rFonts w:eastAsia="Google Sans Text;sans-serif"/>
        </w:rPr>
        <w:t>：确认维修完成后，设备状态自动更新为“正常”。</w:t>
      </w:r>
    </w:p>
    <w:p>
      <w:pPr>
        <w:pStyle w:val="TextBody"/>
        <w:numPr>
          <w:ilvl w:val="0"/>
          <w:numId w:val="3"/>
        </w:numPr>
        <w:tabs>
          <w:tab w:val="left" w:pos="709" w:leader="none"/>
        </w:tabs>
        <w:bidi w:val="0"/>
        <w:spacing w:lineRule="auto" w:line="271" w:before="0" w:after="140"/>
        <w:ind w:left="709" w:hanging="283"/>
        <w:jc w:val="left"/>
        <w:rPr/>
      </w:pPr>
      <w:r>
        <w:rPr>
          <w:rFonts w:eastAsia="Google Sans Text;sans-serif"/>
          <w:b/>
        </w:rPr>
        <w:t>工单挂起</w:t>
      </w:r>
      <w:r>
        <w:rPr>
          <w:rFonts w:eastAsia="Google Sans Text;sans-serif"/>
        </w:rPr>
        <w:t>：若需采购特殊零件，可申请挂起并备注原因。</w:t>
      </w:r>
    </w:p>
    <w:p>
      <w:pPr>
        <w:pStyle w:val="Heading3"/>
        <w:bidi w:val="0"/>
        <w:spacing w:lineRule="auto" w:line="271" w:before="0" w:after="140"/>
        <w:ind w:left="0" w:hanging="0"/>
        <w:jc w:val="left"/>
        <w:rPr/>
      </w:pPr>
      <w:r>
        <w:rPr>
          <w:rFonts w:ascii="Google Sans;sans-serif" w:hAnsi="Google Sans;sans-serif"/>
        </w:rPr>
        <w:t xml:space="preserve">3.4 </w:t>
      </w:r>
      <w:r>
        <w:rPr>
          <w:rFonts w:eastAsia="Google Sans;sans-serif"/>
        </w:rPr>
        <w:t xml:space="preserve">管理员端 </w:t>
      </w:r>
      <w:r>
        <w:rPr>
          <w:rFonts w:ascii="Google Sans;sans-serif" w:hAnsi="Google Sans;sans-serif"/>
        </w:rPr>
        <w:t>(</w:t>
      </w:r>
      <w:r>
        <w:rPr>
          <w:rFonts w:eastAsia="Google Sans;sans-serif"/>
        </w:rPr>
        <w:t>运营调度</w:t>
      </w:r>
      <w:r>
        <w:rPr>
          <w:rFonts w:ascii="Google Sans;sans-serif" w:hAnsi="Google Sans;sans-serif"/>
        </w:rPr>
        <w:t>)</w:t>
      </w:r>
    </w:p>
    <w:p>
      <w:pPr>
        <w:pStyle w:val="TextBody"/>
        <w:numPr>
          <w:ilvl w:val="0"/>
          <w:numId w:val="4"/>
        </w:numPr>
        <w:tabs>
          <w:tab w:val="left" w:pos="709" w:leader="none"/>
        </w:tabs>
        <w:bidi w:val="0"/>
        <w:spacing w:lineRule="auto" w:line="271" w:before="0" w:after="140"/>
        <w:ind w:left="709" w:hanging="283"/>
        <w:jc w:val="left"/>
        <w:rPr/>
      </w:pPr>
      <w:r>
        <w:rPr>
          <w:rFonts w:eastAsia="Google Sans Text;sans-serif"/>
          <w:b/>
        </w:rPr>
        <w:t>基础信息维护</w:t>
      </w:r>
      <w:r>
        <w:rPr>
          <w:rFonts w:eastAsia="Google Sans Text;sans-serif"/>
        </w:rPr>
        <w:t>：管理街道、社区、场地三级层级数据。</w:t>
      </w:r>
    </w:p>
    <w:p>
      <w:pPr>
        <w:pStyle w:val="TextBody"/>
        <w:numPr>
          <w:ilvl w:val="0"/>
          <w:numId w:val="4"/>
        </w:numPr>
        <w:tabs>
          <w:tab w:val="left" w:pos="709" w:leader="none"/>
        </w:tabs>
        <w:bidi w:val="0"/>
        <w:spacing w:lineRule="auto" w:line="271" w:before="0" w:after="140"/>
        <w:ind w:left="709" w:hanging="283"/>
        <w:jc w:val="left"/>
        <w:rPr/>
      </w:pPr>
      <w:r>
        <w:rPr>
          <w:rFonts w:eastAsia="Google Sans Text;sans-serif"/>
          <w:b/>
        </w:rPr>
        <w:t>二维码管理</w:t>
      </w:r>
      <w:r>
        <w:rPr>
          <w:rFonts w:eastAsia="Google Sans Text;sans-serif"/>
        </w:rPr>
        <w:t xml:space="preserve">：批量生成场地 </w:t>
      </w:r>
      <w:r>
        <w:rPr>
          <w:rFonts w:ascii="Google Sans Text;sans-serif" w:hAnsi="Google Sans Text;sans-serif"/>
        </w:rPr>
        <w:t xml:space="preserve">ID </w:t>
      </w:r>
      <w:r>
        <w:rPr>
          <w:rFonts w:eastAsia="Google Sans Text;sans-serif"/>
        </w:rPr>
        <w:t>并导出二维码图片库用于线下张贴。</w:t>
      </w:r>
    </w:p>
    <w:p>
      <w:pPr>
        <w:pStyle w:val="TextBody"/>
        <w:numPr>
          <w:ilvl w:val="0"/>
          <w:numId w:val="4"/>
        </w:numPr>
        <w:tabs>
          <w:tab w:val="left" w:pos="709" w:leader="none"/>
        </w:tabs>
        <w:bidi w:val="0"/>
        <w:spacing w:lineRule="auto" w:line="271" w:before="0" w:after="140"/>
        <w:ind w:left="709" w:hanging="283"/>
        <w:jc w:val="left"/>
        <w:rPr/>
      </w:pPr>
      <w:r>
        <w:rPr>
          <w:rFonts w:eastAsia="Google Sans Text;sans-serif"/>
          <w:b/>
        </w:rPr>
        <w:t>智能派单</w:t>
      </w:r>
      <w:r>
        <w:rPr>
          <w:rFonts w:eastAsia="Google Sans Text;sans-serif"/>
        </w:rPr>
        <w:t>：根据报修位置手动指派或根据规则自动分配给区域维修工。</w:t>
      </w:r>
    </w:p>
    <w:p>
      <w:pPr>
        <w:pStyle w:val="TextBody"/>
        <w:numPr>
          <w:ilvl w:val="0"/>
          <w:numId w:val="4"/>
        </w:numPr>
        <w:tabs>
          <w:tab w:val="left" w:pos="709" w:leader="none"/>
        </w:tabs>
        <w:bidi w:val="0"/>
        <w:spacing w:lineRule="auto" w:line="271" w:before="0" w:after="140"/>
        <w:ind w:left="709" w:hanging="283"/>
        <w:jc w:val="left"/>
        <w:rPr/>
      </w:pPr>
      <w:r>
        <w:rPr>
          <w:rFonts w:eastAsia="Google Sans Text;sans-serif"/>
          <w:b/>
        </w:rPr>
        <w:t>调度中心</w:t>
      </w:r>
      <w:r>
        <w:rPr>
          <w:rFonts w:eastAsia="Google Sans Text;sans-serif"/>
        </w:rPr>
        <w:t>：查看所有未完成工单的停留时长，处理逾期未响应任务。</w:t>
      </w:r>
    </w:p>
    <w:p>
      <w:pPr>
        <w:pStyle w:val="Heading3"/>
        <w:bidi w:val="0"/>
        <w:spacing w:lineRule="auto" w:line="271" w:before="0" w:after="140"/>
        <w:ind w:left="0" w:hanging="0"/>
        <w:jc w:val="left"/>
        <w:rPr/>
      </w:pPr>
      <w:r>
        <w:rPr>
          <w:rFonts w:ascii="Google Sans;sans-serif" w:hAnsi="Google Sans;sans-serif"/>
        </w:rPr>
        <w:t xml:space="preserve">3.5 </w:t>
      </w:r>
      <w:r>
        <w:rPr>
          <w:rFonts w:eastAsia="Google Sans;sans-serif"/>
        </w:rPr>
        <w:t xml:space="preserve">甲方管理员端 </w:t>
      </w:r>
      <w:r>
        <w:rPr>
          <w:rFonts w:ascii="Google Sans;sans-serif" w:hAnsi="Google Sans;sans-serif"/>
        </w:rPr>
        <w:t>(</w:t>
      </w:r>
      <w:r>
        <w:rPr>
          <w:rFonts w:eastAsia="Google Sans;sans-serif"/>
        </w:rPr>
        <w:t>决策监管</w:t>
      </w:r>
      <w:r>
        <w:rPr>
          <w:rFonts w:ascii="Google Sans;sans-serif" w:hAnsi="Google Sans;sans-serif"/>
        </w:rPr>
        <w:t>)</w:t>
      </w:r>
    </w:p>
    <w:p>
      <w:pPr>
        <w:pStyle w:val="TextBody"/>
        <w:numPr>
          <w:ilvl w:val="0"/>
          <w:numId w:val="5"/>
        </w:numPr>
        <w:tabs>
          <w:tab w:val="left" w:pos="709" w:leader="none"/>
        </w:tabs>
        <w:bidi w:val="0"/>
        <w:spacing w:lineRule="auto" w:line="271" w:before="0" w:after="140"/>
        <w:ind w:left="709" w:hanging="283"/>
        <w:jc w:val="left"/>
        <w:rPr/>
      </w:pPr>
      <w:r>
        <w:rPr>
          <w:rFonts w:eastAsia="Google Sans Text;sans-serif"/>
          <w:b/>
        </w:rPr>
        <w:t>设备概况</w:t>
      </w:r>
      <w:r>
        <w:rPr>
          <w:rFonts w:eastAsia="Google Sans Text;sans-serif"/>
        </w:rPr>
        <w:t>：实时查看全辖区设备维修情况、待维修，维修中，当月已完成。</w:t>
      </w:r>
    </w:p>
    <w:p>
      <w:pPr>
        <w:pStyle w:val="TextBody"/>
        <w:numPr>
          <w:ilvl w:val="0"/>
          <w:numId w:val="5"/>
        </w:numPr>
        <w:tabs>
          <w:tab w:val="left" w:pos="709" w:leader="none"/>
        </w:tabs>
        <w:bidi w:val="0"/>
        <w:spacing w:lineRule="auto" w:line="271" w:before="0" w:after="140"/>
        <w:ind w:left="709" w:hanging="283"/>
        <w:jc w:val="left"/>
        <w:rPr/>
      </w:pPr>
      <w:r>
        <w:rPr>
          <w:rFonts w:eastAsia="Google Sans Text;sans-serif"/>
          <w:b/>
        </w:rPr>
        <w:t>维修监控</w:t>
      </w:r>
      <w:r>
        <w:rPr>
          <w:rFonts w:eastAsia="Google Sans Text;sans-serif"/>
        </w:rPr>
        <w:t>：</w:t>
      </w:r>
    </w:p>
    <w:p>
      <w:pPr>
        <w:pStyle w:val="TextBody"/>
        <w:numPr>
          <w:ilvl w:val="1"/>
          <w:numId w:val="5"/>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b/>
        </w:rPr>
        <w:t>任务加急</w:t>
      </w:r>
      <w:r>
        <w:rPr>
          <w:rFonts w:eastAsia="Google Sans Text;sans-serif"/>
        </w:rPr>
        <w:t>：对安全隐患极大的报修，一键下发“强力督办”通知至维修端。</w:t>
      </w:r>
    </w:p>
    <w:p>
      <w:pPr>
        <w:pStyle w:val="TextBody"/>
        <w:numPr>
          <w:ilvl w:val="1"/>
          <w:numId w:val="5"/>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b/>
        </w:rPr>
        <w:t>进度透视</w:t>
      </w:r>
      <w:r>
        <w:rPr>
          <w:rFonts w:eastAsia="Google Sans Text;sans-serif"/>
        </w:rPr>
        <w:t>：点击任意工单查看完整的处理链路（谁上报、谁维修、用了多久）。</w:t>
      </w:r>
    </w:p>
    <w:p>
      <w:pPr>
        <w:pStyle w:val="TextBody"/>
        <w:numPr>
          <w:ilvl w:val="0"/>
          <w:numId w:val="5"/>
        </w:numPr>
        <w:tabs>
          <w:tab w:val="left" w:pos="709" w:leader="none"/>
        </w:tabs>
        <w:bidi w:val="0"/>
        <w:spacing w:lineRule="auto" w:line="271" w:before="0" w:after="140"/>
        <w:ind w:left="709" w:hanging="283"/>
        <w:jc w:val="left"/>
        <w:rPr/>
      </w:pPr>
      <w:r>
        <w:rPr>
          <w:rFonts w:eastAsia="Google Sans Text;sans-serif"/>
          <w:b/>
        </w:rPr>
        <w:t>月度汇总报表</w:t>
      </w:r>
      <w:r>
        <w:rPr>
          <w:rFonts w:eastAsia="Google Sans Text;sans-serif"/>
        </w:rPr>
        <w:t>：</w:t>
      </w:r>
    </w:p>
    <w:p>
      <w:pPr>
        <w:pStyle w:val="TextBody"/>
        <w:numPr>
          <w:ilvl w:val="1"/>
          <w:numId w:val="5"/>
        </w:numPr>
        <w:tabs>
          <w:tab w:val="clear" w:pos="709"/>
          <w:tab w:val="left" w:pos="1418" w:leader="none"/>
        </w:tabs>
        <w:bidi w:val="0"/>
        <w:spacing w:lineRule="auto" w:line="271" w:before="0" w:after="140"/>
        <w:ind w:left="1418" w:hanging="283"/>
        <w:jc w:val="left"/>
        <w:rPr/>
      </w:pPr>
      <w:r>
        <w:rPr>
          <w:rFonts w:eastAsia="Google Sans Text;sans-serif"/>
        </w:rPr>
        <w:t xml:space="preserve">按月自动生成 </w:t>
      </w:r>
      <w:r>
        <w:rPr>
          <w:rFonts w:ascii="Google Sans Text;sans-serif" w:hAnsi="Google Sans Text;sans-serif"/>
        </w:rPr>
        <w:t xml:space="preserve">Excel </w:t>
      </w:r>
      <w:r>
        <w:rPr>
          <w:rFonts w:eastAsia="Google Sans Text;sans-serif"/>
        </w:rPr>
        <w:t>报表。</w:t>
      </w:r>
    </w:p>
    <w:p>
      <w:pPr>
        <w:pStyle w:val="TextBody"/>
        <w:numPr>
          <w:ilvl w:val="1"/>
          <w:numId w:val="5"/>
        </w:numPr>
        <w:tabs>
          <w:tab w:val="clear" w:pos="709"/>
          <w:tab w:val="left" w:pos="1418" w:leader="none"/>
        </w:tabs>
        <w:bidi w:val="0"/>
        <w:spacing w:lineRule="auto" w:line="271" w:before="0" w:after="140"/>
        <w:ind w:left="1418" w:hanging="283"/>
        <w:jc w:val="left"/>
        <w:rPr>
          <w:rFonts w:eastAsia="Google Sans Text;sans-serif"/>
        </w:rPr>
      </w:pPr>
      <w:r>
        <w:rPr>
          <w:rFonts w:eastAsia="Google Sans Text;sans-serif"/>
        </w:rPr>
        <w:t>统计指标：报修总量、修复率、平均修复耗时 、故障率最高的器材类型排位。</w:t>
      </w:r>
    </w:p>
    <w:p>
      <w:pPr>
        <w:pStyle w:val="Heading2"/>
        <w:bidi w:val="0"/>
        <w:spacing w:lineRule="auto" w:line="271" w:before="0" w:after="140"/>
        <w:ind w:left="0" w:hanging="0"/>
        <w:jc w:val="left"/>
        <w:rPr/>
      </w:pPr>
      <w:r>
        <w:rPr>
          <w:rFonts w:ascii="Google Sans;sans-serif" w:hAnsi="Google Sans;sans-serif"/>
        </w:rPr>
        <w:t xml:space="preserve">4. </w:t>
      </w:r>
      <w:r>
        <w:rPr>
          <w:rFonts w:eastAsia="Google Sans;sans-serif"/>
        </w:rPr>
        <w:t xml:space="preserve">业务流程图 </w:t>
      </w:r>
    </w:p>
    <w:p>
      <w:pPr>
        <w:pStyle w:val="TextBody"/>
        <w:numPr>
          <w:ilvl w:val="0"/>
          <w:numId w:val="6"/>
        </w:numPr>
        <w:tabs>
          <w:tab w:val="left" w:pos="709" w:leader="none"/>
        </w:tabs>
        <w:bidi w:val="0"/>
        <w:spacing w:lineRule="auto" w:line="271" w:before="0" w:after="140"/>
        <w:ind w:left="709" w:hanging="283"/>
        <w:jc w:val="left"/>
        <w:rPr/>
      </w:pPr>
      <w:r>
        <w:rPr>
          <w:rFonts w:eastAsia="Google Sans Text;sans-serif"/>
          <w:b/>
        </w:rPr>
        <w:t>触发阶段</w:t>
      </w:r>
      <w:r>
        <w:rPr>
          <w:rFonts w:eastAsia="Google Sans Text;sans-serif"/>
        </w:rPr>
        <w:t>：群众扫码或巡查发现问题系统生成待办工单。</w:t>
      </w:r>
    </w:p>
    <w:p>
      <w:pPr>
        <w:pStyle w:val="TextBody"/>
        <w:numPr>
          <w:ilvl w:val="0"/>
          <w:numId w:val="6"/>
        </w:numPr>
        <w:tabs>
          <w:tab w:val="left" w:pos="709" w:leader="none"/>
        </w:tabs>
        <w:bidi w:val="0"/>
        <w:spacing w:lineRule="auto" w:line="271" w:before="0" w:after="140"/>
        <w:ind w:left="709" w:hanging="283"/>
        <w:jc w:val="left"/>
        <w:rPr/>
      </w:pPr>
      <w:r>
        <w:rPr>
          <w:rFonts w:eastAsia="Google Sans Text;sans-serif"/>
          <w:b/>
        </w:rPr>
        <w:t>调度阶段</w:t>
      </w:r>
      <w:r>
        <w:rPr>
          <w:rFonts w:eastAsia="Google Sans Text;sans-serif"/>
        </w:rPr>
        <w:t>：管理员审核工单指派给负责该区域的维修人员。</w:t>
      </w:r>
    </w:p>
    <w:p>
      <w:pPr>
        <w:pStyle w:val="TextBody"/>
        <w:numPr>
          <w:ilvl w:val="0"/>
          <w:numId w:val="6"/>
        </w:numPr>
        <w:tabs>
          <w:tab w:val="left" w:pos="709" w:leader="none"/>
        </w:tabs>
        <w:bidi w:val="0"/>
        <w:spacing w:lineRule="auto" w:line="271" w:before="0" w:after="140"/>
        <w:ind w:left="709" w:hanging="283"/>
        <w:jc w:val="left"/>
        <w:rPr/>
      </w:pPr>
      <w:r>
        <w:rPr>
          <w:rFonts w:eastAsia="Google Sans Text;sans-serif"/>
          <w:b/>
        </w:rPr>
        <w:t>响应阶段</w:t>
      </w:r>
      <w:r>
        <w:rPr>
          <w:rFonts w:eastAsia="Google Sans Text;sans-serif"/>
        </w:rPr>
        <w:t>：维修人员收到微信服务通知点击导航前往现场。</w:t>
      </w:r>
    </w:p>
    <w:p>
      <w:pPr>
        <w:pStyle w:val="TextBody"/>
        <w:numPr>
          <w:ilvl w:val="0"/>
          <w:numId w:val="6"/>
        </w:numPr>
        <w:tabs>
          <w:tab w:val="left" w:pos="709" w:leader="none"/>
        </w:tabs>
        <w:bidi w:val="0"/>
        <w:spacing w:lineRule="auto" w:line="271" w:before="0" w:after="140"/>
        <w:ind w:left="709" w:hanging="283"/>
        <w:jc w:val="left"/>
        <w:rPr/>
      </w:pPr>
      <w:r>
        <w:rPr>
          <w:rFonts w:eastAsia="Google Sans Text;sans-serif"/>
          <w:b/>
        </w:rPr>
        <w:t>反馈阶段</w:t>
      </w:r>
      <w:r>
        <w:rPr>
          <w:rFonts w:eastAsia="Google Sans Text;sans-serif"/>
        </w:rPr>
        <w:t>：维修人员上传修复证明 工单进入审核</w:t>
      </w:r>
      <w:r>
        <w:rPr>
          <w:rFonts w:ascii="Google Sans Text;sans-serif" w:hAnsi="Google Sans Text;sans-serif"/>
        </w:rPr>
        <w:t>/</w:t>
      </w:r>
      <w:r>
        <w:rPr>
          <w:rFonts w:eastAsia="Google Sans Text;sans-serif"/>
        </w:rPr>
        <w:t>办结状态。</w:t>
      </w:r>
    </w:p>
    <w:p>
      <w:pPr>
        <w:pStyle w:val="TextBody"/>
        <w:numPr>
          <w:ilvl w:val="0"/>
          <w:numId w:val="6"/>
        </w:numPr>
        <w:tabs>
          <w:tab w:val="left" w:pos="709" w:leader="none"/>
        </w:tabs>
        <w:bidi w:val="0"/>
        <w:spacing w:lineRule="auto" w:line="271" w:before="0" w:after="140"/>
        <w:ind w:left="709" w:hanging="283"/>
        <w:jc w:val="left"/>
        <w:rPr/>
      </w:pPr>
      <w:r>
        <w:rPr>
          <w:rFonts w:eastAsia="Google Sans Text;sans-serif"/>
          <w:b/>
        </w:rPr>
        <w:t>归档阶段</w:t>
      </w:r>
      <w:r>
        <w:rPr>
          <w:rFonts w:eastAsia="Google Sans Text;sans-serif"/>
        </w:rPr>
        <w:t>：数据自动计入月度报表甲方管理员月底审阅。</w:t>
      </w:r>
    </w:p>
    <w:p>
      <w:pPr>
        <w:pStyle w:val="TextBody"/>
        <w:tabs>
          <w:tab w:val="left" w:pos="709" w:leader="none"/>
        </w:tabs>
        <w:bidi w:val="0"/>
        <w:spacing w:lineRule="auto" w:line="271" w:before="0" w:after="140"/>
        <w:ind w:hanging="0"/>
        <w:jc w:val="left"/>
        <w:rPr>
          <w:rFonts w:ascii="Google Sans;sans-serif" w:hAnsi="Google Sans;sans-serif" w:eastAsia="Google Sans;sans-serif" w:cs="Lohit Devanagari"/>
          <w:color w:val="auto"/>
          <w:kern w:val="2"/>
          <w:sz w:val="24"/>
          <w:szCs w:val="24"/>
          <w:lang w:val="en-US" w:eastAsia="zh-CN" w:bidi="hi-IN"/>
        </w:rPr>
      </w:pPr>
      <w:r>
        <w:rPr>
          <w:rFonts w:eastAsia="Google Sans;sans-serif" w:cs="Lohit Devanagari" w:ascii="Google Sans;sans-serif" w:hAnsi="Google Sans;sans-serif"/>
          <w:color w:val="auto"/>
          <w:kern w:val="2"/>
          <w:sz w:val="24"/>
          <w:szCs w:val="24"/>
          <w:lang w:val="en-US" w:eastAsia="zh-CN" w:bidi="hi-IN"/>
        </w:rPr>
      </w:r>
    </w:p>
    <w:p>
      <w:pPr>
        <w:pStyle w:val="TextBody"/>
        <w:tabs>
          <w:tab w:val="left" w:pos="709" w:leader="none"/>
        </w:tabs>
        <w:bidi w:val="0"/>
        <w:spacing w:lineRule="auto" w:line="271" w:before="0" w:after="140"/>
        <w:ind w:hanging="0"/>
        <w:jc w:val="center"/>
        <w:rPr>
          <w:sz w:val="40"/>
          <w:szCs w:val="40"/>
        </w:rPr>
      </w:pPr>
      <w:r>
        <w:rPr>
          <w:rFonts w:ascii="Google Sans;sans-serif" w:hAnsi="Google Sans;sans-serif" w:cs="Lohit Devanagari" w:eastAsia="Google Sans;sans-serif"/>
          <w:color w:val="auto"/>
          <w:kern w:val="2"/>
          <w:sz w:val="40"/>
          <w:szCs w:val="40"/>
          <w:lang w:val="en-US" w:eastAsia="zh-CN" w:bidi="hi-IN"/>
        </w:rPr>
        <w:t>功能列表</w:t>
      </w:r>
    </w:p>
    <w:p>
      <w:pPr>
        <w:pStyle w:val="Heading2"/>
        <w:ind w:left="0" w:hanging="0"/>
        <w:rPr/>
      </w:pPr>
      <w:r>
        <w:rPr/>
        <w:t xml:space="preserve">一、 基础数据与系统管理 </w:t>
      </w:r>
    </w:p>
    <w:p>
      <w:pPr>
        <w:pStyle w:val="TextBody"/>
        <w:rPr/>
      </w:pPr>
      <w:r>
        <w:rPr/>
        <w:t>这部分是你提供的基础数据维护内容的深度扩展。</w:t>
      </w:r>
    </w:p>
    <w:p>
      <w:pPr>
        <w:pStyle w:val="Heading3"/>
        <w:ind w:left="0" w:hanging="0"/>
        <w:rPr/>
      </w:pPr>
      <w:r>
        <w:rPr/>
        <w:t xml:space="preserve">1. </w:t>
      </w:r>
      <w:r>
        <w:rPr/>
        <w:t>组织架构</w:t>
      </w:r>
    </w:p>
    <w:p>
      <w:pPr>
        <w:pStyle w:val="TextBody"/>
        <w:numPr>
          <w:ilvl w:val="0"/>
          <w:numId w:val="7"/>
        </w:numPr>
        <w:tabs>
          <w:tab w:val="clear" w:pos="709"/>
          <w:tab w:val="left" w:pos="0" w:leader="none"/>
        </w:tabs>
        <w:ind w:left="709" w:hanging="283"/>
        <w:rPr/>
      </w:pPr>
      <w:r>
        <w:rPr>
          <w:b/>
        </w:rPr>
        <w:t>街道</w:t>
      </w:r>
      <w:r>
        <w:rPr>
          <w:b/>
        </w:rPr>
        <w:t>/</w:t>
      </w:r>
      <w:r>
        <w:rPr>
          <w:b/>
        </w:rPr>
        <w:t>社区</w:t>
      </w:r>
      <w:r>
        <w:rPr>
          <w:b/>
        </w:rPr>
        <w:t>/</w:t>
      </w:r>
      <w:r>
        <w:rPr>
          <w:b/>
        </w:rPr>
        <w:t>场地维护</w:t>
      </w:r>
      <w:r>
        <w:rPr/>
        <w:t>：支持三级层级的增删改查。场地需关联地理坐标（经纬度），用于巡查打卡校验。</w:t>
      </w:r>
    </w:p>
    <w:p>
      <w:pPr>
        <w:pStyle w:val="TextBody"/>
        <w:numPr>
          <w:ilvl w:val="0"/>
          <w:numId w:val="7"/>
        </w:numPr>
        <w:tabs>
          <w:tab w:val="clear" w:pos="709"/>
          <w:tab w:val="left" w:pos="0" w:leader="none"/>
        </w:tabs>
        <w:ind w:left="709" w:hanging="283"/>
        <w:rPr/>
      </w:pPr>
      <w:r>
        <w:rPr>
          <w:b/>
        </w:rPr>
        <w:t>数据字典</w:t>
      </w:r>
      <w:r>
        <w:rPr/>
        <w:t>：</w:t>
      </w:r>
    </w:p>
    <w:p>
      <w:pPr>
        <w:pStyle w:val="TextBody"/>
        <w:numPr>
          <w:ilvl w:val="1"/>
          <w:numId w:val="7"/>
        </w:numPr>
        <w:tabs>
          <w:tab w:val="clear" w:pos="709"/>
          <w:tab w:val="left" w:pos="0" w:leader="none"/>
        </w:tabs>
        <w:ind w:left="1418" w:hanging="283"/>
        <w:rPr/>
      </w:pPr>
      <w:r>
        <w:rPr>
          <w:b/>
        </w:rPr>
        <w:t>故障快捷列表</w:t>
      </w:r>
      <w:r>
        <w:rPr/>
        <w:t>：维护常用报修标签（如：踏板损坏、器材锈蚀、螺丝松动等）。</w:t>
      </w:r>
    </w:p>
    <w:p>
      <w:pPr>
        <w:pStyle w:val="TextBody"/>
        <w:numPr>
          <w:ilvl w:val="1"/>
          <w:numId w:val="7"/>
        </w:numPr>
        <w:tabs>
          <w:tab w:val="clear" w:pos="709"/>
          <w:tab w:val="left" w:pos="0" w:leader="none"/>
        </w:tabs>
        <w:ind w:left="1418" w:hanging="283"/>
        <w:rPr/>
      </w:pPr>
      <w:r>
        <w:rPr>
          <w:b/>
        </w:rPr>
        <w:t>器材分类</w:t>
      </w:r>
      <w:r>
        <w:rPr/>
        <w:t>：维护器材类型（如：力量器械、有氧器械、儿童设施）。</w:t>
      </w:r>
    </w:p>
    <w:p>
      <w:pPr>
        <w:pStyle w:val="TextBody"/>
        <w:numPr>
          <w:ilvl w:val="1"/>
          <w:numId w:val="7"/>
        </w:numPr>
        <w:tabs>
          <w:tab w:val="clear" w:pos="709"/>
          <w:tab w:val="left" w:pos="0" w:leader="none"/>
        </w:tabs>
        <w:ind w:left="1418" w:hanging="283"/>
        <w:rPr/>
      </w:pPr>
      <w:r>
        <w:rPr>
          <w:rFonts w:ascii="Liberation Serif" w:hAnsi="Liberation Serif" w:cs="Lohit Devanagari"/>
          <w:color w:val="auto"/>
          <w:kern w:val="2"/>
          <w:sz w:val="24"/>
          <w:szCs w:val="24"/>
          <w:lang w:val="en-US" w:eastAsia="zh-CN" w:bidi="hi-IN"/>
        </w:rPr>
        <w:t>器材名称维护</w:t>
      </w:r>
    </w:p>
    <w:p>
      <w:pPr>
        <w:pStyle w:val="Heading3"/>
        <w:ind w:left="0" w:hanging="0"/>
        <w:rPr/>
      </w:pPr>
      <w:r>
        <w:rPr/>
        <w:t xml:space="preserve">2. </w:t>
      </w:r>
      <w:r>
        <w:rPr/>
        <w:t xml:space="preserve">账号与权限管理 </w:t>
      </w:r>
      <w:r>
        <w:rPr/>
        <w:t>(</w:t>
      </w:r>
      <w:r>
        <w:rPr/>
        <w:t>权限分配逻辑</w:t>
      </w:r>
      <w:r>
        <w:rPr/>
        <w:t>)</w:t>
      </w:r>
    </w:p>
    <w:p>
      <w:pPr>
        <w:pStyle w:val="TextBody"/>
        <w:numPr>
          <w:ilvl w:val="0"/>
          <w:numId w:val="8"/>
        </w:numPr>
        <w:tabs>
          <w:tab w:val="clear" w:pos="709"/>
          <w:tab w:val="left" w:pos="0" w:leader="none"/>
        </w:tabs>
        <w:ind w:left="709" w:hanging="283"/>
        <w:rPr/>
      </w:pPr>
      <w:r>
        <w:rPr>
          <w:b/>
        </w:rPr>
        <w:t>账户角色分配</w:t>
      </w:r>
      <w:r>
        <w:rPr/>
        <w:t>：</w:t>
      </w:r>
    </w:p>
    <w:p>
      <w:pPr>
        <w:pStyle w:val="TextBody"/>
        <w:numPr>
          <w:ilvl w:val="1"/>
          <w:numId w:val="8"/>
        </w:numPr>
        <w:tabs>
          <w:tab w:val="clear" w:pos="709"/>
          <w:tab w:val="left" w:pos="0" w:leader="none"/>
        </w:tabs>
        <w:ind w:left="1418" w:hanging="283"/>
        <w:rPr/>
      </w:pPr>
      <w:r>
        <w:rPr/>
        <w:t>定义五大核心角色：甲方管理员、管理员、巡查人员、维修人员、群众（免登录）。</w:t>
      </w:r>
    </w:p>
    <w:p>
      <w:pPr>
        <w:pStyle w:val="TextBody"/>
        <w:numPr>
          <w:ilvl w:val="0"/>
          <w:numId w:val="8"/>
        </w:numPr>
        <w:tabs>
          <w:tab w:val="clear" w:pos="709"/>
          <w:tab w:val="left" w:pos="0" w:leader="none"/>
        </w:tabs>
        <w:ind w:left="709" w:hanging="283"/>
        <w:rPr/>
      </w:pPr>
      <w:r>
        <w:rPr>
          <w:b/>
        </w:rPr>
        <w:t>数据权限分配</w:t>
      </w:r>
      <w:r>
        <w:rPr/>
        <w:t>：</w:t>
      </w:r>
    </w:p>
    <w:p>
      <w:pPr>
        <w:pStyle w:val="TextBody"/>
        <w:numPr>
          <w:ilvl w:val="1"/>
          <w:numId w:val="8"/>
        </w:numPr>
        <w:tabs>
          <w:tab w:val="clear" w:pos="709"/>
          <w:tab w:val="left" w:pos="0" w:leader="none"/>
        </w:tabs>
        <w:ind w:left="1418" w:hanging="283"/>
        <w:rPr/>
      </w:pPr>
      <w:r>
        <w:rPr>
          <w:b/>
        </w:rPr>
        <w:t>甲方管理员</w:t>
      </w:r>
      <w:r>
        <w:rPr/>
        <w:t>：分配其管辖的“街道”或“社区”权限，决定其报表汇总的地理范围。</w:t>
      </w:r>
    </w:p>
    <w:p>
      <w:pPr>
        <w:pStyle w:val="TextBody"/>
        <w:numPr>
          <w:ilvl w:val="1"/>
          <w:numId w:val="8"/>
        </w:numPr>
        <w:tabs>
          <w:tab w:val="clear" w:pos="709"/>
          <w:tab w:val="left" w:pos="0" w:leader="none"/>
        </w:tabs>
        <w:ind w:left="1418" w:hanging="283"/>
        <w:rPr/>
      </w:pPr>
      <w:r>
        <w:rPr>
          <w:b/>
        </w:rPr>
        <w:t>巡查</w:t>
      </w:r>
      <w:r>
        <w:rPr>
          <w:b/>
        </w:rPr>
        <w:t>/</w:t>
      </w:r>
      <w:r>
        <w:rPr>
          <w:b/>
        </w:rPr>
        <w:t>维修人员</w:t>
      </w:r>
      <w:r>
        <w:rPr/>
        <w:t>：分配具体的“场地”权限。人员在登录小程序后，仅能看到并操作所属场地的任务。</w:t>
      </w:r>
    </w:p>
    <w:p>
      <w:pPr>
        <w:pStyle w:val="TextBody"/>
        <w:numPr>
          <w:ilvl w:val="0"/>
          <w:numId w:val="8"/>
        </w:numPr>
        <w:tabs>
          <w:tab w:val="clear" w:pos="709"/>
          <w:tab w:val="left" w:pos="0" w:leader="none"/>
        </w:tabs>
        <w:ind w:left="709" w:hanging="283"/>
        <w:rPr/>
      </w:pPr>
      <w:r>
        <w:rPr>
          <w:b/>
        </w:rPr>
        <w:t>登录账户维护</w:t>
      </w:r>
      <w:r>
        <w:rPr/>
        <w:t>：账号启用</w:t>
      </w:r>
      <w:r>
        <w:rPr/>
        <w:t>/</w:t>
      </w:r>
      <w:r>
        <w:rPr/>
        <w:t xml:space="preserve">禁用、重置密码、绑定微信 </w:t>
      </w:r>
      <w:r>
        <w:rPr/>
        <w:t>OpenID</w:t>
      </w:r>
      <w:r>
        <w:rPr/>
        <w:t>（用于接收服务通知）。</w:t>
      </w:r>
    </w:p>
    <w:p>
      <w:pPr>
        <w:pStyle w:val="Heading2"/>
        <w:ind w:left="0" w:hanging="0"/>
        <w:rPr/>
      </w:pPr>
      <w:r>
        <w:rPr/>
        <w:t xml:space="preserve">二、 巡查与上报管理 </w:t>
      </w:r>
      <w:r>
        <w:rPr/>
        <w:t>(</w:t>
      </w:r>
      <w:r>
        <w:rPr/>
        <w:t xml:space="preserve">移动端 </w:t>
      </w:r>
      <w:r>
        <w:rPr/>
        <w:t xml:space="preserve">- </w:t>
      </w:r>
      <w:r>
        <w:rPr/>
        <w:t>巡查</w:t>
      </w:r>
      <w:r>
        <w:rPr/>
        <w:t>/</w:t>
      </w:r>
      <w:r>
        <w:rPr/>
        <w:t>群众</w:t>
      </w:r>
      <w:r>
        <w:rPr/>
        <w:t>)</w:t>
      </w:r>
    </w:p>
    <w:p>
      <w:pPr>
        <w:pStyle w:val="Heading3"/>
        <w:ind w:left="0" w:hanging="0"/>
        <w:rPr/>
      </w:pPr>
      <w:r>
        <w:rPr/>
        <w:t xml:space="preserve">1. </w:t>
      </w:r>
      <w:r>
        <w:rPr/>
        <w:t xml:space="preserve">群众上报 </w:t>
      </w:r>
      <w:r>
        <w:rPr/>
        <w:t>(</w:t>
      </w:r>
      <w:r>
        <w:rPr/>
        <w:t>无需登录</w:t>
      </w:r>
      <w:r>
        <w:rPr/>
        <w:t>)</w:t>
      </w:r>
    </w:p>
    <w:p>
      <w:pPr>
        <w:pStyle w:val="TextBody"/>
        <w:numPr>
          <w:ilvl w:val="0"/>
          <w:numId w:val="9"/>
        </w:numPr>
        <w:tabs>
          <w:tab w:val="clear" w:pos="709"/>
          <w:tab w:val="left" w:pos="0" w:leader="none"/>
        </w:tabs>
        <w:ind w:left="709" w:hanging="283"/>
        <w:rPr/>
      </w:pPr>
      <w:r>
        <w:rPr>
          <w:b/>
        </w:rPr>
        <w:t>扫码报修</w:t>
      </w:r>
      <w:r>
        <w:rPr/>
        <w:t>：扫码后自动带入场地与设备信息。</w:t>
      </w:r>
    </w:p>
    <w:p>
      <w:pPr>
        <w:pStyle w:val="TextBody"/>
        <w:numPr>
          <w:ilvl w:val="0"/>
          <w:numId w:val="9"/>
        </w:numPr>
        <w:tabs>
          <w:tab w:val="clear" w:pos="709"/>
          <w:tab w:val="left" w:pos="0" w:leader="none"/>
        </w:tabs>
        <w:ind w:left="709" w:hanging="283"/>
        <w:rPr/>
      </w:pPr>
      <w:r>
        <w:rPr>
          <w:b/>
        </w:rPr>
        <w:t>多媒体填报</w:t>
      </w:r>
      <w:r>
        <w:rPr/>
        <w:t xml:space="preserve">：支持上传 </w:t>
      </w:r>
      <w:r>
        <w:rPr/>
        <w:t xml:space="preserve">1-3 </w:t>
      </w:r>
      <w:r>
        <w:rPr/>
        <w:t>张故障照片及语音</w:t>
      </w:r>
      <w:r>
        <w:rPr/>
        <w:t>/</w:t>
      </w:r>
      <w:r>
        <w:rPr/>
        <w:t>文字描述。</w:t>
      </w:r>
    </w:p>
    <w:p>
      <w:pPr>
        <w:pStyle w:val="TextBody"/>
        <w:numPr>
          <w:ilvl w:val="0"/>
          <w:numId w:val="9"/>
        </w:numPr>
        <w:tabs>
          <w:tab w:val="clear" w:pos="709"/>
          <w:tab w:val="left" w:pos="0" w:leader="none"/>
        </w:tabs>
        <w:ind w:left="709" w:hanging="283"/>
        <w:rPr/>
      </w:pPr>
      <w:r>
        <w:rPr>
          <w:b/>
        </w:rPr>
        <w:t>匿名</w:t>
      </w:r>
      <w:r>
        <w:rPr>
          <w:b/>
        </w:rPr>
        <w:t>/</w:t>
      </w:r>
      <w:r>
        <w:rPr>
          <w:b/>
        </w:rPr>
        <w:t>实名切换</w:t>
      </w:r>
      <w:r>
        <w:rPr/>
        <w:t>：可选择是否留下联系方式以便接收反馈。</w:t>
      </w:r>
    </w:p>
    <w:p>
      <w:pPr>
        <w:pStyle w:val="Heading3"/>
        <w:ind w:left="0" w:hanging="0"/>
        <w:rPr/>
      </w:pPr>
      <w:r>
        <w:rPr/>
        <w:t xml:space="preserve">2. </w:t>
      </w:r>
      <w:r>
        <w:rPr/>
        <w:t xml:space="preserve">专业巡查流程 </w:t>
      </w:r>
      <w:r>
        <w:rPr/>
        <w:t>(</w:t>
      </w:r>
      <w:r>
        <w:rPr/>
        <w:t>需登录</w:t>
      </w:r>
      <w:r>
        <w:rPr/>
        <w:t>)</w:t>
      </w:r>
    </w:p>
    <w:p>
      <w:pPr>
        <w:pStyle w:val="TextBody"/>
        <w:numPr>
          <w:ilvl w:val="0"/>
          <w:numId w:val="10"/>
        </w:numPr>
        <w:tabs>
          <w:tab w:val="clear" w:pos="709"/>
          <w:tab w:val="left" w:pos="0" w:leader="none"/>
        </w:tabs>
        <w:ind w:left="709" w:hanging="283"/>
        <w:rPr/>
      </w:pPr>
      <w:r>
        <w:rPr>
          <w:b/>
        </w:rPr>
        <w:t>巡查打卡</w:t>
      </w:r>
      <w:r>
        <w:rPr/>
        <w:t>：必须到达场方可开启巡查任务，</w:t>
      </w:r>
      <w:r>
        <w:rPr>
          <w:rFonts w:ascii="Liberation Serif" w:hAnsi="Liberation Serif" w:cs="Lohit Devanagari"/>
          <w:color w:val="auto"/>
          <w:kern w:val="2"/>
          <w:sz w:val="24"/>
          <w:szCs w:val="24"/>
          <w:lang w:val="en-US" w:eastAsia="zh-CN" w:bidi="hi-IN"/>
        </w:rPr>
        <w:t>有无问题都要上传图片打卡</w:t>
      </w:r>
      <w:r>
        <w:rPr/>
        <w:t>。</w:t>
      </w:r>
    </w:p>
    <w:p>
      <w:pPr>
        <w:pStyle w:val="TextBody"/>
        <w:numPr>
          <w:ilvl w:val="0"/>
          <w:numId w:val="10"/>
        </w:numPr>
        <w:tabs>
          <w:tab w:val="clear" w:pos="709"/>
          <w:tab w:val="left" w:pos="0" w:leader="none"/>
        </w:tabs>
        <w:ind w:left="709" w:hanging="283"/>
        <w:rPr/>
      </w:pPr>
      <w:r>
        <w:rPr>
          <w:b/>
        </w:rPr>
        <w:t>定期任务列表</w:t>
      </w:r>
      <w:r>
        <w:rPr/>
        <w:t>：展示当日需巡查的场地清单。</w:t>
      </w:r>
    </w:p>
    <w:p>
      <w:pPr>
        <w:pStyle w:val="TextBody"/>
        <w:numPr>
          <w:ilvl w:val="0"/>
          <w:numId w:val="10"/>
        </w:numPr>
        <w:tabs>
          <w:tab w:val="clear" w:pos="709"/>
          <w:tab w:val="left" w:pos="0" w:leader="none"/>
        </w:tabs>
        <w:ind w:left="709" w:hanging="283"/>
        <w:rPr/>
      </w:pPr>
      <w:r>
        <w:rPr>
          <w:b/>
        </w:rPr>
        <w:t>异常发现上报</w:t>
      </w:r>
      <w:r>
        <w:rPr/>
        <w:t>：除扫码外，支持对场地进行</w:t>
      </w:r>
      <w:r>
        <w:rPr>
          <w:rFonts w:ascii="Liberation Serif" w:hAnsi="Liberation Serif" w:cs="Lohit Devanagari"/>
          <w:color w:val="auto"/>
          <w:kern w:val="2"/>
          <w:sz w:val="24"/>
          <w:szCs w:val="24"/>
          <w:lang w:val="en-US" w:eastAsia="zh-CN" w:bidi="hi-IN"/>
        </w:rPr>
        <w:t>拍照</w:t>
      </w:r>
      <w:r>
        <w:rPr>
          <w:rFonts w:ascii="Liberation Serif" w:hAnsi="Liberation Serif" w:cs="Lohit Devanagari"/>
          <w:color w:val="auto"/>
          <w:kern w:val="2"/>
          <w:sz w:val="24"/>
          <w:szCs w:val="24"/>
          <w:lang w:val="en-US" w:eastAsia="zh-CN" w:bidi="hi-IN"/>
        </w:rPr>
        <w:t xml:space="preserve">，并填写器材名称， 异常描述， </w:t>
      </w:r>
      <w:r>
        <w:rPr/>
        <w:t>报修。</w:t>
      </w:r>
    </w:p>
    <w:p>
      <w:pPr>
        <w:pStyle w:val="Heading2"/>
        <w:ind w:left="0" w:hanging="0"/>
        <w:rPr/>
      </w:pPr>
      <w:r>
        <w:rPr/>
        <w:t xml:space="preserve">三、 维修执行与调度 </w:t>
      </w:r>
      <w:r>
        <w:rPr/>
        <w:t>(</w:t>
      </w:r>
      <w:r>
        <w:rPr/>
        <w:t xml:space="preserve">移动端 </w:t>
      </w:r>
      <w:r>
        <w:rPr/>
        <w:t xml:space="preserve">- </w:t>
      </w:r>
      <w:r>
        <w:rPr/>
        <w:t>维修</w:t>
      </w:r>
      <w:r>
        <w:rPr/>
        <w:t>/</w:t>
      </w:r>
      <w:r>
        <w:rPr/>
        <w:t>管理员</w:t>
      </w:r>
      <w:r>
        <w:rPr/>
        <w:t>)</w:t>
      </w:r>
    </w:p>
    <w:p>
      <w:pPr>
        <w:pStyle w:val="Heading3"/>
        <w:ind w:left="0" w:hanging="0"/>
        <w:rPr/>
      </w:pPr>
      <w:r>
        <w:rPr/>
        <w:t xml:space="preserve">1. </w:t>
      </w:r>
      <w:r>
        <w:rPr/>
        <w:t xml:space="preserve">任务调度 </w:t>
      </w:r>
      <w:r>
        <w:rPr/>
        <w:t>(</w:t>
      </w:r>
      <w:r>
        <w:rPr/>
        <w:t>管理员端</w:t>
      </w:r>
      <w:r>
        <w:rPr/>
        <w:t>)</w:t>
      </w:r>
    </w:p>
    <w:p>
      <w:pPr>
        <w:pStyle w:val="TextBody"/>
        <w:numPr>
          <w:ilvl w:val="0"/>
          <w:numId w:val="11"/>
        </w:numPr>
        <w:tabs>
          <w:tab w:val="clear" w:pos="709"/>
          <w:tab w:val="left" w:pos="0" w:leader="none"/>
        </w:tabs>
        <w:ind w:left="709" w:hanging="283"/>
        <w:rPr/>
      </w:pPr>
      <w:r>
        <w:rPr>
          <w:b/>
        </w:rPr>
        <w:t>工单审核</w:t>
      </w:r>
      <w:r>
        <w:rPr/>
        <w:t>：审核群众上报的信息，剔除无效上报。</w:t>
      </w:r>
    </w:p>
    <w:p>
      <w:pPr>
        <w:pStyle w:val="TextBody"/>
        <w:numPr>
          <w:ilvl w:val="0"/>
          <w:numId w:val="11"/>
        </w:numPr>
        <w:tabs>
          <w:tab w:val="clear" w:pos="709"/>
          <w:tab w:val="left" w:pos="0" w:leader="none"/>
        </w:tabs>
        <w:ind w:left="709" w:hanging="283"/>
        <w:rPr/>
      </w:pPr>
      <w:r>
        <w:rPr>
          <w:b/>
        </w:rPr>
        <w:t>手动派单</w:t>
      </w:r>
      <w:r>
        <w:rPr>
          <w:b/>
        </w:rPr>
        <w:t>/</w:t>
      </w:r>
      <w:r>
        <w:rPr>
          <w:b/>
        </w:rPr>
        <w:t>改派</w:t>
      </w:r>
      <w:r>
        <w:rPr/>
        <w:t>：将工单指派给权限范围内的维修人员，</w:t>
      </w:r>
      <w:r>
        <w:rPr>
          <w:rFonts w:ascii="Liberation Serif" w:hAnsi="Liberation Serif" w:cs="Lohit Devanagari"/>
          <w:color w:val="auto"/>
          <w:kern w:val="2"/>
          <w:sz w:val="24"/>
          <w:szCs w:val="24"/>
          <w:lang w:val="en-US" w:eastAsia="zh-CN" w:bidi="hi-IN"/>
        </w:rPr>
        <w:t>默认自动分配给权限的维修人员，特殊情况也可以手动指派</w:t>
      </w:r>
      <w:r>
        <w:rPr/>
        <w:t>。</w:t>
      </w:r>
    </w:p>
    <w:p>
      <w:pPr>
        <w:pStyle w:val="TextBody"/>
        <w:numPr>
          <w:ilvl w:val="0"/>
          <w:numId w:val="11"/>
        </w:numPr>
        <w:tabs>
          <w:tab w:val="clear" w:pos="709"/>
          <w:tab w:val="left" w:pos="0" w:leader="none"/>
        </w:tabs>
        <w:ind w:left="709" w:hanging="283"/>
        <w:rPr/>
      </w:pPr>
      <w:r>
        <w:rPr>
          <w:b/>
        </w:rPr>
        <w:t>加急处理</w:t>
      </w:r>
      <w:r>
        <w:rPr/>
        <w:t>：标记工单为“紧急”，系统强制推送高亮提醒。</w:t>
      </w:r>
    </w:p>
    <w:p>
      <w:pPr>
        <w:pStyle w:val="Heading3"/>
        <w:ind w:left="0" w:hanging="0"/>
        <w:rPr/>
      </w:pPr>
      <w:r>
        <w:rPr/>
        <w:t xml:space="preserve">2. </w:t>
      </w:r>
      <w:r>
        <w:rPr/>
        <w:t xml:space="preserve">维修执行 </w:t>
      </w:r>
      <w:r>
        <w:rPr/>
        <w:t>(</w:t>
      </w:r>
      <w:r>
        <w:rPr/>
        <w:t>维修端</w:t>
      </w:r>
      <w:r>
        <w:rPr/>
        <w:t>)</w:t>
      </w:r>
    </w:p>
    <w:p>
      <w:pPr>
        <w:pStyle w:val="TextBody"/>
        <w:numPr>
          <w:ilvl w:val="0"/>
          <w:numId w:val="12"/>
        </w:numPr>
        <w:tabs>
          <w:tab w:val="clear" w:pos="709"/>
          <w:tab w:val="left" w:pos="0" w:leader="none"/>
        </w:tabs>
        <w:ind w:left="709" w:hanging="283"/>
        <w:rPr/>
      </w:pPr>
      <w:r>
        <w:rPr>
          <w:b/>
        </w:rPr>
        <w:t>工单领取</w:t>
      </w:r>
      <w:r>
        <w:rPr/>
        <w:t>：查看待处理工单详情。</w:t>
      </w:r>
    </w:p>
    <w:p>
      <w:pPr>
        <w:pStyle w:val="TextBody"/>
        <w:numPr>
          <w:ilvl w:val="0"/>
          <w:numId w:val="12"/>
        </w:numPr>
        <w:tabs>
          <w:tab w:val="clear" w:pos="709"/>
          <w:tab w:val="left" w:pos="0" w:leader="none"/>
        </w:tabs>
        <w:ind w:left="709" w:hanging="283"/>
        <w:rPr/>
      </w:pPr>
      <w:r>
        <w:rPr>
          <w:b/>
        </w:rPr>
        <w:t>维修过程留痕</w:t>
      </w:r>
      <w:r>
        <w:rPr/>
        <w:t>：</w:t>
      </w:r>
    </w:p>
    <w:p>
      <w:pPr>
        <w:pStyle w:val="TextBody"/>
        <w:numPr>
          <w:ilvl w:val="1"/>
          <w:numId w:val="12"/>
        </w:numPr>
        <w:tabs>
          <w:tab w:val="clear" w:pos="709"/>
          <w:tab w:val="left" w:pos="0" w:leader="none"/>
        </w:tabs>
        <w:ind w:left="1418" w:hanging="283"/>
        <w:rPr/>
      </w:pPr>
      <w:r>
        <w:rPr>
          <w:b/>
        </w:rPr>
        <w:t>前</w:t>
      </w:r>
      <w:r>
        <w:rPr>
          <w:b/>
        </w:rPr>
        <w:t>/</w:t>
      </w:r>
      <w:r>
        <w:rPr>
          <w:b/>
        </w:rPr>
        <w:t>后对比图</w:t>
      </w:r>
      <w:r>
        <w:rPr/>
        <w:t>：必须上传修复前后的对比照片方可结项。</w:t>
      </w:r>
    </w:p>
    <w:p>
      <w:pPr>
        <w:pStyle w:val="TextBody"/>
        <w:numPr>
          <w:ilvl w:val="1"/>
          <w:numId w:val="12"/>
        </w:numPr>
        <w:tabs>
          <w:tab w:val="clear" w:pos="709"/>
          <w:tab w:val="left" w:pos="0" w:leader="none"/>
        </w:tabs>
        <w:ind w:left="1418" w:hanging="283"/>
        <w:rPr/>
      </w:pPr>
      <w:r>
        <w:rPr>
          <w:b/>
        </w:rPr>
        <w:t>物料消耗登记</w:t>
      </w:r>
      <w:r>
        <w:rPr/>
        <w:t>：勾选使用的配件（从数据字典获取）。</w:t>
      </w:r>
    </w:p>
    <w:p>
      <w:pPr>
        <w:pStyle w:val="TextBody"/>
        <w:numPr>
          <w:ilvl w:val="0"/>
          <w:numId w:val="12"/>
        </w:numPr>
        <w:tabs>
          <w:tab w:val="clear" w:pos="709"/>
          <w:tab w:val="left" w:pos="0" w:leader="none"/>
        </w:tabs>
        <w:ind w:left="709" w:hanging="283"/>
        <w:rPr/>
      </w:pPr>
      <w:r>
        <w:rPr>
          <w:b/>
        </w:rPr>
        <w:t>延期申请</w:t>
      </w:r>
      <w:r>
        <w:rPr/>
        <w:t>：如需备料，可申请挂起，状态同步给甲方管理员。</w:t>
      </w:r>
    </w:p>
    <w:p>
      <w:pPr>
        <w:pStyle w:val="TextBody"/>
        <w:rPr/>
      </w:pPr>
      <w:r>
        <w:rPr/>
      </w:r>
    </w:p>
    <w:p>
      <w:pPr>
        <w:pStyle w:val="Heading2"/>
        <w:ind w:left="0" w:hanging="0"/>
        <w:rPr/>
      </w:pPr>
      <w:r>
        <w:rPr/>
        <w:t xml:space="preserve">四、 监控、报表与通知 </w:t>
      </w:r>
    </w:p>
    <w:p>
      <w:pPr>
        <w:pStyle w:val="Heading3"/>
        <w:ind w:left="0" w:hanging="0"/>
        <w:rPr/>
      </w:pPr>
      <w:r>
        <w:rPr/>
        <w:t xml:space="preserve">1. </w:t>
      </w:r>
      <w:r>
        <w:rPr/>
        <w:t>甲方监控</w:t>
      </w:r>
    </w:p>
    <w:p>
      <w:pPr>
        <w:pStyle w:val="TextBody"/>
        <w:numPr>
          <w:ilvl w:val="0"/>
          <w:numId w:val="13"/>
        </w:numPr>
        <w:tabs>
          <w:tab w:val="clear" w:pos="709"/>
          <w:tab w:val="left" w:pos="0" w:leader="none"/>
        </w:tabs>
        <w:ind w:left="709" w:hanging="283"/>
        <w:rPr/>
      </w:pPr>
      <w:r>
        <w:rPr>
          <w:b/>
        </w:rPr>
        <w:t>实时地图看板</w:t>
      </w:r>
      <w:r>
        <w:rPr/>
        <w:t>：在地图上标注异常器材点位，红色代表待维修，黄色代表维修中。</w:t>
      </w:r>
    </w:p>
    <w:p>
      <w:pPr>
        <w:pStyle w:val="TextBody"/>
        <w:numPr>
          <w:ilvl w:val="0"/>
          <w:numId w:val="13"/>
        </w:numPr>
        <w:tabs>
          <w:tab w:val="clear" w:pos="709"/>
          <w:tab w:val="left" w:pos="0" w:leader="none"/>
        </w:tabs>
        <w:ind w:left="709" w:hanging="283"/>
        <w:rPr/>
      </w:pPr>
      <w:r>
        <w:rPr>
          <w:b/>
        </w:rPr>
        <w:t>进度</w:t>
      </w:r>
      <w:r>
        <w:rPr>
          <w:rFonts w:ascii="Liberation Serif" w:hAnsi="Liberation Serif" w:cs="Lohit Devanagari"/>
          <w:b/>
          <w:color w:val="auto"/>
          <w:kern w:val="2"/>
          <w:sz w:val="24"/>
          <w:szCs w:val="24"/>
          <w:lang w:val="en-US" w:eastAsia="zh-CN" w:bidi="hi-IN"/>
        </w:rPr>
        <w:t>查看</w:t>
      </w:r>
      <w:r>
        <w:rPr/>
        <w:t>：甲方管理员可随时查看任一街道、任一工单的详细维修记录。</w:t>
      </w:r>
    </w:p>
    <w:p>
      <w:pPr>
        <w:pStyle w:val="Heading3"/>
        <w:ind w:left="0" w:hanging="0"/>
        <w:rPr/>
      </w:pPr>
      <w:r>
        <w:rPr/>
        <w:t xml:space="preserve">2. </w:t>
      </w:r>
      <w:r>
        <w:rPr/>
        <w:t xml:space="preserve">报表汇总 </w:t>
      </w:r>
      <w:r>
        <w:rPr/>
        <w:t>(</w:t>
      </w:r>
      <w:r>
        <w:rPr/>
        <w:t>月度</w:t>
      </w:r>
      <w:r>
        <w:rPr/>
        <w:t>/</w:t>
      </w:r>
      <w:r>
        <w:rPr/>
        <w:t>季度</w:t>
      </w:r>
      <w:r>
        <w:rPr/>
        <w:t>)</w:t>
      </w:r>
    </w:p>
    <w:p>
      <w:pPr>
        <w:pStyle w:val="TextBody"/>
        <w:numPr>
          <w:ilvl w:val="0"/>
          <w:numId w:val="14"/>
        </w:numPr>
        <w:tabs>
          <w:tab w:val="clear" w:pos="709"/>
          <w:tab w:val="left" w:pos="0" w:leader="none"/>
        </w:tabs>
        <w:ind w:left="709" w:hanging="283"/>
        <w:rPr/>
      </w:pPr>
      <w:r>
        <w:rPr>
          <w:b/>
        </w:rPr>
        <w:t>汇总报表生成</w:t>
      </w:r>
      <w:r>
        <w:rPr/>
        <w:t>：</w:t>
      </w:r>
    </w:p>
    <w:p>
      <w:pPr>
        <w:pStyle w:val="TextBody"/>
        <w:numPr>
          <w:ilvl w:val="1"/>
          <w:numId w:val="14"/>
        </w:numPr>
        <w:tabs>
          <w:tab w:val="clear" w:pos="709"/>
          <w:tab w:val="left" w:pos="0" w:leader="none"/>
        </w:tabs>
        <w:ind w:left="1418" w:hanging="283"/>
        <w:rPr/>
      </w:pPr>
      <w:r>
        <w:rPr>
          <w:b/>
        </w:rPr>
        <w:t>完成率统计</w:t>
      </w:r>
      <w:r>
        <w:rPr/>
        <w:t>：各街道</w:t>
      </w:r>
      <w:r>
        <w:rPr/>
        <w:t>/</w:t>
      </w:r>
      <w:r>
        <w:rPr/>
        <w:t>社区的修复率对比。</w:t>
      </w:r>
    </w:p>
    <w:p>
      <w:pPr>
        <w:pStyle w:val="TextBody"/>
        <w:numPr>
          <w:ilvl w:val="1"/>
          <w:numId w:val="14"/>
        </w:numPr>
        <w:tabs>
          <w:tab w:val="clear" w:pos="709"/>
          <w:tab w:val="left" w:pos="0" w:leader="none"/>
        </w:tabs>
        <w:ind w:left="1418" w:hanging="283"/>
        <w:rPr/>
      </w:pPr>
      <w:r>
        <w:rPr>
          <w:b/>
        </w:rPr>
        <w:t>效率统计</w:t>
      </w:r>
      <w:r>
        <w:rPr/>
        <w:t>：平均响应时长、平均修复时长 。</w:t>
      </w:r>
    </w:p>
    <w:p>
      <w:pPr>
        <w:pStyle w:val="TextBody"/>
        <w:numPr>
          <w:ilvl w:val="1"/>
          <w:numId w:val="14"/>
        </w:numPr>
        <w:tabs>
          <w:tab w:val="clear" w:pos="709"/>
          <w:tab w:val="left" w:pos="0" w:leader="none"/>
        </w:tabs>
        <w:ind w:left="1418" w:hanging="283"/>
        <w:rPr/>
      </w:pPr>
      <w:r>
        <w:rPr>
          <w:b/>
        </w:rPr>
        <w:t>损耗分析</w:t>
      </w:r>
      <w:r>
        <w:rPr/>
        <w:t>：高频损坏器材排行，为后续器材采购决策提供依据。</w:t>
      </w:r>
    </w:p>
    <w:p>
      <w:pPr>
        <w:pStyle w:val="Heading3"/>
        <w:ind w:left="0" w:hanging="0"/>
        <w:rPr/>
      </w:pPr>
      <w:r>
        <w:rPr/>
        <w:t xml:space="preserve">3. </w:t>
      </w:r>
      <w:r>
        <w:rPr/>
        <w:t>通知预警系统</w:t>
      </w:r>
    </w:p>
    <w:p>
      <w:pPr>
        <w:pStyle w:val="TextBody"/>
        <w:numPr>
          <w:ilvl w:val="0"/>
          <w:numId w:val="15"/>
        </w:numPr>
        <w:tabs>
          <w:tab w:val="clear" w:pos="709"/>
          <w:tab w:val="left" w:pos="0" w:leader="none"/>
        </w:tabs>
        <w:ind w:left="709" w:hanging="283"/>
        <w:rPr/>
      </w:pPr>
      <w:r>
        <w:rPr>
          <w:b/>
        </w:rPr>
        <w:t>任务通知</w:t>
      </w:r>
      <w:r>
        <w:rPr/>
        <w:t>：通过微信订阅消息推送给维修</w:t>
      </w:r>
      <w:r>
        <w:rPr/>
        <w:t>/</w:t>
      </w:r>
      <w:r>
        <w:rPr/>
        <w:t>巡查人员。</w:t>
      </w:r>
    </w:p>
    <w:p>
      <w:pPr>
        <w:pStyle w:val="TextBody"/>
        <w:numPr>
          <w:ilvl w:val="0"/>
          <w:numId w:val="15"/>
        </w:numPr>
        <w:tabs>
          <w:tab w:val="clear" w:pos="709"/>
          <w:tab w:val="left" w:pos="0" w:leader="none"/>
        </w:tabs>
        <w:ind w:left="709" w:hanging="283"/>
        <w:rPr/>
      </w:pPr>
      <w:r>
        <w:rPr>
          <w:b/>
        </w:rPr>
        <w:t>加急指令</w:t>
      </w:r>
      <w:r>
        <w:rPr/>
        <w:t>：甲方下达加急任务时，管理员及相关人员强制收到震动</w:t>
      </w:r>
      <w:r>
        <w:rPr/>
        <w:t>/</w:t>
      </w:r>
      <w:r>
        <w:rPr/>
        <w:t>短信通知。</w:t>
      </w:r>
    </w:p>
    <w:p>
      <w:pPr>
        <w:pStyle w:val="TextBody"/>
        <w:numPr>
          <w:ilvl w:val="0"/>
          <w:numId w:val="15"/>
        </w:numPr>
        <w:tabs>
          <w:tab w:val="clear" w:pos="709"/>
          <w:tab w:val="left" w:pos="0" w:leader="none"/>
        </w:tabs>
        <w:ind w:left="709" w:hanging="283"/>
        <w:rPr/>
      </w:pPr>
      <w:r>
        <w:rPr>
          <w:b/>
        </w:rPr>
        <w:t>超时预警</w:t>
      </w:r>
      <w:r>
        <w:rPr/>
        <w:t xml:space="preserve">：工单超过 </w:t>
      </w:r>
      <w:r>
        <w:rPr/>
        <w:t xml:space="preserve">24 </w:t>
      </w:r>
      <w:r>
        <w:rPr/>
        <w:t>小时未响应，自动提醒管理员进行人工干预。</w:t>
      </w:r>
    </w:p>
    <w:p>
      <w:pPr>
        <w:pStyle w:val="TextBody"/>
        <w:rPr/>
      </w:pPr>
      <w:r>
        <w:rPr/>
      </w:r>
    </w:p>
    <w:p>
      <w:pPr>
        <w:pStyle w:val="Heading2"/>
        <w:ind w:left="0" w:hanging="0"/>
        <w:rPr/>
      </w:pPr>
      <w:r>
        <w:rPr/>
        <w:t xml:space="preserve">五、 自动化与运维管理 </w:t>
      </w:r>
    </w:p>
    <w:p>
      <w:pPr>
        <w:pStyle w:val="Heading3"/>
        <w:ind w:left="0" w:hanging="0"/>
        <w:rPr/>
      </w:pPr>
      <w:r>
        <w:rPr/>
        <w:t xml:space="preserve">1. </w:t>
      </w:r>
      <w:r>
        <w:rPr/>
        <w:t xml:space="preserve">月底自动报表 </w:t>
      </w:r>
    </w:p>
    <w:p>
      <w:pPr>
        <w:pStyle w:val="TextBody"/>
        <w:rPr/>
      </w:pPr>
      <w:r>
        <w:rPr/>
        <w:t>为了实现运维数据的资产化管理，系统需具备自动化统计与分发能力：</w:t>
      </w:r>
    </w:p>
    <w:p>
      <w:pPr>
        <w:pStyle w:val="TextBody"/>
        <w:numPr>
          <w:ilvl w:val="0"/>
          <w:numId w:val="16"/>
        </w:numPr>
        <w:tabs>
          <w:tab w:val="clear" w:pos="709"/>
          <w:tab w:val="left" w:pos="0" w:leader="none"/>
        </w:tabs>
        <w:ind w:left="709" w:hanging="283"/>
        <w:rPr/>
      </w:pPr>
      <w:r>
        <w:rPr>
          <w:b/>
        </w:rPr>
        <w:t>自动封账机制</w:t>
      </w:r>
      <w:r>
        <w:rPr/>
        <w:t xml:space="preserve">：系统于每月最后一天 </w:t>
      </w:r>
      <w:r>
        <w:rPr/>
        <w:t xml:space="preserve">23:59:59 </w:t>
      </w:r>
      <w:r>
        <w:rPr/>
        <w:t>自动锁定当月所有工单数据。封账后的历史数据不可修改，确保审计安全性。</w:t>
      </w:r>
    </w:p>
    <w:p>
      <w:pPr>
        <w:pStyle w:val="TextBody"/>
        <w:numPr>
          <w:ilvl w:val="0"/>
          <w:numId w:val="16"/>
        </w:numPr>
        <w:tabs>
          <w:tab w:val="clear" w:pos="709"/>
          <w:tab w:val="left" w:pos="0" w:leader="none"/>
        </w:tabs>
        <w:ind w:left="709" w:hanging="283"/>
        <w:rPr/>
      </w:pPr>
      <w:r>
        <w:rPr>
          <w:b/>
        </w:rPr>
        <w:t>核心指标推送</w:t>
      </w:r>
      <w:r>
        <w:rPr/>
        <w:t>：系统自动计算并生成以下关键绩效指标 ：</w:t>
      </w:r>
    </w:p>
    <w:p>
      <w:pPr>
        <w:pStyle w:val="TextBody"/>
        <w:numPr>
          <w:ilvl w:val="1"/>
          <w:numId w:val="16"/>
        </w:numPr>
        <w:tabs>
          <w:tab w:val="clear" w:pos="709"/>
          <w:tab w:val="left" w:pos="0" w:leader="none"/>
        </w:tabs>
        <w:ind w:left="1418" w:hanging="283"/>
        <w:rPr/>
      </w:pPr>
      <w:r>
        <w:rPr>
          <w:b/>
        </w:rPr>
        <w:t>平均修复时长</w:t>
      </w:r>
      <w:r>
        <w:rPr/>
        <w:t>：从报修响应到维修完成的平均周期。</w:t>
      </w:r>
    </w:p>
    <w:p>
      <w:pPr>
        <w:pStyle w:val="TextBody"/>
        <w:numPr>
          <w:ilvl w:val="1"/>
          <w:numId w:val="16"/>
        </w:numPr>
        <w:tabs>
          <w:tab w:val="clear" w:pos="709"/>
          <w:tab w:val="left" w:pos="0" w:leader="none"/>
        </w:tabs>
        <w:ind w:left="1418" w:hanging="283"/>
        <w:rPr/>
      </w:pPr>
      <w:r>
        <w:rPr>
          <w:b/>
        </w:rPr>
        <w:t xml:space="preserve">故障 </w:t>
      </w:r>
      <w:r>
        <w:rPr>
          <w:b/>
        </w:rPr>
        <w:t xml:space="preserve">Top10 </w:t>
      </w:r>
      <w:r>
        <w:rPr>
          <w:b/>
        </w:rPr>
        <w:t>预警</w:t>
      </w:r>
      <w:r>
        <w:rPr/>
        <w:t>：统计本月故障率最高的器材型号，为后续器材更新提供决策参考。</w:t>
      </w:r>
    </w:p>
    <w:p>
      <w:pPr>
        <w:pStyle w:val="TextBody"/>
        <w:numPr>
          <w:ilvl w:val="1"/>
          <w:numId w:val="16"/>
        </w:numPr>
        <w:tabs>
          <w:tab w:val="clear" w:pos="709"/>
          <w:tab w:val="left" w:pos="0" w:leader="none"/>
        </w:tabs>
        <w:ind w:left="1418" w:hanging="283"/>
        <w:rPr/>
      </w:pPr>
      <w:r>
        <w:rPr>
          <w:b/>
        </w:rPr>
        <w:t>区域修复达标率</w:t>
      </w:r>
      <w:r>
        <w:rPr/>
        <w:t>：按街道、社区维度统计维修完成情况。</w:t>
      </w:r>
    </w:p>
    <w:p>
      <w:pPr>
        <w:pStyle w:val="TextBody"/>
        <w:numPr>
          <w:ilvl w:val="0"/>
          <w:numId w:val="16"/>
        </w:numPr>
        <w:tabs>
          <w:tab w:val="clear" w:pos="709"/>
          <w:tab w:val="left" w:pos="0" w:leader="none"/>
        </w:tabs>
        <w:ind w:left="709" w:hanging="283"/>
        <w:rPr/>
      </w:pPr>
      <w:r>
        <w:rPr>
          <w:b/>
        </w:rPr>
        <w:t>文档自动化下发</w:t>
      </w:r>
      <w:r>
        <w:rPr/>
        <w:t xml:space="preserve">：系统自动将上述数据渲染为 </w:t>
      </w:r>
      <w:r>
        <w:rPr>
          <w:b/>
        </w:rPr>
        <w:t xml:space="preserve">PDF </w:t>
      </w:r>
      <w:r>
        <w:rPr>
          <w:b/>
        </w:rPr>
        <w:t>报表</w:t>
      </w:r>
      <w:r>
        <w:rPr/>
        <w:t>，并通过小程序订阅消息发送给甲方。支持一键下载、转发至微信群进行汇报。</w:t>
      </w:r>
    </w:p>
    <w:p>
      <w:pPr>
        <w:pStyle w:val="Heading3"/>
        <w:ind w:left="0" w:hanging="0"/>
        <w:rPr/>
      </w:pPr>
      <w:r>
        <w:rPr/>
        <w:t xml:space="preserve">2. </w:t>
      </w:r>
      <w:r>
        <w:rPr/>
        <w:t xml:space="preserve">巡查任务自动排期 </w:t>
      </w:r>
      <w:r>
        <w:rPr/>
        <w:t>(</w:t>
      </w:r>
      <w:r>
        <w:rPr/>
        <w:t>面向：巡查人员</w:t>
      </w:r>
      <w:r>
        <w:rPr/>
        <w:t>)</w:t>
      </w:r>
    </w:p>
    <w:p>
      <w:pPr>
        <w:pStyle w:val="TextBody"/>
        <w:rPr/>
      </w:pPr>
      <w:r>
        <w:rPr/>
        <w:t>解决传统人工派单效率低、易遗漏的问题，实现巡查工作的闭环管理：</w:t>
      </w:r>
    </w:p>
    <w:p>
      <w:pPr>
        <w:pStyle w:val="TextBody"/>
        <w:numPr>
          <w:ilvl w:val="0"/>
          <w:numId w:val="17"/>
        </w:numPr>
        <w:tabs>
          <w:tab w:val="clear" w:pos="709"/>
          <w:tab w:val="left" w:pos="0" w:leader="none"/>
        </w:tabs>
        <w:ind w:left="709" w:hanging="283"/>
        <w:rPr/>
      </w:pPr>
      <w:r>
        <w:rPr>
          <w:b/>
        </w:rPr>
        <w:t>任务周期生成</w:t>
      </w:r>
      <w:r>
        <w:rPr/>
        <w:t xml:space="preserve">：每月 </w:t>
      </w:r>
      <w:r>
        <w:rPr/>
        <w:t xml:space="preserve">1 </w:t>
      </w:r>
      <w:r>
        <w:rPr/>
        <w:t>号凌晨，系统根据后台配置的“角色</w:t>
      </w:r>
      <w:r>
        <w:rPr/>
        <w:t>-</w:t>
      </w:r>
      <w:r>
        <w:rPr/>
        <w:t>场地”分配关系，自动为每位巡查人员生成本月“待巡查场地清单”。</w:t>
      </w:r>
    </w:p>
    <w:p>
      <w:pPr>
        <w:pStyle w:val="TextBody"/>
        <w:numPr>
          <w:ilvl w:val="0"/>
          <w:numId w:val="17"/>
        </w:numPr>
        <w:tabs>
          <w:tab w:val="clear" w:pos="709"/>
          <w:tab w:val="left" w:pos="0" w:leader="none"/>
        </w:tabs>
        <w:ind w:left="709" w:hanging="283"/>
        <w:rPr/>
      </w:pPr>
      <w:r>
        <w:rPr>
          <w:b/>
        </w:rPr>
        <w:t>打卡状态追踪</w:t>
      </w:r>
      <w:r>
        <w:rPr/>
        <w:t>：未巡查场地在地图上显示为</w:t>
      </w:r>
      <w:r>
        <w:rPr>
          <w:b/>
        </w:rPr>
        <w:t>红色</w:t>
      </w:r>
      <w:r>
        <w:rPr/>
        <w:t>，已巡查场地转为</w:t>
      </w:r>
      <w:r>
        <w:rPr>
          <w:b/>
        </w:rPr>
        <w:t>绿色</w:t>
      </w:r>
      <w:r>
        <w:rPr/>
        <w:t xml:space="preserve">，进度条实时显示（如：本月已完成 </w:t>
      </w:r>
      <w:r>
        <w:rPr/>
        <w:t xml:space="preserve">25/30 </w:t>
      </w:r>
      <w:r>
        <w:rPr/>
        <w:t>个场地）。</w:t>
      </w:r>
    </w:p>
    <w:p>
      <w:pPr>
        <w:pStyle w:val="TextBody"/>
        <w:numPr>
          <w:ilvl w:val="0"/>
          <w:numId w:val="17"/>
        </w:numPr>
        <w:tabs>
          <w:tab w:val="clear" w:pos="709"/>
          <w:tab w:val="left" w:pos="0" w:leader="none"/>
        </w:tabs>
        <w:ind w:left="709" w:hanging="283"/>
        <w:rPr/>
      </w:pPr>
      <w:r>
        <w:rPr>
          <w:b/>
        </w:rPr>
        <w:t>历史欠账处理</w:t>
      </w:r>
      <w:r>
        <w:rPr/>
        <w:t xml:space="preserve">：对跨周期（至次月 </w:t>
      </w:r>
      <w:r>
        <w:rPr/>
        <w:t xml:space="preserve">1 </w:t>
      </w:r>
      <w:r>
        <w:rPr/>
        <w:t>号）仍未巡查的场地，系统自动将其标记为“逾期未巡”，并在后台记录为人员绩效减分项，同时重新生成新一月的巡查任务。</w:t>
      </w:r>
    </w:p>
    <w:p>
      <w:pPr>
        <w:pStyle w:val="Heading3"/>
        <w:ind w:left="0" w:hanging="0"/>
        <w:rPr/>
      </w:pPr>
      <w:r>
        <w:rPr/>
        <w:t xml:space="preserve">3. </w:t>
      </w:r>
      <w:r>
        <w:rPr/>
        <w:t xml:space="preserve">跨月工单处理逻辑 </w:t>
      </w:r>
      <w:r>
        <w:rPr/>
        <w:t>(</w:t>
      </w:r>
      <w:r>
        <w:rPr/>
        <w:t>面向：维修人员、管理员</w:t>
      </w:r>
      <w:r>
        <w:rPr/>
        <w:t>)</w:t>
      </w:r>
    </w:p>
    <w:p>
      <w:pPr>
        <w:pStyle w:val="TextBody"/>
        <w:rPr/>
      </w:pPr>
      <w:r>
        <w:rPr/>
        <w:tab/>
      </w:r>
      <w:r>
        <w:rPr/>
        <w:t>针对因备件、环境等客观原因导致无法即时修复的工单，制定以下策略：</w:t>
      </w:r>
    </w:p>
    <w:p>
      <w:pPr>
        <w:pStyle w:val="TextBody"/>
        <w:numPr>
          <w:ilvl w:val="0"/>
          <w:numId w:val="18"/>
        </w:numPr>
        <w:tabs>
          <w:tab w:val="clear" w:pos="709"/>
          <w:tab w:val="left" w:pos="0" w:leader="none"/>
        </w:tabs>
        <w:ind w:left="709" w:hanging="283"/>
        <w:rPr/>
      </w:pPr>
      <w:r>
        <w:rPr>
          <w:b/>
        </w:rPr>
        <w:t>状态结转逻辑</w:t>
      </w:r>
      <w:r>
        <w:rPr/>
        <w:t>：未完成的工单在月底封账时</w:t>
      </w:r>
      <w:r>
        <w:rPr>
          <w:b/>
        </w:rPr>
        <w:t>不进行关闭</w:t>
      </w:r>
      <w:r>
        <w:rPr/>
        <w:t>。该工单会自动“结转”至次月任务池，状态保留为“维修中”，确保任务不丢件。</w:t>
      </w:r>
    </w:p>
    <w:p>
      <w:pPr>
        <w:pStyle w:val="TextBody"/>
        <w:numPr>
          <w:ilvl w:val="0"/>
          <w:numId w:val="18"/>
        </w:numPr>
        <w:tabs>
          <w:tab w:val="clear" w:pos="709"/>
          <w:tab w:val="left" w:pos="0" w:leader="none"/>
        </w:tabs>
        <w:ind w:left="709" w:hanging="283"/>
        <w:rPr/>
      </w:pPr>
      <w:r>
        <w:rPr>
          <w:b/>
        </w:rPr>
        <w:t>超时督办升级</w:t>
      </w:r>
      <w:r>
        <w:rPr/>
        <w:t xml:space="preserve">：对于结转至新月份且停留时长超过 </w:t>
      </w:r>
      <w:r>
        <w:rPr/>
        <w:t xml:space="preserve">72 </w:t>
      </w:r>
      <w:r>
        <w:rPr/>
        <w:t>小时的工单，系统自动将其优先级升级为“</w:t>
      </w:r>
      <w:r>
        <w:rPr>
          <w:b/>
        </w:rPr>
        <w:t>加急</w:t>
      </w:r>
      <w:r>
        <w:rPr/>
        <w:t>”，并在维修人员界面置顶显示。</w:t>
      </w:r>
    </w:p>
    <w:p>
      <w:pPr>
        <w:pStyle w:val="TextBody"/>
        <w:numPr>
          <w:ilvl w:val="0"/>
          <w:numId w:val="18"/>
        </w:numPr>
        <w:tabs>
          <w:tab w:val="clear" w:pos="709"/>
          <w:tab w:val="left" w:pos="0" w:leader="none"/>
        </w:tabs>
        <w:ind w:left="709" w:hanging="283"/>
        <w:rPr/>
      </w:pPr>
      <w:r>
        <w:rPr>
          <w:b/>
        </w:rPr>
        <w:t>人性化挂起机制</w:t>
      </w:r>
      <w:r>
        <w:rPr/>
        <w:t>：</w:t>
      </w:r>
    </w:p>
    <w:p>
      <w:pPr>
        <w:pStyle w:val="TextBody"/>
        <w:numPr>
          <w:ilvl w:val="1"/>
          <w:numId w:val="18"/>
        </w:numPr>
        <w:tabs>
          <w:tab w:val="clear" w:pos="709"/>
          <w:tab w:val="left" w:pos="0" w:leader="none"/>
        </w:tabs>
        <w:ind w:left="1418" w:hanging="283"/>
        <w:rPr/>
      </w:pPr>
      <w:r>
        <w:rPr/>
        <w:t>维修人员可提交“</w:t>
      </w:r>
      <w:r>
        <w:rPr>
          <w:b/>
        </w:rPr>
        <w:t>挂起申请</w:t>
      </w:r>
      <w:r>
        <w:rPr/>
        <w:t>”（如：缺件待料、天气原因）。</w:t>
      </w:r>
    </w:p>
    <w:p>
      <w:pPr>
        <w:pStyle w:val="TextBody"/>
        <w:numPr>
          <w:ilvl w:val="1"/>
          <w:numId w:val="18"/>
        </w:numPr>
        <w:tabs>
          <w:tab w:val="clear" w:pos="709"/>
          <w:tab w:val="left" w:pos="0" w:leader="none"/>
        </w:tabs>
        <w:ind w:left="1418" w:hanging="283"/>
        <w:rPr/>
      </w:pPr>
      <w:r>
        <w:rPr/>
        <w:t>需上传证明照片并设定“二次上门时间”。</w:t>
      </w:r>
    </w:p>
    <w:p>
      <w:pPr>
        <w:pStyle w:val="TextBody"/>
        <w:numPr>
          <w:ilvl w:val="1"/>
          <w:numId w:val="18"/>
        </w:numPr>
        <w:tabs>
          <w:tab w:val="clear" w:pos="709"/>
          <w:tab w:val="left" w:pos="0" w:leader="none"/>
        </w:tabs>
        <w:ind w:left="1418" w:hanging="283"/>
        <w:rPr/>
      </w:pPr>
      <w:r>
        <w:rPr/>
        <w:t>挂起期间，系统的“超时计时器”将暂停，避免误伤维修人员的考核指标。</w:t>
      </w:r>
    </w:p>
    <w:p>
      <w:pPr>
        <w:pStyle w:val="TextBody"/>
        <w:rPr/>
      </w:pPr>
      <w:r>
        <w:rPr/>
      </w:r>
    </w:p>
    <w:p>
      <w:pPr>
        <w:pStyle w:val="TextBody"/>
        <w:tabs>
          <w:tab w:val="left" w:pos="709" w:leader="none"/>
        </w:tabs>
        <w:bidi w:val="0"/>
        <w:spacing w:lineRule="auto" w:line="271" w:before="0" w:after="140"/>
        <w:ind w:hanging="0"/>
        <w:jc w:val="left"/>
        <w:rPr>
          <w:rFonts w:ascii="Google Sans;sans-serif" w:hAnsi="Google Sans;sans-serif" w:eastAsia="Google Sans;sans-serif" w:cs="Lohit Devanagari"/>
          <w:color w:val="auto"/>
          <w:kern w:val="2"/>
          <w:sz w:val="24"/>
          <w:szCs w:val="24"/>
          <w:lang w:val="en-US" w:eastAsia="zh-CN" w:bidi="hi-IN"/>
        </w:rPr>
      </w:pPr>
      <w:r>
        <w:rPr>
          <w:rFonts w:eastAsia="Google Sans;sans-serif" w:cs="Lohit Devanagari" w:ascii="Google Sans;sans-serif" w:hAnsi="Google Sans;sans-serif"/>
          <w:color w:val="auto"/>
          <w:kern w:val="2"/>
          <w:sz w:val="24"/>
          <w:szCs w:val="24"/>
          <w:lang w:val="en-US" w:eastAsia="zh-CN" w:bidi="hi-IN"/>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w:altName w:val="sans-serif"/>
    <w:charset w:val="01"/>
    <w:family w:val="roman"/>
    <w:pitch w:val="variable"/>
  </w:font>
  <w:font w:name="Google Sans Text">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91</TotalTime>
  <Application>LibreOffice/7.3.7.2$Linux_X86_64 LibreOffice_project/30$Build-2</Application>
  <AppVersion>15.0000</AppVersion>
  <Pages>6</Pages>
  <Words>2965</Words>
  <Characters>3029</Characters>
  <CharactersWithSpaces>3115</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2026-03-09T15:41:24Z</dcterms:created>
  <dc:creator/>
  <dc:description/>
  <dc:language>en-US</dc:language>
  <cp:lastModifiedBy/>
  <dcterms:modified xsi:type="dcterms:W3CDTF">2026-03-10T12:44:01Z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