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356" w:rsidRDefault="00B25356">
      <w:pPr>
        <w:pageBreakBefore/>
        <w:spacing w:after="0" w:line="240" w:lineRule="auto"/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 w:rsidP="00B37F71">
      <w:pPr>
        <w:pStyle w:val="Titre"/>
        <w:rPr>
          <w:rFonts w:eastAsia="Arial"/>
        </w:rPr>
      </w:pPr>
      <w:r>
        <w:rPr>
          <w:rFonts w:eastAsia="Arial"/>
        </w:rPr>
        <w:t>INTERNSHIP TEKSTEDIA 2023/2024</w:t>
      </w:r>
    </w:p>
    <w:p w:rsidR="00B37F71" w:rsidRDefault="00B37F71" w:rsidP="00B37F71">
      <w:pPr>
        <w:pStyle w:val="Titre"/>
      </w:pPr>
      <w:r>
        <w:t xml:space="preserve">TCHOUAMOU VALDECK </w:t>
      </w:r>
    </w:p>
    <w:p w:rsidR="00B37F71" w:rsidRPr="00B37F71" w:rsidRDefault="00B37F71" w:rsidP="00B37F71">
      <w:r>
        <w:t>SNAKE GAME REPORT</w:t>
      </w:r>
      <w:bookmarkStart w:id="0" w:name="_GoBack"/>
      <w:bookmarkEnd w:id="0"/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Project Report: Snake Game</w:t>
      </w:r>
      <w:r w:rsidR="00CD5376">
        <w:rPr>
          <w:rFonts w:ascii="Arial" w:eastAsia="Arial" w:hAnsi="Arial" w:cs="Arial"/>
          <w:color w:val="252525"/>
          <w:sz w:val="56"/>
        </w:rPr>
        <w:t xml:space="preserve"> TEKSTEDIA</w:t>
      </w:r>
    </w:p>
    <w:p w:rsidR="00B25356" w:rsidRDefault="00B25356">
      <w:pPr>
        <w:spacing w:after="0" w:line="204" w:lineRule="auto"/>
        <w:rPr>
          <w:rFonts w:ascii="Arial" w:hAnsi="Arial" w:cs="Arial"/>
          <w:sz w:val="56"/>
        </w:rPr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1. Introduction: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The Snake Game is a classic and popular arcade game that originated in th</w:t>
      </w:r>
      <w:r w:rsidR="00C74890">
        <w:rPr>
          <w:rFonts w:ascii="Arial" w:eastAsia="Arial" w:hAnsi="Arial" w:cs="Arial"/>
          <w:color w:val="252525"/>
          <w:sz w:val="56"/>
        </w:rPr>
        <w:t>e late 1970s. In this project I have developed my</w:t>
      </w:r>
      <w:r>
        <w:rPr>
          <w:rFonts w:ascii="Arial" w:eastAsia="Arial" w:hAnsi="Arial" w:cs="Arial"/>
          <w:color w:val="252525"/>
          <w:sz w:val="56"/>
        </w:rPr>
        <w:t xml:space="preserve"> own version of the Snake Game using HTML CSS and JavaScript. The objective of the </w:t>
      </w:r>
      <w:r>
        <w:rPr>
          <w:rFonts w:ascii="Arial" w:eastAsia="Arial" w:hAnsi="Arial" w:cs="Arial"/>
          <w:color w:val="252525"/>
          <w:sz w:val="56"/>
        </w:rPr>
        <w:t>game is for the player to control a snake navigate it around the screen and eat food to grow longer while avoiding collisions with the walls or its own body.</w:t>
      </w:r>
    </w:p>
    <w:p w:rsidR="00B25356" w:rsidRDefault="00B25356">
      <w:pPr>
        <w:spacing w:after="0" w:line="204" w:lineRule="auto"/>
        <w:rPr>
          <w:rFonts w:ascii="Arial" w:hAnsi="Arial" w:cs="Arial"/>
          <w:sz w:val="56"/>
        </w:rPr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2. Technologies Used: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The following technologies were utilized to develop the Snake Game: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HTML:</w:t>
      </w:r>
      <w:r>
        <w:rPr>
          <w:rFonts w:ascii="Arial" w:eastAsia="Arial" w:hAnsi="Arial" w:cs="Arial"/>
          <w:color w:val="252525"/>
          <w:sz w:val="56"/>
        </w:rPr>
        <w:t xml:space="preserve"> Used for creating the structure and layout of the game.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CSS: Utilized for styling the game interface and providing visual enhancements.</w:t>
      </w:r>
    </w:p>
    <w:p w:rsidR="00B25356" w:rsidRDefault="00B25356">
      <w:pPr>
        <w:pageBreakBefore/>
        <w:spacing w:after="0" w:line="240" w:lineRule="auto"/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JavaScript: Implemented to add dynamics and functionality to the game.</w:t>
      </w:r>
    </w:p>
    <w:p w:rsidR="00B25356" w:rsidRDefault="00B25356">
      <w:pPr>
        <w:spacing w:after="0" w:line="204" w:lineRule="auto"/>
        <w:rPr>
          <w:rFonts w:ascii="Arial" w:hAnsi="Arial" w:cs="Arial"/>
          <w:sz w:val="56"/>
        </w:rPr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3. Project Features:</w:t>
      </w:r>
    </w:p>
    <w:p w:rsidR="00B25356" w:rsidRDefault="00C74890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This</w:t>
      </w:r>
      <w:r w:rsidR="00B37F71">
        <w:rPr>
          <w:rFonts w:ascii="Arial" w:eastAsia="Arial" w:hAnsi="Arial" w:cs="Arial"/>
          <w:color w:val="252525"/>
          <w:sz w:val="56"/>
        </w:rPr>
        <w:t xml:space="preserve"> Snake Game projec</w:t>
      </w:r>
      <w:r w:rsidR="00B37F71">
        <w:rPr>
          <w:rFonts w:ascii="Arial" w:eastAsia="Arial" w:hAnsi="Arial" w:cs="Arial"/>
          <w:color w:val="252525"/>
          <w:sz w:val="56"/>
        </w:rPr>
        <w:t>t includes the following features: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Snake Movement: The snake is controlled by the player using arrow keys allowing it to move up down left or right on the game board.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Food Generation: Random food items are generated on the screen that the snake can eat</w:t>
      </w:r>
      <w:r>
        <w:rPr>
          <w:rFonts w:ascii="Arial" w:eastAsia="Arial" w:hAnsi="Arial" w:cs="Arial"/>
          <w:color w:val="252525"/>
          <w:sz w:val="56"/>
        </w:rPr>
        <w:t xml:space="preserve"> </w:t>
      </w:r>
      <w:r w:rsidR="00C74890">
        <w:rPr>
          <w:rFonts w:ascii="Arial" w:eastAsia="Arial" w:hAnsi="Arial" w:cs="Arial"/>
          <w:color w:val="252525"/>
          <w:sz w:val="56"/>
        </w:rPr>
        <w:t>to increase its length</w:t>
      </w:r>
      <w:r>
        <w:rPr>
          <w:rFonts w:ascii="Arial" w:eastAsia="Arial" w:hAnsi="Arial" w:cs="Arial"/>
          <w:color w:val="252525"/>
          <w:sz w:val="56"/>
        </w:rPr>
        <w:t>.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Collision Detection: The game detects collisions with the walls or the snake's own body resulting in game over.</w:t>
      </w:r>
    </w:p>
    <w:p w:rsidR="00B25356" w:rsidRDefault="00B37F71" w:rsidP="00CD5376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Ga</w:t>
      </w:r>
      <w:r>
        <w:rPr>
          <w:rFonts w:ascii="Arial" w:eastAsia="Arial" w:hAnsi="Arial" w:cs="Arial"/>
          <w:color w:val="252525"/>
          <w:sz w:val="56"/>
        </w:rPr>
        <w:t xml:space="preserve">me Over: When the snake collides with </w:t>
      </w:r>
      <w:r w:rsidR="00C74890">
        <w:rPr>
          <w:rFonts w:ascii="Arial" w:eastAsia="Arial" w:hAnsi="Arial" w:cs="Arial"/>
          <w:color w:val="252525"/>
          <w:sz w:val="56"/>
        </w:rPr>
        <w:t xml:space="preserve">any part of its own body or any parts of the </w:t>
      </w:r>
      <w:r>
        <w:rPr>
          <w:rFonts w:ascii="Arial" w:eastAsia="Arial" w:hAnsi="Arial" w:cs="Arial"/>
          <w:color w:val="252525"/>
          <w:sz w:val="56"/>
        </w:rPr>
        <w:t xml:space="preserve">walls of the </w:t>
      </w:r>
      <w:proofErr w:type="spellStart"/>
      <w:r w:rsidR="00C74890">
        <w:rPr>
          <w:rFonts w:ascii="Arial" w:eastAsia="Arial" w:hAnsi="Arial" w:cs="Arial"/>
          <w:color w:val="252525"/>
          <w:sz w:val="56"/>
        </w:rPr>
        <w:t>gameboard</w:t>
      </w:r>
      <w:proofErr w:type="spellEnd"/>
      <w:r w:rsidR="00C74890">
        <w:rPr>
          <w:rFonts w:ascii="Arial" w:eastAsia="Arial" w:hAnsi="Arial" w:cs="Arial"/>
          <w:color w:val="252525"/>
          <w:sz w:val="56"/>
        </w:rPr>
        <w:t>.</w:t>
      </w:r>
    </w:p>
    <w:p w:rsidR="00B25356" w:rsidRDefault="00B25356">
      <w:pPr>
        <w:spacing w:after="0" w:line="204" w:lineRule="auto"/>
        <w:rPr>
          <w:rFonts w:ascii="Arial" w:hAnsi="Arial" w:cs="Arial"/>
          <w:sz w:val="56"/>
        </w:rPr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4. Implementation: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To develop the Snake </w:t>
      </w:r>
      <w:proofErr w:type="gramStart"/>
      <w:r>
        <w:rPr>
          <w:rFonts w:ascii="Arial" w:eastAsia="Arial" w:hAnsi="Arial" w:cs="Arial"/>
          <w:color w:val="252525"/>
          <w:sz w:val="56"/>
        </w:rPr>
        <w:t>Game</w:t>
      </w:r>
      <w:proofErr w:type="gramEnd"/>
      <w:r>
        <w:rPr>
          <w:rFonts w:ascii="Arial" w:eastAsia="Arial" w:hAnsi="Arial" w:cs="Arial"/>
          <w:color w:val="252525"/>
          <w:sz w:val="56"/>
        </w:rPr>
        <w:t xml:space="preserve"> the following steps were undertaken:</w:t>
      </w:r>
    </w:p>
    <w:p w:rsidR="00B25356" w:rsidRDefault="00B25356">
      <w:pPr>
        <w:spacing w:after="0" w:line="204" w:lineRule="auto"/>
        <w:rPr>
          <w:rFonts w:ascii="Arial" w:hAnsi="Arial" w:cs="Arial"/>
          <w:sz w:val="56"/>
        </w:rPr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4.1 HTML Structure: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lastRenderedPageBreak/>
        <w:t>- A container element was</w:t>
      </w:r>
      <w:r>
        <w:rPr>
          <w:rFonts w:ascii="Arial" w:eastAsia="Arial" w:hAnsi="Arial" w:cs="Arial"/>
          <w:color w:val="252525"/>
          <w:sz w:val="56"/>
        </w:rPr>
        <w:t xml:space="preserve"> created to hold the game board and other game elements.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The game board was defined as a grid with individual cells representing each position on the board.</w:t>
      </w:r>
    </w:p>
    <w:p w:rsidR="00B25356" w:rsidRDefault="00B25356">
      <w:pPr>
        <w:spacing w:after="0" w:line="204" w:lineRule="auto"/>
        <w:rPr>
          <w:rFonts w:ascii="Arial" w:hAnsi="Arial" w:cs="Arial"/>
          <w:sz w:val="56"/>
        </w:rPr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4.2 CSS Styling: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The container and game board were styled to provide an appealing visual inter</w:t>
      </w:r>
      <w:r>
        <w:rPr>
          <w:rFonts w:ascii="Arial" w:eastAsia="Arial" w:hAnsi="Arial" w:cs="Arial"/>
          <w:color w:val="252525"/>
          <w:sz w:val="56"/>
        </w:rPr>
        <w:t>face.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The snake and food were styled using appropriate colors and shapes.</w:t>
      </w:r>
    </w:p>
    <w:p w:rsidR="00B25356" w:rsidRDefault="00B25356">
      <w:pPr>
        <w:spacing w:after="0" w:line="204" w:lineRule="auto"/>
        <w:rPr>
          <w:rFonts w:ascii="Arial" w:hAnsi="Arial" w:cs="Arial"/>
          <w:sz w:val="56"/>
        </w:rPr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4.3 JavaScript Functionality:</w:t>
      </w:r>
    </w:p>
    <w:p w:rsidR="00B25356" w:rsidRDefault="00B25356">
      <w:pPr>
        <w:pageBreakBefore/>
        <w:spacing w:after="0" w:line="240" w:lineRule="auto"/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A Snake object was defined to handle the movement growth and collision of the snake.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 xml:space="preserve">- Event listeners were added to detect arrow key presses for </w:t>
      </w:r>
      <w:r>
        <w:rPr>
          <w:rFonts w:ascii="Arial" w:eastAsia="Arial" w:hAnsi="Arial" w:cs="Arial"/>
          <w:color w:val="252525"/>
          <w:sz w:val="56"/>
        </w:rPr>
        <w:t>controlling the snake's movement.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Random food generation logic was implemented using “</w:t>
      </w:r>
      <w:proofErr w:type="spellStart"/>
      <w:r>
        <w:rPr>
          <w:rFonts w:ascii="Arial" w:eastAsia="Arial" w:hAnsi="Arial" w:cs="Arial"/>
          <w:color w:val="252525"/>
          <w:sz w:val="56"/>
        </w:rPr>
        <w:t>Math.random</w:t>
      </w:r>
      <w:proofErr w:type="spellEnd"/>
      <w:r>
        <w:rPr>
          <w:rFonts w:ascii="Arial" w:eastAsia="Arial" w:hAnsi="Arial" w:cs="Arial"/>
          <w:color w:val="252525"/>
          <w:sz w:val="56"/>
        </w:rPr>
        <w:t xml:space="preserve">” </w:t>
      </w:r>
      <w:r>
        <w:rPr>
          <w:rFonts w:ascii="Arial" w:eastAsia="Arial" w:hAnsi="Arial" w:cs="Arial"/>
          <w:color w:val="252525"/>
          <w:sz w:val="56"/>
        </w:rPr>
        <w:t>ensuring that food never spawns on the snake's body.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Collision detection functions were created to check for collisions with the walls or the snake itself.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- Ga</w:t>
      </w:r>
      <w:r w:rsidR="00C74890">
        <w:rPr>
          <w:rFonts w:ascii="Arial" w:eastAsia="Arial" w:hAnsi="Arial" w:cs="Arial"/>
          <w:color w:val="252525"/>
          <w:sz w:val="56"/>
        </w:rPr>
        <w:t>me over functionality was added to inform the user he failed.</w:t>
      </w:r>
    </w:p>
    <w:p w:rsidR="00B25356" w:rsidRDefault="00B25356">
      <w:pPr>
        <w:spacing w:after="0" w:line="204" w:lineRule="auto"/>
        <w:rPr>
          <w:rFonts w:ascii="Arial" w:hAnsi="Arial" w:cs="Arial"/>
          <w:sz w:val="56"/>
        </w:rPr>
      </w:pP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5. Conclusion:</w:t>
      </w:r>
    </w:p>
    <w:p w:rsidR="00B25356" w:rsidRDefault="00B37F71">
      <w:pPr>
        <w:spacing w:after="0" w:line="240" w:lineRule="auto"/>
      </w:pPr>
      <w:r>
        <w:rPr>
          <w:rFonts w:ascii="Arial" w:eastAsia="Arial" w:hAnsi="Arial" w:cs="Arial"/>
          <w:color w:val="252525"/>
          <w:sz w:val="56"/>
        </w:rPr>
        <w:t>In conclusio</w:t>
      </w:r>
      <w:r w:rsidR="00C74890">
        <w:rPr>
          <w:rFonts w:ascii="Arial" w:eastAsia="Arial" w:hAnsi="Arial" w:cs="Arial"/>
          <w:color w:val="252525"/>
          <w:sz w:val="56"/>
        </w:rPr>
        <w:t>n I</w:t>
      </w:r>
      <w:r>
        <w:rPr>
          <w:rFonts w:ascii="Arial" w:eastAsia="Arial" w:hAnsi="Arial" w:cs="Arial"/>
          <w:color w:val="252525"/>
          <w:sz w:val="56"/>
        </w:rPr>
        <w:t xml:space="preserve"> have successfully </w:t>
      </w:r>
    </w:p>
    <w:p w:rsidR="00B25356" w:rsidRDefault="00B25356">
      <w:pPr>
        <w:pageBreakBefore/>
        <w:spacing w:after="0" w:line="240" w:lineRule="auto"/>
      </w:pPr>
    </w:p>
    <w:p w:rsidR="00B25356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  <w:r>
        <w:rPr>
          <w:rFonts w:ascii="Arial" w:eastAsia="Arial" w:hAnsi="Arial" w:cs="Arial"/>
          <w:color w:val="252525"/>
          <w:sz w:val="56"/>
        </w:rPr>
        <w:t>developed a Snake Game using H</w:t>
      </w:r>
      <w:r>
        <w:rPr>
          <w:rFonts w:ascii="Arial" w:eastAsia="Arial" w:hAnsi="Arial" w:cs="Arial"/>
          <w:color w:val="252525"/>
          <w:sz w:val="56"/>
        </w:rPr>
        <w:t>TML CSS and JavaScript. The game provides a mindful</w:t>
      </w:r>
      <w:r>
        <w:rPr>
          <w:rFonts w:ascii="Arial" w:eastAsia="Arial" w:hAnsi="Arial" w:cs="Arial"/>
          <w:color w:val="252525"/>
          <w:sz w:val="56"/>
        </w:rPr>
        <w:t xml:space="preserve"> gaming experience while including</w:t>
      </w:r>
      <w:r>
        <w:rPr>
          <w:rFonts w:ascii="Arial" w:eastAsia="Arial" w:hAnsi="Arial" w:cs="Arial"/>
          <w:color w:val="252525"/>
          <w:sz w:val="56"/>
        </w:rPr>
        <w:t xml:space="preserve"> modern web technologies. It features smooth snake movement dynamic food generation collision detection score tracking and a game over screen. This project demonstra</w:t>
      </w:r>
      <w:r>
        <w:rPr>
          <w:rFonts w:ascii="Arial" w:eastAsia="Arial" w:hAnsi="Arial" w:cs="Arial"/>
          <w:color w:val="252525"/>
          <w:sz w:val="56"/>
        </w:rPr>
        <w:t>tes the versatility and capabilities of the web development stack for creating interactive and engaging games.</w:t>
      </w:r>
    </w:p>
    <w:p w:rsid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</w:p>
    <w:p w:rsidR="00B37F71" w:rsidRPr="00B37F71" w:rsidRDefault="00B37F71">
      <w:pPr>
        <w:spacing w:after="0" w:line="240" w:lineRule="auto"/>
        <w:rPr>
          <w:rFonts w:ascii="Arial" w:eastAsia="Arial" w:hAnsi="Arial" w:cs="Arial"/>
          <w:color w:val="252525"/>
          <w:sz w:val="56"/>
        </w:rPr>
      </w:pPr>
      <w:r>
        <w:rPr>
          <w:rFonts w:ascii="Arial" w:eastAsia="Arial" w:hAnsi="Arial" w:cs="Arial"/>
          <w:color w:val="252525"/>
          <w:sz w:val="56"/>
        </w:rPr>
        <w:tab/>
      </w:r>
    </w:p>
    <w:sectPr w:rsidR="00B37F71" w:rsidRPr="00B37F71">
      <w:pgSz w:w="11900" w:h="16840"/>
      <w:pgMar w:top="0" w:right="375" w:bottom="270" w:left="3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25356"/>
    <w:rsid w:val="00B25356"/>
    <w:rsid w:val="00B37F71"/>
    <w:rsid w:val="00C74890"/>
    <w:rsid w:val="00CD5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B5C2"/>
  <w15:docId w15:val="{9C079DE8-A2BC-411B-8274-592DE35F9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7F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7F7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415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LEXCOMPUTER</cp:lastModifiedBy>
  <cp:revision>2</cp:revision>
  <dcterms:created xsi:type="dcterms:W3CDTF">2023-08-31T08:38:00Z</dcterms:created>
  <dcterms:modified xsi:type="dcterms:W3CDTF">2023-08-31T09:11:00Z</dcterms:modified>
</cp:coreProperties>
</file>