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7A1" w:rsidRPr="00D84B80" w:rsidRDefault="00D84B80" w:rsidP="00D84B80">
      <w:pPr>
        <w:jc w:val="center"/>
        <w:rPr>
          <w:sz w:val="36"/>
        </w:rPr>
      </w:pPr>
      <w:r w:rsidRPr="00D84B80">
        <w:rPr>
          <w:sz w:val="36"/>
        </w:rPr>
        <w:t>Kinship Project</w:t>
      </w:r>
    </w:p>
    <w:p w:rsidR="00D84B80" w:rsidRPr="00D84B80" w:rsidRDefault="00D84B80">
      <w:pPr>
        <w:rPr>
          <w:sz w:val="28"/>
        </w:rPr>
      </w:pPr>
      <w:r w:rsidRPr="00D84B80">
        <w:rPr>
          <w:sz w:val="28"/>
        </w:rPr>
        <w:t>The kinship project is designed to view your family from an anthropological perspective.  Diagrams may be computer generated or drawn by hand and must follow the formatting in your textbook.  Each student will complete a kinship diagram which will include the following:</w:t>
      </w:r>
    </w:p>
    <w:tbl>
      <w:tblPr>
        <w:tblStyle w:val="TableGrid"/>
        <w:tblW w:w="0" w:type="auto"/>
        <w:tblLook w:val="04A0"/>
      </w:tblPr>
      <w:tblGrid>
        <w:gridCol w:w="6048"/>
        <w:gridCol w:w="3528"/>
      </w:tblGrid>
      <w:tr w:rsidR="00D84B80" w:rsidRPr="00D84B80" w:rsidTr="00D84B80">
        <w:tc>
          <w:tcPr>
            <w:tcW w:w="6048" w:type="dxa"/>
          </w:tcPr>
          <w:p w:rsidR="00D84B80" w:rsidRPr="00D84B80" w:rsidRDefault="00D84B80" w:rsidP="00D84B80">
            <w:pPr>
              <w:jc w:val="center"/>
              <w:rPr>
                <w:b/>
                <w:sz w:val="28"/>
              </w:rPr>
            </w:pPr>
            <w:r w:rsidRPr="00D84B80">
              <w:rPr>
                <w:b/>
                <w:sz w:val="28"/>
              </w:rPr>
              <w:t>Requirements</w:t>
            </w:r>
          </w:p>
        </w:tc>
        <w:tc>
          <w:tcPr>
            <w:tcW w:w="3528" w:type="dxa"/>
          </w:tcPr>
          <w:p w:rsidR="00D84B80" w:rsidRPr="00D84B80" w:rsidRDefault="00D84B80" w:rsidP="00D84B80">
            <w:pPr>
              <w:jc w:val="center"/>
              <w:rPr>
                <w:b/>
                <w:sz w:val="28"/>
              </w:rPr>
            </w:pPr>
            <w:r w:rsidRPr="00D84B80">
              <w:rPr>
                <w:b/>
                <w:sz w:val="28"/>
              </w:rPr>
              <w:t>Points Possible</w:t>
            </w:r>
          </w:p>
        </w:tc>
      </w:tr>
      <w:tr w:rsidR="00D84B80" w:rsidRPr="00D84B80" w:rsidTr="00D84B80">
        <w:tc>
          <w:tcPr>
            <w:tcW w:w="6048" w:type="dxa"/>
          </w:tcPr>
          <w:p w:rsidR="00D84B80" w:rsidRPr="00D84B80" w:rsidRDefault="005D5FAA">
            <w:pPr>
              <w:rPr>
                <w:sz w:val="28"/>
              </w:rPr>
            </w:pPr>
            <w:r>
              <w:rPr>
                <w:sz w:val="28"/>
              </w:rPr>
              <w:t>Minimum of 5</w:t>
            </w:r>
            <w:r w:rsidR="00D84B80" w:rsidRPr="00D84B80">
              <w:rPr>
                <w:sz w:val="28"/>
              </w:rPr>
              <w:t xml:space="preserve"> generations</w:t>
            </w:r>
          </w:p>
        </w:tc>
        <w:tc>
          <w:tcPr>
            <w:tcW w:w="3528" w:type="dxa"/>
          </w:tcPr>
          <w:p w:rsidR="00D84B80" w:rsidRPr="00D84B80" w:rsidRDefault="00834AA8" w:rsidP="00D84B80">
            <w:pPr>
              <w:jc w:val="center"/>
              <w:rPr>
                <w:sz w:val="28"/>
              </w:rPr>
            </w:pPr>
            <w:r>
              <w:rPr>
                <w:sz w:val="28"/>
              </w:rPr>
              <w:t>4</w:t>
            </w:r>
            <w:r w:rsidR="00D84B80" w:rsidRPr="00D84B80">
              <w:rPr>
                <w:sz w:val="28"/>
              </w:rPr>
              <w:t>0</w:t>
            </w:r>
          </w:p>
        </w:tc>
      </w:tr>
      <w:tr w:rsidR="00D84B80" w:rsidRPr="00D84B80" w:rsidTr="00D84B80">
        <w:tc>
          <w:tcPr>
            <w:tcW w:w="6048" w:type="dxa"/>
          </w:tcPr>
          <w:p w:rsidR="00D84B80" w:rsidRPr="00D84B80" w:rsidRDefault="005D5FAA">
            <w:pPr>
              <w:rPr>
                <w:sz w:val="28"/>
              </w:rPr>
            </w:pPr>
            <w:r>
              <w:rPr>
                <w:sz w:val="28"/>
              </w:rPr>
              <w:t>Minimum of 50 people</w:t>
            </w:r>
          </w:p>
        </w:tc>
        <w:tc>
          <w:tcPr>
            <w:tcW w:w="3528" w:type="dxa"/>
          </w:tcPr>
          <w:p w:rsidR="00D84B80" w:rsidRPr="00D84B80" w:rsidRDefault="00834AA8" w:rsidP="00D84B80">
            <w:pPr>
              <w:jc w:val="center"/>
              <w:rPr>
                <w:sz w:val="28"/>
              </w:rPr>
            </w:pPr>
            <w:r>
              <w:rPr>
                <w:sz w:val="28"/>
              </w:rPr>
              <w:t>20</w:t>
            </w:r>
          </w:p>
        </w:tc>
      </w:tr>
      <w:tr w:rsidR="005D5FAA" w:rsidRPr="00D84B80" w:rsidTr="00D84B80">
        <w:tc>
          <w:tcPr>
            <w:tcW w:w="6048" w:type="dxa"/>
          </w:tcPr>
          <w:p w:rsidR="005D5FAA" w:rsidRDefault="005D5FAA">
            <w:pPr>
              <w:rPr>
                <w:sz w:val="28"/>
              </w:rPr>
            </w:pPr>
            <w:r>
              <w:rPr>
                <w:sz w:val="28"/>
              </w:rPr>
              <w:t>Collateral kin on at least 3 generations</w:t>
            </w:r>
          </w:p>
        </w:tc>
        <w:tc>
          <w:tcPr>
            <w:tcW w:w="3528" w:type="dxa"/>
          </w:tcPr>
          <w:p w:rsidR="005D5FAA" w:rsidRPr="00D84B80" w:rsidRDefault="005D5FAA" w:rsidP="00D84B80">
            <w:pPr>
              <w:jc w:val="center"/>
              <w:rPr>
                <w:sz w:val="28"/>
              </w:rPr>
            </w:pPr>
            <w:r>
              <w:rPr>
                <w:sz w:val="28"/>
              </w:rPr>
              <w:t>20</w:t>
            </w:r>
          </w:p>
        </w:tc>
      </w:tr>
      <w:tr w:rsidR="00D84B80" w:rsidRPr="00D84B80" w:rsidTr="00D84B80">
        <w:tc>
          <w:tcPr>
            <w:tcW w:w="6048" w:type="dxa"/>
          </w:tcPr>
          <w:p w:rsidR="00D84B80" w:rsidRPr="00D84B80" w:rsidRDefault="005D5FAA">
            <w:pPr>
              <w:rPr>
                <w:sz w:val="28"/>
              </w:rPr>
            </w:pPr>
            <w:r w:rsidRPr="00D84B80">
              <w:rPr>
                <w:sz w:val="28"/>
              </w:rPr>
              <w:t>First and last names</w:t>
            </w:r>
            <w:r w:rsidR="00834AA8">
              <w:rPr>
                <w:sz w:val="28"/>
              </w:rPr>
              <w:t xml:space="preserve"> (80%)</w:t>
            </w:r>
          </w:p>
        </w:tc>
        <w:tc>
          <w:tcPr>
            <w:tcW w:w="3528" w:type="dxa"/>
          </w:tcPr>
          <w:p w:rsidR="00D84B80" w:rsidRPr="00D84B80" w:rsidRDefault="00D84B80" w:rsidP="00D84B80">
            <w:pPr>
              <w:jc w:val="center"/>
              <w:rPr>
                <w:sz w:val="28"/>
              </w:rPr>
            </w:pPr>
            <w:r w:rsidRPr="00D84B80">
              <w:rPr>
                <w:sz w:val="28"/>
              </w:rPr>
              <w:t>20</w:t>
            </w:r>
          </w:p>
        </w:tc>
      </w:tr>
      <w:tr w:rsidR="00D84B80" w:rsidRPr="00D84B80" w:rsidTr="00D84B80">
        <w:tc>
          <w:tcPr>
            <w:tcW w:w="6048" w:type="dxa"/>
          </w:tcPr>
          <w:p w:rsidR="00D84B80" w:rsidRPr="00D84B80" w:rsidRDefault="00D84B80">
            <w:pPr>
              <w:rPr>
                <w:sz w:val="28"/>
              </w:rPr>
            </w:pPr>
            <w:r w:rsidRPr="00D84B80">
              <w:rPr>
                <w:sz w:val="28"/>
              </w:rPr>
              <w:t>Key identifying all symbols</w:t>
            </w:r>
          </w:p>
        </w:tc>
        <w:tc>
          <w:tcPr>
            <w:tcW w:w="3528" w:type="dxa"/>
          </w:tcPr>
          <w:p w:rsidR="00834AA8" w:rsidRPr="00D84B80" w:rsidRDefault="00D84B80" w:rsidP="00834AA8">
            <w:pPr>
              <w:jc w:val="center"/>
              <w:rPr>
                <w:sz w:val="28"/>
              </w:rPr>
            </w:pPr>
            <w:r w:rsidRPr="00D84B80">
              <w:rPr>
                <w:sz w:val="28"/>
              </w:rPr>
              <w:t>20</w:t>
            </w:r>
          </w:p>
        </w:tc>
      </w:tr>
      <w:tr w:rsidR="00D84B80" w:rsidRPr="00D84B80" w:rsidTr="00D84B80">
        <w:tc>
          <w:tcPr>
            <w:tcW w:w="6048" w:type="dxa"/>
          </w:tcPr>
          <w:p w:rsidR="00D84B80" w:rsidRPr="00D84B80" w:rsidRDefault="00D84B80">
            <w:pPr>
              <w:rPr>
                <w:sz w:val="28"/>
              </w:rPr>
            </w:pPr>
            <w:r w:rsidRPr="00D84B80">
              <w:rPr>
                <w:sz w:val="28"/>
              </w:rPr>
              <w:t>Turned in by the due date</w:t>
            </w:r>
          </w:p>
        </w:tc>
        <w:tc>
          <w:tcPr>
            <w:tcW w:w="3528" w:type="dxa"/>
          </w:tcPr>
          <w:p w:rsidR="00834AA8" w:rsidRPr="00D84B80" w:rsidRDefault="00D84B80" w:rsidP="00834AA8">
            <w:pPr>
              <w:jc w:val="center"/>
              <w:rPr>
                <w:sz w:val="28"/>
              </w:rPr>
            </w:pPr>
            <w:r w:rsidRPr="00D84B80">
              <w:rPr>
                <w:sz w:val="28"/>
              </w:rPr>
              <w:t>20</w:t>
            </w:r>
          </w:p>
        </w:tc>
      </w:tr>
      <w:tr w:rsidR="00834AA8" w:rsidRPr="00D84B80" w:rsidTr="00D84B80">
        <w:tc>
          <w:tcPr>
            <w:tcW w:w="6048" w:type="dxa"/>
          </w:tcPr>
          <w:p w:rsidR="00834AA8" w:rsidRPr="00D84B80" w:rsidRDefault="00834AA8">
            <w:pPr>
              <w:rPr>
                <w:sz w:val="28"/>
              </w:rPr>
            </w:pPr>
            <w:r>
              <w:rPr>
                <w:sz w:val="28"/>
              </w:rPr>
              <w:t>Correct format</w:t>
            </w:r>
          </w:p>
        </w:tc>
        <w:tc>
          <w:tcPr>
            <w:tcW w:w="3528" w:type="dxa"/>
          </w:tcPr>
          <w:p w:rsidR="00834AA8" w:rsidRPr="00D84B80" w:rsidRDefault="00834AA8" w:rsidP="00834AA8">
            <w:pPr>
              <w:jc w:val="center"/>
              <w:rPr>
                <w:sz w:val="28"/>
              </w:rPr>
            </w:pPr>
            <w:r>
              <w:rPr>
                <w:sz w:val="28"/>
              </w:rPr>
              <w:t>20</w:t>
            </w:r>
          </w:p>
        </w:tc>
      </w:tr>
      <w:tr w:rsidR="00834AA8" w:rsidRPr="00D84B80" w:rsidTr="00D84B80">
        <w:tc>
          <w:tcPr>
            <w:tcW w:w="6048" w:type="dxa"/>
          </w:tcPr>
          <w:p w:rsidR="00834AA8" w:rsidRDefault="00834AA8">
            <w:pPr>
              <w:rPr>
                <w:sz w:val="28"/>
              </w:rPr>
            </w:pPr>
            <w:r>
              <w:rPr>
                <w:sz w:val="28"/>
              </w:rPr>
              <w:t>Correct paper</w:t>
            </w:r>
          </w:p>
        </w:tc>
        <w:tc>
          <w:tcPr>
            <w:tcW w:w="3528" w:type="dxa"/>
          </w:tcPr>
          <w:p w:rsidR="00834AA8" w:rsidRDefault="00834AA8" w:rsidP="00834AA8">
            <w:pPr>
              <w:jc w:val="center"/>
              <w:rPr>
                <w:sz w:val="28"/>
              </w:rPr>
            </w:pPr>
            <w:r>
              <w:rPr>
                <w:sz w:val="28"/>
              </w:rPr>
              <w:t>20</w:t>
            </w:r>
          </w:p>
        </w:tc>
      </w:tr>
      <w:tr w:rsidR="00834AA8" w:rsidRPr="00D84B80" w:rsidTr="00D84B80">
        <w:tc>
          <w:tcPr>
            <w:tcW w:w="6048" w:type="dxa"/>
          </w:tcPr>
          <w:p w:rsidR="00834AA8" w:rsidRDefault="00834AA8">
            <w:pPr>
              <w:rPr>
                <w:sz w:val="28"/>
              </w:rPr>
            </w:pPr>
            <w:r>
              <w:rPr>
                <w:sz w:val="28"/>
              </w:rPr>
              <w:t>Dates (80%)</w:t>
            </w:r>
          </w:p>
        </w:tc>
        <w:tc>
          <w:tcPr>
            <w:tcW w:w="3528" w:type="dxa"/>
          </w:tcPr>
          <w:p w:rsidR="00834AA8" w:rsidRDefault="00834AA8" w:rsidP="00834AA8">
            <w:pPr>
              <w:jc w:val="center"/>
              <w:rPr>
                <w:sz w:val="28"/>
              </w:rPr>
            </w:pPr>
            <w:r>
              <w:rPr>
                <w:sz w:val="28"/>
              </w:rPr>
              <w:t>20</w:t>
            </w:r>
          </w:p>
        </w:tc>
      </w:tr>
    </w:tbl>
    <w:p w:rsidR="00D84B80" w:rsidRDefault="00D84B80">
      <w:pPr>
        <w:rPr>
          <w:sz w:val="28"/>
        </w:rPr>
      </w:pPr>
    </w:p>
    <w:sectPr w:rsidR="00D84B80" w:rsidSect="00CD57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compat/>
  <w:rsids>
    <w:rsidRoot w:val="00D84B80"/>
    <w:rsid w:val="00477EAA"/>
    <w:rsid w:val="004F71A3"/>
    <w:rsid w:val="005D5FAA"/>
    <w:rsid w:val="00834AA8"/>
    <w:rsid w:val="00AB57E2"/>
    <w:rsid w:val="00CD57A1"/>
    <w:rsid w:val="00D84B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7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B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dc:creator>
  <cp:keywords/>
  <dc:description/>
  <cp:lastModifiedBy>OIT</cp:lastModifiedBy>
  <cp:revision>2</cp:revision>
  <dcterms:created xsi:type="dcterms:W3CDTF">2012-08-20T14:35:00Z</dcterms:created>
  <dcterms:modified xsi:type="dcterms:W3CDTF">2012-08-20T14:35:00Z</dcterms:modified>
</cp:coreProperties>
</file>