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20" w:rsidRDefault="00CE00B8">
      <w:r>
        <w:t>Dash system sequence diagram</w:t>
      </w:r>
    </w:p>
    <w:p w:rsidR="00CE00B8" w:rsidRDefault="00CE00B8"/>
    <w:p w:rsidR="00CE00B8" w:rsidRDefault="00CE00B8"/>
    <w:p w:rsidR="00CE00B8" w:rsidRDefault="00CE00B8">
      <w:r>
        <w:object w:dxaOrig="6330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47.25pt" o:ole="">
            <v:imagedata r:id="rId4" o:title=""/>
          </v:shape>
          <o:OLEObject Type="Embed" ProgID="Visio.Drawing.15" ShapeID="_x0000_i1025" DrawAspect="Content" ObjectID="_1520922985" r:id="rId5"/>
        </w:object>
      </w:r>
      <w:bookmarkStart w:id="0" w:name="_GoBack"/>
      <w:bookmarkEnd w:id="0"/>
    </w:p>
    <w:sectPr w:rsidR="00CE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B8"/>
    <w:rsid w:val="00682920"/>
    <w:rsid w:val="00C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C5ACC-5C24-43D0-882C-8A93F201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Weyman</dc:creator>
  <cp:keywords/>
  <dc:description/>
  <cp:lastModifiedBy>Michael Weyman</cp:lastModifiedBy>
  <cp:revision>1</cp:revision>
  <dcterms:created xsi:type="dcterms:W3CDTF">2016-03-31T13:49:00Z</dcterms:created>
  <dcterms:modified xsi:type="dcterms:W3CDTF">2016-03-31T13:50:00Z</dcterms:modified>
</cp:coreProperties>
</file>