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0639A" w14:textId="77777777" w:rsidR="004A5332" w:rsidRDefault="004A5332"/>
    <w:p w14:paraId="2CC9D4C0" w14:textId="367B80E5" w:rsidR="004A5332" w:rsidRPr="00C828BD" w:rsidRDefault="004A5332" w:rsidP="004A5332">
      <w:pPr>
        <w:rPr>
          <w:b/>
        </w:rPr>
      </w:pPr>
      <w:r w:rsidRPr="00C828BD">
        <w:rPr>
          <w:b/>
        </w:rPr>
        <w:t>Chapter 1 – Installing the Application</w:t>
      </w:r>
      <w:r w:rsidR="00280B72" w:rsidRPr="00C828BD">
        <w:rPr>
          <w:b/>
        </w:rPr>
        <w:t xml:space="preserve"> and Preparing for Use</w:t>
      </w:r>
    </w:p>
    <w:p w14:paraId="55F3A05E" w14:textId="53961EE6" w:rsidR="004A5332" w:rsidRPr="00C828BD" w:rsidRDefault="00280B72" w:rsidP="004A5332">
      <w:pPr>
        <w:rPr>
          <w:b/>
        </w:rPr>
      </w:pPr>
      <w:r w:rsidRPr="00C828BD">
        <w:rPr>
          <w:b/>
        </w:rPr>
        <w:t>Step 1</w:t>
      </w:r>
      <w:r w:rsidR="00684699">
        <w:rPr>
          <w:b/>
        </w:rPr>
        <w:t xml:space="preserve"> - </w:t>
      </w:r>
      <w:r w:rsidR="004A5332" w:rsidRPr="00C828BD">
        <w:rPr>
          <w:b/>
        </w:rPr>
        <w:t>Unzip the file</w:t>
      </w:r>
    </w:p>
    <w:p w14:paraId="7E5C0F16" w14:textId="7675AE39" w:rsidR="004A5332" w:rsidRDefault="004A5332" w:rsidP="004A5332">
      <w:pPr>
        <w:pStyle w:val="ListParagraph"/>
        <w:numPr>
          <w:ilvl w:val="0"/>
          <w:numId w:val="6"/>
        </w:numPr>
      </w:pPr>
      <w:r>
        <w:t xml:space="preserve">Unzip the application file to the folder of your choice, typically this is the “My Documents” folder. </w:t>
      </w:r>
    </w:p>
    <w:p w14:paraId="1BA9CA34" w14:textId="43F72B22" w:rsidR="00280B72" w:rsidRDefault="00280B72" w:rsidP="00280B72">
      <w:pPr>
        <w:pStyle w:val="ListParagraph"/>
        <w:numPr>
          <w:ilvl w:val="1"/>
          <w:numId w:val="6"/>
        </w:numPr>
      </w:pPr>
      <w:r>
        <w:t>Right click on the zip file and select “Extract All…”</w:t>
      </w:r>
    </w:p>
    <w:p w14:paraId="7C3E953C" w14:textId="151BE510" w:rsidR="00280B72" w:rsidRDefault="00280B72" w:rsidP="00280B72">
      <w:pPr>
        <w:pStyle w:val="ListParagraph"/>
        <w:numPr>
          <w:ilvl w:val="0"/>
          <w:numId w:val="6"/>
        </w:numPr>
      </w:pPr>
      <w:r>
        <w:t>Double click to open the folder named “</w:t>
      </w:r>
      <w:proofErr w:type="spellStart"/>
      <w:r>
        <w:t>CapPlanningWin</w:t>
      </w:r>
      <w:proofErr w:type="spellEnd"/>
      <w:r>
        <w:t>” just created from the zip file.</w:t>
      </w:r>
    </w:p>
    <w:p w14:paraId="2CBBB023" w14:textId="76A55ADC" w:rsidR="004A5332" w:rsidRDefault="00280B72" w:rsidP="004A5332">
      <w:pPr>
        <w:pStyle w:val="ListParagraph"/>
        <w:numPr>
          <w:ilvl w:val="0"/>
          <w:numId w:val="6"/>
        </w:numPr>
      </w:pPr>
      <w:r>
        <w:t xml:space="preserve">Right click on </w:t>
      </w:r>
      <w:r w:rsidR="004A5332">
        <w:t>“capital</w:t>
      </w:r>
      <w:r>
        <w:t>planning.exe”</w:t>
      </w:r>
      <w:r w:rsidR="004A5332">
        <w:t xml:space="preserve"> and </w:t>
      </w:r>
      <w:r>
        <w:t xml:space="preserve">click “send to Desktop (create shortcut)” </w:t>
      </w:r>
    </w:p>
    <w:p w14:paraId="37840396" w14:textId="1F015E8D" w:rsidR="00280B72" w:rsidRDefault="00280B72" w:rsidP="00280B72">
      <w:pPr>
        <w:pStyle w:val="ListParagraph"/>
        <w:numPr>
          <w:ilvl w:val="1"/>
          <w:numId w:val="6"/>
        </w:numPr>
      </w:pPr>
      <w:r>
        <w:t>Now you can run the application from either location.</w:t>
      </w:r>
    </w:p>
    <w:p w14:paraId="3760ECFB" w14:textId="0F49A391" w:rsidR="004A5332" w:rsidRDefault="00280B72" w:rsidP="004A5332">
      <w:pPr>
        <w:pStyle w:val="ListParagraph"/>
        <w:numPr>
          <w:ilvl w:val="0"/>
          <w:numId w:val="6"/>
        </w:numPr>
      </w:pPr>
      <w:r>
        <w:t xml:space="preserve">Before running the application, </w:t>
      </w:r>
      <w:r w:rsidR="004A5332">
        <w:t>proceed to the next step</w:t>
      </w:r>
    </w:p>
    <w:p w14:paraId="336CEC65" w14:textId="3B0C9FDE" w:rsidR="000E7C9D" w:rsidRDefault="000E7C9D"/>
    <w:p w14:paraId="3A76311F" w14:textId="01075495" w:rsidR="00DB67DF" w:rsidRPr="00C828BD" w:rsidRDefault="00280B72">
      <w:pPr>
        <w:rPr>
          <w:b/>
        </w:rPr>
      </w:pPr>
      <w:r w:rsidRPr="00C828BD">
        <w:rPr>
          <w:b/>
        </w:rPr>
        <w:t>Step 2</w:t>
      </w:r>
      <w:r w:rsidR="00DB67DF" w:rsidRPr="00C828BD">
        <w:rPr>
          <w:b/>
        </w:rPr>
        <w:t xml:space="preserve"> - Fixed Asset Data </w:t>
      </w:r>
      <w:r w:rsidRPr="00C828BD">
        <w:rPr>
          <w:b/>
        </w:rPr>
        <w:t xml:space="preserve">and Summary Maintenance Data </w:t>
      </w:r>
      <w:r w:rsidR="00DB67DF" w:rsidRPr="00C828BD">
        <w:rPr>
          <w:b/>
        </w:rPr>
        <w:t>– This data is used for trending and calculating total costs compared to asset value.</w:t>
      </w:r>
    </w:p>
    <w:p w14:paraId="6EE51FAE" w14:textId="77777777" w:rsidR="00DB67DF" w:rsidRDefault="00DB67DF"/>
    <w:p w14:paraId="0F3F1A79" w14:textId="0F746FF4" w:rsidR="00680B18" w:rsidRDefault="00DB67DF" w:rsidP="00DB67DF">
      <w:pPr>
        <w:outlineLvl w:val="0"/>
      </w:pPr>
      <w:r>
        <w:t xml:space="preserve">This tool is intended to help managers understand the cost of maintenance </w:t>
      </w:r>
      <w:r w:rsidR="00280B72">
        <w:t xml:space="preserve">and </w:t>
      </w:r>
      <w:r>
        <w:t xml:space="preserve">to help with an </w:t>
      </w:r>
      <w:r w:rsidR="00280B72">
        <w:t>organizations Capital Planning p</w:t>
      </w:r>
      <w:r>
        <w:t>rocess. For this to happen</w:t>
      </w:r>
      <w:r w:rsidR="00280B72">
        <w:t>, a</w:t>
      </w:r>
      <w:r>
        <w:t>nnually the data set is updated with fixed asset data provided from Accounting coupled with summary maintenance data. To simplify</w:t>
      </w:r>
      <w:r w:rsidR="0060296D">
        <w:t xml:space="preserve"> the process </w:t>
      </w:r>
      <w:r w:rsidR="00680B18">
        <w:t xml:space="preserve">two </w:t>
      </w:r>
      <w:r>
        <w:t>template</w:t>
      </w:r>
      <w:r w:rsidR="00680B18">
        <w:t>s and reports for Express Maintenance have</w:t>
      </w:r>
      <w:r>
        <w:t xml:space="preserve"> been provided</w:t>
      </w:r>
      <w:r w:rsidR="00E56366">
        <w:t xml:space="preserve"> and located in the </w:t>
      </w:r>
      <w:proofErr w:type="spellStart"/>
      <w:r w:rsidR="00E56366">
        <w:t>datafilesfolder</w:t>
      </w:r>
      <w:proofErr w:type="spellEnd"/>
      <w:r>
        <w:t xml:space="preserve">. </w:t>
      </w:r>
    </w:p>
    <w:p w14:paraId="6F52C114" w14:textId="77777777" w:rsidR="00A33387" w:rsidRDefault="00A33387" w:rsidP="00A33387">
      <w:pPr>
        <w:rPr>
          <w:b/>
        </w:rPr>
      </w:pPr>
    </w:p>
    <w:p w14:paraId="23E6FD8F" w14:textId="0E29A95B" w:rsidR="00A33387" w:rsidRPr="00A33387" w:rsidRDefault="00A33387" w:rsidP="00A33387">
      <w:pPr>
        <w:rPr>
          <w:b/>
        </w:rPr>
      </w:pPr>
      <w:r w:rsidRPr="00A33387">
        <w:rPr>
          <w:b/>
        </w:rPr>
        <w:t>Express Maintenance Summary Data</w:t>
      </w:r>
    </w:p>
    <w:p w14:paraId="4EF027A4" w14:textId="1998F012" w:rsidR="00A33387" w:rsidRDefault="00A33387" w:rsidP="00A33387">
      <w:pPr>
        <w:pStyle w:val="ListParagraph"/>
        <w:numPr>
          <w:ilvl w:val="0"/>
          <w:numId w:val="1"/>
        </w:numPr>
      </w:pPr>
      <w:r>
        <w:t>From Express Maintenance we need to gather summary costs for PMs and Demand work orders. We will compile the data using the “Units Expense Summary – GW” report (provided)</w:t>
      </w:r>
      <w:r w:rsidR="00F1656D">
        <w:t xml:space="preserve"> </w:t>
      </w:r>
      <w:r w:rsidR="00F1656D">
        <w:rPr>
          <w:b/>
        </w:rPr>
        <w:t>DO NOT CHANGE THE COLUMN NAMES</w:t>
      </w:r>
      <w:r>
        <w:t>:</w:t>
      </w:r>
    </w:p>
    <w:p w14:paraId="6E2D9771" w14:textId="3D807A9C" w:rsidR="00A33387" w:rsidRDefault="00A33387" w:rsidP="00A33387">
      <w:pPr>
        <w:pStyle w:val="ListParagraph"/>
        <w:numPr>
          <w:ilvl w:val="1"/>
          <w:numId w:val="1"/>
        </w:numPr>
      </w:pPr>
      <w:r>
        <w:t>Import the report template by going to Maintenance Reports the</w:t>
      </w:r>
      <w:r w:rsidR="007C689F">
        <w:t>n</w:t>
      </w:r>
      <w:r>
        <w:t xml:space="preserve"> on the public tab right click, select import report, browse to report mentioned above</w:t>
      </w:r>
      <w:r w:rsidR="004309D5">
        <w:t xml:space="preserve"> highlight the file and click open or ok</w:t>
      </w:r>
      <w:r>
        <w:t>.</w:t>
      </w:r>
    </w:p>
    <w:p w14:paraId="6617B439" w14:textId="303A94B3" w:rsidR="00A33387" w:rsidRDefault="004309D5" w:rsidP="00A33387">
      <w:pPr>
        <w:pStyle w:val="ListParagraph"/>
        <w:numPr>
          <w:ilvl w:val="1"/>
          <w:numId w:val="1"/>
        </w:numPr>
      </w:pPr>
      <w:r>
        <w:t>Data will be summarized from no date 1 year</w:t>
      </w:r>
      <w:r w:rsidR="00A33387">
        <w:t xml:space="preserve"> before current year. (This will be performed twice annually, once to summarize PM costs and once to summarize Demand maintenance (non-PM) costs)</w:t>
      </w:r>
    </w:p>
    <w:p w14:paraId="3669D762" w14:textId="20C007B8" w:rsidR="00A33387" w:rsidRDefault="00A33387" w:rsidP="00A33387">
      <w:pPr>
        <w:pStyle w:val="ListParagraph"/>
        <w:numPr>
          <w:ilvl w:val="1"/>
          <w:numId w:val="1"/>
        </w:numPr>
      </w:pPr>
      <w:r>
        <w:t xml:space="preserve">Example: I am installing the capital </w:t>
      </w:r>
      <w:r w:rsidRPr="00E6737C">
        <w:t>planning system</w:t>
      </w:r>
      <w:r w:rsidR="00182ED5">
        <w:t xml:space="preserve"> today 6/5/2018, </w:t>
      </w:r>
      <w:r>
        <w:t xml:space="preserve">export all EM data for all assets </w:t>
      </w:r>
      <w:r w:rsidR="00182ED5">
        <w:t xml:space="preserve">from as early as possible to 12 months from current date in this case 6/5/2017 </w:t>
      </w:r>
      <w:r w:rsidR="004309D5" w:rsidRPr="00182ED5">
        <w:rPr>
          <w:strike/>
        </w:rPr>
        <w:t xml:space="preserve">from </w:t>
      </w:r>
      <w:r w:rsidRPr="00182ED5">
        <w:rPr>
          <w:strike/>
        </w:rPr>
        <w:t>12/31/2016</w:t>
      </w:r>
      <w:r>
        <w:t>. This data can be exported with the supplied “Units Expense Summary – GW” Report.</w:t>
      </w:r>
    </w:p>
    <w:p w14:paraId="15789AED" w14:textId="77777777" w:rsidR="00A33387" w:rsidRDefault="00A33387" w:rsidP="00A33387">
      <w:pPr>
        <w:pStyle w:val="ListParagraph"/>
        <w:numPr>
          <w:ilvl w:val="2"/>
          <w:numId w:val="1"/>
        </w:numPr>
      </w:pPr>
      <w:r>
        <w:t>Use the filters to set the completed date as determined in previous step.</w:t>
      </w:r>
    </w:p>
    <w:p w14:paraId="4EDC4525" w14:textId="49B77FC2" w:rsidR="00A33387" w:rsidRDefault="00A33387" w:rsidP="00A33387">
      <w:pPr>
        <w:pStyle w:val="ListParagraph"/>
        <w:numPr>
          <w:ilvl w:val="2"/>
          <w:numId w:val="1"/>
        </w:numPr>
      </w:pPr>
      <w:r>
        <w:t xml:space="preserve">Use </w:t>
      </w:r>
      <w:proofErr w:type="spellStart"/>
      <w:r w:rsidRPr="002A38F6">
        <w:rPr>
          <w:strike/>
        </w:rPr>
        <w:t>WoClass</w:t>
      </w:r>
      <w:proofErr w:type="spellEnd"/>
      <w:r w:rsidRPr="005F481E">
        <w:t xml:space="preserve"> </w:t>
      </w:r>
      <w:r w:rsidR="005F481E" w:rsidRPr="005F481E">
        <w:t xml:space="preserve">WO </w:t>
      </w:r>
      <w:r w:rsidR="002A38F6" w:rsidRPr="005F481E">
        <w:t>Category</w:t>
      </w:r>
      <w:r w:rsidR="002A38F6">
        <w:t xml:space="preserve"> </w:t>
      </w:r>
      <w:r>
        <w:t>Filter and choose “</w:t>
      </w:r>
      <w:r w:rsidR="005F481E">
        <w:t>Planned - Proactive</w:t>
      </w:r>
      <w:r>
        <w:t>”</w:t>
      </w:r>
    </w:p>
    <w:p w14:paraId="38C2063C" w14:textId="3426139A" w:rsidR="005F481E" w:rsidRDefault="005F481E" w:rsidP="00A33387">
      <w:pPr>
        <w:pStyle w:val="ListParagraph"/>
        <w:numPr>
          <w:ilvl w:val="2"/>
          <w:numId w:val="1"/>
        </w:numPr>
      </w:pPr>
      <w:r>
        <w:rPr>
          <w:noProof/>
        </w:rPr>
        <w:drawing>
          <wp:inline distT="0" distB="0" distL="0" distR="0" wp14:anchorId="33CAD84F" wp14:editId="01D5E65E">
            <wp:extent cx="2763982" cy="947651"/>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13 at 8.39.0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7959" cy="962729"/>
                    </a:xfrm>
                    <a:prstGeom prst="rect">
                      <a:avLst/>
                    </a:prstGeom>
                  </pic:spPr>
                </pic:pic>
              </a:graphicData>
            </a:graphic>
          </wp:inline>
        </w:drawing>
      </w:r>
    </w:p>
    <w:p w14:paraId="53DEBBE5" w14:textId="5C8ECB82" w:rsidR="00F1656D" w:rsidRDefault="00F1656D" w:rsidP="00F1656D">
      <w:pPr>
        <w:pStyle w:val="ListParagraph"/>
        <w:numPr>
          <w:ilvl w:val="3"/>
          <w:numId w:val="1"/>
        </w:numPr>
      </w:pPr>
      <w:r>
        <w:t>Run the report</w:t>
      </w:r>
    </w:p>
    <w:p w14:paraId="73558E7B" w14:textId="6A7B1171" w:rsidR="00A33387" w:rsidRDefault="00A33387" w:rsidP="00ED1938">
      <w:pPr>
        <w:pStyle w:val="ListParagraph"/>
        <w:numPr>
          <w:ilvl w:val="3"/>
          <w:numId w:val="1"/>
        </w:numPr>
      </w:pPr>
      <w:r>
        <w:lastRenderedPageBreak/>
        <w:t>Export the data to a .csv file</w:t>
      </w:r>
      <w:r w:rsidR="005F481E">
        <w:t xml:space="preserve">, note what you name and where you save the file. </w:t>
      </w:r>
    </w:p>
    <w:p w14:paraId="30648FAB" w14:textId="16E901BF" w:rsidR="00FF7ADF" w:rsidRDefault="00FF7ADF" w:rsidP="00FF7ADF">
      <w:pPr>
        <w:pStyle w:val="ListParagraph"/>
        <w:ind w:left="2880"/>
      </w:pPr>
      <w:r>
        <w:rPr>
          <w:noProof/>
        </w:rPr>
        <w:drawing>
          <wp:inline distT="0" distB="0" distL="0" distR="0" wp14:anchorId="03F4C047" wp14:editId="6A3A1093">
            <wp:extent cx="2282749" cy="12001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13 at 8.32.3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6769" cy="1228551"/>
                    </a:xfrm>
                    <a:prstGeom prst="rect">
                      <a:avLst/>
                    </a:prstGeom>
                  </pic:spPr>
                </pic:pic>
              </a:graphicData>
            </a:graphic>
          </wp:inline>
        </w:drawing>
      </w:r>
    </w:p>
    <w:p w14:paraId="6BC0299D" w14:textId="68B3303D" w:rsidR="005F481E" w:rsidRDefault="00A33387" w:rsidP="005F481E">
      <w:pPr>
        <w:pStyle w:val="ListParagraph"/>
        <w:numPr>
          <w:ilvl w:val="2"/>
          <w:numId w:val="1"/>
        </w:numPr>
      </w:pPr>
      <w:r>
        <w:t xml:space="preserve">Repeat the previous </w:t>
      </w:r>
      <w:r w:rsidR="00F1656D">
        <w:t>four</w:t>
      </w:r>
      <w:r>
        <w:t xml:space="preserve"> steps for </w:t>
      </w:r>
      <w:proofErr w:type="spellStart"/>
      <w:r w:rsidRPr="002A38F6">
        <w:rPr>
          <w:strike/>
        </w:rPr>
        <w:t>WoClass</w:t>
      </w:r>
      <w:proofErr w:type="spellEnd"/>
      <w:r>
        <w:t xml:space="preserve"> </w:t>
      </w:r>
      <w:r w:rsidR="005F481E" w:rsidRPr="005F481E">
        <w:t>WO Category</w:t>
      </w:r>
      <w:r w:rsidR="005F481E">
        <w:t xml:space="preserve"> Filter and choose “</w:t>
      </w:r>
      <w:r w:rsidR="005F481E">
        <w:t>Demand</w:t>
      </w:r>
      <w:r w:rsidR="005F481E">
        <w:t xml:space="preserve"> - </w:t>
      </w:r>
      <w:r w:rsidR="005F481E">
        <w:t>Re</w:t>
      </w:r>
      <w:r w:rsidR="005F481E">
        <w:t>active”</w:t>
      </w:r>
      <w:r w:rsidR="00FF7ADF">
        <w:t xml:space="preserve">, </w:t>
      </w:r>
      <w:r w:rsidR="00FF7ADF">
        <w:t>on second iteration don’t overwrite previous export</w:t>
      </w:r>
      <w:r w:rsidR="00FF7ADF">
        <w:t>.</w:t>
      </w:r>
    </w:p>
    <w:p w14:paraId="46D12E2A" w14:textId="5C254D82" w:rsidR="00A33387" w:rsidRDefault="00A33387" w:rsidP="00A33387">
      <w:pPr>
        <w:pStyle w:val="ListParagraph"/>
        <w:numPr>
          <w:ilvl w:val="1"/>
          <w:numId w:val="1"/>
        </w:numPr>
      </w:pPr>
      <w:r>
        <w:t xml:space="preserve">Using the “FixedAssetLedger2018.csv” file provided </w:t>
      </w:r>
      <w:r w:rsidR="00ED1938">
        <w:t xml:space="preserve">in the data files folder </w:t>
      </w:r>
      <w:r>
        <w:t>fill in the following columns:</w:t>
      </w:r>
    </w:p>
    <w:p w14:paraId="61E4DC5E" w14:textId="29074C77" w:rsidR="00A33387" w:rsidRDefault="00A33387" w:rsidP="00A33387">
      <w:pPr>
        <w:pStyle w:val="ListParagraph"/>
        <w:numPr>
          <w:ilvl w:val="2"/>
          <w:numId w:val="1"/>
        </w:numPr>
      </w:pPr>
      <w:r>
        <w:t>Unit Number</w:t>
      </w:r>
      <w:r w:rsidR="00F1656D">
        <w:t xml:space="preserve"> = Unit</w:t>
      </w:r>
      <w:r>
        <w:t>, Unit Description</w:t>
      </w:r>
      <w:r w:rsidR="00F1656D">
        <w:t xml:space="preserve"> = Unit Name, Total PM COST = </w:t>
      </w:r>
      <w:proofErr w:type="spellStart"/>
      <w:r w:rsidR="00F1656D">
        <w:t>Sum_WoMaster_TotalCosts</w:t>
      </w:r>
      <w:proofErr w:type="spellEnd"/>
      <w:r w:rsidR="00F1656D">
        <w:t xml:space="preserve"> (</w:t>
      </w:r>
      <w:r w:rsidR="00AB5C41" w:rsidRPr="005F481E">
        <w:t>WO Category</w:t>
      </w:r>
      <w:r w:rsidR="00F1656D">
        <w:t xml:space="preserve"> = “</w:t>
      </w:r>
      <w:r w:rsidR="00AB5C41">
        <w:t>Planned - Proactive</w:t>
      </w:r>
      <w:r w:rsidR="00F1656D">
        <w:t>”)</w:t>
      </w:r>
      <w:r>
        <w:t xml:space="preserve">, </w:t>
      </w:r>
      <w:r w:rsidR="00F1656D">
        <w:t xml:space="preserve">Total </w:t>
      </w:r>
      <w:proofErr w:type="spellStart"/>
      <w:r w:rsidR="00F1656D">
        <w:t>Maint</w:t>
      </w:r>
      <w:proofErr w:type="spellEnd"/>
      <w:r w:rsidR="00F1656D">
        <w:t xml:space="preserve"> Costs </w:t>
      </w:r>
      <w:r w:rsidR="00F1656D" w:rsidRPr="00FF7ADF">
        <w:rPr>
          <w:strike/>
        </w:rPr>
        <w:t>Yr-2</w:t>
      </w:r>
      <w:r w:rsidR="00F1656D">
        <w:t xml:space="preserve"> = Sum </w:t>
      </w:r>
      <w:proofErr w:type="spellStart"/>
      <w:r w:rsidR="00F1656D">
        <w:t>WoMaster_TotalCosts</w:t>
      </w:r>
      <w:proofErr w:type="spellEnd"/>
      <w:r w:rsidR="00F1656D">
        <w:t xml:space="preserve"> (</w:t>
      </w:r>
      <w:proofErr w:type="spellStart"/>
      <w:r w:rsidR="00F1656D">
        <w:t>WoClass</w:t>
      </w:r>
      <w:proofErr w:type="spellEnd"/>
      <w:r w:rsidR="00F1656D">
        <w:t xml:space="preserve"> = “</w:t>
      </w:r>
      <w:r w:rsidR="0013749E">
        <w:t>Demand - Reactive</w:t>
      </w:r>
      <w:r w:rsidR="00F1656D">
        <w:t>”)</w:t>
      </w:r>
    </w:p>
    <w:p w14:paraId="0042D131" w14:textId="48361B74" w:rsidR="00680B18" w:rsidRDefault="00F1656D" w:rsidP="00F1656D">
      <w:r>
        <w:br w:type="page"/>
      </w:r>
    </w:p>
    <w:p w14:paraId="6CA5DC7F" w14:textId="04073A90" w:rsidR="00DB67DF" w:rsidRPr="00474D5C" w:rsidRDefault="00680B18" w:rsidP="00DB67DF">
      <w:pPr>
        <w:outlineLvl w:val="0"/>
        <w:rPr>
          <w:b/>
        </w:rPr>
      </w:pPr>
      <w:r w:rsidRPr="00680B18">
        <w:rPr>
          <w:b/>
        </w:rPr>
        <w:lastRenderedPageBreak/>
        <w:t>Fixed Asset Ledger Data</w:t>
      </w:r>
    </w:p>
    <w:p w14:paraId="35A9585D" w14:textId="0B53E76B" w:rsidR="00680B18" w:rsidRPr="00680B18" w:rsidRDefault="00680B18" w:rsidP="00680B18">
      <w:pPr>
        <w:pStyle w:val="ListParagraph"/>
        <w:numPr>
          <w:ilvl w:val="0"/>
          <w:numId w:val="9"/>
        </w:numPr>
        <w:outlineLvl w:val="0"/>
        <w:rPr>
          <w:b/>
        </w:rPr>
      </w:pPr>
      <w:r>
        <w:t>From accounting collect the following for each asset</w:t>
      </w:r>
      <w:r w:rsidR="00474D5C">
        <w:t xml:space="preserve"> </w:t>
      </w:r>
      <w:r w:rsidR="00F1656D">
        <w:t xml:space="preserve">entered previously </w:t>
      </w:r>
      <w:r w:rsidR="00474D5C">
        <w:t>in the provided file named “FixedAssetLedger2018.csv”</w:t>
      </w:r>
      <w:r w:rsidR="00A33387">
        <w:t xml:space="preserve"> </w:t>
      </w:r>
      <w:r w:rsidR="00A33387">
        <w:rPr>
          <w:b/>
        </w:rPr>
        <w:t>DO NOT CHANGE THE COLUMN NAMES</w:t>
      </w:r>
      <w:r>
        <w:t>:</w:t>
      </w:r>
      <w:r w:rsidR="0013749E">
        <w:t xml:space="preserve"> All columns should be populated, if you don’t know the value use 0, * requires a value.</w:t>
      </w:r>
    </w:p>
    <w:p w14:paraId="71DFBF5F" w14:textId="14769D6E" w:rsidR="00680B18" w:rsidRPr="00680B18" w:rsidRDefault="00680B18" w:rsidP="00680B18">
      <w:pPr>
        <w:pStyle w:val="ListParagraph"/>
        <w:numPr>
          <w:ilvl w:val="1"/>
          <w:numId w:val="9"/>
        </w:numPr>
        <w:outlineLvl w:val="0"/>
        <w:rPr>
          <w:b/>
        </w:rPr>
      </w:pPr>
      <w:proofErr w:type="spellStart"/>
      <w:r w:rsidRPr="0060296D">
        <w:rPr>
          <w:b/>
        </w:rPr>
        <w:t>AssetID</w:t>
      </w:r>
      <w:proofErr w:type="spellEnd"/>
      <w:r>
        <w:t xml:space="preserve"> – This is the unit number u</w:t>
      </w:r>
      <w:r w:rsidR="00474D5C">
        <w:t>sed by accounting. If it differ</w:t>
      </w:r>
      <w:r>
        <w:t>s from the unit number in Express Maintenance. It should be entered in “User Defined Field 21” on the “</w:t>
      </w:r>
      <w:proofErr w:type="gramStart"/>
      <w:r>
        <w:t>Units</w:t>
      </w:r>
      <w:proofErr w:type="gramEnd"/>
      <w:r>
        <w:t>” page and “User Defined” tab of Express Maintenance.</w:t>
      </w:r>
      <w:r w:rsidR="0013749E">
        <w:t xml:space="preserve"> </w:t>
      </w:r>
    </w:p>
    <w:p w14:paraId="6F6B4958" w14:textId="693103BE" w:rsidR="00680B18" w:rsidRPr="00680B18" w:rsidRDefault="00680B18" w:rsidP="00680B18">
      <w:pPr>
        <w:pStyle w:val="ListParagraph"/>
        <w:numPr>
          <w:ilvl w:val="1"/>
          <w:numId w:val="9"/>
        </w:numPr>
        <w:outlineLvl w:val="0"/>
        <w:rPr>
          <w:b/>
        </w:rPr>
      </w:pPr>
      <w:r w:rsidRPr="0060296D">
        <w:rPr>
          <w:b/>
        </w:rPr>
        <w:t>Total Asset Value</w:t>
      </w:r>
      <w:r w:rsidR="0013749E">
        <w:rPr>
          <w:b/>
        </w:rPr>
        <w:t xml:space="preserve"> *</w:t>
      </w:r>
      <w:r>
        <w:t xml:space="preserve">– This is the </w:t>
      </w:r>
      <w:r w:rsidR="00844886">
        <w:t>all-in</w:t>
      </w:r>
      <w:r>
        <w:t xml:space="preserve"> installation value of the asset. it should be summarized to reflect the total initial install value at the start of the depreciation cycle.</w:t>
      </w:r>
    </w:p>
    <w:p w14:paraId="3F993A4D" w14:textId="31D113A2" w:rsidR="00680B18" w:rsidRPr="00844886" w:rsidRDefault="00680B18" w:rsidP="00680B18">
      <w:pPr>
        <w:pStyle w:val="ListParagraph"/>
        <w:numPr>
          <w:ilvl w:val="1"/>
          <w:numId w:val="9"/>
        </w:numPr>
        <w:outlineLvl w:val="0"/>
        <w:rPr>
          <w:b/>
        </w:rPr>
      </w:pPr>
      <w:r w:rsidRPr="0060296D">
        <w:rPr>
          <w:b/>
        </w:rPr>
        <w:t>Current Book Value</w:t>
      </w:r>
      <w:r>
        <w:t xml:space="preserve"> </w:t>
      </w:r>
      <w:r w:rsidR="0013749E">
        <w:t>*</w:t>
      </w:r>
      <w:r>
        <w:t>– The current depreciated value of the asset. If other capital projects are involved with this unit</w:t>
      </w:r>
      <w:r w:rsidR="00844886">
        <w:t xml:space="preserve">, repairs, </w:t>
      </w:r>
      <w:proofErr w:type="gramStart"/>
      <w:r w:rsidR="00844886">
        <w:t>etc..</w:t>
      </w:r>
      <w:proofErr w:type="gramEnd"/>
      <w:r w:rsidR="00844886">
        <w:t xml:space="preserve"> they should be summarized and represented as a single unit.</w:t>
      </w:r>
      <w:r w:rsidR="0013749E">
        <w:t xml:space="preserve"> </w:t>
      </w:r>
    </w:p>
    <w:p w14:paraId="5A0FF862" w14:textId="12FD4D2C" w:rsidR="00844886" w:rsidRPr="00844886" w:rsidRDefault="00844886" w:rsidP="00680B18">
      <w:pPr>
        <w:pStyle w:val="ListParagraph"/>
        <w:numPr>
          <w:ilvl w:val="1"/>
          <w:numId w:val="9"/>
        </w:numPr>
        <w:outlineLvl w:val="0"/>
        <w:rPr>
          <w:b/>
        </w:rPr>
      </w:pPr>
      <w:r w:rsidRPr="0060296D">
        <w:rPr>
          <w:b/>
        </w:rPr>
        <w:t>Install Date</w:t>
      </w:r>
      <w:r>
        <w:t xml:space="preserve"> – The date the asset was commissioned and should match the data in Express Maintenance. If not adjust as required.</w:t>
      </w:r>
    </w:p>
    <w:p w14:paraId="1A8641B1" w14:textId="5D4BAF12" w:rsidR="00844886" w:rsidRPr="00844886" w:rsidRDefault="00844886" w:rsidP="00680B18">
      <w:pPr>
        <w:pStyle w:val="ListParagraph"/>
        <w:numPr>
          <w:ilvl w:val="1"/>
          <w:numId w:val="9"/>
        </w:numPr>
        <w:outlineLvl w:val="0"/>
        <w:rPr>
          <w:b/>
        </w:rPr>
      </w:pPr>
      <w:r w:rsidRPr="0060296D">
        <w:rPr>
          <w:b/>
        </w:rPr>
        <w:t>Useful Life</w:t>
      </w:r>
      <w:r>
        <w:t xml:space="preserve"> – This is the depreciable life of the asset / unit, based on the factors determined by your organization.</w:t>
      </w:r>
    </w:p>
    <w:p w14:paraId="3B883256" w14:textId="20DB0044" w:rsidR="00844886" w:rsidRPr="00844886" w:rsidRDefault="00844886" w:rsidP="00680B18">
      <w:pPr>
        <w:pStyle w:val="ListParagraph"/>
        <w:numPr>
          <w:ilvl w:val="1"/>
          <w:numId w:val="9"/>
        </w:numPr>
        <w:outlineLvl w:val="0"/>
        <w:rPr>
          <w:b/>
        </w:rPr>
      </w:pPr>
      <w:r w:rsidRPr="0060296D">
        <w:rPr>
          <w:b/>
        </w:rPr>
        <w:t>Expected Replacement Cost</w:t>
      </w:r>
      <w:r>
        <w:t xml:space="preserve"> </w:t>
      </w:r>
      <w:r w:rsidR="0013749E">
        <w:t>*</w:t>
      </w:r>
      <w:r>
        <w:t xml:space="preserve">– This is the cost to replace the unit in </w:t>
      </w:r>
      <w:proofErr w:type="spellStart"/>
      <w:r>
        <w:t>todays</w:t>
      </w:r>
      <w:proofErr w:type="spellEnd"/>
      <w:r>
        <w:t xml:space="preserve"> dollars. If this value is not know</w:t>
      </w:r>
      <w:r w:rsidR="00474D5C">
        <w:t>n</w:t>
      </w:r>
      <w:r>
        <w:t>, it can be estimated by compounding 3% increase in value per year from the date of installation.</w:t>
      </w:r>
    </w:p>
    <w:p w14:paraId="5A1A99F2" w14:textId="2514685A" w:rsidR="00844886" w:rsidRPr="00844886" w:rsidRDefault="00844886" w:rsidP="00680B18">
      <w:pPr>
        <w:pStyle w:val="ListParagraph"/>
        <w:numPr>
          <w:ilvl w:val="1"/>
          <w:numId w:val="9"/>
        </w:numPr>
        <w:outlineLvl w:val="0"/>
        <w:rPr>
          <w:b/>
        </w:rPr>
      </w:pPr>
      <w:r w:rsidRPr="0060296D">
        <w:rPr>
          <w:b/>
        </w:rPr>
        <w:t>Salvage Value</w:t>
      </w:r>
      <w:r>
        <w:t xml:space="preserve"> – At the end of the usable life, the asset will have some resale or scrap value.</w:t>
      </w:r>
    </w:p>
    <w:p w14:paraId="01E447D4" w14:textId="5DE870FF" w:rsidR="00844886" w:rsidRDefault="00844886" w:rsidP="00844886">
      <w:pPr>
        <w:pStyle w:val="ListParagraph"/>
        <w:numPr>
          <w:ilvl w:val="1"/>
          <w:numId w:val="9"/>
        </w:numPr>
        <w:outlineLvl w:val="0"/>
      </w:pPr>
      <w:r w:rsidRPr="0060296D">
        <w:rPr>
          <w:b/>
        </w:rPr>
        <w:t>Depreciation per Period</w:t>
      </w:r>
      <w:r>
        <w:t xml:space="preserve"> - What is the depreciation value per period?</w:t>
      </w:r>
      <w:r>
        <w:br/>
      </w:r>
    </w:p>
    <w:p w14:paraId="44F3F41A" w14:textId="5EC815D8" w:rsidR="00680B18" w:rsidRPr="00844886" w:rsidRDefault="00680B18" w:rsidP="00844886"/>
    <w:p w14:paraId="6144C54F" w14:textId="4F5B9C9B" w:rsidR="00877B03" w:rsidRPr="00C828BD" w:rsidRDefault="00C828BD">
      <w:pPr>
        <w:rPr>
          <w:b/>
        </w:rPr>
      </w:pPr>
      <w:r w:rsidRPr="00C828BD">
        <w:rPr>
          <w:b/>
        </w:rPr>
        <w:t>Step 3</w:t>
      </w:r>
      <w:r w:rsidR="00DB67DF" w:rsidRPr="00C828BD">
        <w:rPr>
          <w:b/>
        </w:rPr>
        <w:t xml:space="preserve"> – Collection of data for</w:t>
      </w:r>
      <w:r>
        <w:rPr>
          <w:b/>
        </w:rPr>
        <w:t xml:space="preserve"> trending and</w:t>
      </w:r>
      <w:r w:rsidR="00DB67DF" w:rsidRPr="00C828BD">
        <w:rPr>
          <w:b/>
        </w:rPr>
        <w:t xml:space="preserve"> </w:t>
      </w:r>
      <w:r w:rsidR="00877B03" w:rsidRPr="00C828BD">
        <w:rPr>
          <w:b/>
        </w:rPr>
        <w:t>forecasting</w:t>
      </w:r>
    </w:p>
    <w:p w14:paraId="742E3299" w14:textId="2DD0B90A" w:rsidR="00877B03" w:rsidRDefault="00877B03">
      <w:r>
        <w:t xml:space="preserve">Importing of the bulk maintenance data allows the tool to sum all of the costs in to two categories PREVENTITIVE and DEMAND. We know that preventative and predictive costs will be a part of any asset regardless of its age. But demand or reactive maintenance costs are drivers for consideration of idling or replacement. It is the DEMAND data that we will use to forecast the number of years based on the current trend as to when the cost of </w:t>
      </w:r>
      <w:r w:rsidR="00455421">
        <w:t xml:space="preserve">DEMAND </w:t>
      </w:r>
      <w:r>
        <w:t>maintenance will equal the replacement value of the asset</w:t>
      </w:r>
      <w:r w:rsidR="00474D5C">
        <w:t xml:space="preserve"> or threshold percentage applied</w:t>
      </w:r>
      <w:r>
        <w:t xml:space="preserve">. </w:t>
      </w:r>
    </w:p>
    <w:p w14:paraId="19D5EE84" w14:textId="080FE018" w:rsidR="00C828BD" w:rsidRDefault="00C828BD" w:rsidP="00C828BD">
      <w:pPr>
        <w:pStyle w:val="ListParagraph"/>
        <w:numPr>
          <w:ilvl w:val="0"/>
          <w:numId w:val="2"/>
        </w:numPr>
      </w:pPr>
      <w:r>
        <w:t>For trend maintenance data:</w:t>
      </w:r>
    </w:p>
    <w:p w14:paraId="0CD2A4FB" w14:textId="7FD3C4BA" w:rsidR="00C828BD" w:rsidRDefault="00C828BD" w:rsidP="00C828BD">
      <w:pPr>
        <w:pStyle w:val="ListParagraph"/>
        <w:numPr>
          <w:ilvl w:val="1"/>
          <w:numId w:val="2"/>
        </w:numPr>
      </w:pPr>
      <w:r>
        <w:t>Run “Units Service History-GW” report. Export the data to a .csv file</w:t>
      </w:r>
    </w:p>
    <w:p w14:paraId="7A2F0A8E" w14:textId="79B4D481" w:rsidR="00C828BD" w:rsidRDefault="00C828BD" w:rsidP="00C828BD">
      <w:pPr>
        <w:pStyle w:val="ListParagraph"/>
        <w:numPr>
          <w:ilvl w:val="2"/>
          <w:numId w:val="2"/>
        </w:numPr>
      </w:pPr>
      <w:r>
        <w:t xml:space="preserve">Import the report as stated </w:t>
      </w:r>
      <w:proofErr w:type="spellStart"/>
      <w:r>
        <w:t>previosly</w:t>
      </w:r>
      <w:proofErr w:type="spellEnd"/>
    </w:p>
    <w:p w14:paraId="1E36B6D7" w14:textId="644D921A" w:rsidR="00C828BD" w:rsidRDefault="00C828BD" w:rsidP="00C828BD">
      <w:pPr>
        <w:pStyle w:val="ListParagraph"/>
        <w:numPr>
          <w:ilvl w:val="2"/>
          <w:numId w:val="2"/>
        </w:numPr>
      </w:pPr>
      <w:r>
        <w:t xml:space="preserve">Review your report to ensure the </w:t>
      </w:r>
      <w:r w:rsidR="00FF7ADF">
        <w:rPr>
          <w:b/>
        </w:rPr>
        <w:t>WO Category</w:t>
      </w:r>
      <w:r>
        <w:t xml:space="preserve"> column classifies your work order history into 1 of 2 classifications </w:t>
      </w:r>
      <w:r w:rsidR="007665AC">
        <w:t xml:space="preserve">“Demand - </w:t>
      </w:r>
      <w:proofErr w:type="spellStart"/>
      <w:proofErr w:type="gramStart"/>
      <w:r w:rsidR="007665AC">
        <w:t>Reactive”</w:t>
      </w:r>
      <w:r>
        <w:t>or</w:t>
      </w:r>
      <w:proofErr w:type="spellEnd"/>
      <w:proofErr w:type="gramEnd"/>
      <w:r>
        <w:t xml:space="preserve"> </w:t>
      </w:r>
      <w:r w:rsidR="007665AC">
        <w:t>“</w:t>
      </w:r>
      <w:r w:rsidR="007665AC">
        <w:t xml:space="preserve">Planned </w:t>
      </w:r>
      <w:r w:rsidR="007665AC">
        <w:t>–</w:t>
      </w:r>
      <w:r w:rsidR="007665AC">
        <w:t xml:space="preserve"> Proactive</w:t>
      </w:r>
      <w:r w:rsidR="007665AC">
        <w:t>”</w:t>
      </w:r>
      <w:r>
        <w:t>.</w:t>
      </w:r>
    </w:p>
    <w:p w14:paraId="3411260E" w14:textId="6C7B400F" w:rsidR="00C828BD" w:rsidRDefault="00C828BD" w:rsidP="00C828BD">
      <w:pPr>
        <w:pStyle w:val="ListParagraph"/>
        <w:numPr>
          <w:ilvl w:val="2"/>
          <w:numId w:val="2"/>
        </w:numPr>
      </w:pPr>
      <w:r>
        <w:t>Export the data to a .csv file</w:t>
      </w:r>
    </w:p>
    <w:p w14:paraId="4F556AF9" w14:textId="77777777" w:rsidR="00C828BD" w:rsidRDefault="00C828BD" w:rsidP="00C828BD"/>
    <w:p w14:paraId="10EDB9A9" w14:textId="2D1F7027" w:rsidR="00C828BD" w:rsidRDefault="00C828BD" w:rsidP="00C828BD">
      <w:r>
        <w:t>You should have 2 .csv files ready for import</w:t>
      </w:r>
    </w:p>
    <w:p w14:paraId="0AF84251" w14:textId="3CCDDF22" w:rsidR="00C828BD" w:rsidRDefault="00C828BD" w:rsidP="00C828BD">
      <w:pPr>
        <w:pStyle w:val="ListParagraph"/>
        <w:numPr>
          <w:ilvl w:val="0"/>
          <w:numId w:val="2"/>
        </w:numPr>
      </w:pPr>
      <w:r>
        <w:t xml:space="preserve">Fixed asset ledger data with summary of </w:t>
      </w:r>
      <w:r w:rsidR="007665AC">
        <w:rPr>
          <w:b/>
        </w:rPr>
        <w:t>“</w:t>
      </w:r>
      <w:r w:rsidR="007665AC">
        <w:t>Planned - Proactive</w:t>
      </w:r>
      <w:r w:rsidR="007665AC">
        <w:rPr>
          <w:b/>
        </w:rPr>
        <w:t>”</w:t>
      </w:r>
      <w:r>
        <w:t xml:space="preserve"> and </w:t>
      </w:r>
      <w:r w:rsidR="007665AC">
        <w:t>“Demand</w:t>
      </w:r>
      <w:r w:rsidR="007665AC">
        <w:t xml:space="preserve"> -</w:t>
      </w:r>
      <w:bookmarkStart w:id="0" w:name="_GoBack"/>
      <w:bookmarkEnd w:id="0"/>
      <w:r w:rsidR="007665AC">
        <w:t>Reactive”</w:t>
      </w:r>
      <w:r w:rsidR="007665AC">
        <w:t xml:space="preserve"> </w:t>
      </w:r>
      <w:r>
        <w:t>cost with all columns populated</w:t>
      </w:r>
    </w:p>
    <w:p w14:paraId="7114E08F" w14:textId="5EB6FD47" w:rsidR="00C828BD" w:rsidRDefault="00C828BD" w:rsidP="00C828BD">
      <w:pPr>
        <w:pStyle w:val="ListParagraph"/>
        <w:numPr>
          <w:ilvl w:val="0"/>
          <w:numId w:val="2"/>
        </w:numPr>
      </w:pPr>
      <w:r>
        <w:t>Bulk Units Service History</w:t>
      </w:r>
      <w:r w:rsidRPr="000E7C9D">
        <w:t xml:space="preserve"> </w:t>
      </w:r>
      <w:r>
        <w:t>data from January 1 of previous year</w:t>
      </w:r>
    </w:p>
    <w:p w14:paraId="3F14DB88" w14:textId="77777777" w:rsidR="00C828BD" w:rsidRDefault="00C828BD"/>
    <w:p w14:paraId="0C3B2CB4" w14:textId="77777777" w:rsidR="00C905B9" w:rsidRDefault="00C905B9" w:rsidP="00C828BD"/>
    <w:p w14:paraId="0E59B1BD" w14:textId="6439F5FC" w:rsidR="000E7C9D" w:rsidRPr="00C828BD" w:rsidRDefault="00D37117">
      <w:pPr>
        <w:rPr>
          <w:b/>
        </w:rPr>
      </w:pPr>
      <w:r w:rsidRPr="00C828BD">
        <w:rPr>
          <w:b/>
        </w:rPr>
        <w:t>C</w:t>
      </w:r>
      <w:r w:rsidR="00DC7792">
        <w:rPr>
          <w:b/>
        </w:rPr>
        <w:t>hapter 2</w:t>
      </w:r>
      <w:r w:rsidR="000E7C9D" w:rsidRPr="00C828BD">
        <w:rPr>
          <w:b/>
        </w:rPr>
        <w:t xml:space="preserve"> – Importing Data</w:t>
      </w:r>
    </w:p>
    <w:p w14:paraId="13357C4D" w14:textId="42A74C87" w:rsidR="008C0314" w:rsidRPr="00C828BD" w:rsidRDefault="00D37117" w:rsidP="008C0314">
      <w:pPr>
        <w:rPr>
          <w:b/>
        </w:rPr>
      </w:pPr>
      <w:r w:rsidRPr="00C828BD">
        <w:rPr>
          <w:b/>
        </w:rPr>
        <w:t>Step 4</w:t>
      </w:r>
      <w:r w:rsidR="00AC08BB" w:rsidRPr="00C828BD">
        <w:rPr>
          <w:b/>
        </w:rPr>
        <w:t xml:space="preserve"> </w:t>
      </w:r>
      <w:r w:rsidR="008C0314" w:rsidRPr="00C828BD">
        <w:rPr>
          <w:b/>
        </w:rPr>
        <w:t>–</w:t>
      </w:r>
      <w:r w:rsidR="00AC08BB" w:rsidRPr="00C828BD">
        <w:rPr>
          <w:b/>
        </w:rPr>
        <w:t xml:space="preserve"> </w:t>
      </w:r>
      <w:r w:rsidR="008C0314" w:rsidRPr="00C828BD">
        <w:rPr>
          <w:b/>
        </w:rPr>
        <w:t>Load data</w:t>
      </w:r>
    </w:p>
    <w:p w14:paraId="0E7C901F" w14:textId="752E7B1A" w:rsidR="000E7C9D" w:rsidRDefault="008C0314" w:rsidP="008C0314">
      <w:pPr>
        <w:pStyle w:val="ListParagraph"/>
        <w:numPr>
          <w:ilvl w:val="0"/>
          <w:numId w:val="5"/>
        </w:numPr>
      </w:pPr>
      <w:r>
        <w:t>Use the “Load Data” Button to access the data import screen</w:t>
      </w:r>
    </w:p>
    <w:p w14:paraId="549EEA79" w14:textId="6981AC39" w:rsidR="008C0314" w:rsidRDefault="008C0314" w:rsidP="008C0314">
      <w:pPr>
        <w:pStyle w:val="ListParagraph"/>
      </w:pPr>
      <w:r>
        <w:rPr>
          <w:noProof/>
        </w:rPr>
        <w:drawing>
          <wp:inline distT="0" distB="0" distL="0" distR="0" wp14:anchorId="589006EF" wp14:editId="353C687F">
            <wp:extent cx="1844386" cy="134568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26 at 1.58.3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2109" cy="1351324"/>
                    </a:xfrm>
                    <a:prstGeom prst="rect">
                      <a:avLst/>
                    </a:prstGeom>
                  </pic:spPr>
                </pic:pic>
              </a:graphicData>
            </a:graphic>
          </wp:inline>
        </w:drawing>
      </w:r>
    </w:p>
    <w:p w14:paraId="2EB8E99D" w14:textId="15ECC565" w:rsidR="008C0314" w:rsidRDefault="00D37117" w:rsidP="00D37117">
      <w:pPr>
        <w:pStyle w:val="ListParagraph"/>
        <w:numPr>
          <w:ilvl w:val="0"/>
          <w:numId w:val="3"/>
        </w:numPr>
      </w:pPr>
      <w:r>
        <w:t xml:space="preserve">Click on the “Import Maintenance Data” button to browse to </w:t>
      </w:r>
      <w:r w:rsidR="00DC7792">
        <w:t>your .csv file created in step 3</w:t>
      </w:r>
      <w:r>
        <w:t>, bulk maintenance data from January 1 of prior year to current.</w:t>
      </w:r>
      <w:r>
        <w:br/>
      </w:r>
      <w:r w:rsidR="008C0314">
        <w:rPr>
          <w:noProof/>
        </w:rPr>
        <w:drawing>
          <wp:inline distT="0" distB="0" distL="0" distR="0" wp14:anchorId="653DECFB" wp14:editId="5670C6D1">
            <wp:extent cx="2951018" cy="97579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26 at 2.00.1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0772" cy="982323"/>
                    </a:xfrm>
                    <a:prstGeom prst="rect">
                      <a:avLst/>
                    </a:prstGeom>
                  </pic:spPr>
                </pic:pic>
              </a:graphicData>
            </a:graphic>
          </wp:inline>
        </w:drawing>
      </w:r>
    </w:p>
    <w:p w14:paraId="3AB03592" w14:textId="51B687E8" w:rsidR="008C0314" w:rsidRDefault="008C0314" w:rsidP="008C0314">
      <w:pPr>
        <w:pStyle w:val="ListParagraph"/>
        <w:numPr>
          <w:ilvl w:val="1"/>
          <w:numId w:val="3"/>
        </w:numPr>
      </w:pPr>
      <w:r>
        <w:t>This could take a minute or so to complete</w:t>
      </w:r>
    </w:p>
    <w:p w14:paraId="2F8D9EC8" w14:textId="552EA040" w:rsidR="00D37117" w:rsidRDefault="00D37117" w:rsidP="00D37117">
      <w:pPr>
        <w:pStyle w:val="ListParagraph"/>
        <w:numPr>
          <w:ilvl w:val="0"/>
          <w:numId w:val="3"/>
        </w:numPr>
      </w:pPr>
      <w:r>
        <w:t>Use the “Import Fixed Assets Data” button to browse to and load the fixed asset data .csv file created in step 1.</w:t>
      </w:r>
    </w:p>
    <w:p w14:paraId="2684A5D2" w14:textId="7DCAF7CE" w:rsidR="00CD51D1" w:rsidRDefault="00C905B9" w:rsidP="00C905B9">
      <w:pPr>
        <w:pStyle w:val="ListParagraph"/>
        <w:numPr>
          <w:ilvl w:val="1"/>
          <w:numId w:val="3"/>
        </w:numPr>
      </w:pPr>
      <w:r>
        <w:t>When completed, you will be returned to the trend screen</w:t>
      </w:r>
      <w:r w:rsidR="00DC7792">
        <w:t xml:space="preserve"> with the applicati</w:t>
      </w:r>
      <w:r w:rsidR="007665AC">
        <w:t>o</w:t>
      </w:r>
      <w:r w:rsidR="00DC7792">
        <w:t>n ready for use.</w:t>
      </w:r>
    </w:p>
    <w:p w14:paraId="398E3E8B" w14:textId="78C0AED3" w:rsidR="00CD51D1" w:rsidRDefault="00CD51D1">
      <w:r>
        <w:br w:type="page"/>
      </w:r>
    </w:p>
    <w:p w14:paraId="4E4DD287" w14:textId="7C000271" w:rsidR="00C905B9" w:rsidRPr="00DC7792" w:rsidRDefault="00C905B9" w:rsidP="00C905B9">
      <w:pPr>
        <w:rPr>
          <w:b/>
        </w:rPr>
      </w:pPr>
      <w:r w:rsidRPr="00DC7792">
        <w:rPr>
          <w:b/>
        </w:rPr>
        <w:lastRenderedPageBreak/>
        <w:t>Chapter 4 – Usage</w:t>
      </w:r>
    </w:p>
    <w:p w14:paraId="72FE6A41" w14:textId="711A4FF1" w:rsidR="00C905B9" w:rsidRPr="00DC7792" w:rsidRDefault="00C905B9" w:rsidP="00C905B9">
      <w:pPr>
        <w:rPr>
          <w:b/>
        </w:rPr>
      </w:pPr>
      <w:r w:rsidRPr="00DC7792">
        <w:rPr>
          <w:b/>
        </w:rPr>
        <w:t>Step 5 – Use the application</w:t>
      </w:r>
    </w:p>
    <w:p w14:paraId="1979B927" w14:textId="17FA12E3" w:rsidR="00C905B9" w:rsidRDefault="00C905B9" w:rsidP="00C905B9">
      <w:pPr>
        <w:pStyle w:val="ListParagraph"/>
        <w:numPr>
          <w:ilvl w:val="0"/>
          <w:numId w:val="8"/>
        </w:numPr>
      </w:pPr>
      <w:r>
        <w:t xml:space="preserve">Select a row with the unit number of </w:t>
      </w:r>
      <w:proofErr w:type="gramStart"/>
      <w:r>
        <w:t>interest</w:t>
      </w:r>
      <w:proofErr w:type="gramEnd"/>
      <w:r>
        <w:t xml:space="preserve"> in the data grid</w:t>
      </w:r>
    </w:p>
    <w:p w14:paraId="6FB35711" w14:textId="5F88B7FA" w:rsidR="00CD51D1" w:rsidRDefault="00CD51D1" w:rsidP="00CD51D1">
      <w:pPr>
        <w:ind w:left="360"/>
      </w:pPr>
      <w:r>
        <w:rPr>
          <w:noProof/>
        </w:rPr>
        <w:drawing>
          <wp:inline distT="0" distB="0" distL="0" distR="0" wp14:anchorId="1B06DD6B" wp14:editId="783EC762">
            <wp:extent cx="3387436" cy="94167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26 at 2.31.1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6664" cy="952583"/>
                    </a:xfrm>
                    <a:prstGeom prst="rect">
                      <a:avLst/>
                    </a:prstGeom>
                  </pic:spPr>
                </pic:pic>
              </a:graphicData>
            </a:graphic>
          </wp:inline>
        </w:drawing>
      </w:r>
    </w:p>
    <w:p w14:paraId="33754164" w14:textId="795C3ED2" w:rsidR="00C905B9" w:rsidRDefault="00C905B9" w:rsidP="00C905B9">
      <w:pPr>
        <w:pStyle w:val="ListParagraph"/>
        <w:numPr>
          <w:ilvl w:val="1"/>
          <w:numId w:val="8"/>
        </w:numPr>
      </w:pPr>
      <w:r>
        <w:t>When you select the row, the graph will be updated automatically</w:t>
      </w:r>
    </w:p>
    <w:p w14:paraId="62E2F3DA" w14:textId="3AE78733" w:rsidR="00C905B9" w:rsidRDefault="00C905B9" w:rsidP="00C905B9">
      <w:pPr>
        <w:ind w:left="1080"/>
      </w:pPr>
      <w:r>
        <w:rPr>
          <w:noProof/>
        </w:rPr>
        <w:drawing>
          <wp:inline distT="0" distB="0" distL="0" distR="0" wp14:anchorId="5F3A9128" wp14:editId="5FD34268">
            <wp:extent cx="4171950" cy="1630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26 at 2.26.2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4214" cy="1642608"/>
                    </a:xfrm>
                    <a:prstGeom prst="rect">
                      <a:avLst/>
                    </a:prstGeom>
                  </pic:spPr>
                </pic:pic>
              </a:graphicData>
            </a:graphic>
          </wp:inline>
        </w:drawing>
      </w:r>
    </w:p>
    <w:p w14:paraId="393D225E" w14:textId="04DD5486" w:rsidR="00C905B9" w:rsidRDefault="00C905B9" w:rsidP="00C905B9">
      <w:pPr>
        <w:pStyle w:val="ListParagraph"/>
        <w:numPr>
          <w:ilvl w:val="0"/>
          <w:numId w:val="8"/>
        </w:numPr>
      </w:pPr>
      <w:r>
        <w:t>Use the scroll bar to adjust your organization threshold of replacement value for Capital Planning.</w:t>
      </w:r>
      <w:r>
        <w:br/>
      </w:r>
      <w:r>
        <w:rPr>
          <w:noProof/>
        </w:rPr>
        <w:drawing>
          <wp:inline distT="0" distB="0" distL="0" distR="0" wp14:anchorId="3A004EEE" wp14:editId="3C5CDA14">
            <wp:extent cx="1662430" cy="64943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6 at 2.26.29 PM.png"/>
                    <pic:cNvPicPr/>
                  </pic:nvPicPr>
                  <pic:blipFill rotWithShape="1">
                    <a:blip r:embed="rId13" cstate="print">
                      <a:extLst>
                        <a:ext uri="{28A0092B-C50C-407E-A947-70E740481C1C}">
                          <a14:useLocalDpi xmlns:a14="http://schemas.microsoft.com/office/drawing/2010/main" val="0"/>
                        </a:ext>
                      </a:extLst>
                    </a:blip>
                    <a:srcRect l="72028" b="72032"/>
                    <a:stretch/>
                  </pic:blipFill>
                  <pic:spPr bwMode="auto">
                    <a:xfrm>
                      <a:off x="0" y="0"/>
                      <a:ext cx="1662545" cy="649477"/>
                    </a:xfrm>
                    <a:prstGeom prst="rect">
                      <a:avLst/>
                    </a:prstGeom>
                    <a:ln>
                      <a:noFill/>
                    </a:ln>
                    <a:extLst>
                      <a:ext uri="{53640926-AAD7-44D8-BBD7-CCE9431645EC}">
                        <a14:shadowObscured xmlns:a14="http://schemas.microsoft.com/office/drawing/2010/main"/>
                      </a:ext>
                    </a:extLst>
                  </pic:spPr>
                </pic:pic>
              </a:graphicData>
            </a:graphic>
          </wp:inline>
        </w:drawing>
      </w:r>
    </w:p>
    <w:p w14:paraId="77E7BAA5" w14:textId="3835A15E" w:rsidR="00C905B9" w:rsidRDefault="00C905B9" w:rsidP="00C905B9">
      <w:pPr>
        <w:pStyle w:val="ListParagraph"/>
        <w:numPr>
          <w:ilvl w:val="1"/>
          <w:numId w:val="8"/>
        </w:numPr>
      </w:pPr>
      <w:r>
        <w:t>When the slider is positioned to a new percentage</w:t>
      </w:r>
      <w:r w:rsidR="00CD51D1">
        <w:t>,</w:t>
      </w:r>
      <w:r>
        <w:t xml:space="preserve"> the chart will be update accordingly</w:t>
      </w:r>
      <w:r w:rsidR="00CD51D1">
        <w:t xml:space="preserve"> as will the replacement value and forecast.</w:t>
      </w:r>
    </w:p>
    <w:p w14:paraId="37A47E04" w14:textId="52C910C8" w:rsidR="00CD51D1" w:rsidRDefault="00CD51D1" w:rsidP="00CD51D1">
      <w:pPr>
        <w:pStyle w:val="ListParagraph"/>
        <w:ind w:left="1440"/>
      </w:pPr>
      <w:r>
        <w:rPr>
          <w:noProof/>
        </w:rPr>
        <w:drawing>
          <wp:inline distT="0" distB="0" distL="0" distR="0" wp14:anchorId="16640E67" wp14:editId="1C560B65">
            <wp:extent cx="4140777" cy="1627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6 at 2.32.4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230" cy="1637901"/>
                    </a:xfrm>
                    <a:prstGeom prst="rect">
                      <a:avLst/>
                    </a:prstGeom>
                  </pic:spPr>
                </pic:pic>
              </a:graphicData>
            </a:graphic>
          </wp:inline>
        </w:drawing>
      </w:r>
    </w:p>
    <w:p w14:paraId="0695A8A5" w14:textId="62C4C709" w:rsidR="00CD51D1" w:rsidRDefault="00CD51D1" w:rsidP="00CD51D1">
      <w:pPr>
        <w:pStyle w:val="ListParagraph"/>
        <w:numPr>
          <w:ilvl w:val="0"/>
          <w:numId w:val="8"/>
        </w:numPr>
      </w:pPr>
      <w:r>
        <w:t>In this example we can see that the Capital planning process was started too late and funding to replace the unit should had been request years earlier.</w:t>
      </w:r>
    </w:p>
    <w:p w14:paraId="32148D9F" w14:textId="65E819BA" w:rsidR="00CD51D1" w:rsidRDefault="00CD51D1" w:rsidP="00CD51D1">
      <w:pPr>
        <w:pStyle w:val="ListParagraph"/>
      </w:pPr>
      <w:r>
        <w:rPr>
          <w:noProof/>
        </w:rPr>
        <w:lastRenderedPageBreak/>
        <w:drawing>
          <wp:inline distT="0" distB="0" distL="0" distR="0" wp14:anchorId="26F7B565" wp14:editId="153D2604">
            <wp:extent cx="3548495" cy="23004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26 at 2.35.2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5819" cy="2305204"/>
                    </a:xfrm>
                    <a:prstGeom prst="rect">
                      <a:avLst/>
                    </a:prstGeom>
                  </pic:spPr>
                </pic:pic>
              </a:graphicData>
            </a:graphic>
          </wp:inline>
        </w:drawing>
      </w:r>
    </w:p>
    <w:p w14:paraId="55CA2D5D" w14:textId="3F49E218" w:rsidR="00CD51D1" w:rsidRDefault="00CD51D1" w:rsidP="00FF2142">
      <w:pPr>
        <w:pStyle w:val="ListParagraph"/>
        <w:numPr>
          <w:ilvl w:val="0"/>
          <w:numId w:val="8"/>
        </w:numPr>
      </w:pPr>
      <w:r>
        <w:t>In this example we can see that the PM costs are minimal, the demand or reactive costs are not trending out of control and we won’t exceed the replacement value within the next 15 years at the current rate</w:t>
      </w:r>
      <w:r w:rsidR="00FF2142">
        <w:t xml:space="preserve"> despite the asset being installed in 1996.</w:t>
      </w:r>
    </w:p>
    <w:p w14:paraId="107394E1" w14:textId="3D232D44" w:rsidR="00FF2142" w:rsidRDefault="00FF2142" w:rsidP="00FF2142">
      <w:pPr>
        <w:pStyle w:val="ListParagraph"/>
      </w:pPr>
    </w:p>
    <w:p w14:paraId="098C6605" w14:textId="6A3278E6" w:rsidR="00FF2142" w:rsidRDefault="00FF2142" w:rsidP="00FF2142">
      <w:pPr>
        <w:pStyle w:val="ListParagraph"/>
      </w:pPr>
    </w:p>
    <w:p w14:paraId="2D54FA67" w14:textId="1D4119C2" w:rsidR="00FF2142" w:rsidRDefault="00FF2142" w:rsidP="00FF2142">
      <w:r>
        <w:t xml:space="preserve">This tool simply and quickly shows the maintenance costs compared to book value and expected replacement value to help you and your team plan and budget for Capital expenses. </w:t>
      </w:r>
    </w:p>
    <w:p w14:paraId="4D936205" w14:textId="792495E2" w:rsidR="008C0314" w:rsidRDefault="008C0314" w:rsidP="00D37117"/>
    <w:sectPr w:rsidR="008C0314" w:rsidSect="00E14933">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A83C4" w14:textId="77777777" w:rsidR="00402A8F" w:rsidRDefault="00402A8F" w:rsidP="00DB67DF">
      <w:r>
        <w:separator/>
      </w:r>
    </w:p>
  </w:endnote>
  <w:endnote w:type="continuationSeparator" w:id="0">
    <w:p w14:paraId="262EC337" w14:textId="77777777" w:rsidR="00402A8F" w:rsidRDefault="00402A8F" w:rsidP="00DB6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90203056"/>
      <w:docPartObj>
        <w:docPartGallery w:val="Page Numbers (Bottom of Page)"/>
        <w:docPartUnique/>
      </w:docPartObj>
    </w:sdtPr>
    <w:sdtEndPr>
      <w:rPr>
        <w:rStyle w:val="PageNumber"/>
      </w:rPr>
    </w:sdtEndPr>
    <w:sdtContent>
      <w:p w14:paraId="07A265FF" w14:textId="4BC87D67" w:rsidR="00DD36CF" w:rsidRDefault="00DD36CF" w:rsidP="00B42CD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308DD7" w14:textId="77777777" w:rsidR="00DD36CF" w:rsidRDefault="00DD36CF" w:rsidP="00DD36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6307122"/>
      <w:docPartObj>
        <w:docPartGallery w:val="Page Numbers (Bottom of Page)"/>
        <w:docPartUnique/>
      </w:docPartObj>
    </w:sdtPr>
    <w:sdtEndPr>
      <w:rPr>
        <w:rStyle w:val="PageNumber"/>
      </w:rPr>
    </w:sdtEndPr>
    <w:sdtContent>
      <w:p w14:paraId="3F5EAC04" w14:textId="01EA7793" w:rsidR="00DD36CF" w:rsidRDefault="00DD36CF" w:rsidP="00B42CD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4993EE" w14:textId="77777777" w:rsidR="00DD36CF" w:rsidRDefault="00DD36CF" w:rsidP="00DD36C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569E0" w14:textId="77777777" w:rsidR="00402A8F" w:rsidRDefault="00402A8F" w:rsidP="00DB67DF">
      <w:r>
        <w:separator/>
      </w:r>
    </w:p>
  </w:footnote>
  <w:footnote w:type="continuationSeparator" w:id="0">
    <w:p w14:paraId="2275D4FB" w14:textId="77777777" w:rsidR="00402A8F" w:rsidRDefault="00402A8F" w:rsidP="00DB67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B5835" w14:textId="68E05C73" w:rsidR="00DB67DF" w:rsidRDefault="00DB67DF">
    <w:pPr>
      <w:pStyle w:val="Header"/>
    </w:pPr>
    <w:r>
      <w:t>User Guide</w:t>
    </w:r>
    <w:r w:rsidR="00B46C79">
      <w:t xml:space="preserve"> R4</w:t>
    </w:r>
  </w:p>
  <w:p w14:paraId="2D653E4D" w14:textId="00260875" w:rsidR="00ED0B54" w:rsidRDefault="00DB67DF" w:rsidP="00DD36CF">
    <w:pPr>
      <w:pStyle w:val="Header"/>
    </w:pPr>
    <w:r>
      <w:t>Capital Planning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E201F"/>
    <w:multiLevelType w:val="hybridMultilevel"/>
    <w:tmpl w:val="17AE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51173"/>
    <w:multiLevelType w:val="hybridMultilevel"/>
    <w:tmpl w:val="5D804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B7D04"/>
    <w:multiLevelType w:val="hybridMultilevel"/>
    <w:tmpl w:val="9D0C8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B32DD"/>
    <w:multiLevelType w:val="hybridMultilevel"/>
    <w:tmpl w:val="1E14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117777"/>
    <w:multiLevelType w:val="hybridMultilevel"/>
    <w:tmpl w:val="D590A62A"/>
    <w:lvl w:ilvl="0" w:tplc="04090001">
      <w:start w:val="1"/>
      <w:numFmt w:val="bullet"/>
      <w:lvlText w:val=""/>
      <w:lvlJc w:val="left"/>
      <w:pPr>
        <w:ind w:left="777" w:hanging="360"/>
      </w:pPr>
      <w:rPr>
        <w:rFonts w:ascii="Symbol" w:hAnsi="Symbol" w:hint="default"/>
      </w:rPr>
    </w:lvl>
    <w:lvl w:ilvl="1" w:tplc="04090003">
      <w:start w:val="1"/>
      <w:numFmt w:val="bullet"/>
      <w:lvlText w:val="o"/>
      <w:lvlJc w:val="left"/>
      <w:pPr>
        <w:ind w:left="1497" w:hanging="360"/>
      </w:pPr>
      <w:rPr>
        <w:rFonts w:ascii="Courier New" w:hAnsi="Courier New" w:cs="Courier New" w:hint="default"/>
      </w:rPr>
    </w:lvl>
    <w:lvl w:ilvl="2" w:tplc="04090005">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15:restartNumberingAfterBreak="0">
    <w:nsid w:val="55724095"/>
    <w:multiLevelType w:val="hybridMultilevel"/>
    <w:tmpl w:val="247C1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BF19F2"/>
    <w:multiLevelType w:val="hybridMultilevel"/>
    <w:tmpl w:val="BCC45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956C4B"/>
    <w:multiLevelType w:val="hybridMultilevel"/>
    <w:tmpl w:val="A4944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186EEF"/>
    <w:multiLevelType w:val="hybridMultilevel"/>
    <w:tmpl w:val="1906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3"/>
  </w:num>
  <w:num w:numId="5">
    <w:abstractNumId w:val="0"/>
  </w:num>
  <w:num w:numId="6">
    <w:abstractNumId w:val="2"/>
  </w:num>
  <w:num w:numId="7">
    <w:abstractNumId w:val="8"/>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7DF"/>
    <w:rsid w:val="00031312"/>
    <w:rsid w:val="00082A54"/>
    <w:rsid w:val="000E7C9D"/>
    <w:rsid w:val="0013749E"/>
    <w:rsid w:val="00182ED5"/>
    <w:rsid w:val="00280B72"/>
    <w:rsid w:val="002A38F6"/>
    <w:rsid w:val="00313471"/>
    <w:rsid w:val="00402A8F"/>
    <w:rsid w:val="004309D5"/>
    <w:rsid w:val="00455421"/>
    <w:rsid w:val="00474D5C"/>
    <w:rsid w:val="004A5332"/>
    <w:rsid w:val="004D143D"/>
    <w:rsid w:val="0057227D"/>
    <w:rsid w:val="005A50CE"/>
    <w:rsid w:val="005F481E"/>
    <w:rsid w:val="0060296D"/>
    <w:rsid w:val="00680B18"/>
    <w:rsid w:val="00684699"/>
    <w:rsid w:val="007665AC"/>
    <w:rsid w:val="00780C61"/>
    <w:rsid w:val="00784B15"/>
    <w:rsid w:val="007C689F"/>
    <w:rsid w:val="00844886"/>
    <w:rsid w:val="00844B37"/>
    <w:rsid w:val="00877B03"/>
    <w:rsid w:val="00886865"/>
    <w:rsid w:val="008C0314"/>
    <w:rsid w:val="00945F21"/>
    <w:rsid w:val="009C746B"/>
    <w:rsid w:val="00A33387"/>
    <w:rsid w:val="00AB5C41"/>
    <w:rsid w:val="00AC08BB"/>
    <w:rsid w:val="00B46C79"/>
    <w:rsid w:val="00C67B61"/>
    <w:rsid w:val="00C828BD"/>
    <w:rsid w:val="00C905B9"/>
    <w:rsid w:val="00CD51D1"/>
    <w:rsid w:val="00D055E5"/>
    <w:rsid w:val="00D37117"/>
    <w:rsid w:val="00D90B13"/>
    <w:rsid w:val="00DB67DF"/>
    <w:rsid w:val="00DC7792"/>
    <w:rsid w:val="00DD36CF"/>
    <w:rsid w:val="00DF1FB5"/>
    <w:rsid w:val="00E14933"/>
    <w:rsid w:val="00E56366"/>
    <w:rsid w:val="00EC5257"/>
    <w:rsid w:val="00ED0B54"/>
    <w:rsid w:val="00ED1938"/>
    <w:rsid w:val="00F1656D"/>
    <w:rsid w:val="00FF2142"/>
    <w:rsid w:val="00FF7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85408"/>
  <w15:chartTrackingRefBased/>
  <w15:docId w15:val="{51E3F5CB-6186-BA43-A1E2-C86709CDF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7DF"/>
    <w:pPr>
      <w:tabs>
        <w:tab w:val="center" w:pos="4680"/>
        <w:tab w:val="right" w:pos="9360"/>
      </w:tabs>
    </w:pPr>
  </w:style>
  <w:style w:type="character" w:customStyle="1" w:styleId="HeaderChar">
    <w:name w:val="Header Char"/>
    <w:basedOn w:val="DefaultParagraphFont"/>
    <w:link w:val="Header"/>
    <w:uiPriority w:val="99"/>
    <w:rsid w:val="00DB67DF"/>
  </w:style>
  <w:style w:type="paragraph" w:styleId="Footer">
    <w:name w:val="footer"/>
    <w:basedOn w:val="Normal"/>
    <w:link w:val="FooterChar"/>
    <w:uiPriority w:val="99"/>
    <w:unhideWhenUsed/>
    <w:rsid w:val="00DB67DF"/>
    <w:pPr>
      <w:tabs>
        <w:tab w:val="center" w:pos="4680"/>
        <w:tab w:val="right" w:pos="9360"/>
      </w:tabs>
    </w:pPr>
  </w:style>
  <w:style w:type="character" w:customStyle="1" w:styleId="FooterChar">
    <w:name w:val="Footer Char"/>
    <w:basedOn w:val="DefaultParagraphFont"/>
    <w:link w:val="Footer"/>
    <w:uiPriority w:val="99"/>
    <w:rsid w:val="00DB67DF"/>
  </w:style>
  <w:style w:type="paragraph" w:styleId="ListParagraph">
    <w:name w:val="List Paragraph"/>
    <w:basedOn w:val="Normal"/>
    <w:uiPriority w:val="34"/>
    <w:qFormat/>
    <w:rsid w:val="00DB67DF"/>
    <w:pPr>
      <w:ind w:left="720"/>
      <w:contextualSpacing/>
    </w:pPr>
  </w:style>
  <w:style w:type="character" w:styleId="PageNumber">
    <w:name w:val="page number"/>
    <w:basedOn w:val="DefaultParagraphFont"/>
    <w:uiPriority w:val="99"/>
    <w:semiHidden/>
    <w:unhideWhenUsed/>
    <w:rsid w:val="00DD3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906130">
      <w:bodyDiv w:val="1"/>
      <w:marLeft w:val="0"/>
      <w:marRight w:val="0"/>
      <w:marTop w:val="0"/>
      <w:marBottom w:val="0"/>
      <w:divBdr>
        <w:top w:val="none" w:sz="0" w:space="0" w:color="auto"/>
        <w:left w:val="none" w:sz="0" w:space="0" w:color="auto"/>
        <w:bottom w:val="none" w:sz="0" w:space="0" w:color="auto"/>
        <w:right w:val="none" w:sz="0" w:space="0" w:color="auto"/>
      </w:divBdr>
    </w:div>
    <w:div w:id="1291591900">
      <w:bodyDiv w:val="1"/>
      <w:marLeft w:val="0"/>
      <w:marRight w:val="0"/>
      <w:marTop w:val="0"/>
      <w:marBottom w:val="0"/>
      <w:divBdr>
        <w:top w:val="none" w:sz="0" w:space="0" w:color="auto"/>
        <w:left w:val="none" w:sz="0" w:space="0" w:color="auto"/>
        <w:bottom w:val="none" w:sz="0" w:space="0" w:color="auto"/>
        <w:right w:val="none" w:sz="0" w:space="0" w:color="auto"/>
      </w:divBdr>
    </w:div>
    <w:div w:id="188994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1020</Words>
  <Characters>5819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George Wilken</cp:lastModifiedBy>
  <cp:revision>4</cp:revision>
  <dcterms:created xsi:type="dcterms:W3CDTF">2018-08-14T03:41:00Z</dcterms:created>
  <dcterms:modified xsi:type="dcterms:W3CDTF">2018-08-14T15:00:00Z</dcterms:modified>
</cp:coreProperties>
</file>