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r w:rsidRPr="00E4570A">
        <w:rPr>
          <w:b/>
          <w:sz w:val="22"/>
          <w:szCs w:val="22"/>
        </w:rPr>
        <w:t>СТРУКТУРА ОТЧЕТА ПО ПРОИЗВОДСТВЕННОЙ ПРАКТИКЕ</w:t>
      </w:r>
      <w:r w:rsidR="003F2204">
        <w:rPr>
          <w:b/>
          <w:sz w:val="22"/>
          <w:szCs w:val="22"/>
        </w:rPr>
        <w:t xml:space="preserve"> 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3F2204" w:rsidRDefault="003F2204" w:rsidP="003F2204">
      <w:pPr>
        <w:pStyle w:val="Default"/>
        <w:ind w:firstLine="56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ПП.07 </w:t>
      </w:r>
      <w:proofErr w:type="spellStart"/>
      <w:r>
        <w:rPr>
          <w:b/>
          <w:sz w:val="22"/>
          <w:szCs w:val="22"/>
        </w:rPr>
        <w:t>Соадминистрирование</w:t>
      </w:r>
      <w:proofErr w:type="spellEnd"/>
      <w:r>
        <w:rPr>
          <w:b/>
          <w:sz w:val="22"/>
          <w:szCs w:val="22"/>
        </w:rPr>
        <w:t xml:space="preserve"> баз данных и серверов</w:t>
      </w:r>
    </w:p>
    <w:p w:rsidR="003F2204" w:rsidRDefault="003F2204" w:rsidP="008231F6">
      <w:pPr>
        <w:pStyle w:val="a3"/>
        <w:spacing w:line="240" w:lineRule="auto"/>
        <w:ind w:firstLine="567"/>
        <w:jc w:val="both"/>
      </w:pPr>
    </w:p>
    <w:p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3F2204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ВВЕДЕНИЕ</w:t>
      </w:r>
      <w:r w:rsidR="003E776E">
        <w:rPr>
          <w:sz w:val="22"/>
          <w:szCs w:val="22"/>
        </w:rPr>
        <w:t xml:space="preserve"> </w:t>
      </w:r>
      <w:bookmarkStart w:id="0" w:name="_GoBack"/>
      <w:bookmarkEnd w:id="0"/>
    </w:p>
    <w:p w:rsidR="008231F6" w:rsidRDefault="003F2204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ОБЩАЯ ХАРАКТЕРИСТИКА ОРГАНИЗАЦИИ</w:t>
      </w:r>
    </w:p>
    <w:p w:rsidR="00C1237A" w:rsidRDefault="003E776E" w:rsidP="00A825E7">
      <w:pPr>
        <w:pStyle w:val="Default"/>
        <w:numPr>
          <w:ilvl w:val="1"/>
          <w:numId w:val="6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Организационная структура предприятия</w:t>
      </w:r>
    </w:p>
    <w:p w:rsidR="00C1237A" w:rsidRDefault="00A825E7" w:rsidP="00A825E7">
      <w:pPr>
        <w:pStyle w:val="Default"/>
        <w:numPr>
          <w:ilvl w:val="1"/>
          <w:numId w:val="6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Перечень и конфигурация средств вычислительной техники, архитектура сети</w:t>
      </w:r>
    </w:p>
    <w:p w:rsidR="00A825E7" w:rsidRDefault="00A825E7" w:rsidP="00A825E7">
      <w:pPr>
        <w:pStyle w:val="Default"/>
        <w:numPr>
          <w:ilvl w:val="1"/>
          <w:numId w:val="6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Перечень и назначение программных средств, установленных на ПК предприятия</w:t>
      </w:r>
    </w:p>
    <w:p w:rsidR="00C1237A" w:rsidRPr="003E776E" w:rsidRDefault="003F2204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ОСНОВНЫЕ НАПРАВЛЕНИЯ АДМИНИСТРИРОВАНИЯ  БАЗ ДАННЫХ И СЕРВЕРОВ </w:t>
      </w:r>
    </w:p>
    <w:p w:rsidR="008231F6" w:rsidRDefault="009B4EB8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Технические проблемы, возникающие в процессе эксплуатации баз данных</w:t>
      </w:r>
    </w:p>
    <w:p w:rsidR="008231F6" w:rsidRPr="00C1237A" w:rsidRDefault="009B4EB8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Администрирование отдельных компонент серверов</w:t>
      </w:r>
    </w:p>
    <w:p w:rsidR="00C1237A" w:rsidRDefault="009F34D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конфигурации локальных компьютерных сетей  и серверного оборудования</w:t>
      </w:r>
    </w:p>
    <w:p w:rsidR="00C1237A" w:rsidRPr="00C1237A" w:rsidRDefault="009F34D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Аудит систем безопасности БД и серверов</w:t>
      </w:r>
    </w:p>
    <w:p w:rsidR="00C1237A" w:rsidRPr="00C1237A" w:rsidRDefault="009F34D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Регламенты по защите информации баз данных</w:t>
      </w:r>
      <w:r w:rsidR="00C1237A" w:rsidRPr="003E776E">
        <w:rPr>
          <w:sz w:val="22"/>
          <w:szCs w:val="22"/>
        </w:rPr>
        <w:t xml:space="preserve"> </w:t>
      </w:r>
    </w:p>
    <w:p w:rsidR="008231F6" w:rsidRPr="00E4570A" w:rsidRDefault="003F2204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ВЫПОЛНЯЕМЫЕ ЗАДАНИЯ</w:t>
      </w:r>
    </w:p>
    <w:p w:rsidR="008231F6" w:rsidRPr="00E4570A" w:rsidRDefault="003F2204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:rsidR="008231F6" w:rsidRPr="00E4570A" w:rsidRDefault="003F2204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СПИСОК ИСПОЛЬЗОВАННЫХ ИСТОЧНИКОВ</w:t>
      </w:r>
    </w:p>
    <w:p w:rsidR="008231F6" w:rsidRPr="00E4570A" w:rsidRDefault="003F2204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</w:p>
    <w:p w:rsidR="0095001C" w:rsidRDefault="0095001C" w:rsidP="0095001C">
      <w:pPr>
        <w:pStyle w:val="Default"/>
        <w:ind w:firstLine="567"/>
        <w:jc w:val="both"/>
        <w:rPr>
          <w:sz w:val="22"/>
          <w:szCs w:val="22"/>
        </w:rPr>
      </w:pPr>
    </w:p>
    <w:p w:rsidR="0095001C" w:rsidRDefault="0095001C" w:rsidP="0095001C">
      <w:pPr>
        <w:pStyle w:val="Default"/>
        <w:ind w:firstLine="567"/>
        <w:jc w:val="both"/>
        <w:rPr>
          <w:sz w:val="22"/>
          <w:szCs w:val="22"/>
        </w:rPr>
      </w:pPr>
    </w:p>
    <w:p w:rsidR="0095001C" w:rsidRPr="00E4570A" w:rsidRDefault="0095001C" w:rsidP="0095001C">
      <w:pPr>
        <w:pStyle w:val="Default"/>
        <w:spacing w:line="360" w:lineRule="auto"/>
        <w:ind w:firstLine="567"/>
        <w:jc w:val="both"/>
        <w:rPr>
          <w:sz w:val="22"/>
          <w:szCs w:val="22"/>
        </w:rPr>
      </w:pPr>
      <w:r w:rsidRPr="0095001C">
        <w:rPr>
          <w:b/>
          <w:sz w:val="22"/>
          <w:szCs w:val="22"/>
        </w:rPr>
        <w:t>Титульный лист</w:t>
      </w:r>
      <w:r w:rsidRPr="00E4570A">
        <w:rPr>
          <w:sz w:val="22"/>
          <w:szCs w:val="22"/>
        </w:rPr>
        <w:t xml:space="preserve"> отчета необходимо сделать по образцу. На титульном листе должна стоять подпись руко</w:t>
      </w:r>
      <w:r>
        <w:rPr>
          <w:sz w:val="22"/>
          <w:szCs w:val="22"/>
        </w:rPr>
        <w:t>во</w:t>
      </w:r>
      <w:r w:rsidRPr="00E4570A">
        <w:rPr>
          <w:sz w:val="22"/>
          <w:szCs w:val="22"/>
        </w:rPr>
        <w:t xml:space="preserve">дителя практики от </w:t>
      </w:r>
      <w:r>
        <w:rPr>
          <w:sz w:val="22"/>
          <w:szCs w:val="22"/>
        </w:rPr>
        <w:t>предприятия (организации)</w:t>
      </w:r>
      <w:r w:rsidRPr="00E4570A">
        <w:rPr>
          <w:sz w:val="22"/>
          <w:szCs w:val="22"/>
        </w:rPr>
        <w:t xml:space="preserve"> и печать.</w:t>
      </w:r>
    </w:p>
    <w:p w:rsidR="008231F6" w:rsidRDefault="008231F6" w:rsidP="0095001C">
      <w:pPr>
        <w:pStyle w:val="Default"/>
        <w:spacing w:line="360" w:lineRule="auto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Во </w:t>
      </w:r>
      <w:r w:rsidRPr="0095001C">
        <w:rPr>
          <w:b/>
          <w:sz w:val="22"/>
          <w:szCs w:val="22"/>
        </w:rPr>
        <w:t>введении</w:t>
      </w:r>
      <w:r w:rsidRPr="00E4570A">
        <w:rPr>
          <w:sz w:val="22"/>
          <w:szCs w:val="22"/>
        </w:rPr>
        <w:t xml:space="preserve"> указывается место прохождения и сроки прохождения  производственной практ</w:t>
      </w:r>
      <w:r w:rsidR="003F2204">
        <w:rPr>
          <w:sz w:val="22"/>
          <w:szCs w:val="22"/>
        </w:rPr>
        <w:t>ики, цель и задачи практики:</w:t>
      </w:r>
    </w:p>
    <w:p w:rsidR="003F2204" w:rsidRDefault="003F2204" w:rsidP="0095001C">
      <w:pPr>
        <w:pStyle w:val="Default"/>
        <w:numPr>
          <w:ilvl w:val="0"/>
          <w:numId w:val="4"/>
        </w:numPr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Выявление технических проблем, возникающих в процессе эксплуатации баз данных и серверов</w:t>
      </w:r>
    </w:p>
    <w:p w:rsidR="003F2204" w:rsidRDefault="003F2204" w:rsidP="0095001C">
      <w:pPr>
        <w:pStyle w:val="Default"/>
        <w:numPr>
          <w:ilvl w:val="0"/>
          <w:numId w:val="4"/>
        </w:numPr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Осуществление администрирования отдельных ком</w:t>
      </w:r>
      <w:r w:rsidR="00B971A9">
        <w:rPr>
          <w:sz w:val="22"/>
          <w:szCs w:val="22"/>
        </w:rPr>
        <w:t>понент</w:t>
      </w:r>
      <w:r>
        <w:rPr>
          <w:sz w:val="22"/>
          <w:szCs w:val="22"/>
        </w:rPr>
        <w:t xml:space="preserve"> серверов</w:t>
      </w:r>
    </w:p>
    <w:p w:rsidR="00B971A9" w:rsidRDefault="00B971A9" w:rsidP="0095001C">
      <w:pPr>
        <w:pStyle w:val="Default"/>
        <w:numPr>
          <w:ilvl w:val="0"/>
          <w:numId w:val="4"/>
        </w:numPr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требований к конфигурации локальных компьютерных сетей и серверного оборудования, необходимых для работы баз данных и серверов</w:t>
      </w:r>
    </w:p>
    <w:p w:rsidR="00B971A9" w:rsidRDefault="00B971A9" w:rsidP="0095001C">
      <w:pPr>
        <w:pStyle w:val="Default"/>
        <w:numPr>
          <w:ilvl w:val="0"/>
          <w:numId w:val="4"/>
        </w:numPr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Осуществление администрирования баз данных </w:t>
      </w:r>
    </w:p>
    <w:p w:rsidR="00B971A9" w:rsidRPr="00E4570A" w:rsidRDefault="00B971A9" w:rsidP="0095001C">
      <w:pPr>
        <w:pStyle w:val="Default"/>
        <w:numPr>
          <w:ilvl w:val="0"/>
          <w:numId w:val="4"/>
        </w:numPr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Проведение аудита систем безопасности баз данных и серверов, с использованием регламентов по защите информации.</w:t>
      </w:r>
    </w:p>
    <w:p w:rsidR="00B971A9" w:rsidRDefault="00B971A9" w:rsidP="0095001C">
      <w:pPr>
        <w:pStyle w:val="a3"/>
        <w:spacing w:line="360" w:lineRule="auto"/>
        <w:ind w:left="567"/>
        <w:jc w:val="both"/>
        <w:rPr>
          <w:b w:val="0"/>
        </w:rPr>
      </w:pPr>
      <w:r>
        <w:rPr>
          <w:b w:val="0"/>
        </w:rPr>
        <w:t>Первая глава – информация о предприятии (организации) где проходит практика</w:t>
      </w:r>
    </w:p>
    <w:p w:rsidR="00B971A9" w:rsidRDefault="00B971A9" w:rsidP="0095001C">
      <w:pPr>
        <w:pStyle w:val="a3"/>
        <w:spacing w:line="360" w:lineRule="auto"/>
        <w:ind w:left="567"/>
        <w:jc w:val="both"/>
        <w:rPr>
          <w:b w:val="0"/>
        </w:rPr>
      </w:pPr>
      <w:r>
        <w:rPr>
          <w:b w:val="0"/>
        </w:rPr>
        <w:t>Вторая глава – теория по программе практики</w:t>
      </w:r>
    </w:p>
    <w:p w:rsidR="00B971A9" w:rsidRDefault="00B971A9" w:rsidP="0095001C">
      <w:pPr>
        <w:pStyle w:val="a3"/>
        <w:spacing w:line="360" w:lineRule="auto"/>
        <w:ind w:left="567"/>
        <w:jc w:val="both"/>
        <w:rPr>
          <w:b w:val="0"/>
        </w:rPr>
      </w:pPr>
      <w:r>
        <w:rPr>
          <w:b w:val="0"/>
        </w:rPr>
        <w:t xml:space="preserve">Третья глава </w:t>
      </w:r>
      <w:r w:rsidRPr="00EC43D8">
        <w:t>Выполняемые</w:t>
      </w:r>
      <w:r>
        <w:rPr>
          <w:b w:val="0"/>
        </w:rPr>
        <w:t xml:space="preserve"> </w:t>
      </w:r>
      <w:r w:rsidRPr="00EC43D8">
        <w:t>задания</w:t>
      </w:r>
      <w:r>
        <w:rPr>
          <w:b w:val="0"/>
        </w:rPr>
        <w:t xml:space="preserve"> является обязательной (допустимо пункты не выделять). </w:t>
      </w:r>
      <w:r>
        <w:rPr>
          <w:b w:val="0"/>
        </w:rPr>
        <w:t>В этой главе необходимо перечислить</w:t>
      </w:r>
      <w:proofErr w:type="gramStart"/>
      <w:r>
        <w:rPr>
          <w:b w:val="0"/>
        </w:rPr>
        <w:t>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То</w:t>
      </w:r>
      <w:proofErr w:type="gramEnd"/>
      <w:r>
        <w:rPr>
          <w:b w:val="0"/>
        </w:rPr>
        <w:t xml:space="preserve"> что делали с пояснением, как это выполняли.</w:t>
      </w:r>
    </w:p>
    <w:p w:rsidR="00C1237A" w:rsidRDefault="008231F6" w:rsidP="0095001C">
      <w:pPr>
        <w:pStyle w:val="Default"/>
        <w:spacing w:line="360" w:lineRule="auto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</w:t>
      </w:r>
      <w:r w:rsidRPr="0095001C">
        <w:rPr>
          <w:b/>
          <w:sz w:val="22"/>
          <w:szCs w:val="22"/>
        </w:rPr>
        <w:t>заключении</w:t>
      </w:r>
      <w:r w:rsidRPr="00E4570A">
        <w:rPr>
          <w:sz w:val="22"/>
          <w:szCs w:val="22"/>
        </w:rPr>
        <w:t xml:space="preserve"> </w:t>
      </w:r>
      <w:r>
        <w:rPr>
          <w:sz w:val="22"/>
          <w:szCs w:val="22"/>
        </w:rPr>
        <w:t>сделать выводы</w:t>
      </w:r>
      <w:r w:rsidR="009733B2">
        <w:rPr>
          <w:sz w:val="22"/>
          <w:szCs w:val="22"/>
        </w:rPr>
        <w:t xml:space="preserve"> по производственной практике.</w:t>
      </w:r>
    </w:p>
    <w:p w:rsidR="008231F6" w:rsidRPr="00E4570A" w:rsidRDefault="008231F6" w:rsidP="0095001C">
      <w:pPr>
        <w:pStyle w:val="Default"/>
        <w:spacing w:line="360" w:lineRule="auto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перечне источников </w:t>
      </w:r>
      <w:r>
        <w:rPr>
          <w:sz w:val="22"/>
          <w:szCs w:val="22"/>
        </w:rPr>
        <w:t xml:space="preserve">следует </w:t>
      </w:r>
      <w:r w:rsidRPr="00E4570A">
        <w:rPr>
          <w:sz w:val="22"/>
          <w:szCs w:val="22"/>
        </w:rPr>
        <w:t>указать нормативные документы</w:t>
      </w:r>
      <w:r w:rsidR="00B971A9">
        <w:rPr>
          <w:sz w:val="22"/>
          <w:szCs w:val="22"/>
        </w:rPr>
        <w:t xml:space="preserve"> (</w:t>
      </w:r>
      <w:r w:rsidR="00B971A9" w:rsidRPr="0095001C">
        <w:rPr>
          <w:b/>
          <w:sz w:val="22"/>
          <w:szCs w:val="22"/>
        </w:rPr>
        <w:t>7-10</w:t>
      </w:r>
      <w:r w:rsidR="00B971A9">
        <w:rPr>
          <w:sz w:val="22"/>
          <w:szCs w:val="22"/>
        </w:rPr>
        <w:t>)</w:t>
      </w:r>
      <w:r>
        <w:rPr>
          <w:sz w:val="22"/>
          <w:szCs w:val="22"/>
        </w:rPr>
        <w:t xml:space="preserve">, в </w:t>
      </w:r>
      <w:proofErr w:type="spellStart"/>
      <w:r>
        <w:rPr>
          <w:sz w:val="22"/>
          <w:szCs w:val="22"/>
        </w:rPr>
        <w:t>т.ч</w:t>
      </w:r>
      <w:proofErr w:type="spellEnd"/>
      <w:r>
        <w:rPr>
          <w:sz w:val="22"/>
          <w:szCs w:val="22"/>
        </w:rPr>
        <w:t>.</w:t>
      </w:r>
      <w:r w:rsidRPr="00E4570A">
        <w:rPr>
          <w:sz w:val="22"/>
          <w:szCs w:val="22"/>
        </w:rPr>
        <w:t xml:space="preserve"> регламентирующие </w:t>
      </w:r>
      <w:r w:rsidR="00DF43B7">
        <w:rPr>
          <w:sz w:val="22"/>
          <w:szCs w:val="22"/>
        </w:rPr>
        <w:t>методику организации ИТ-службы организации (предприятия)</w:t>
      </w:r>
      <w:r>
        <w:rPr>
          <w:sz w:val="22"/>
          <w:szCs w:val="22"/>
        </w:rPr>
        <w:t>.</w:t>
      </w:r>
    </w:p>
    <w:p w:rsidR="008231F6" w:rsidRPr="00E4570A" w:rsidRDefault="008231F6" w:rsidP="0095001C">
      <w:pPr>
        <w:pStyle w:val="Default"/>
        <w:spacing w:line="360" w:lineRule="auto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</w:t>
      </w:r>
      <w:r w:rsidRPr="0095001C">
        <w:rPr>
          <w:b/>
          <w:sz w:val="22"/>
          <w:szCs w:val="22"/>
        </w:rPr>
        <w:t>приложении</w:t>
      </w:r>
      <w:r w:rsidRPr="00E4570A">
        <w:rPr>
          <w:sz w:val="22"/>
          <w:szCs w:val="22"/>
        </w:rPr>
        <w:t xml:space="preserve"> представить </w:t>
      </w:r>
      <w:r w:rsidR="00EC43D8">
        <w:rPr>
          <w:sz w:val="22"/>
          <w:szCs w:val="22"/>
        </w:rPr>
        <w:t xml:space="preserve">листинг программы, </w:t>
      </w:r>
      <w:r w:rsidRPr="00E4570A">
        <w:rPr>
          <w:sz w:val="22"/>
          <w:szCs w:val="22"/>
        </w:rPr>
        <w:t xml:space="preserve">формы документов, </w:t>
      </w:r>
      <w:proofErr w:type="gramStart"/>
      <w:r w:rsidRPr="00E4570A">
        <w:rPr>
          <w:sz w:val="22"/>
          <w:szCs w:val="22"/>
        </w:rPr>
        <w:t>фото-материалы</w:t>
      </w:r>
      <w:proofErr w:type="gramEnd"/>
      <w:r w:rsidR="009733B2">
        <w:rPr>
          <w:sz w:val="22"/>
          <w:szCs w:val="22"/>
        </w:rPr>
        <w:t>, скриншоты экрана и т.д.</w:t>
      </w:r>
    </w:p>
    <w:p w:rsidR="00FA2F10" w:rsidRDefault="00FA2F10" w:rsidP="0095001C">
      <w:pPr>
        <w:spacing w:line="360" w:lineRule="auto"/>
        <w:jc w:val="both"/>
      </w:pPr>
    </w:p>
    <w:p w:rsidR="003F2204" w:rsidRDefault="003F2204" w:rsidP="0095001C">
      <w:pPr>
        <w:pStyle w:val="Default"/>
        <w:spacing w:line="360" w:lineRule="auto"/>
        <w:ind w:firstLine="567"/>
        <w:jc w:val="both"/>
        <w:rPr>
          <w:b/>
        </w:rPr>
      </w:pPr>
      <w:r>
        <w:rPr>
          <w:b/>
          <w:sz w:val="22"/>
          <w:szCs w:val="22"/>
        </w:rPr>
        <w:t>Требования по оформлению</w:t>
      </w:r>
      <w:r w:rsidR="0095001C">
        <w:rPr>
          <w:b/>
          <w:sz w:val="22"/>
          <w:szCs w:val="22"/>
        </w:rPr>
        <w:t xml:space="preserve"> смотрим в </w:t>
      </w:r>
      <w:r>
        <w:t>Методичк</w:t>
      </w:r>
      <w:r w:rsidR="0095001C">
        <w:t>е</w:t>
      </w:r>
      <w:r>
        <w:t xml:space="preserve"> по оформлению документов в ЧЛМТ</w:t>
      </w:r>
      <w:r w:rsidRPr="00920E16">
        <w:t>.</w:t>
      </w:r>
    </w:p>
    <w:p w:rsidR="003F2204" w:rsidRPr="00F61A2C" w:rsidRDefault="003F2204" w:rsidP="003F2204">
      <w:pPr>
        <w:pStyle w:val="Default"/>
        <w:ind w:firstLine="567"/>
        <w:jc w:val="both"/>
        <w:rPr>
          <w:sz w:val="22"/>
          <w:szCs w:val="22"/>
        </w:rPr>
      </w:pPr>
    </w:p>
    <w:p w:rsidR="003F2204" w:rsidRDefault="003F2204" w:rsidP="003F2204">
      <w:pPr>
        <w:pStyle w:val="Default"/>
        <w:ind w:firstLine="567"/>
        <w:jc w:val="both"/>
        <w:rPr>
          <w:sz w:val="22"/>
          <w:szCs w:val="22"/>
        </w:rPr>
      </w:pPr>
    </w:p>
    <w:p w:rsidR="003F2204" w:rsidRDefault="003F2204"/>
    <w:sectPr w:rsidR="003F2204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34D"/>
    <w:multiLevelType w:val="multilevel"/>
    <w:tmpl w:val="68645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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3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0C2BB4"/>
    <w:multiLevelType w:val="multilevel"/>
    <w:tmpl w:val="B4385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9F5D97"/>
    <w:multiLevelType w:val="hybridMultilevel"/>
    <w:tmpl w:val="895885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1B332F"/>
    <w:rsid w:val="002B262A"/>
    <w:rsid w:val="003E776E"/>
    <w:rsid w:val="003F2204"/>
    <w:rsid w:val="004B5584"/>
    <w:rsid w:val="0075720D"/>
    <w:rsid w:val="008231F6"/>
    <w:rsid w:val="00865952"/>
    <w:rsid w:val="008A1D77"/>
    <w:rsid w:val="0095001C"/>
    <w:rsid w:val="009733B2"/>
    <w:rsid w:val="009B4EB8"/>
    <w:rsid w:val="009F34D0"/>
    <w:rsid w:val="00A163B1"/>
    <w:rsid w:val="00A825E7"/>
    <w:rsid w:val="00AB62B6"/>
    <w:rsid w:val="00B971A9"/>
    <w:rsid w:val="00C1237A"/>
    <w:rsid w:val="00D476FA"/>
    <w:rsid w:val="00DF43B7"/>
    <w:rsid w:val="00DF4BF3"/>
    <w:rsid w:val="00E62D79"/>
    <w:rsid w:val="00EC43D8"/>
    <w:rsid w:val="00F61A2C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5</cp:revision>
  <dcterms:created xsi:type="dcterms:W3CDTF">2024-11-08T19:37:00Z</dcterms:created>
  <dcterms:modified xsi:type="dcterms:W3CDTF">2025-06-27T19:40:00Z</dcterms:modified>
</cp:coreProperties>
</file>