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F47" w:rsidRDefault="001D2F47">
      <w:pPr>
        <w:rPr>
          <w:b/>
        </w:rPr>
      </w:pPr>
      <w:r w:rsidRPr="001D2F47">
        <w:rPr>
          <w:b/>
        </w:rPr>
        <w:t>Courtney Daley</w:t>
      </w:r>
    </w:p>
    <w:p w:rsidR="001D2F47" w:rsidRDefault="001D2F47">
      <w:pPr>
        <w:rPr>
          <w:b/>
        </w:rPr>
      </w:pPr>
      <w:r>
        <w:rPr>
          <w:b/>
        </w:rPr>
        <w:t>Introduction to XML</w:t>
      </w:r>
    </w:p>
    <w:p w:rsidR="001D2F47" w:rsidRDefault="001D2F47">
      <w:pPr>
        <w:rPr>
          <w:b/>
        </w:rPr>
      </w:pPr>
      <w:r>
        <w:rPr>
          <w:b/>
        </w:rPr>
        <w:t>November 9, 2009</w:t>
      </w:r>
    </w:p>
    <w:p w:rsidR="001D2F47" w:rsidRPr="001D2F47" w:rsidRDefault="001D2F47">
      <w:pPr>
        <w:rPr>
          <w:b/>
        </w:rPr>
      </w:pPr>
    </w:p>
    <w:p w:rsidR="00893DDB" w:rsidRDefault="007D508B">
      <w:pPr>
        <w:rPr>
          <w:b/>
          <w:u w:val="single"/>
        </w:rPr>
      </w:pPr>
      <w:r w:rsidRPr="006F0765">
        <w:rPr>
          <w:b/>
          <w:u w:val="single"/>
        </w:rPr>
        <w:t>Design Document XTML:</w:t>
      </w:r>
      <w:r w:rsidR="00444F4F">
        <w:rPr>
          <w:b/>
          <w:u w:val="single"/>
        </w:rPr>
        <w:t xml:space="preserve"> </w:t>
      </w:r>
    </w:p>
    <w:p w:rsidR="001D2F47" w:rsidRDefault="001D2F47">
      <w:pPr>
        <w:rPr>
          <w:b/>
        </w:rPr>
      </w:pPr>
    </w:p>
    <w:p w:rsidR="00A02631" w:rsidRDefault="00A02631">
      <w:pPr>
        <w:rPr>
          <w:b/>
        </w:rPr>
      </w:pPr>
      <w:r>
        <w:rPr>
          <w:b/>
        </w:rPr>
        <w:t xml:space="preserve">Goal: </w:t>
      </w:r>
    </w:p>
    <w:p w:rsidR="00A02631" w:rsidRDefault="00A02631">
      <w:r>
        <w:t>To</w:t>
      </w:r>
      <w:r w:rsidR="00893DDB">
        <w:t xml:space="preserve"> provide a test management system </w:t>
      </w:r>
      <w:r w:rsidR="00597BFC">
        <w:t xml:space="preserve">that </w:t>
      </w:r>
      <w:r w:rsidR="00893DDB">
        <w:t>is learnable, effective, easy to use and highly interactive.</w:t>
      </w:r>
      <w:r w:rsidR="00597BFC">
        <w:t xml:space="preserve"> To achieve this level of user friendliness; the system will incorporate these characteristics through careful analysis of </w:t>
      </w:r>
      <w:r w:rsidR="00813B0D">
        <w:t>user and business requirements, as well as</w:t>
      </w:r>
      <w:r w:rsidR="00597BFC">
        <w:t xml:space="preserve"> solution design </w:t>
      </w:r>
      <w:r w:rsidR="00893DDB">
        <w:t>us</w:t>
      </w:r>
      <w:r w:rsidR="00597BFC">
        <w:t xml:space="preserve">ing the latest technology. More specifically the solution </w:t>
      </w:r>
      <w:r>
        <w:t xml:space="preserve">design </w:t>
      </w:r>
      <w:r w:rsidR="00597BFC">
        <w:t xml:space="preserve">will be a content model for a quiz or </w:t>
      </w:r>
      <w:r w:rsidR="00396E08">
        <w:t>test document type -</w:t>
      </w:r>
      <w:r w:rsidR="00597BFC">
        <w:t xml:space="preserve"> implemented with the xml schema technology. </w:t>
      </w:r>
      <w:r>
        <w:t xml:space="preserve"> </w:t>
      </w:r>
      <w:r w:rsidR="00396E08">
        <w:t>The object</w:t>
      </w:r>
      <w:r w:rsidR="00813B0D">
        <w:t>ive of the project</w:t>
      </w:r>
      <w:r w:rsidR="00396E08">
        <w:t xml:space="preserve"> would be to develop </w:t>
      </w:r>
      <w:r w:rsidR="00813B0D">
        <w:t xml:space="preserve">an </w:t>
      </w:r>
      <w:r>
        <w:t>Extensible Test Markup Language (XTML) that allows profes</w:t>
      </w:r>
      <w:r w:rsidR="006E5B05">
        <w:t xml:space="preserve">sors to create quizzes or tests </w:t>
      </w:r>
      <w:r>
        <w:t xml:space="preserve">for their students. </w:t>
      </w:r>
      <w:r w:rsidR="00E24C57">
        <w:t xml:space="preserve">Then document instances will be validated based on business rules specified in the content model. This document will </w:t>
      </w:r>
      <w:r w:rsidR="00813B0D">
        <w:t>also</w:t>
      </w:r>
      <w:r>
        <w:t xml:space="preserve"> produce several views based on test results. </w:t>
      </w:r>
      <w:r w:rsidR="00324374">
        <w:t xml:space="preserve"> </w:t>
      </w:r>
      <w:r w:rsidR="0028412E">
        <w:t>The students in a particular course will also be able to take these tests</w:t>
      </w:r>
      <w:r w:rsidR="002B04BE">
        <w:t xml:space="preserve"> once enrolled in a course</w:t>
      </w:r>
      <w:r w:rsidR="0028412E">
        <w:t>.</w:t>
      </w:r>
    </w:p>
    <w:p w:rsidR="001A50A2" w:rsidRDefault="001A50A2" w:rsidP="001D7D27">
      <w:pPr>
        <w:rPr>
          <w:b/>
        </w:rPr>
      </w:pPr>
    </w:p>
    <w:p w:rsidR="0029064C" w:rsidRPr="0029064C" w:rsidRDefault="0029064C" w:rsidP="001D7D27">
      <w:pPr>
        <w:rPr>
          <w:b/>
        </w:rPr>
      </w:pPr>
      <w:r w:rsidRPr="0029064C">
        <w:rPr>
          <w:b/>
        </w:rPr>
        <w:t xml:space="preserve">Purpose: </w:t>
      </w:r>
    </w:p>
    <w:p w:rsidR="0055024F" w:rsidRDefault="0029064C" w:rsidP="001D7D27">
      <w:r>
        <w:t xml:space="preserve">To allow professors to create test and </w:t>
      </w:r>
      <w:r w:rsidR="00997BB4">
        <w:t xml:space="preserve">quiz </w:t>
      </w:r>
      <w:r>
        <w:t>instances</w:t>
      </w:r>
      <w:r w:rsidR="00997BB4">
        <w:t xml:space="preserve"> </w:t>
      </w:r>
      <w:r w:rsidR="009A30AF">
        <w:t>of the document type and allow students to take a</w:t>
      </w:r>
      <w:r w:rsidR="00997BB4">
        <w:t xml:space="preserve"> test</w:t>
      </w:r>
      <w:r w:rsidR="009A30AF">
        <w:t xml:space="preserve"> or quiz as well as to allow software developers ease of access of structures. </w:t>
      </w:r>
    </w:p>
    <w:p w:rsidR="001A50A2" w:rsidRDefault="001A50A2" w:rsidP="001D7D27">
      <w:pPr>
        <w:rPr>
          <w:b/>
        </w:rPr>
      </w:pPr>
    </w:p>
    <w:p w:rsidR="00AF7589" w:rsidRDefault="00324374" w:rsidP="001D7D27">
      <w:pPr>
        <w:rPr>
          <w:b/>
        </w:rPr>
      </w:pPr>
      <w:r>
        <w:rPr>
          <w:b/>
        </w:rPr>
        <w:t>Audience Definition</w:t>
      </w:r>
      <w:r w:rsidR="00832F91">
        <w:rPr>
          <w:b/>
        </w:rPr>
        <w:t>:</w:t>
      </w:r>
    </w:p>
    <w:p w:rsidR="009A30AF" w:rsidRDefault="009A30AF" w:rsidP="00832F91">
      <w:r w:rsidRPr="00832F91">
        <w:t>End users</w:t>
      </w:r>
      <w:r w:rsidR="00832F91">
        <w:t xml:space="preserve"> and their g</w:t>
      </w:r>
      <w:r w:rsidR="00324374" w:rsidRPr="00832F91">
        <w:t>oals</w:t>
      </w:r>
    </w:p>
    <w:p w:rsidR="00205670" w:rsidRDefault="00205670" w:rsidP="00205670">
      <w:pPr>
        <w:pStyle w:val="ListParagraph"/>
        <w:numPr>
          <w:ilvl w:val="0"/>
          <w:numId w:val="3"/>
        </w:numPr>
      </w:pPr>
      <w:r>
        <w:t>Admin- Assign a professor to  a course</w:t>
      </w:r>
    </w:p>
    <w:p w:rsidR="00AF7589" w:rsidRDefault="00AF7589" w:rsidP="00F13E76">
      <w:pPr>
        <w:pStyle w:val="ListParagraph"/>
        <w:numPr>
          <w:ilvl w:val="0"/>
          <w:numId w:val="3"/>
        </w:numPr>
      </w:pPr>
      <w:r>
        <w:t>Professors</w:t>
      </w:r>
      <w:r w:rsidR="009A30AF">
        <w:t xml:space="preserve"> –</w:t>
      </w:r>
      <w:r w:rsidR="001B51CA">
        <w:t xml:space="preserve"> read</w:t>
      </w:r>
      <w:r w:rsidR="00832F91">
        <w:t>,</w:t>
      </w:r>
      <w:r w:rsidR="00F6215A">
        <w:t xml:space="preserve"> create</w:t>
      </w:r>
      <w:r w:rsidR="006C5CC2">
        <w:t xml:space="preserve"> </w:t>
      </w:r>
      <w:r w:rsidR="00205670">
        <w:t>, modify</w:t>
      </w:r>
      <w:r w:rsidR="006833F4">
        <w:t>, and grade</w:t>
      </w:r>
      <w:r w:rsidR="00205670">
        <w:t xml:space="preserve"> </w:t>
      </w:r>
      <w:r w:rsidR="006C5CC2">
        <w:t>quiz or</w:t>
      </w:r>
      <w:r w:rsidR="00F6215A">
        <w:t xml:space="preserve"> test documents</w:t>
      </w:r>
    </w:p>
    <w:p w:rsidR="00EB4983" w:rsidRDefault="00EB4983" w:rsidP="00F13E76">
      <w:pPr>
        <w:pStyle w:val="ListParagraph"/>
        <w:numPr>
          <w:ilvl w:val="0"/>
          <w:numId w:val="3"/>
        </w:numPr>
      </w:pPr>
      <w:r>
        <w:t>Students</w:t>
      </w:r>
      <w:r w:rsidR="009A30AF">
        <w:t xml:space="preserve">   - read</w:t>
      </w:r>
      <w:r w:rsidR="00205670">
        <w:t>, take</w:t>
      </w:r>
      <w:r w:rsidR="00832F91">
        <w:t xml:space="preserve"> and submit quiz or tests</w:t>
      </w:r>
    </w:p>
    <w:p w:rsidR="00832F91" w:rsidRDefault="00B80E1B" w:rsidP="001D7D27">
      <w:r>
        <w:t>Software D</w:t>
      </w:r>
      <w:r w:rsidRPr="00832F91">
        <w:t>evelopers</w:t>
      </w:r>
      <w:r>
        <w:t>’ goal</w:t>
      </w:r>
    </w:p>
    <w:p w:rsidR="009A30AF" w:rsidRDefault="009A30AF" w:rsidP="00B80E1B">
      <w:pPr>
        <w:pStyle w:val="ListParagraph"/>
        <w:numPr>
          <w:ilvl w:val="0"/>
          <w:numId w:val="4"/>
        </w:numPr>
      </w:pPr>
      <w:r>
        <w:t>Access</w:t>
      </w:r>
      <w:r w:rsidR="00AE39DF">
        <w:t xml:space="preserve"> important elements </w:t>
      </w:r>
      <w:r w:rsidR="001B51CA">
        <w:t xml:space="preserve">for </w:t>
      </w:r>
      <w:r w:rsidR="00AE39DF">
        <w:t>presentation software</w:t>
      </w:r>
      <w:r w:rsidR="00B74CBD">
        <w:t xml:space="preserve"> </w:t>
      </w:r>
    </w:p>
    <w:p w:rsidR="006833F4" w:rsidRDefault="006833F4" w:rsidP="001D7D27">
      <w:pPr>
        <w:rPr>
          <w:b/>
        </w:rPr>
      </w:pPr>
    </w:p>
    <w:p w:rsidR="00B00EC2" w:rsidRDefault="00B00EC2" w:rsidP="001D7D27">
      <w:pPr>
        <w:rPr>
          <w:b/>
        </w:rPr>
      </w:pPr>
    </w:p>
    <w:p w:rsidR="00AF7589" w:rsidRDefault="004A1A1C" w:rsidP="001D7D27">
      <w:pPr>
        <w:rPr>
          <w:b/>
        </w:rPr>
      </w:pPr>
      <w:r>
        <w:rPr>
          <w:b/>
        </w:rPr>
        <w:lastRenderedPageBreak/>
        <w:t>Requirements:</w:t>
      </w:r>
    </w:p>
    <w:p w:rsidR="0027758C" w:rsidRPr="0027758C" w:rsidRDefault="0027758C" w:rsidP="001D7D27">
      <w:r>
        <w:t>User requirements</w:t>
      </w:r>
    </w:p>
    <w:p w:rsidR="00926EC7" w:rsidRDefault="00926EC7" w:rsidP="00385D7C">
      <w:pPr>
        <w:pStyle w:val="ListParagraph"/>
        <w:numPr>
          <w:ilvl w:val="0"/>
          <w:numId w:val="7"/>
        </w:numPr>
      </w:pPr>
      <w:r>
        <w:t>The document type should have a description of the task/action/event.</w:t>
      </w:r>
    </w:p>
    <w:p w:rsidR="00052EF5" w:rsidRDefault="00052EF5" w:rsidP="00385D7C">
      <w:pPr>
        <w:pStyle w:val="ListParagraph"/>
        <w:numPr>
          <w:ilvl w:val="0"/>
          <w:numId w:val="7"/>
        </w:numPr>
      </w:pPr>
      <w:r>
        <w:t>The document type should be a quiz or test.</w:t>
      </w:r>
    </w:p>
    <w:p w:rsidR="00052EF5" w:rsidRDefault="00052EF5" w:rsidP="00385D7C">
      <w:pPr>
        <w:pStyle w:val="ListParagraph"/>
        <w:numPr>
          <w:ilvl w:val="0"/>
          <w:numId w:val="7"/>
        </w:numPr>
      </w:pPr>
      <w:r>
        <w:t>A quiz should comprise two question types; i.e., multiple choice and true/ false.</w:t>
      </w:r>
    </w:p>
    <w:p w:rsidR="00052EF5" w:rsidRDefault="00052EF5" w:rsidP="00385D7C">
      <w:pPr>
        <w:pStyle w:val="ListParagraph"/>
        <w:numPr>
          <w:ilvl w:val="0"/>
          <w:numId w:val="7"/>
        </w:numPr>
      </w:pPr>
      <w:r>
        <w:t>A test should comprise three question types; i.e., multiple choices, true/false, and essay type or fill in the blanks.</w:t>
      </w:r>
    </w:p>
    <w:p w:rsidR="00C24065" w:rsidRDefault="00C24065" w:rsidP="00385D7C">
      <w:pPr>
        <w:pStyle w:val="ListParagraph"/>
        <w:numPr>
          <w:ilvl w:val="0"/>
          <w:numId w:val="7"/>
        </w:numPr>
      </w:pPr>
      <w:r>
        <w:t>The document type should provide attributes of elements that contain answers to quiz or test questions.</w:t>
      </w:r>
    </w:p>
    <w:p w:rsidR="00C24065" w:rsidRDefault="00C24065" w:rsidP="00385D7C">
      <w:pPr>
        <w:pStyle w:val="ListParagraph"/>
        <w:numPr>
          <w:ilvl w:val="0"/>
          <w:numId w:val="7"/>
        </w:numPr>
      </w:pPr>
      <w:r>
        <w:t>The document type should provide elements to capture test response quiz or test response.</w:t>
      </w:r>
    </w:p>
    <w:p w:rsidR="00C24065" w:rsidRDefault="00C24065" w:rsidP="00385D7C">
      <w:pPr>
        <w:pStyle w:val="ListParagraph"/>
        <w:numPr>
          <w:ilvl w:val="0"/>
          <w:numId w:val="7"/>
        </w:numPr>
      </w:pPr>
      <w:r>
        <w:t>The document type should provide elements that provide the response choices for the multiple choice question type.</w:t>
      </w:r>
    </w:p>
    <w:p w:rsidR="00C24065" w:rsidRDefault="00C24065" w:rsidP="00385D7C">
      <w:pPr>
        <w:pStyle w:val="ListParagraph"/>
        <w:numPr>
          <w:ilvl w:val="0"/>
          <w:numId w:val="7"/>
        </w:numPr>
      </w:pPr>
      <w:r>
        <w:t xml:space="preserve">The document type should </w:t>
      </w:r>
      <w:r w:rsidR="007B3DE1">
        <w:t>have an attribute or element that will contain the unique identifier for the professor who created the test</w:t>
      </w:r>
      <w:r w:rsidR="0019031F">
        <w:t>.</w:t>
      </w:r>
    </w:p>
    <w:p w:rsidR="00150571" w:rsidRDefault="00150571" w:rsidP="00385D7C">
      <w:pPr>
        <w:pStyle w:val="ListParagraph"/>
        <w:numPr>
          <w:ilvl w:val="0"/>
          <w:numId w:val="7"/>
        </w:numPr>
      </w:pPr>
      <w:r>
        <w:t xml:space="preserve">Should provide elements for essay type and fill in the blank </w:t>
      </w:r>
      <w:r w:rsidR="00AE30AF">
        <w:t>type</w:t>
      </w:r>
      <w:r>
        <w:t xml:space="preserve"> test questions </w:t>
      </w:r>
    </w:p>
    <w:p w:rsidR="00150571" w:rsidRDefault="007422AA" w:rsidP="00385D7C">
      <w:pPr>
        <w:pStyle w:val="ListParagraph"/>
        <w:numPr>
          <w:ilvl w:val="0"/>
          <w:numId w:val="7"/>
        </w:numPr>
      </w:pPr>
      <w:r>
        <w:t>Should provide elements for true/false type questions</w:t>
      </w:r>
    </w:p>
    <w:p w:rsidR="00C11761" w:rsidRDefault="00C11761" w:rsidP="00385D7C">
      <w:pPr>
        <w:pStyle w:val="ListParagraph"/>
        <w:numPr>
          <w:ilvl w:val="0"/>
          <w:numId w:val="7"/>
        </w:numPr>
      </w:pPr>
      <w:r>
        <w:t xml:space="preserve">The document type should have a topic element </w:t>
      </w:r>
      <w:r w:rsidR="00292E5F">
        <w:t xml:space="preserve">as an identifier for </w:t>
      </w:r>
      <w:r>
        <w:t xml:space="preserve">each  quiz or test </w:t>
      </w:r>
    </w:p>
    <w:p w:rsidR="00E16669" w:rsidRDefault="00093B5D" w:rsidP="001D7D27">
      <w:r>
        <w:t>S</w:t>
      </w:r>
      <w:r w:rsidR="00E16669">
        <w:t>ecurity requirement</w:t>
      </w:r>
    </w:p>
    <w:p w:rsidR="00387F54" w:rsidRDefault="00387F54" w:rsidP="001D7D27">
      <w:r>
        <w:tab/>
        <w:t>Student is not allowed to take a quiz or test twice</w:t>
      </w:r>
    </w:p>
    <w:p w:rsidR="001A50A2" w:rsidRDefault="001A50A2" w:rsidP="001D7D27">
      <w:pPr>
        <w:rPr>
          <w:b/>
        </w:rPr>
      </w:pPr>
    </w:p>
    <w:p w:rsidR="00150571" w:rsidRDefault="00922A68" w:rsidP="001D7D27">
      <w:pPr>
        <w:rPr>
          <w:b/>
        </w:rPr>
      </w:pPr>
      <w:r>
        <w:rPr>
          <w:b/>
        </w:rPr>
        <w:t>Proposed</w:t>
      </w:r>
      <w:r w:rsidR="00150571">
        <w:rPr>
          <w:b/>
        </w:rPr>
        <w:t xml:space="preserve"> </w:t>
      </w:r>
      <w:r w:rsidR="00150571" w:rsidRPr="007B7A8F">
        <w:rPr>
          <w:b/>
        </w:rPr>
        <w:t>Content Model:</w:t>
      </w:r>
    </w:p>
    <w:p w:rsidR="00887399" w:rsidRDefault="00887399" w:rsidP="001D7D27">
      <w:r>
        <w:t>The cross reference table</w:t>
      </w:r>
      <w:r w:rsidR="00F8236A">
        <w:t xml:space="preserve"> below </w:t>
      </w:r>
      <w:r>
        <w:t>is used to highlight the requirements</w:t>
      </w:r>
      <w:r w:rsidR="00CD5704">
        <w:t>,</w:t>
      </w:r>
      <w:r>
        <w:t xml:space="preserve"> represented by numbers and the content element that satisfy those requirements.</w:t>
      </w:r>
      <w:r w:rsidR="00BA3F90">
        <w:t xml:space="preserve"> </w:t>
      </w:r>
    </w:p>
    <w:p w:rsidR="00F8236A" w:rsidRPr="00913EC6" w:rsidRDefault="00F8236A" w:rsidP="00F8236A">
      <w:pPr>
        <w:rPr>
          <w:b/>
        </w:rPr>
      </w:pPr>
      <w:r w:rsidRPr="00913EC6">
        <w:rPr>
          <w:b/>
        </w:rPr>
        <w:t>Required document information</w:t>
      </w:r>
    </w:p>
    <w:tbl>
      <w:tblPr>
        <w:tblStyle w:val="TableGrid"/>
        <w:tblW w:w="7740" w:type="dxa"/>
        <w:tblLook w:val="04A0" w:firstRow="1" w:lastRow="0" w:firstColumn="1" w:lastColumn="0" w:noHBand="0" w:noVBand="1"/>
      </w:tblPr>
      <w:tblGrid>
        <w:gridCol w:w="2503"/>
        <w:gridCol w:w="385"/>
        <w:gridCol w:w="442"/>
        <w:gridCol w:w="442"/>
        <w:gridCol w:w="442"/>
        <w:gridCol w:w="358"/>
        <w:gridCol w:w="358"/>
        <w:gridCol w:w="358"/>
        <w:gridCol w:w="609"/>
        <w:gridCol w:w="609"/>
        <w:gridCol w:w="617"/>
        <w:gridCol w:w="617"/>
      </w:tblGrid>
      <w:tr w:rsidR="00B47CFC" w:rsidTr="00B47CFC">
        <w:tc>
          <w:tcPr>
            <w:tcW w:w="2503" w:type="dxa"/>
          </w:tcPr>
          <w:p w:rsidR="00B47CFC" w:rsidRPr="00385D7C" w:rsidRDefault="00B47CFC" w:rsidP="008C5703">
            <w:pPr>
              <w:rPr>
                <w:b/>
                <w:color w:val="D9D9D9" w:themeColor="background1" w:themeShade="D9"/>
              </w:rPr>
            </w:pPr>
            <w:r>
              <w:rPr>
                <w:b/>
              </w:rPr>
              <w:t>Content:/Requirements’ by #:</w:t>
            </w:r>
          </w:p>
        </w:tc>
        <w:tc>
          <w:tcPr>
            <w:tcW w:w="385" w:type="dxa"/>
          </w:tcPr>
          <w:p w:rsidR="00B47CFC" w:rsidRDefault="00B47CFC" w:rsidP="001D7D2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442" w:type="dxa"/>
          </w:tcPr>
          <w:p w:rsidR="00B47CFC" w:rsidRPr="00AA6234" w:rsidRDefault="00B47CFC" w:rsidP="001D7D2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442" w:type="dxa"/>
          </w:tcPr>
          <w:p w:rsidR="00B47CFC" w:rsidRPr="00AA6234" w:rsidRDefault="00B47CFC" w:rsidP="001D7D2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</w:t>
            </w:r>
          </w:p>
        </w:tc>
        <w:tc>
          <w:tcPr>
            <w:tcW w:w="442" w:type="dxa"/>
          </w:tcPr>
          <w:p w:rsidR="00B47CFC" w:rsidRPr="00AA6234" w:rsidRDefault="00B47CFC" w:rsidP="001D7D2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</w:t>
            </w:r>
          </w:p>
        </w:tc>
        <w:tc>
          <w:tcPr>
            <w:tcW w:w="358" w:type="dxa"/>
          </w:tcPr>
          <w:p w:rsidR="00B47CFC" w:rsidRPr="00AA6234" w:rsidRDefault="00B47CFC" w:rsidP="001D7D2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5</w:t>
            </w:r>
          </w:p>
        </w:tc>
        <w:tc>
          <w:tcPr>
            <w:tcW w:w="358" w:type="dxa"/>
          </w:tcPr>
          <w:p w:rsidR="00B47CFC" w:rsidRPr="00AA6234" w:rsidRDefault="00B47CFC" w:rsidP="001D7D2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6</w:t>
            </w:r>
          </w:p>
        </w:tc>
        <w:tc>
          <w:tcPr>
            <w:tcW w:w="358" w:type="dxa"/>
          </w:tcPr>
          <w:p w:rsidR="00B47CFC" w:rsidRPr="00AA6234" w:rsidRDefault="00B47CFC" w:rsidP="001D7D2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</w:t>
            </w:r>
          </w:p>
        </w:tc>
        <w:tc>
          <w:tcPr>
            <w:tcW w:w="609" w:type="dxa"/>
          </w:tcPr>
          <w:p w:rsidR="00B47CFC" w:rsidRDefault="00B47CFC" w:rsidP="001D7D2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8</w:t>
            </w:r>
          </w:p>
        </w:tc>
        <w:tc>
          <w:tcPr>
            <w:tcW w:w="609" w:type="dxa"/>
          </w:tcPr>
          <w:p w:rsidR="00B47CFC" w:rsidRDefault="00B47CFC" w:rsidP="001D7D2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9</w:t>
            </w:r>
          </w:p>
        </w:tc>
        <w:tc>
          <w:tcPr>
            <w:tcW w:w="617" w:type="dxa"/>
          </w:tcPr>
          <w:p w:rsidR="00B47CFC" w:rsidRDefault="00B47CFC" w:rsidP="001D7D2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10</w:t>
            </w:r>
          </w:p>
        </w:tc>
        <w:tc>
          <w:tcPr>
            <w:tcW w:w="617" w:type="dxa"/>
          </w:tcPr>
          <w:p w:rsidR="00B47CFC" w:rsidRDefault="00B47CFC" w:rsidP="00EA747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11</w:t>
            </w:r>
          </w:p>
        </w:tc>
      </w:tr>
      <w:tr w:rsidR="00B47CFC" w:rsidTr="00B47CFC">
        <w:tc>
          <w:tcPr>
            <w:tcW w:w="2503" w:type="dxa"/>
          </w:tcPr>
          <w:p w:rsidR="00B47CFC" w:rsidRPr="00AA6234" w:rsidRDefault="00B47CFC" w:rsidP="00AA6234">
            <w:pPr>
              <w:jc w:val="center"/>
            </w:pPr>
            <w:r>
              <w:t>Task Description</w:t>
            </w:r>
          </w:p>
        </w:tc>
        <w:tc>
          <w:tcPr>
            <w:tcW w:w="385" w:type="dxa"/>
          </w:tcPr>
          <w:p w:rsidR="00B47CFC" w:rsidRDefault="00B47CFC" w:rsidP="00887399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42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442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442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358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358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358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609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609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617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617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</w:tr>
      <w:tr w:rsidR="00B47CFC" w:rsidTr="00B47CFC">
        <w:tc>
          <w:tcPr>
            <w:tcW w:w="2503" w:type="dxa"/>
          </w:tcPr>
          <w:p w:rsidR="00B47CFC" w:rsidRDefault="00B47CFC" w:rsidP="00AA6234">
            <w:pPr>
              <w:jc w:val="center"/>
            </w:pPr>
            <w:r>
              <w:t>Quiz type</w:t>
            </w:r>
          </w:p>
        </w:tc>
        <w:tc>
          <w:tcPr>
            <w:tcW w:w="385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442" w:type="dxa"/>
          </w:tcPr>
          <w:p w:rsidR="00B47CFC" w:rsidRDefault="00B47CFC" w:rsidP="00887399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42" w:type="dxa"/>
          </w:tcPr>
          <w:p w:rsidR="00B47CFC" w:rsidRDefault="00B47CFC" w:rsidP="00887399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42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358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358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358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609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609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617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617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</w:tr>
      <w:tr w:rsidR="00B47CFC" w:rsidTr="00B47CFC">
        <w:tc>
          <w:tcPr>
            <w:tcW w:w="2503" w:type="dxa"/>
          </w:tcPr>
          <w:p w:rsidR="00B47CFC" w:rsidRDefault="00B47CFC" w:rsidP="00AA6234">
            <w:pPr>
              <w:jc w:val="center"/>
            </w:pPr>
            <w:r>
              <w:t>Test type</w:t>
            </w:r>
          </w:p>
        </w:tc>
        <w:tc>
          <w:tcPr>
            <w:tcW w:w="385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442" w:type="dxa"/>
          </w:tcPr>
          <w:p w:rsidR="00B47CFC" w:rsidRDefault="00B47CFC" w:rsidP="00887399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42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442" w:type="dxa"/>
          </w:tcPr>
          <w:p w:rsidR="00B47CFC" w:rsidRDefault="00B47CFC" w:rsidP="00887399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58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358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358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609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609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617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617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</w:tr>
      <w:tr w:rsidR="00B47CFC" w:rsidTr="00B47CFC">
        <w:tc>
          <w:tcPr>
            <w:tcW w:w="2503" w:type="dxa"/>
          </w:tcPr>
          <w:p w:rsidR="00B47CFC" w:rsidRDefault="00B47CFC" w:rsidP="00AA6234">
            <w:pPr>
              <w:jc w:val="center"/>
            </w:pPr>
            <w:r>
              <w:t>Multiple choice type</w:t>
            </w:r>
          </w:p>
        </w:tc>
        <w:tc>
          <w:tcPr>
            <w:tcW w:w="385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442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442" w:type="dxa"/>
          </w:tcPr>
          <w:p w:rsidR="00B47CFC" w:rsidRDefault="00B47CFC" w:rsidP="00887399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42" w:type="dxa"/>
          </w:tcPr>
          <w:p w:rsidR="00B47CFC" w:rsidRDefault="00B47CFC" w:rsidP="00887399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58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358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358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609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609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617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617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</w:tr>
      <w:tr w:rsidR="00B47CFC" w:rsidTr="00B47CFC">
        <w:tc>
          <w:tcPr>
            <w:tcW w:w="2503" w:type="dxa"/>
          </w:tcPr>
          <w:p w:rsidR="00B47CFC" w:rsidRDefault="00B47CFC" w:rsidP="00AA6234">
            <w:pPr>
              <w:jc w:val="center"/>
            </w:pPr>
            <w:r>
              <w:t>True or False type</w:t>
            </w:r>
          </w:p>
        </w:tc>
        <w:tc>
          <w:tcPr>
            <w:tcW w:w="385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442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442" w:type="dxa"/>
          </w:tcPr>
          <w:p w:rsidR="00B47CFC" w:rsidRDefault="00B47CFC" w:rsidP="00887399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42" w:type="dxa"/>
          </w:tcPr>
          <w:p w:rsidR="00B47CFC" w:rsidRDefault="00B47CFC" w:rsidP="00887399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58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358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358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609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609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617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617" w:type="dxa"/>
          </w:tcPr>
          <w:p w:rsidR="00B47CFC" w:rsidRDefault="00B47CFC" w:rsidP="00887399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B47CFC" w:rsidTr="00B47CFC">
        <w:tc>
          <w:tcPr>
            <w:tcW w:w="2503" w:type="dxa"/>
          </w:tcPr>
          <w:p w:rsidR="00B47CFC" w:rsidRDefault="00B47CFC" w:rsidP="00AA6234">
            <w:pPr>
              <w:jc w:val="center"/>
            </w:pPr>
            <w:r>
              <w:t xml:space="preserve">Essay type </w:t>
            </w:r>
          </w:p>
        </w:tc>
        <w:tc>
          <w:tcPr>
            <w:tcW w:w="385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442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442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442" w:type="dxa"/>
          </w:tcPr>
          <w:p w:rsidR="00B47CFC" w:rsidRDefault="00B47CFC" w:rsidP="00887399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58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358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358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609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609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617" w:type="dxa"/>
          </w:tcPr>
          <w:p w:rsidR="00B47CFC" w:rsidRDefault="00B47CFC" w:rsidP="00887399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17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</w:tr>
      <w:tr w:rsidR="00B47CFC" w:rsidTr="00B47CFC">
        <w:tc>
          <w:tcPr>
            <w:tcW w:w="2503" w:type="dxa"/>
          </w:tcPr>
          <w:p w:rsidR="00B47CFC" w:rsidRDefault="00B47CFC" w:rsidP="00AA6234">
            <w:pPr>
              <w:jc w:val="center"/>
            </w:pPr>
            <w:r>
              <w:t>Fill in the blank type</w:t>
            </w:r>
          </w:p>
        </w:tc>
        <w:tc>
          <w:tcPr>
            <w:tcW w:w="385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442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442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442" w:type="dxa"/>
          </w:tcPr>
          <w:p w:rsidR="00B47CFC" w:rsidRDefault="00B47CFC" w:rsidP="00887399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58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358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358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609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609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617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617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</w:tr>
      <w:tr w:rsidR="00B47CFC" w:rsidTr="00B47CFC">
        <w:tc>
          <w:tcPr>
            <w:tcW w:w="2503" w:type="dxa"/>
          </w:tcPr>
          <w:p w:rsidR="00B47CFC" w:rsidRDefault="00B47CFC" w:rsidP="00AA6234">
            <w:pPr>
              <w:jc w:val="center"/>
            </w:pPr>
            <w:r>
              <w:t>Answers</w:t>
            </w:r>
          </w:p>
        </w:tc>
        <w:tc>
          <w:tcPr>
            <w:tcW w:w="385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442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442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442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358" w:type="dxa"/>
          </w:tcPr>
          <w:p w:rsidR="00B47CFC" w:rsidRDefault="00B47CFC" w:rsidP="00887399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58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358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609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609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617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617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</w:tr>
      <w:tr w:rsidR="00B47CFC" w:rsidTr="00B47CFC">
        <w:tc>
          <w:tcPr>
            <w:tcW w:w="2503" w:type="dxa"/>
          </w:tcPr>
          <w:p w:rsidR="00B47CFC" w:rsidRDefault="00B47CFC" w:rsidP="00AA6234">
            <w:pPr>
              <w:jc w:val="center"/>
            </w:pPr>
            <w:r>
              <w:t xml:space="preserve">Question Response </w:t>
            </w:r>
          </w:p>
        </w:tc>
        <w:tc>
          <w:tcPr>
            <w:tcW w:w="385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442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442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442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358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358" w:type="dxa"/>
          </w:tcPr>
          <w:p w:rsidR="00B47CFC" w:rsidRDefault="00B47CFC" w:rsidP="00887399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58" w:type="dxa"/>
          </w:tcPr>
          <w:p w:rsidR="00B47CFC" w:rsidRDefault="00B47CFC" w:rsidP="00887399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09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609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617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617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</w:tr>
      <w:tr w:rsidR="00B47CFC" w:rsidTr="00B47CFC">
        <w:tc>
          <w:tcPr>
            <w:tcW w:w="2503" w:type="dxa"/>
          </w:tcPr>
          <w:p w:rsidR="00B47CFC" w:rsidRDefault="00B47CFC" w:rsidP="00AA6234">
            <w:pPr>
              <w:jc w:val="center"/>
            </w:pPr>
            <w:r>
              <w:t>Professor ID</w:t>
            </w:r>
          </w:p>
        </w:tc>
        <w:tc>
          <w:tcPr>
            <w:tcW w:w="385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442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442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442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358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358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358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609" w:type="dxa"/>
          </w:tcPr>
          <w:p w:rsidR="00B47CFC" w:rsidRDefault="00B47CFC" w:rsidP="00887399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09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617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617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</w:tr>
      <w:tr w:rsidR="00B47CFC" w:rsidTr="00B47CFC">
        <w:tc>
          <w:tcPr>
            <w:tcW w:w="2503" w:type="dxa"/>
          </w:tcPr>
          <w:p w:rsidR="00B47CFC" w:rsidRDefault="00B47CFC" w:rsidP="00ED192E">
            <w:pPr>
              <w:jc w:val="center"/>
            </w:pPr>
            <w:r>
              <w:t>Test/Quiz Topic</w:t>
            </w:r>
          </w:p>
        </w:tc>
        <w:tc>
          <w:tcPr>
            <w:tcW w:w="385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442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442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442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358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358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358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609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609" w:type="dxa"/>
          </w:tcPr>
          <w:p w:rsidR="00B47CFC" w:rsidRDefault="00B47CFC" w:rsidP="00887399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17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  <w:tc>
          <w:tcPr>
            <w:tcW w:w="617" w:type="dxa"/>
          </w:tcPr>
          <w:p w:rsidR="00B47CFC" w:rsidRDefault="00B47CFC" w:rsidP="00887399">
            <w:pPr>
              <w:jc w:val="center"/>
              <w:rPr>
                <w:b/>
              </w:rPr>
            </w:pPr>
          </w:p>
        </w:tc>
      </w:tr>
    </w:tbl>
    <w:p w:rsidR="00D279DB" w:rsidRPr="0027758C" w:rsidRDefault="009F578B" w:rsidP="001D7D27">
      <w:pPr>
        <w:rPr>
          <w:b/>
        </w:rPr>
      </w:pPr>
      <w:r w:rsidRPr="0027758C">
        <w:rPr>
          <w:b/>
        </w:rPr>
        <w:lastRenderedPageBreak/>
        <w:t xml:space="preserve">Defining the </w:t>
      </w:r>
      <w:r w:rsidR="0027758C">
        <w:rPr>
          <w:b/>
        </w:rPr>
        <w:t>information relationships</w:t>
      </w:r>
    </w:p>
    <w:tbl>
      <w:tblPr>
        <w:tblStyle w:val="LightShading1"/>
        <w:tblW w:w="0" w:type="auto"/>
        <w:tblLook w:val="0420" w:firstRow="1" w:lastRow="0" w:firstColumn="0" w:lastColumn="0" w:noHBand="0" w:noVBand="1"/>
      </w:tblPr>
      <w:tblGrid>
        <w:gridCol w:w="2394"/>
        <w:gridCol w:w="2394"/>
        <w:gridCol w:w="2394"/>
        <w:gridCol w:w="2394"/>
      </w:tblGrid>
      <w:tr w:rsidR="00675D45" w:rsidTr="00675D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94" w:type="dxa"/>
          </w:tcPr>
          <w:p w:rsidR="00675D45" w:rsidRDefault="00675D45" w:rsidP="001D7D27">
            <w:r>
              <w:t>Item1</w:t>
            </w:r>
          </w:p>
        </w:tc>
        <w:tc>
          <w:tcPr>
            <w:tcW w:w="2394" w:type="dxa"/>
          </w:tcPr>
          <w:p w:rsidR="00675D45" w:rsidRDefault="00675D45" w:rsidP="001D7D27">
            <w:r>
              <w:t>Relationship</w:t>
            </w:r>
          </w:p>
        </w:tc>
        <w:tc>
          <w:tcPr>
            <w:tcW w:w="2394" w:type="dxa"/>
          </w:tcPr>
          <w:p w:rsidR="00675D45" w:rsidRDefault="00675D45" w:rsidP="001D7D27">
            <w:r>
              <w:t>Item2</w:t>
            </w:r>
          </w:p>
        </w:tc>
        <w:tc>
          <w:tcPr>
            <w:tcW w:w="2394" w:type="dxa"/>
          </w:tcPr>
          <w:p w:rsidR="00675D45" w:rsidRDefault="00675D45" w:rsidP="001D7D27">
            <w:r>
              <w:t>Description</w:t>
            </w:r>
          </w:p>
        </w:tc>
      </w:tr>
      <w:tr w:rsidR="00675D45" w:rsidTr="00675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4" w:type="dxa"/>
          </w:tcPr>
          <w:p w:rsidR="00675D45" w:rsidRDefault="00675D45" w:rsidP="001D7D27">
            <w:r>
              <w:t>Task Description</w:t>
            </w:r>
          </w:p>
        </w:tc>
        <w:tc>
          <w:tcPr>
            <w:tcW w:w="2394" w:type="dxa"/>
          </w:tcPr>
          <w:p w:rsidR="00675D45" w:rsidRDefault="00675D45" w:rsidP="001D7D27">
            <w:r w:rsidRPr="00675D45">
              <w:t>Requires</w:t>
            </w:r>
          </w:p>
        </w:tc>
        <w:tc>
          <w:tcPr>
            <w:tcW w:w="2394" w:type="dxa"/>
          </w:tcPr>
          <w:p w:rsidR="00675D45" w:rsidRDefault="00675D45" w:rsidP="00675D45">
            <w:r>
              <w:t>Document Type</w:t>
            </w:r>
          </w:p>
        </w:tc>
        <w:tc>
          <w:tcPr>
            <w:tcW w:w="2394" w:type="dxa"/>
          </w:tcPr>
          <w:p w:rsidR="00675D45" w:rsidRDefault="003E43CB" w:rsidP="0027758C">
            <w:r>
              <w:t>You cannot have a description of a quiz or test if one does not exist.</w:t>
            </w:r>
            <w:r w:rsidR="0027758C">
              <w:t xml:space="preserve"> Thus, a</w:t>
            </w:r>
            <w:r w:rsidR="00675D45">
              <w:t xml:space="preserve"> description of the type of document </w:t>
            </w:r>
            <w:r>
              <w:t>is required once the document is created.</w:t>
            </w:r>
          </w:p>
        </w:tc>
      </w:tr>
      <w:tr w:rsidR="00675D45" w:rsidTr="00675D45">
        <w:tc>
          <w:tcPr>
            <w:tcW w:w="2394" w:type="dxa"/>
          </w:tcPr>
          <w:p w:rsidR="00675D45" w:rsidRDefault="002C005C" w:rsidP="001D7D27">
            <w:r>
              <w:t>Multiple Choice</w:t>
            </w:r>
            <w:r w:rsidR="00F21054">
              <w:t>s</w:t>
            </w:r>
            <w:r>
              <w:t xml:space="preserve"> /True or False/Essay Type/Fill in the Blanks</w:t>
            </w:r>
            <w:r w:rsidR="005D0A81">
              <w:t>/Topic</w:t>
            </w:r>
          </w:p>
        </w:tc>
        <w:tc>
          <w:tcPr>
            <w:tcW w:w="2394" w:type="dxa"/>
          </w:tcPr>
          <w:p w:rsidR="00675D45" w:rsidRDefault="002C005C" w:rsidP="001D7D27">
            <w:r>
              <w:t>Belongs to</w:t>
            </w:r>
          </w:p>
        </w:tc>
        <w:tc>
          <w:tcPr>
            <w:tcW w:w="2394" w:type="dxa"/>
          </w:tcPr>
          <w:p w:rsidR="00675D45" w:rsidRDefault="002C005C" w:rsidP="001D7D27">
            <w:r>
              <w:t>Test</w:t>
            </w:r>
          </w:p>
        </w:tc>
        <w:tc>
          <w:tcPr>
            <w:tcW w:w="2394" w:type="dxa"/>
          </w:tcPr>
          <w:p w:rsidR="00675D45" w:rsidRDefault="002C005C" w:rsidP="001D7D27">
            <w:r>
              <w:t>Each test must contain question types; thus, all question types provided by this document associates with a Test</w:t>
            </w:r>
            <w:r w:rsidR="005D0A81">
              <w:t>. It should also contain a topic to indentify the quiz and subject area</w:t>
            </w:r>
            <w:r w:rsidR="00202382">
              <w:t>.</w:t>
            </w:r>
            <w:r>
              <w:t xml:space="preserve"> </w:t>
            </w:r>
          </w:p>
        </w:tc>
      </w:tr>
      <w:tr w:rsidR="00A62A47" w:rsidTr="00675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4" w:type="dxa"/>
          </w:tcPr>
          <w:p w:rsidR="00A62A47" w:rsidRDefault="00A62A47" w:rsidP="00A62A47">
            <w:r>
              <w:t>Multiple Choice</w:t>
            </w:r>
            <w:r w:rsidR="00F21054">
              <w:t>s</w:t>
            </w:r>
            <w:r>
              <w:t xml:space="preserve"> /True or False</w:t>
            </w:r>
          </w:p>
        </w:tc>
        <w:tc>
          <w:tcPr>
            <w:tcW w:w="2394" w:type="dxa"/>
          </w:tcPr>
          <w:p w:rsidR="00A62A47" w:rsidRDefault="00EC5174" w:rsidP="001D7D27">
            <w:r>
              <w:t>Looks like</w:t>
            </w:r>
          </w:p>
        </w:tc>
        <w:tc>
          <w:tcPr>
            <w:tcW w:w="2394" w:type="dxa"/>
          </w:tcPr>
          <w:p w:rsidR="00A62A47" w:rsidRDefault="00A62A47" w:rsidP="001D7D27">
            <w:r>
              <w:t>Quiz</w:t>
            </w:r>
          </w:p>
        </w:tc>
        <w:tc>
          <w:tcPr>
            <w:tcW w:w="2394" w:type="dxa"/>
          </w:tcPr>
          <w:p w:rsidR="00A62A47" w:rsidRDefault="00A62A47" w:rsidP="00A62A47">
            <w:r>
              <w:t xml:space="preserve">Each quiz is </w:t>
            </w:r>
            <w:r w:rsidR="00290E45">
              <w:t xml:space="preserve">like a test they both have questions  except that a quiz is </w:t>
            </w:r>
            <w:r>
              <w:t xml:space="preserve">not as comprehensive as a test and comprise only </w:t>
            </w:r>
            <w:r w:rsidR="00290E45">
              <w:t xml:space="preserve">two </w:t>
            </w:r>
            <w:r>
              <w:t>question types, i.e., multiple choice and true or false</w:t>
            </w:r>
          </w:p>
        </w:tc>
      </w:tr>
      <w:tr w:rsidR="007A2A17" w:rsidTr="00675D45">
        <w:tc>
          <w:tcPr>
            <w:tcW w:w="2394" w:type="dxa"/>
          </w:tcPr>
          <w:p w:rsidR="007A2A17" w:rsidRDefault="007A2A17" w:rsidP="004A6485">
            <w:r>
              <w:t>Choice</w:t>
            </w:r>
            <w:r w:rsidR="004A6485">
              <w:t>/Question</w:t>
            </w:r>
          </w:p>
        </w:tc>
        <w:tc>
          <w:tcPr>
            <w:tcW w:w="2394" w:type="dxa"/>
          </w:tcPr>
          <w:p w:rsidR="007A2A17" w:rsidRDefault="007A2A17" w:rsidP="001D7D27">
            <w:r>
              <w:t>Belong</w:t>
            </w:r>
            <w:r w:rsidR="00F21054">
              <w:t>s</w:t>
            </w:r>
            <w:r>
              <w:t xml:space="preserve"> to</w:t>
            </w:r>
          </w:p>
        </w:tc>
        <w:tc>
          <w:tcPr>
            <w:tcW w:w="2394" w:type="dxa"/>
          </w:tcPr>
          <w:p w:rsidR="007A2A17" w:rsidRDefault="007A2A17" w:rsidP="001D7D27">
            <w:r>
              <w:t>Multiple Choice</w:t>
            </w:r>
            <w:r w:rsidR="00F21054">
              <w:t>s</w:t>
            </w:r>
            <w:r w:rsidR="001C2E71">
              <w:t xml:space="preserve"> </w:t>
            </w:r>
          </w:p>
        </w:tc>
        <w:tc>
          <w:tcPr>
            <w:tcW w:w="2394" w:type="dxa"/>
          </w:tcPr>
          <w:p w:rsidR="007A2A17" w:rsidRDefault="001C2E71" w:rsidP="007A2A17">
            <w:r>
              <w:t>Multiple choices</w:t>
            </w:r>
            <w:r w:rsidR="007A2A17">
              <w:t xml:space="preserve"> are completed when they comprise four choices</w:t>
            </w:r>
            <w:r w:rsidR="004A6485">
              <w:t xml:space="preserve"> and have a question element</w:t>
            </w:r>
            <w:r w:rsidR="00202382">
              <w:t>.</w:t>
            </w:r>
          </w:p>
        </w:tc>
      </w:tr>
      <w:tr w:rsidR="00D03313" w:rsidTr="00675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4" w:type="dxa"/>
          </w:tcPr>
          <w:p w:rsidR="00D03313" w:rsidRDefault="00F21054" w:rsidP="00A62A47">
            <w:r>
              <w:t xml:space="preserve">Correct </w:t>
            </w:r>
          </w:p>
        </w:tc>
        <w:tc>
          <w:tcPr>
            <w:tcW w:w="2394" w:type="dxa"/>
          </w:tcPr>
          <w:p w:rsidR="00D03313" w:rsidRDefault="001578F2" w:rsidP="001D7D27">
            <w:r>
              <w:t>Depends on</w:t>
            </w:r>
          </w:p>
        </w:tc>
        <w:tc>
          <w:tcPr>
            <w:tcW w:w="2394" w:type="dxa"/>
          </w:tcPr>
          <w:p w:rsidR="00D03313" w:rsidRDefault="00F21054" w:rsidP="001D7D27">
            <w:r>
              <w:t>Multiple Choice</w:t>
            </w:r>
            <w:r w:rsidR="008F4E19">
              <w:t>s</w:t>
            </w:r>
          </w:p>
        </w:tc>
        <w:tc>
          <w:tcPr>
            <w:tcW w:w="2394" w:type="dxa"/>
          </w:tcPr>
          <w:p w:rsidR="006275F6" w:rsidRDefault="004B7036" w:rsidP="004B7036">
            <w:r>
              <w:t xml:space="preserve">For each choice in </w:t>
            </w:r>
            <w:r w:rsidR="007878F2">
              <w:t>a</w:t>
            </w:r>
            <w:r>
              <w:t xml:space="preserve"> multiple choice there is </w:t>
            </w:r>
            <w:r w:rsidR="007878F2">
              <w:t>a “Correct” information item that determines</w:t>
            </w:r>
            <w:r w:rsidR="00F21054">
              <w:t xml:space="preserve"> what choice is correct or not</w:t>
            </w:r>
            <w:r>
              <w:t xml:space="preserve">; thus, if </w:t>
            </w:r>
            <w:r w:rsidR="00AD69AB">
              <w:t>there is no choice there is no “C</w:t>
            </w:r>
            <w:r>
              <w:t>orrect</w:t>
            </w:r>
            <w:r w:rsidR="00AD69AB">
              <w:t>”</w:t>
            </w:r>
            <w:r>
              <w:t xml:space="preserve"> information item.</w:t>
            </w:r>
          </w:p>
        </w:tc>
      </w:tr>
      <w:tr w:rsidR="00EC5174" w:rsidTr="00675D45">
        <w:tc>
          <w:tcPr>
            <w:tcW w:w="2394" w:type="dxa"/>
          </w:tcPr>
          <w:p w:rsidR="00EC5174" w:rsidRDefault="00B559E3" w:rsidP="00B559E3">
            <w:r>
              <w:t xml:space="preserve">Correct </w:t>
            </w:r>
          </w:p>
        </w:tc>
        <w:tc>
          <w:tcPr>
            <w:tcW w:w="2394" w:type="dxa"/>
          </w:tcPr>
          <w:p w:rsidR="00EC5174" w:rsidRDefault="00524AE5" w:rsidP="001D7D27">
            <w:r>
              <w:t>Depends on</w:t>
            </w:r>
          </w:p>
        </w:tc>
        <w:tc>
          <w:tcPr>
            <w:tcW w:w="2394" w:type="dxa"/>
          </w:tcPr>
          <w:p w:rsidR="00EC5174" w:rsidRDefault="00524AE5" w:rsidP="001D7D27">
            <w:r>
              <w:t>Multiple Choices</w:t>
            </w:r>
          </w:p>
        </w:tc>
        <w:tc>
          <w:tcPr>
            <w:tcW w:w="2394" w:type="dxa"/>
          </w:tcPr>
          <w:p w:rsidR="00EC5174" w:rsidRDefault="00B559E3" w:rsidP="00B559E3">
            <w:r>
              <w:t>For each choice item there is a state</w:t>
            </w:r>
            <w:r w:rsidR="00852339">
              <w:t xml:space="preserve"> correct or incorrect;</w:t>
            </w:r>
            <w:r w:rsidR="004B7036">
              <w:t xml:space="preserve"> t</w:t>
            </w:r>
            <w:r w:rsidR="00524AE5">
              <w:t>hus</w:t>
            </w:r>
            <w:r w:rsidR="00852339">
              <w:t>,</w:t>
            </w:r>
            <w:r w:rsidR="00524AE5">
              <w:t xml:space="preserve"> if there is no</w:t>
            </w:r>
            <w:r>
              <w:t xml:space="preserve"> choice then there is no state</w:t>
            </w:r>
            <w:r w:rsidR="00524AE5">
              <w:t>.</w:t>
            </w:r>
          </w:p>
        </w:tc>
      </w:tr>
    </w:tbl>
    <w:p w:rsidR="009F578B" w:rsidRDefault="009F578B" w:rsidP="001D7D27"/>
    <w:p w:rsidR="00913EC6" w:rsidRDefault="00913EC6" w:rsidP="00913E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913EC6">
        <w:rPr>
          <w:rFonts w:ascii="Times New Roman" w:eastAsia="Times New Roman" w:hAnsi="Times New Roman" w:cs="Times New Roman"/>
          <w:b/>
          <w:bCs/>
        </w:rPr>
        <w:lastRenderedPageBreak/>
        <w:t>Define the Document Structures</w:t>
      </w:r>
    </w:p>
    <w:p w:rsidR="00913EC6" w:rsidRDefault="00913EC6" w:rsidP="00913E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Definition of information items</w:t>
      </w:r>
      <w:r w:rsidR="00C52BB2">
        <w:rPr>
          <w:rFonts w:ascii="Times New Roman" w:eastAsia="Times New Roman" w:hAnsi="Times New Roman" w:cs="Times New Roman"/>
          <w:bCs/>
        </w:rPr>
        <w:t xml:space="preserve"> – these are accessible items meant to be </w:t>
      </w:r>
      <w:r w:rsidR="00C55183">
        <w:rPr>
          <w:rFonts w:ascii="Times New Roman" w:eastAsia="Times New Roman" w:hAnsi="Times New Roman" w:cs="Times New Roman"/>
          <w:bCs/>
        </w:rPr>
        <w:t>unambiguously labeled.</w:t>
      </w:r>
    </w:p>
    <w:p w:rsidR="00C55183" w:rsidRDefault="004F5BBC" w:rsidP="00913E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&lt;Test</w:t>
      </w:r>
      <w:r w:rsidR="00C55183">
        <w:rPr>
          <w:rFonts w:ascii="Times New Roman" w:eastAsia="Times New Roman" w:hAnsi="Times New Roman" w:cs="Times New Roman"/>
          <w:bCs/>
        </w:rPr>
        <w:t>&gt;</w:t>
      </w:r>
    </w:p>
    <w:p w:rsidR="004F5BBC" w:rsidRDefault="004F5BBC" w:rsidP="00C55183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Cs/>
        </w:rPr>
      </w:pPr>
      <w:r w:rsidRPr="004F5BBC">
        <w:rPr>
          <w:rFonts w:ascii="Times New Roman" w:eastAsia="Times New Roman" w:hAnsi="Times New Roman" w:cs="Times New Roman"/>
          <w:bCs/>
        </w:rPr>
        <w:sym w:font="Wingdings" w:char="F0DF"/>
      </w:r>
      <w:r>
        <w:rPr>
          <w:rFonts w:ascii="Times New Roman" w:eastAsia="Times New Roman" w:hAnsi="Times New Roman" w:cs="Times New Roman"/>
          <w:bCs/>
        </w:rPr>
        <w:t>! Task description</w:t>
      </w:r>
      <w:r w:rsidRPr="004F5BBC">
        <w:rPr>
          <w:rFonts w:ascii="Times New Roman" w:eastAsia="Times New Roman" w:hAnsi="Times New Roman" w:cs="Times New Roman"/>
          <w:bCs/>
        </w:rPr>
        <w:sym w:font="Wingdings" w:char="F0E0"/>
      </w:r>
    </w:p>
    <w:p w:rsidR="00C55183" w:rsidRDefault="00C55183" w:rsidP="00C55183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This is a quiz</w:t>
      </w:r>
      <w:r w:rsidR="004F5BBC">
        <w:rPr>
          <w:rFonts w:ascii="Times New Roman" w:eastAsia="Times New Roman" w:hAnsi="Times New Roman" w:cs="Times New Roman"/>
          <w:bCs/>
        </w:rPr>
        <w:t xml:space="preserve"> for the introduction to xml class…..</w:t>
      </w:r>
    </w:p>
    <w:p w:rsidR="00C55183" w:rsidRDefault="004F5BBC" w:rsidP="00913E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&lt;/Test</w:t>
      </w:r>
      <w:r w:rsidR="00C55183">
        <w:rPr>
          <w:rFonts w:ascii="Times New Roman" w:eastAsia="Times New Roman" w:hAnsi="Times New Roman" w:cs="Times New Roman"/>
          <w:bCs/>
        </w:rPr>
        <w:t xml:space="preserve">&gt; </w:t>
      </w:r>
    </w:p>
    <w:p w:rsidR="004F5BBC" w:rsidRDefault="004F5BBC" w:rsidP="00913E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&lt;Question&gt; In XML, when we say a document is well formed what do we mean? &lt;/Question&gt;</w:t>
      </w:r>
    </w:p>
    <w:p w:rsidR="000C3402" w:rsidRDefault="000C3402" w:rsidP="000C34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&lt;Answer&gt; The document conforms to the rules of XML&lt;/Answer&gt;</w:t>
      </w:r>
    </w:p>
    <w:p w:rsidR="000C3402" w:rsidRDefault="000C3402" w:rsidP="00913E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&lt;Choice&gt;The document begins with a capital and ends with a period&lt;/Choice&gt;</w:t>
      </w:r>
    </w:p>
    <w:p w:rsidR="0014175E" w:rsidRDefault="00B7292A" w:rsidP="00913E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&lt;</w:t>
      </w:r>
      <w:proofErr w:type="spellStart"/>
      <w:r>
        <w:rPr>
          <w:rFonts w:ascii="Times New Roman" w:eastAsia="Times New Roman" w:hAnsi="Times New Roman" w:cs="Times New Roman"/>
          <w:bCs/>
        </w:rPr>
        <w:t>question</w:t>
      </w:r>
      <w:r w:rsidR="0014175E">
        <w:rPr>
          <w:rFonts w:ascii="Times New Roman" w:eastAsia="Times New Roman" w:hAnsi="Times New Roman" w:cs="Times New Roman"/>
          <w:bCs/>
        </w:rPr>
        <w:t>Response</w:t>
      </w:r>
      <w:proofErr w:type="spellEnd"/>
      <w:r w:rsidR="0014175E">
        <w:rPr>
          <w:rFonts w:ascii="Times New Roman" w:eastAsia="Times New Roman" w:hAnsi="Times New Roman" w:cs="Times New Roman"/>
          <w:bCs/>
        </w:rPr>
        <w:t>&gt;</w:t>
      </w:r>
      <w:r w:rsidR="00B02D53">
        <w:rPr>
          <w:rFonts w:ascii="Times New Roman" w:eastAsia="Times New Roman" w:hAnsi="Times New Roman" w:cs="Times New Roman"/>
          <w:bCs/>
        </w:rPr>
        <w:t xml:space="preserve"> </w:t>
      </w:r>
      <w:r w:rsidR="0014175E" w:rsidRPr="0014175E">
        <w:rPr>
          <w:rFonts w:ascii="Times New Roman" w:eastAsia="Times New Roman" w:hAnsi="Times New Roman" w:cs="Times New Roman"/>
          <w:bCs/>
        </w:rPr>
        <w:sym w:font="Wingdings" w:char="F0DF"/>
      </w:r>
      <w:r w:rsidR="0014175E">
        <w:rPr>
          <w:rFonts w:ascii="Times New Roman" w:eastAsia="Times New Roman" w:hAnsi="Times New Roman" w:cs="Times New Roman"/>
          <w:bCs/>
        </w:rPr>
        <w:t xml:space="preserve">! Whatever the </w:t>
      </w:r>
      <w:r w:rsidR="00B02D53">
        <w:rPr>
          <w:rFonts w:ascii="Times New Roman" w:eastAsia="Times New Roman" w:hAnsi="Times New Roman" w:cs="Times New Roman"/>
          <w:bCs/>
        </w:rPr>
        <w:t>student’s</w:t>
      </w:r>
      <w:r w:rsidR="0014175E">
        <w:rPr>
          <w:rFonts w:ascii="Times New Roman" w:eastAsia="Times New Roman" w:hAnsi="Times New Roman" w:cs="Times New Roman"/>
          <w:bCs/>
        </w:rPr>
        <w:t xml:space="preserve"> response is </w:t>
      </w:r>
      <w:r w:rsidR="0014175E" w:rsidRPr="0014175E">
        <w:rPr>
          <w:rFonts w:ascii="Times New Roman" w:eastAsia="Times New Roman" w:hAnsi="Times New Roman" w:cs="Times New Roman"/>
          <w:bCs/>
        </w:rPr>
        <w:sym w:font="Wingdings" w:char="F0E0"/>
      </w:r>
      <w:r w:rsidR="00B02D53">
        <w:rPr>
          <w:rFonts w:ascii="Times New Roman" w:eastAsia="Times New Roman" w:hAnsi="Times New Roman" w:cs="Times New Roman"/>
          <w:bCs/>
        </w:rPr>
        <w:t xml:space="preserve"> </w:t>
      </w:r>
      <w:r w:rsidR="0014175E">
        <w:rPr>
          <w:rFonts w:ascii="Times New Roman" w:eastAsia="Times New Roman" w:hAnsi="Times New Roman" w:cs="Times New Roman"/>
          <w:bCs/>
        </w:rPr>
        <w:t>&lt;</w:t>
      </w:r>
      <w:r w:rsidR="006E4B2B">
        <w:rPr>
          <w:rFonts w:ascii="Times New Roman" w:eastAsia="Times New Roman" w:hAnsi="Times New Roman" w:cs="Times New Roman"/>
          <w:bCs/>
        </w:rPr>
        <w:t>/</w:t>
      </w:r>
      <w:proofErr w:type="spellStart"/>
      <w:r>
        <w:rPr>
          <w:rFonts w:ascii="Times New Roman" w:eastAsia="Times New Roman" w:hAnsi="Times New Roman" w:cs="Times New Roman"/>
          <w:bCs/>
        </w:rPr>
        <w:t>question</w:t>
      </w:r>
      <w:r w:rsidR="0014175E">
        <w:rPr>
          <w:rFonts w:ascii="Times New Roman" w:eastAsia="Times New Roman" w:hAnsi="Times New Roman" w:cs="Times New Roman"/>
          <w:bCs/>
        </w:rPr>
        <w:t>Response</w:t>
      </w:r>
      <w:proofErr w:type="spellEnd"/>
      <w:r w:rsidR="0014175E">
        <w:rPr>
          <w:rFonts w:ascii="Times New Roman" w:eastAsia="Times New Roman" w:hAnsi="Times New Roman" w:cs="Times New Roman"/>
          <w:bCs/>
        </w:rPr>
        <w:t>&gt;</w:t>
      </w:r>
    </w:p>
    <w:p w:rsidR="006833F4" w:rsidRDefault="006833F4" w:rsidP="00913E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</w:p>
    <w:p w:rsidR="00C52BB2" w:rsidRDefault="006833F4" w:rsidP="00913E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6833F4">
        <w:rPr>
          <w:rFonts w:ascii="Times New Roman" w:eastAsia="Times New Roman" w:hAnsi="Times New Roman" w:cs="Times New Roman"/>
          <w:b/>
          <w:bCs/>
        </w:rPr>
        <w:t>Assumptions:</w:t>
      </w:r>
    </w:p>
    <w:p w:rsidR="00FB28DA" w:rsidRDefault="00C7721A" w:rsidP="00FB28D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Each </w:t>
      </w:r>
      <w:r w:rsidR="00B00EC2">
        <w:rPr>
          <w:rFonts w:ascii="Times New Roman" w:eastAsia="Times New Roman" w:hAnsi="Times New Roman" w:cs="Times New Roman"/>
          <w:bCs/>
        </w:rPr>
        <w:t>quiz and t</w:t>
      </w:r>
      <w:r>
        <w:rPr>
          <w:rFonts w:ascii="Times New Roman" w:eastAsia="Times New Roman" w:hAnsi="Times New Roman" w:cs="Times New Roman"/>
          <w:bCs/>
        </w:rPr>
        <w:t>est instance document for a particular student will be sent back to the professor for grading</w:t>
      </w:r>
    </w:p>
    <w:p w:rsidR="00F84CCB" w:rsidRDefault="00F84CCB" w:rsidP="00FB28D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There will be a persistent document with the answers for each quiz or test created by a professor for his/her students</w:t>
      </w:r>
    </w:p>
    <w:p w:rsidR="00F84CCB" w:rsidRDefault="00957A4C" w:rsidP="00957A4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Multiple choice and true or false questions are graded by the software </w:t>
      </w:r>
    </w:p>
    <w:p w:rsidR="00957A4C" w:rsidRDefault="00957A4C" w:rsidP="00957A4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Essay and fill in the blank type questions are graded by the professor</w:t>
      </w:r>
    </w:p>
    <w:p w:rsidR="00957A4C" w:rsidRDefault="006F0EA2" w:rsidP="00957A4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Summary reports will be derived from the aggregation of results done by the professor</w:t>
      </w:r>
    </w:p>
    <w:p w:rsidR="006F0EA2" w:rsidRDefault="006F0EA2" w:rsidP="006F0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Deliverables for future project</w:t>
      </w:r>
      <w:r w:rsidRPr="006F0EA2">
        <w:rPr>
          <w:rFonts w:ascii="Times New Roman" w:eastAsia="Times New Roman" w:hAnsi="Times New Roman" w:cs="Times New Roman"/>
          <w:b/>
          <w:bCs/>
        </w:rPr>
        <w:t>:</w:t>
      </w:r>
    </w:p>
    <w:p w:rsidR="006F0EA2" w:rsidRPr="006F0EA2" w:rsidRDefault="006F0EA2" w:rsidP="006F0EA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Cs/>
        </w:rPr>
        <w:t>Fully implemented n-tier archite</w:t>
      </w:r>
      <w:r w:rsidR="00B00EC2">
        <w:rPr>
          <w:rFonts w:ascii="Times New Roman" w:eastAsia="Times New Roman" w:hAnsi="Times New Roman" w:cs="Times New Roman"/>
          <w:bCs/>
        </w:rPr>
        <w:t>cture: data tier, business tier</w:t>
      </w:r>
      <w:r w:rsidR="00CF07E3">
        <w:rPr>
          <w:rFonts w:ascii="Times New Roman" w:eastAsia="Times New Roman" w:hAnsi="Times New Roman" w:cs="Times New Roman"/>
          <w:bCs/>
        </w:rPr>
        <w:t xml:space="preserve"> and p</w:t>
      </w:r>
      <w:r>
        <w:rPr>
          <w:rFonts w:ascii="Times New Roman" w:eastAsia="Times New Roman" w:hAnsi="Times New Roman" w:cs="Times New Roman"/>
          <w:bCs/>
        </w:rPr>
        <w:t>resentation software will be provided to created a better interaction or enrich user experience.</w:t>
      </w:r>
    </w:p>
    <w:p w:rsidR="006F0EA2" w:rsidRPr="006F0EA2" w:rsidRDefault="006F0EA2" w:rsidP="006F0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</w:p>
    <w:p w:rsidR="007D32F3" w:rsidRDefault="007D32F3" w:rsidP="001D7D27"/>
    <w:p w:rsidR="007D32F3" w:rsidRDefault="007D32F3" w:rsidP="001D7D27"/>
    <w:p w:rsidR="007D32F3" w:rsidRDefault="007D32F3" w:rsidP="001D7D27"/>
    <w:p w:rsidR="007D32F3" w:rsidRDefault="007D32F3" w:rsidP="001D7D27"/>
    <w:p w:rsidR="006E5B05" w:rsidRDefault="006E5B05">
      <w:bookmarkStart w:id="0" w:name="_GoBack"/>
      <w:bookmarkEnd w:id="0"/>
    </w:p>
    <w:sectPr w:rsidR="006E5B05" w:rsidSect="00463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8960"/>
      </v:shape>
    </w:pict>
  </w:numPicBullet>
  <w:abstractNum w:abstractNumId="0">
    <w:nsid w:val="05217D78"/>
    <w:multiLevelType w:val="hybridMultilevel"/>
    <w:tmpl w:val="5E2C1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E07EC"/>
    <w:multiLevelType w:val="hybridMultilevel"/>
    <w:tmpl w:val="17B02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CA678A"/>
    <w:multiLevelType w:val="hybridMultilevel"/>
    <w:tmpl w:val="DFE4B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346325"/>
    <w:multiLevelType w:val="hybridMultilevel"/>
    <w:tmpl w:val="F4F0216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680A2579"/>
    <w:multiLevelType w:val="hybridMultilevel"/>
    <w:tmpl w:val="B31E0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1375B3"/>
    <w:multiLevelType w:val="hybridMultilevel"/>
    <w:tmpl w:val="A574E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CD40CE"/>
    <w:multiLevelType w:val="hybridMultilevel"/>
    <w:tmpl w:val="52306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DA44B5"/>
    <w:multiLevelType w:val="hybridMultilevel"/>
    <w:tmpl w:val="28583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D508B"/>
    <w:rsid w:val="00001137"/>
    <w:rsid w:val="00022531"/>
    <w:rsid w:val="00024563"/>
    <w:rsid w:val="00026EA4"/>
    <w:rsid w:val="00042781"/>
    <w:rsid w:val="00052EF5"/>
    <w:rsid w:val="00093B5D"/>
    <w:rsid w:val="000C3402"/>
    <w:rsid w:val="000D12A4"/>
    <w:rsid w:val="00107D2D"/>
    <w:rsid w:val="00123297"/>
    <w:rsid w:val="0014175E"/>
    <w:rsid w:val="00150571"/>
    <w:rsid w:val="001578F2"/>
    <w:rsid w:val="00161C31"/>
    <w:rsid w:val="0019031F"/>
    <w:rsid w:val="001A50A2"/>
    <w:rsid w:val="001B51CA"/>
    <w:rsid w:val="001C2E71"/>
    <w:rsid w:val="001D2F47"/>
    <w:rsid w:val="001D7D27"/>
    <w:rsid w:val="00202382"/>
    <w:rsid w:val="00205670"/>
    <w:rsid w:val="00211C07"/>
    <w:rsid w:val="00237ACD"/>
    <w:rsid w:val="0027758C"/>
    <w:rsid w:val="0028412E"/>
    <w:rsid w:val="0029064C"/>
    <w:rsid w:val="00290E45"/>
    <w:rsid w:val="00292E5F"/>
    <w:rsid w:val="002B04BE"/>
    <w:rsid w:val="002C005C"/>
    <w:rsid w:val="002C2840"/>
    <w:rsid w:val="002F4EE1"/>
    <w:rsid w:val="00324374"/>
    <w:rsid w:val="00385D7C"/>
    <w:rsid w:val="00387F54"/>
    <w:rsid w:val="00396E08"/>
    <w:rsid w:val="003D3532"/>
    <w:rsid w:val="003E43CB"/>
    <w:rsid w:val="003E62E0"/>
    <w:rsid w:val="00417577"/>
    <w:rsid w:val="00432CB9"/>
    <w:rsid w:val="00444F4F"/>
    <w:rsid w:val="004635D9"/>
    <w:rsid w:val="00491EFC"/>
    <w:rsid w:val="00495816"/>
    <w:rsid w:val="004A1A1C"/>
    <w:rsid w:val="004A6485"/>
    <w:rsid w:val="004B7036"/>
    <w:rsid w:val="004D21FE"/>
    <w:rsid w:val="004F5BBC"/>
    <w:rsid w:val="00507974"/>
    <w:rsid w:val="00524AE5"/>
    <w:rsid w:val="00527E75"/>
    <w:rsid w:val="00540767"/>
    <w:rsid w:val="0055024F"/>
    <w:rsid w:val="00597BFC"/>
    <w:rsid w:val="005B4C03"/>
    <w:rsid w:val="005B6EBF"/>
    <w:rsid w:val="005D0A81"/>
    <w:rsid w:val="00615854"/>
    <w:rsid w:val="006275F6"/>
    <w:rsid w:val="00660A17"/>
    <w:rsid w:val="00675D45"/>
    <w:rsid w:val="006833F4"/>
    <w:rsid w:val="006C3C34"/>
    <w:rsid w:val="006C5CC2"/>
    <w:rsid w:val="006D0ED0"/>
    <w:rsid w:val="006D6BAC"/>
    <w:rsid w:val="006E4B2B"/>
    <w:rsid w:val="006E5B05"/>
    <w:rsid w:val="006E635E"/>
    <w:rsid w:val="006F0765"/>
    <w:rsid w:val="006F0EA2"/>
    <w:rsid w:val="00717D2E"/>
    <w:rsid w:val="007422AA"/>
    <w:rsid w:val="00751740"/>
    <w:rsid w:val="00755A7D"/>
    <w:rsid w:val="007878F2"/>
    <w:rsid w:val="007A0A9D"/>
    <w:rsid w:val="007A2A17"/>
    <w:rsid w:val="007B3DE1"/>
    <w:rsid w:val="007B7A8F"/>
    <w:rsid w:val="007D32F3"/>
    <w:rsid w:val="007D508B"/>
    <w:rsid w:val="00813B0D"/>
    <w:rsid w:val="00832F91"/>
    <w:rsid w:val="00852339"/>
    <w:rsid w:val="00887399"/>
    <w:rsid w:val="00893DDB"/>
    <w:rsid w:val="008B7F3C"/>
    <w:rsid w:val="008C5703"/>
    <w:rsid w:val="008F4E19"/>
    <w:rsid w:val="00913EC6"/>
    <w:rsid w:val="00922A68"/>
    <w:rsid w:val="00926EC7"/>
    <w:rsid w:val="00952E42"/>
    <w:rsid w:val="00957A4C"/>
    <w:rsid w:val="00997BB4"/>
    <w:rsid w:val="009A30AF"/>
    <w:rsid w:val="009A329D"/>
    <w:rsid w:val="009B70BF"/>
    <w:rsid w:val="009C121C"/>
    <w:rsid w:val="009F578B"/>
    <w:rsid w:val="00A02631"/>
    <w:rsid w:val="00A37354"/>
    <w:rsid w:val="00A62A47"/>
    <w:rsid w:val="00A66ED8"/>
    <w:rsid w:val="00AA5A43"/>
    <w:rsid w:val="00AA6234"/>
    <w:rsid w:val="00AD69AB"/>
    <w:rsid w:val="00AE30AF"/>
    <w:rsid w:val="00AE39DF"/>
    <w:rsid w:val="00AF7589"/>
    <w:rsid w:val="00B00EC2"/>
    <w:rsid w:val="00B02D53"/>
    <w:rsid w:val="00B23DAA"/>
    <w:rsid w:val="00B47CFC"/>
    <w:rsid w:val="00B559E3"/>
    <w:rsid w:val="00B63116"/>
    <w:rsid w:val="00B71E72"/>
    <w:rsid w:val="00B7292A"/>
    <w:rsid w:val="00B7488E"/>
    <w:rsid w:val="00B74CBD"/>
    <w:rsid w:val="00B80E1B"/>
    <w:rsid w:val="00B91B3C"/>
    <w:rsid w:val="00BA3F90"/>
    <w:rsid w:val="00BA7CD2"/>
    <w:rsid w:val="00C03E47"/>
    <w:rsid w:val="00C11761"/>
    <w:rsid w:val="00C24065"/>
    <w:rsid w:val="00C41B59"/>
    <w:rsid w:val="00C5125A"/>
    <w:rsid w:val="00C52BB2"/>
    <w:rsid w:val="00C55183"/>
    <w:rsid w:val="00C7721A"/>
    <w:rsid w:val="00CD5704"/>
    <w:rsid w:val="00CF07E3"/>
    <w:rsid w:val="00D03313"/>
    <w:rsid w:val="00D279DB"/>
    <w:rsid w:val="00D54B3D"/>
    <w:rsid w:val="00D64017"/>
    <w:rsid w:val="00D658D7"/>
    <w:rsid w:val="00DC0791"/>
    <w:rsid w:val="00E16669"/>
    <w:rsid w:val="00E24C57"/>
    <w:rsid w:val="00E30653"/>
    <w:rsid w:val="00E7068A"/>
    <w:rsid w:val="00E8348F"/>
    <w:rsid w:val="00EA7475"/>
    <w:rsid w:val="00EB4983"/>
    <w:rsid w:val="00EC3B69"/>
    <w:rsid w:val="00EC5174"/>
    <w:rsid w:val="00ED192E"/>
    <w:rsid w:val="00EF5DF9"/>
    <w:rsid w:val="00F13E76"/>
    <w:rsid w:val="00F21054"/>
    <w:rsid w:val="00F6215A"/>
    <w:rsid w:val="00F65585"/>
    <w:rsid w:val="00F8236A"/>
    <w:rsid w:val="00F84CCB"/>
    <w:rsid w:val="00FA2B54"/>
    <w:rsid w:val="00FA2F46"/>
    <w:rsid w:val="00FB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5D9"/>
  </w:style>
  <w:style w:type="paragraph" w:styleId="Heading3">
    <w:name w:val="heading 3"/>
    <w:basedOn w:val="Normal"/>
    <w:link w:val="Heading3Char"/>
    <w:uiPriority w:val="9"/>
    <w:qFormat/>
    <w:rsid w:val="00913E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ed-para">
    <w:name w:val="indented-para"/>
    <w:basedOn w:val="Normal"/>
    <w:rsid w:val="006F0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F07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7A8F"/>
    <w:pPr>
      <w:ind w:left="720"/>
      <w:contextualSpacing/>
    </w:pPr>
  </w:style>
  <w:style w:type="table" w:styleId="TableGrid">
    <w:name w:val="Table Grid"/>
    <w:basedOn w:val="TableNormal"/>
    <w:uiPriority w:val="59"/>
    <w:rsid w:val="00385D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675D4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13EC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6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97456-A90F-4D68-A502-36E46CCA4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4494</TotalTime>
  <Pages>4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RIT</Company>
  <LinksUpToDate>false</LinksUpToDate>
  <CharactersWithSpaces>5594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Courtneyd</dc:creator>
  <cp:lastModifiedBy>courtney</cp:lastModifiedBy>
  <cp:revision>98</cp:revision>
  <dcterms:created xsi:type="dcterms:W3CDTF">2009-11-04T03:53:00Z</dcterms:created>
  <dcterms:modified xsi:type="dcterms:W3CDTF">2014-03-19T09:06:00Z</dcterms:modified>
</cp:coreProperties>
</file>