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7A84DA78"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Nutzer von PrEP</w:t>
      </w:r>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7A7390" w14:paraId="054BFE3F" w14:textId="77777777" w:rsidTr="00734D7C">
        <w:tc>
          <w:tcPr>
            <w:tcW w:w="990" w:type="dxa"/>
          </w:tcPr>
          <w:p w14:paraId="26BF81DC" w14:textId="7148EAEB" w:rsidR="007A7390" w:rsidRDefault="007A7390">
            <w:r>
              <w:t>B3</w:t>
            </w:r>
          </w:p>
        </w:tc>
        <w:tc>
          <w:tcPr>
            <w:tcW w:w="1273" w:type="dxa"/>
          </w:tcPr>
          <w:p w14:paraId="1BE59DFB" w14:textId="69443623" w:rsidR="007A7390" w:rsidRDefault="007A7390">
            <w:r>
              <w:t>138</w:t>
            </w:r>
          </w:p>
        </w:tc>
        <w:tc>
          <w:tcPr>
            <w:tcW w:w="6484" w:type="dxa"/>
          </w:tcPr>
          <w:p w14:paraId="52EA5D7B" w14:textId="07CECC75" w:rsidR="007A7390" w:rsidRDefault="007A7390">
            <w:r>
              <w:t>Die Aufteilung wird als sehr gut empfunden.</w:t>
            </w:r>
          </w:p>
        </w:tc>
        <w:tc>
          <w:tcPr>
            <w:tcW w:w="2790" w:type="dxa"/>
          </w:tcPr>
          <w:p w14:paraId="0411137A" w14:textId="6B9CC408" w:rsidR="007A7390" w:rsidRDefault="007A7390">
            <w:r>
              <w:t xml:space="preserve">Aufteilung ist gut </w:t>
            </w:r>
          </w:p>
        </w:tc>
        <w:tc>
          <w:tcPr>
            <w:tcW w:w="2740" w:type="dxa"/>
            <w:vMerge w:val="restart"/>
          </w:tcPr>
          <w:p w14:paraId="7E338ACA" w14:textId="77777777" w:rsidR="007A7390" w:rsidRDefault="007A7390" w:rsidP="00734D7C">
            <w:r>
              <w:t xml:space="preserve">K1 Layout: </w:t>
            </w:r>
          </w:p>
          <w:p w14:paraId="7E6D0532" w14:textId="68A4F874" w:rsidR="007A7390" w:rsidRDefault="007A7390" w:rsidP="007A7390">
            <w:pPr>
              <w:pStyle w:val="Listenabsatz"/>
              <w:numPr>
                <w:ilvl w:val="0"/>
                <w:numId w:val="2"/>
              </w:numPr>
            </w:pPr>
            <w:r>
              <w:t xml:space="preserve">Klar </w:t>
            </w:r>
          </w:p>
          <w:p w14:paraId="71C790BC" w14:textId="77777777" w:rsidR="007A7390" w:rsidRDefault="007A7390" w:rsidP="007A7390"/>
          <w:p w14:paraId="30294705" w14:textId="04DEF736" w:rsidR="007A7390" w:rsidRDefault="007A7390" w:rsidP="007A7390">
            <w:r>
              <w:t xml:space="preserve">K2 Design: </w:t>
            </w:r>
          </w:p>
          <w:p w14:paraId="22AF3F97" w14:textId="78A19071" w:rsidR="007A7390" w:rsidRDefault="007A7390" w:rsidP="007A7390">
            <w:pPr>
              <w:pStyle w:val="Listenabsatz"/>
              <w:numPr>
                <w:ilvl w:val="0"/>
                <w:numId w:val="2"/>
              </w:numPr>
            </w:pPr>
            <w:r>
              <w:t xml:space="preserve">Gut </w:t>
            </w:r>
          </w:p>
          <w:p w14:paraId="7F72B73C" w14:textId="77777777" w:rsidR="007A7390" w:rsidRDefault="007A7390" w:rsidP="00734D7C"/>
          <w:p w14:paraId="01E4DB93" w14:textId="77777777" w:rsidR="007A7390" w:rsidRDefault="007A7390" w:rsidP="00734D7C"/>
          <w:p w14:paraId="0088F5C8" w14:textId="4283DD5D" w:rsidR="007A7390" w:rsidRDefault="007A7390" w:rsidP="00734D7C">
            <w:r>
              <w:t xml:space="preserve">K3 Funktionalitäten: </w:t>
            </w:r>
          </w:p>
          <w:p w14:paraId="75CE7BC8" w14:textId="77777777" w:rsidR="007A7390" w:rsidRDefault="007A7390" w:rsidP="007A7390">
            <w:pPr>
              <w:pStyle w:val="Listenabsatz"/>
              <w:numPr>
                <w:ilvl w:val="0"/>
                <w:numId w:val="1"/>
              </w:numPr>
            </w:pPr>
            <w:r>
              <w:t>„Passwort vergessen“ Button</w:t>
            </w:r>
          </w:p>
          <w:p w14:paraId="4420B0E9" w14:textId="77777777" w:rsidR="007A7390" w:rsidRDefault="007A7390" w:rsidP="007A7390">
            <w:pPr>
              <w:pStyle w:val="Listenabsatz"/>
              <w:numPr>
                <w:ilvl w:val="0"/>
                <w:numId w:val="1"/>
              </w:numPr>
            </w:pPr>
            <w:r>
              <w:t xml:space="preserve">Rückmeldung bei Symptomeintrag </w:t>
            </w:r>
          </w:p>
          <w:p w14:paraId="31BB6613" w14:textId="77777777" w:rsidR="007A7390" w:rsidRDefault="007A7390" w:rsidP="007A7390"/>
          <w:p w14:paraId="03CE5907" w14:textId="61C0F451" w:rsidR="007A7390" w:rsidRDefault="007A7390" w:rsidP="007A7390">
            <w:r>
              <w:t xml:space="preserve">K4 Akzeptanz: </w:t>
            </w:r>
          </w:p>
          <w:p w14:paraId="0AE6A13F" w14:textId="77777777" w:rsidR="007A7390" w:rsidRDefault="007A7390" w:rsidP="007A7390">
            <w:pPr>
              <w:pStyle w:val="Listenabsatz"/>
              <w:numPr>
                <w:ilvl w:val="0"/>
                <w:numId w:val="1"/>
              </w:numPr>
            </w:pPr>
            <w:r>
              <w:t>keine Notwendigkeit für Nutzung</w:t>
            </w:r>
          </w:p>
          <w:p w14:paraId="1E24CFFE" w14:textId="1723667B" w:rsidR="007A7390" w:rsidRDefault="007A7390" w:rsidP="007A7390">
            <w:pPr>
              <w:pStyle w:val="Listenabsatz"/>
              <w:numPr>
                <w:ilvl w:val="0"/>
                <w:numId w:val="1"/>
              </w:numPr>
            </w:pPr>
            <w:r>
              <w:t xml:space="preserve">Symptomtagebuch sinnvoll in Anfangsphase </w:t>
            </w:r>
          </w:p>
        </w:tc>
      </w:tr>
      <w:tr w:rsidR="007A7390" w14:paraId="30BFF77C" w14:textId="77777777" w:rsidTr="00734D7C">
        <w:tc>
          <w:tcPr>
            <w:tcW w:w="990" w:type="dxa"/>
          </w:tcPr>
          <w:p w14:paraId="4F65687D" w14:textId="7FDB5944" w:rsidR="007A7390" w:rsidRDefault="007A7390">
            <w:r>
              <w:t>B3</w:t>
            </w:r>
          </w:p>
        </w:tc>
        <w:tc>
          <w:tcPr>
            <w:tcW w:w="1273" w:type="dxa"/>
          </w:tcPr>
          <w:p w14:paraId="006666B2" w14:textId="7BFBC12F" w:rsidR="007A7390" w:rsidRDefault="007A7390">
            <w:r>
              <w:t>139</w:t>
            </w:r>
          </w:p>
        </w:tc>
        <w:tc>
          <w:tcPr>
            <w:tcW w:w="6484" w:type="dxa"/>
          </w:tcPr>
          <w:p w14:paraId="737E61A0" w14:textId="2E0B11E5" w:rsidR="007A7390" w:rsidRDefault="007A7390">
            <w:r>
              <w:t>Große Buttons und leicht verständlich.</w:t>
            </w:r>
          </w:p>
        </w:tc>
        <w:tc>
          <w:tcPr>
            <w:tcW w:w="2790" w:type="dxa"/>
          </w:tcPr>
          <w:p w14:paraId="52742259" w14:textId="2CDBAFFB" w:rsidR="007A7390" w:rsidRDefault="007A7390">
            <w:r>
              <w:t xml:space="preserve">Design ist gut </w:t>
            </w:r>
          </w:p>
        </w:tc>
        <w:tc>
          <w:tcPr>
            <w:tcW w:w="2740" w:type="dxa"/>
            <w:vMerge/>
          </w:tcPr>
          <w:p w14:paraId="4C5695DC" w14:textId="082E6AD0" w:rsidR="007A7390" w:rsidRDefault="007A7390" w:rsidP="00734D7C"/>
        </w:tc>
      </w:tr>
      <w:tr w:rsidR="007A7390" w14:paraId="76E53AF4" w14:textId="77777777" w:rsidTr="00734D7C">
        <w:tc>
          <w:tcPr>
            <w:tcW w:w="990" w:type="dxa"/>
          </w:tcPr>
          <w:p w14:paraId="2125D738" w14:textId="2102ABED" w:rsidR="007A7390" w:rsidRDefault="007A7390">
            <w:r>
              <w:t>B3</w:t>
            </w:r>
          </w:p>
        </w:tc>
        <w:tc>
          <w:tcPr>
            <w:tcW w:w="1273" w:type="dxa"/>
          </w:tcPr>
          <w:p w14:paraId="43BE4002" w14:textId="4EF21B31" w:rsidR="007A7390" w:rsidRDefault="007A7390">
            <w:r>
              <w:t>140-143</w:t>
            </w:r>
          </w:p>
        </w:tc>
        <w:tc>
          <w:tcPr>
            <w:tcW w:w="6484" w:type="dxa"/>
          </w:tcPr>
          <w:p w14:paraId="74AA5D32" w14:textId="7BC5E671" w:rsidR="007A7390" w:rsidRDefault="007A7390">
            <w:r>
              <w:t>Das Datum des aktuellen Tages soll nochmals angezeigt werden.</w:t>
            </w:r>
          </w:p>
        </w:tc>
        <w:tc>
          <w:tcPr>
            <w:tcW w:w="2790" w:type="dxa"/>
          </w:tcPr>
          <w:p w14:paraId="46C64A83" w14:textId="2889578B" w:rsidR="007A7390" w:rsidRDefault="007A7390">
            <w:r>
              <w:t xml:space="preserve">Datum als Anzeige </w:t>
            </w:r>
          </w:p>
        </w:tc>
        <w:tc>
          <w:tcPr>
            <w:tcW w:w="2740" w:type="dxa"/>
            <w:vMerge/>
          </w:tcPr>
          <w:p w14:paraId="40256D77" w14:textId="241B3932" w:rsidR="007A7390" w:rsidRDefault="007A7390" w:rsidP="00734D7C"/>
        </w:tc>
      </w:tr>
      <w:tr w:rsidR="007A7390" w14:paraId="0AF33857" w14:textId="77777777" w:rsidTr="00734D7C">
        <w:tc>
          <w:tcPr>
            <w:tcW w:w="990" w:type="dxa"/>
          </w:tcPr>
          <w:p w14:paraId="15CA29FC" w14:textId="1F3E9383" w:rsidR="007A7390" w:rsidRDefault="007A7390">
            <w:r>
              <w:t>B3</w:t>
            </w:r>
          </w:p>
        </w:tc>
        <w:tc>
          <w:tcPr>
            <w:tcW w:w="1273" w:type="dxa"/>
          </w:tcPr>
          <w:p w14:paraId="07B96D43" w14:textId="43D97DB7" w:rsidR="007A7390" w:rsidRDefault="007A7390">
            <w:r>
              <w:t>143-145</w:t>
            </w:r>
          </w:p>
        </w:tc>
        <w:tc>
          <w:tcPr>
            <w:tcW w:w="6484" w:type="dxa"/>
          </w:tcPr>
          <w:p w14:paraId="6FA1461B" w14:textId="37683109" w:rsidR="007A7390" w:rsidRDefault="007A7390">
            <w:r>
              <w:t>Die aktuelle Kalenderwoche soll nochmals angezeigt werden.</w:t>
            </w:r>
          </w:p>
        </w:tc>
        <w:tc>
          <w:tcPr>
            <w:tcW w:w="2790" w:type="dxa"/>
          </w:tcPr>
          <w:p w14:paraId="190B5E71" w14:textId="0FE262E8" w:rsidR="007A7390" w:rsidRDefault="007A7390">
            <w:r>
              <w:t xml:space="preserve">Kalenderwoche als Anzeige </w:t>
            </w:r>
          </w:p>
        </w:tc>
        <w:tc>
          <w:tcPr>
            <w:tcW w:w="2740" w:type="dxa"/>
            <w:vMerge/>
          </w:tcPr>
          <w:p w14:paraId="6432C66D" w14:textId="7824283D" w:rsidR="007A7390" w:rsidRDefault="007A7390" w:rsidP="00734D7C"/>
        </w:tc>
      </w:tr>
      <w:tr w:rsidR="007A7390" w14:paraId="6FC53F85" w14:textId="77777777" w:rsidTr="00734D7C">
        <w:tc>
          <w:tcPr>
            <w:tcW w:w="990" w:type="dxa"/>
          </w:tcPr>
          <w:p w14:paraId="06CD039A" w14:textId="2CA9CC1B" w:rsidR="007A7390" w:rsidRDefault="007A7390">
            <w:r>
              <w:t>B3</w:t>
            </w:r>
          </w:p>
        </w:tc>
        <w:tc>
          <w:tcPr>
            <w:tcW w:w="1273" w:type="dxa"/>
          </w:tcPr>
          <w:p w14:paraId="020FDF7A" w14:textId="5D59AEC4" w:rsidR="007A7390" w:rsidRDefault="007A7390">
            <w:r>
              <w:t>154-156</w:t>
            </w:r>
          </w:p>
        </w:tc>
        <w:tc>
          <w:tcPr>
            <w:tcW w:w="6484" w:type="dxa"/>
          </w:tcPr>
          <w:p w14:paraId="35FCF099" w14:textId="6946A789" w:rsidR="007A7390" w:rsidRDefault="007A7390">
            <w:r>
              <w:t>Der „Passwort vergessen“ Button beim Login wurde vermisst.</w:t>
            </w:r>
          </w:p>
        </w:tc>
        <w:tc>
          <w:tcPr>
            <w:tcW w:w="2790" w:type="dxa"/>
          </w:tcPr>
          <w:p w14:paraId="43A6F24A" w14:textId="0F4FAE6C" w:rsidR="007A7390" w:rsidRDefault="007A7390">
            <w:r>
              <w:t xml:space="preserve">„Passwort vergessen“-Button hinzufügen </w:t>
            </w:r>
          </w:p>
        </w:tc>
        <w:tc>
          <w:tcPr>
            <w:tcW w:w="2740" w:type="dxa"/>
            <w:vMerge/>
          </w:tcPr>
          <w:p w14:paraId="76A9EBBA" w14:textId="0FF73D86" w:rsidR="007A7390" w:rsidRDefault="007A7390" w:rsidP="00734D7C"/>
        </w:tc>
      </w:tr>
      <w:tr w:rsidR="007A7390" w14:paraId="5E5F48AD" w14:textId="77777777" w:rsidTr="00734D7C">
        <w:tc>
          <w:tcPr>
            <w:tcW w:w="990" w:type="dxa"/>
          </w:tcPr>
          <w:p w14:paraId="303FDAAA" w14:textId="262789B3" w:rsidR="007A7390" w:rsidRDefault="007A7390">
            <w:r>
              <w:t>B4</w:t>
            </w:r>
          </w:p>
        </w:tc>
        <w:tc>
          <w:tcPr>
            <w:tcW w:w="1273" w:type="dxa"/>
          </w:tcPr>
          <w:p w14:paraId="1CB47DE2" w14:textId="57D64F85" w:rsidR="007A7390" w:rsidRDefault="007A7390">
            <w:r>
              <w:t>162-163</w:t>
            </w:r>
          </w:p>
        </w:tc>
        <w:tc>
          <w:tcPr>
            <w:tcW w:w="6484" w:type="dxa"/>
          </w:tcPr>
          <w:p w14:paraId="534DFD93" w14:textId="321EEEA9" w:rsidR="007A7390" w:rsidRDefault="007A7390">
            <w:r>
              <w:t xml:space="preserve">Das Layout ist sehr sauber, selbsterklärend und einfach. </w:t>
            </w:r>
          </w:p>
        </w:tc>
        <w:tc>
          <w:tcPr>
            <w:tcW w:w="2790" w:type="dxa"/>
          </w:tcPr>
          <w:p w14:paraId="7205CC43" w14:textId="4B7B89E2" w:rsidR="007A7390" w:rsidRDefault="007A7390">
            <w:r>
              <w:t xml:space="preserve">Layout ist klar </w:t>
            </w:r>
          </w:p>
        </w:tc>
        <w:tc>
          <w:tcPr>
            <w:tcW w:w="2740" w:type="dxa"/>
            <w:vMerge/>
          </w:tcPr>
          <w:p w14:paraId="637A1AB4" w14:textId="2FC4B761" w:rsidR="007A7390" w:rsidRDefault="007A7390" w:rsidP="00734D7C"/>
        </w:tc>
      </w:tr>
      <w:tr w:rsidR="007A7390" w14:paraId="4F47ADCF" w14:textId="77777777" w:rsidTr="00734D7C">
        <w:tc>
          <w:tcPr>
            <w:tcW w:w="990" w:type="dxa"/>
          </w:tcPr>
          <w:p w14:paraId="459FFA0D" w14:textId="38F8B63D" w:rsidR="007A7390" w:rsidRDefault="007A7390">
            <w:r>
              <w:t>B4</w:t>
            </w:r>
          </w:p>
        </w:tc>
        <w:tc>
          <w:tcPr>
            <w:tcW w:w="1273" w:type="dxa"/>
          </w:tcPr>
          <w:p w14:paraId="25488FE1" w14:textId="45881294" w:rsidR="007A7390" w:rsidRDefault="007A7390">
            <w:r>
              <w:t>163-164</w:t>
            </w:r>
          </w:p>
        </w:tc>
        <w:tc>
          <w:tcPr>
            <w:tcW w:w="6484" w:type="dxa"/>
          </w:tcPr>
          <w:p w14:paraId="6BC46554" w14:textId="137CB8F2" w:rsidR="007A7390" w:rsidRDefault="007A7390">
            <w:r>
              <w:t xml:space="preserve">Die Details des Verlaufs sind gut zu erkennen. </w:t>
            </w:r>
          </w:p>
        </w:tc>
        <w:tc>
          <w:tcPr>
            <w:tcW w:w="2790" w:type="dxa"/>
          </w:tcPr>
          <w:p w14:paraId="6870495D" w14:textId="53017A66" w:rsidR="007A7390" w:rsidRDefault="007A7390">
            <w:r>
              <w:t>Detailgenaue Verfolgung des Symptomverlaufs</w:t>
            </w:r>
          </w:p>
        </w:tc>
        <w:tc>
          <w:tcPr>
            <w:tcW w:w="2740" w:type="dxa"/>
            <w:vMerge/>
          </w:tcPr>
          <w:p w14:paraId="36BB6CBF" w14:textId="1D76FAF6" w:rsidR="007A7390" w:rsidRDefault="007A7390" w:rsidP="00734D7C"/>
        </w:tc>
      </w:tr>
      <w:tr w:rsidR="007A7390" w14:paraId="15E5A27A" w14:textId="77777777" w:rsidTr="00734D7C">
        <w:tc>
          <w:tcPr>
            <w:tcW w:w="990" w:type="dxa"/>
          </w:tcPr>
          <w:p w14:paraId="64C2421C" w14:textId="47D93727" w:rsidR="007A7390" w:rsidRDefault="007A7390">
            <w:r>
              <w:t>B4</w:t>
            </w:r>
          </w:p>
        </w:tc>
        <w:tc>
          <w:tcPr>
            <w:tcW w:w="1273" w:type="dxa"/>
          </w:tcPr>
          <w:p w14:paraId="0B6F22B6" w14:textId="2279C5DC" w:rsidR="007A7390" w:rsidRDefault="007A7390">
            <w:r>
              <w:t>164-170</w:t>
            </w:r>
          </w:p>
        </w:tc>
        <w:tc>
          <w:tcPr>
            <w:tcW w:w="6484" w:type="dxa"/>
          </w:tcPr>
          <w:p w14:paraId="4193613B" w14:textId="2F659100" w:rsidR="007A7390" w:rsidRDefault="007A7390">
            <w:r>
              <w:t>Das Abändern der Symptome wird als problematisch angesehen, wegen der möglichen Verfälschung der Daten.</w:t>
            </w:r>
          </w:p>
        </w:tc>
        <w:tc>
          <w:tcPr>
            <w:tcW w:w="2790" w:type="dxa"/>
          </w:tcPr>
          <w:p w14:paraId="4E05E85A" w14:textId="013F2738" w:rsidR="007A7390" w:rsidRDefault="007A7390">
            <w:r>
              <w:t>Probleme beim Ändern von Symptomen wegen Datenverfälschung</w:t>
            </w:r>
          </w:p>
        </w:tc>
        <w:tc>
          <w:tcPr>
            <w:tcW w:w="2740" w:type="dxa"/>
            <w:vMerge/>
          </w:tcPr>
          <w:p w14:paraId="53AFAF51" w14:textId="5F648573" w:rsidR="007A7390" w:rsidRDefault="007A7390" w:rsidP="00734D7C"/>
        </w:tc>
      </w:tr>
      <w:tr w:rsidR="007A7390" w14:paraId="35E8A05C" w14:textId="77777777" w:rsidTr="00734D7C">
        <w:tc>
          <w:tcPr>
            <w:tcW w:w="990" w:type="dxa"/>
          </w:tcPr>
          <w:p w14:paraId="424080C2" w14:textId="7C25FF21" w:rsidR="007A7390" w:rsidRDefault="007A7390" w:rsidP="007B282B">
            <w:r w:rsidRPr="00213C50">
              <w:rPr>
                <w:color w:val="FF0000"/>
              </w:rPr>
              <w:t>B3</w:t>
            </w:r>
          </w:p>
        </w:tc>
        <w:tc>
          <w:tcPr>
            <w:tcW w:w="1273" w:type="dxa"/>
          </w:tcPr>
          <w:p w14:paraId="3F985F6E" w14:textId="58B99198" w:rsidR="007A7390" w:rsidRDefault="007A7390" w:rsidP="007B282B">
            <w:r>
              <w:t>178-182</w:t>
            </w:r>
          </w:p>
        </w:tc>
        <w:tc>
          <w:tcPr>
            <w:tcW w:w="6484" w:type="dxa"/>
          </w:tcPr>
          <w:p w14:paraId="5391C757" w14:textId="63FFD72B" w:rsidR="007A7390" w:rsidRDefault="007A7390" w:rsidP="007B282B">
            <w:r>
              <w:t xml:space="preserve">Das nochmalige Bestätigen für die Löschung wird als nicht sinnvoll angesehen. </w:t>
            </w:r>
          </w:p>
        </w:tc>
        <w:tc>
          <w:tcPr>
            <w:tcW w:w="2790" w:type="dxa"/>
          </w:tcPr>
          <w:p w14:paraId="1A994048" w14:textId="21868C1B" w:rsidR="007A7390" w:rsidRDefault="007A7390" w:rsidP="007B282B">
            <w:r>
              <w:t xml:space="preserve">Bestätigen der Löschung unnötig </w:t>
            </w:r>
          </w:p>
        </w:tc>
        <w:tc>
          <w:tcPr>
            <w:tcW w:w="2740" w:type="dxa"/>
            <w:vMerge/>
          </w:tcPr>
          <w:p w14:paraId="0443BE4F" w14:textId="358E33E6" w:rsidR="007A7390" w:rsidRDefault="007A7390" w:rsidP="00734D7C"/>
        </w:tc>
      </w:tr>
      <w:tr w:rsidR="007A7390" w14:paraId="35C5B7F1" w14:textId="77777777" w:rsidTr="00734D7C">
        <w:tc>
          <w:tcPr>
            <w:tcW w:w="990" w:type="dxa"/>
          </w:tcPr>
          <w:p w14:paraId="3FD7DD45" w14:textId="4DBF4B0A" w:rsidR="007A7390" w:rsidRPr="00213C50" w:rsidRDefault="007A7390" w:rsidP="007B282B">
            <w:pPr>
              <w:rPr>
                <w:color w:val="FF0000"/>
              </w:rPr>
            </w:pPr>
            <w:r>
              <w:t>B4</w:t>
            </w:r>
          </w:p>
        </w:tc>
        <w:tc>
          <w:tcPr>
            <w:tcW w:w="1273" w:type="dxa"/>
          </w:tcPr>
          <w:p w14:paraId="575086DE" w14:textId="3EAEA3C9" w:rsidR="007A7390" w:rsidRDefault="007A7390" w:rsidP="007B282B">
            <w:r>
              <w:t>229-230</w:t>
            </w:r>
          </w:p>
        </w:tc>
        <w:tc>
          <w:tcPr>
            <w:tcW w:w="6484" w:type="dxa"/>
          </w:tcPr>
          <w:p w14:paraId="4752D494" w14:textId="0AEE3585" w:rsidR="007A7390" w:rsidRDefault="007A7390" w:rsidP="007B282B">
            <w:r>
              <w:t xml:space="preserve">Sieht keine Relevanz für sich, diese App zu nutzen. Denkt das HIV-Erkrankte damit was anfangen können. </w:t>
            </w:r>
          </w:p>
        </w:tc>
        <w:tc>
          <w:tcPr>
            <w:tcW w:w="2790" w:type="dxa"/>
          </w:tcPr>
          <w:p w14:paraId="4FB21B1D" w14:textId="4C41FCFA" w:rsidR="007A7390" w:rsidRDefault="007A7390" w:rsidP="007B282B">
            <w:r>
              <w:t xml:space="preserve">Keine Relevanz für Nutzung der App </w:t>
            </w:r>
          </w:p>
        </w:tc>
        <w:tc>
          <w:tcPr>
            <w:tcW w:w="2740" w:type="dxa"/>
            <w:vMerge/>
          </w:tcPr>
          <w:p w14:paraId="7EC71035" w14:textId="7A0D0064" w:rsidR="007A7390" w:rsidRDefault="007A7390" w:rsidP="00734D7C"/>
        </w:tc>
      </w:tr>
      <w:tr w:rsidR="007A7390" w14:paraId="1E9C78F4" w14:textId="77777777" w:rsidTr="00734D7C">
        <w:tc>
          <w:tcPr>
            <w:tcW w:w="990" w:type="dxa"/>
          </w:tcPr>
          <w:p w14:paraId="2E2A5B72" w14:textId="30E3F83B" w:rsidR="007A7390" w:rsidRDefault="007A7390" w:rsidP="00734D7C">
            <w:r>
              <w:t>B3</w:t>
            </w:r>
          </w:p>
        </w:tc>
        <w:tc>
          <w:tcPr>
            <w:tcW w:w="1273" w:type="dxa"/>
          </w:tcPr>
          <w:p w14:paraId="2A02DFD5" w14:textId="513BF7F4" w:rsidR="007A7390" w:rsidRDefault="007A7390" w:rsidP="00734D7C">
            <w:r>
              <w:t>23</w:t>
            </w:r>
            <w:r>
              <w:t>8</w:t>
            </w:r>
            <w:r>
              <w:t>-242</w:t>
            </w:r>
          </w:p>
        </w:tc>
        <w:tc>
          <w:tcPr>
            <w:tcW w:w="6484"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90" w:type="dxa"/>
          </w:tcPr>
          <w:p w14:paraId="1BB73B4D" w14:textId="522A0D93" w:rsidR="007A7390" w:rsidRDefault="007A7390" w:rsidP="00734D7C">
            <w:r w:rsidRPr="00734D7C">
              <w:t>Rückmeldung bei Symptomen gewünscht, sonst Arztkontakt</w:t>
            </w:r>
          </w:p>
        </w:tc>
        <w:tc>
          <w:tcPr>
            <w:tcW w:w="2740" w:type="dxa"/>
            <w:vMerge/>
          </w:tcPr>
          <w:p w14:paraId="5F6AC88B" w14:textId="4A6B0F6C" w:rsidR="007A7390" w:rsidRDefault="007A7390" w:rsidP="00734D7C"/>
        </w:tc>
      </w:tr>
      <w:tr w:rsidR="007A7390" w14:paraId="368E093C" w14:textId="77777777" w:rsidTr="00734D7C">
        <w:tc>
          <w:tcPr>
            <w:tcW w:w="990" w:type="dxa"/>
          </w:tcPr>
          <w:p w14:paraId="34AA6E35" w14:textId="3BEC37F8" w:rsidR="007A7390" w:rsidRDefault="007A7390" w:rsidP="00734D7C">
            <w:r>
              <w:t>B5</w:t>
            </w:r>
          </w:p>
        </w:tc>
        <w:tc>
          <w:tcPr>
            <w:tcW w:w="1273" w:type="dxa"/>
          </w:tcPr>
          <w:p w14:paraId="0952C1CF" w14:textId="702C0A52" w:rsidR="007A7390" w:rsidRDefault="007A7390" w:rsidP="00734D7C">
            <w:r>
              <w:t>261-263</w:t>
            </w:r>
          </w:p>
        </w:tc>
        <w:tc>
          <w:tcPr>
            <w:tcW w:w="6484" w:type="dxa"/>
          </w:tcPr>
          <w:p w14:paraId="46E1D629" w14:textId="7F9FE09F" w:rsidR="007A7390" w:rsidRDefault="007A7390" w:rsidP="00734D7C">
            <w:r>
              <w:t>Sieht aktuell keine Relevanz für sich, diese App zu nutzen</w:t>
            </w:r>
            <w:r>
              <w:t>.</w:t>
            </w:r>
          </w:p>
        </w:tc>
        <w:tc>
          <w:tcPr>
            <w:tcW w:w="2790" w:type="dxa"/>
          </w:tcPr>
          <w:p w14:paraId="60E1CEAD" w14:textId="496CD7B1" w:rsidR="007A7390" w:rsidRPr="007A7390" w:rsidRDefault="007A7390" w:rsidP="00734D7C">
            <w:pPr>
              <w:rPr>
                <w:strike/>
              </w:rPr>
            </w:pPr>
            <w:r w:rsidRPr="007A7390">
              <w:rPr>
                <w:strike/>
              </w:rPr>
              <w:t>Keine Relevanz für Nutzung der App</w:t>
            </w:r>
          </w:p>
        </w:tc>
        <w:tc>
          <w:tcPr>
            <w:tcW w:w="2740" w:type="dxa"/>
            <w:vMerge/>
          </w:tcPr>
          <w:p w14:paraId="51C2BB08" w14:textId="5DCA01F8" w:rsidR="007A7390" w:rsidRDefault="007A7390" w:rsidP="00734D7C"/>
        </w:tc>
      </w:tr>
      <w:tr w:rsidR="007A7390" w14:paraId="0057FF76" w14:textId="77777777" w:rsidTr="00734D7C">
        <w:tc>
          <w:tcPr>
            <w:tcW w:w="990" w:type="dxa"/>
          </w:tcPr>
          <w:p w14:paraId="237EE623" w14:textId="2B5AA9BD" w:rsidR="007A7390" w:rsidRDefault="007A7390" w:rsidP="00734D7C">
            <w:r>
              <w:t>B5</w:t>
            </w:r>
          </w:p>
        </w:tc>
        <w:tc>
          <w:tcPr>
            <w:tcW w:w="1273" w:type="dxa"/>
          </w:tcPr>
          <w:p w14:paraId="564F897B" w14:textId="502E7361" w:rsidR="007A7390" w:rsidRDefault="007A7390" w:rsidP="00734D7C">
            <w:r>
              <w:t>263-276</w:t>
            </w:r>
          </w:p>
        </w:tc>
        <w:tc>
          <w:tcPr>
            <w:tcW w:w="6484"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r>
              <w:t>.</w:t>
            </w:r>
          </w:p>
        </w:tc>
        <w:tc>
          <w:tcPr>
            <w:tcW w:w="2790" w:type="dxa"/>
          </w:tcPr>
          <w:p w14:paraId="4F8EAACA" w14:textId="27E8CAE7" w:rsidR="007A7390" w:rsidRDefault="007A7390" w:rsidP="00734D7C">
            <w:r w:rsidRPr="00734D7C">
              <w:t>Symptomtagebuch für PrEP-Anfangsphase sinnvoll</w:t>
            </w:r>
          </w:p>
        </w:tc>
        <w:tc>
          <w:tcPr>
            <w:tcW w:w="2740" w:type="dxa"/>
            <w:vMerge/>
          </w:tcPr>
          <w:p w14:paraId="2F3ADDB4" w14:textId="77777777" w:rsidR="007A7390" w:rsidRDefault="007A7390" w:rsidP="00734D7C"/>
        </w:tc>
      </w:tr>
    </w:tbl>
    <w:p w14:paraId="712B79BC" w14:textId="66C1E3B8" w:rsidR="009413AA" w:rsidRDefault="009413AA"/>
    <w:p w14:paraId="076C2198" w14:textId="77777777" w:rsidR="00734D7C" w:rsidRDefault="00734D7C"/>
    <w:p w14:paraId="7FBD981D" w14:textId="77777777" w:rsidR="00734D7C" w:rsidRDefault="00734D7C"/>
    <w:p w14:paraId="1523BF85" w14:textId="77777777" w:rsidR="00C41D4D" w:rsidRDefault="00C41D4D"/>
    <w:p w14:paraId="34DE471E" w14:textId="386C291F"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Nutzer von PrEP</w:t>
      </w:r>
    </w:p>
    <w:tbl>
      <w:tblPr>
        <w:tblStyle w:val="Tabellenraster"/>
        <w:tblW w:w="0" w:type="auto"/>
        <w:tblLook w:val="04A0" w:firstRow="1" w:lastRow="0" w:firstColumn="1" w:lastColumn="0" w:noHBand="0" w:noVBand="1"/>
      </w:tblPr>
      <w:tblGrid>
        <w:gridCol w:w="990"/>
        <w:gridCol w:w="1231"/>
        <w:gridCol w:w="6016"/>
        <w:gridCol w:w="2846"/>
        <w:gridCol w:w="3194"/>
      </w:tblGrid>
      <w:tr w:rsidR="007B282B" w14:paraId="5FFD554B" w14:textId="77777777" w:rsidTr="00285A52">
        <w:tc>
          <w:tcPr>
            <w:tcW w:w="990" w:type="dxa"/>
          </w:tcPr>
          <w:p w14:paraId="79422C6E" w14:textId="5BE77310" w:rsidR="007B282B" w:rsidRDefault="007B282B" w:rsidP="007B282B">
            <w:r w:rsidRPr="007B282B">
              <w:rPr>
                <w:b/>
                <w:bCs/>
              </w:rPr>
              <w:t>Proband</w:t>
            </w:r>
          </w:p>
        </w:tc>
        <w:tc>
          <w:tcPr>
            <w:tcW w:w="1273" w:type="dxa"/>
          </w:tcPr>
          <w:p w14:paraId="7AAF7995" w14:textId="59360D9E" w:rsidR="007B282B" w:rsidRDefault="007B282B" w:rsidP="007B282B">
            <w:r w:rsidRPr="007B282B">
              <w:rPr>
                <w:b/>
                <w:bCs/>
              </w:rPr>
              <w:t>Zeile</w:t>
            </w:r>
          </w:p>
        </w:tc>
        <w:tc>
          <w:tcPr>
            <w:tcW w:w="6302" w:type="dxa"/>
          </w:tcPr>
          <w:p w14:paraId="38D852A0" w14:textId="09B55A51" w:rsidR="007B282B" w:rsidRDefault="007B282B" w:rsidP="007B282B">
            <w:r w:rsidRPr="007B282B">
              <w:rPr>
                <w:b/>
                <w:bCs/>
              </w:rPr>
              <w:t>Paraphrase</w:t>
            </w:r>
          </w:p>
        </w:tc>
        <w:tc>
          <w:tcPr>
            <w:tcW w:w="2856" w:type="dxa"/>
          </w:tcPr>
          <w:p w14:paraId="5DE68396" w14:textId="0D5688D4" w:rsidR="007B282B" w:rsidRDefault="007B282B" w:rsidP="007B282B">
            <w:r w:rsidRPr="007B282B">
              <w:rPr>
                <w:b/>
                <w:bCs/>
              </w:rPr>
              <w:t>Generalisierung</w:t>
            </w:r>
          </w:p>
        </w:tc>
        <w:tc>
          <w:tcPr>
            <w:tcW w:w="285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285A52">
        <w:tc>
          <w:tcPr>
            <w:tcW w:w="990" w:type="dxa"/>
          </w:tcPr>
          <w:p w14:paraId="14BE0221" w14:textId="57C96429" w:rsidR="00285A52" w:rsidRDefault="00285A52" w:rsidP="007B282B">
            <w:r>
              <w:t>B4</w:t>
            </w:r>
          </w:p>
        </w:tc>
        <w:tc>
          <w:tcPr>
            <w:tcW w:w="1273" w:type="dxa"/>
          </w:tcPr>
          <w:p w14:paraId="58646455" w14:textId="3232BAAB" w:rsidR="00285A52" w:rsidRDefault="00285A52" w:rsidP="007B282B">
            <w:r>
              <w:t>399-400</w:t>
            </w:r>
          </w:p>
        </w:tc>
        <w:tc>
          <w:tcPr>
            <w:tcW w:w="6302"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56" w:type="dxa"/>
          </w:tcPr>
          <w:p w14:paraId="63C83F33" w14:textId="4F750FDA" w:rsidR="00285A52" w:rsidRDefault="00F550A0" w:rsidP="007B282B">
            <w:r>
              <w:t xml:space="preserve">Design ist übersichtlich, knapp und gut </w:t>
            </w:r>
          </w:p>
        </w:tc>
        <w:tc>
          <w:tcPr>
            <w:tcW w:w="285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2E288587" w14:textId="40EA6F42" w:rsidR="00E30040" w:rsidRDefault="00E30040" w:rsidP="00E30040"/>
          <w:p w14:paraId="53993DCB" w14:textId="77777777" w:rsidR="00E30040" w:rsidRDefault="00E30040" w:rsidP="00E30040">
            <w:r>
              <w:t xml:space="preserve">K2 Funktionalität: </w:t>
            </w:r>
          </w:p>
          <w:p w14:paraId="07CEBBFE" w14:textId="77777777" w:rsidR="00B30CAE" w:rsidRDefault="00E30040" w:rsidP="00E30040">
            <w:pPr>
              <w:pStyle w:val="Listenabsatz"/>
              <w:numPr>
                <w:ilvl w:val="0"/>
                <w:numId w:val="1"/>
              </w:numPr>
            </w:pPr>
            <w:r>
              <w:t>Abhakfunktion für Medikamenteneinnahme</w:t>
            </w:r>
          </w:p>
          <w:p w14:paraId="61F1532A" w14:textId="02684AC7" w:rsidR="00E30040" w:rsidRDefault="00B30CAE" w:rsidP="00E30040">
            <w:pPr>
              <w:pStyle w:val="Listenabsatz"/>
              <w:numPr>
                <w:ilvl w:val="0"/>
                <w:numId w:val="1"/>
              </w:numPr>
            </w:pPr>
            <w:r>
              <w:t xml:space="preserve">Medikationsplan von Arzt eingetragen </w:t>
            </w:r>
            <w:r w:rsidR="00E30040">
              <w:t xml:space="preserve"> </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t xml:space="preserve">K4 Akzeptanz: </w:t>
            </w:r>
          </w:p>
          <w:p w14:paraId="4A3FD178" w14:textId="1D10BAA1" w:rsidR="00E30040" w:rsidRDefault="00E30040" w:rsidP="00E30040">
            <w:pPr>
              <w:pStyle w:val="Listenabsatz"/>
              <w:numPr>
                <w:ilvl w:val="0"/>
                <w:numId w:val="1"/>
              </w:numPr>
            </w:pPr>
            <w:r>
              <w:t xml:space="preserve">Diskrete Erinnerung </w:t>
            </w:r>
          </w:p>
          <w:p w14:paraId="142D6E1B" w14:textId="34188BA8" w:rsidR="00E30040" w:rsidRDefault="00E30040" w:rsidP="00E30040"/>
        </w:tc>
      </w:tr>
      <w:tr w:rsidR="00285A52" w14:paraId="181E011F" w14:textId="77777777" w:rsidTr="00285A52">
        <w:tc>
          <w:tcPr>
            <w:tcW w:w="990" w:type="dxa"/>
          </w:tcPr>
          <w:p w14:paraId="643CB717" w14:textId="51252F97" w:rsidR="00285A52" w:rsidRDefault="00285A52" w:rsidP="007B282B">
            <w:r>
              <w:t>B4</w:t>
            </w:r>
          </w:p>
        </w:tc>
        <w:tc>
          <w:tcPr>
            <w:tcW w:w="1273" w:type="dxa"/>
          </w:tcPr>
          <w:p w14:paraId="0848D4E9" w14:textId="151386FB" w:rsidR="00285A52" w:rsidRDefault="00285A52" w:rsidP="007B282B">
            <w:r>
              <w:t>400-40</w:t>
            </w:r>
            <w:r w:rsidR="00192E59">
              <w:t>3</w:t>
            </w:r>
          </w:p>
        </w:tc>
        <w:tc>
          <w:tcPr>
            <w:tcW w:w="6302"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56" w:type="dxa"/>
          </w:tcPr>
          <w:p w14:paraId="7EAC8F1F" w14:textId="4B594FE3" w:rsidR="00285A52" w:rsidRDefault="00192E59" w:rsidP="007B282B">
            <w:r>
              <w:t xml:space="preserve">Medikationsplan von Arzt einstellen lassen, Änderungen von Patienten möglich </w:t>
            </w:r>
          </w:p>
        </w:tc>
        <w:tc>
          <w:tcPr>
            <w:tcW w:w="2856" w:type="dxa"/>
            <w:vMerge/>
          </w:tcPr>
          <w:p w14:paraId="3CFB84AF" w14:textId="77777777" w:rsidR="00285A52" w:rsidRDefault="00285A52" w:rsidP="007B282B"/>
        </w:tc>
      </w:tr>
      <w:tr w:rsidR="00192E59" w14:paraId="1C08E630" w14:textId="77777777" w:rsidTr="00285A52">
        <w:tc>
          <w:tcPr>
            <w:tcW w:w="990" w:type="dxa"/>
          </w:tcPr>
          <w:p w14:paraId="15095BA5" w14:textId="782A5B34" w:rsidR="00192E59" w:rsidRDefault="00192E59" w:rsidP="007B282B">
            <w:r>
              <w:t>B4</w:t>
            </w:r>
          </w:p>
        </w:tc>
        <w:tc>
          <w:tcPr>
            <w:tcW w:w="1273" w:type="dxa"/>
          </w:tcPr>
          <w:p w14:paraId="230D888F" w14:textId="504A68CB" w:rsidR="00192E59" w:rsidRDefault="00192E59" w:rsidP="007B282B">
            <w:r>
              <w:t>43-408</w:t>
            </w:r>
          </w:p>
        </w:tc>
        <w:tc>
          <w:tcPr>
            <w:tcW w:w="6302" w:type="dxa"/>
          </w:tcPr>
          <w:p w14:paraId="593C9FF5" w14:textId="1A65EDAE" w:rsidR="00192E59" w:rsidRDefault="00192E59" w:rsidP="007B282B">
            <w:r>
              <w:t>Das vorherige Eintragen des Medikationsplans vom Arzt in die App, wird als w</w:t>
            </w:r>
            <w:r>
              <w:t xml:space="preserve">ichtig </w:t>
            </w:r>
            <w:r>
              <w:t>empfunden</w:t>
            </w:r>
            <w:r>
              <w:t xml:space="preserve"> für HIV-Infiziert, die mehrere Präparate nehmen müssen</w:t>
            </w:r>
          </w:p>
        </w:tc>
        <w:tc>
          <w:tcPr>
            <w:tcW w:w="2856" w:type="dxa"/>
          </w:tcPr>
          <w:p w14:paraId="05D16D66" w14:textId="77777777" w:rsidR="00192E59" w:rsidRDefault="00192E59" w:rsidP="007B282B"/>
        </w:tc>
        <w:tc>
          <w:tcPr>
            <w:tcW w:w="2856" w:type="dxa"/>
            <w:vMerge/>
          </w:tcPr>
          <w:p w14:paraId="4E5E8B0A" w14:textId="77777777" w:rsidR="00192E59" w:rsidRDefault="00192E59" w:rsidP="007B282B"/>
        </w:tc>
      </w:tr>
      <w:tr w:rsidR="00285A52" w14:paraId="7D7A0CE4" w14:textId="77777777" w:rsidTr="00285A52">
        <w:tc>
          <w:tcPr>
            <w:tcW w:w="990" w:type="dxa"/>
          </w:tcPr>
          <w:p w14:paraId="7EFF8F7C" w14:textId="0DEC0A83" w:rsidR="00285A52" w:rsidRDefault="00285A52" w:rsidP="007B282B">
            <w:r>
              <w:t>B3</w:t>
            </w:r>
          </w:p>
        </w:tc>
        <w:tc>
          <w:tcPr>
            <w:tcW w:w="1273" w:type="dxa"/>
          </w:tcPr>
          <w:p w14:paraId="2D308627" w14:textId="31779F36" w:rsidR="00285A52" w:rsidRDefault="00285A52" w:rsidP="007B282B">
            <w:r>
              <w:t>414</w:t>
            </w:r>
          </w:p>
        </w:tc>
        <w:tc>
          <w:tcPr>
            <w:tcW w:w="6302" w:type="dxa"/>
          </w:tcPr>
          <w:p w14:paraId="3997549E" w14:textId="170D4A87" w:rsidR="00285A52" w:rsidRDefault="004221BC" w:rsidP="007B282B">
            <w:r>
              <w:t>Leicht verständlich</w:t>
            </w:r>
          </w:p>
        </w:tc>
        <w:tc>
          <w:tcPr>
            <w:tcW w:w="2856" w:type="dxa"/>
          </w:tcPr>
          <w:p w14:paraId="7D96120D" w14:textId="655A163A" w:rsidR="00285A52" w:rsidRDefault="00285A52" w:rsidP="007B282B"/>
        </w:tc>
        <w:tc>
          <w:tcPr>
            <w:tcW w:w="2856" w:type="dxa"/>
            <w:vMerge/>
          </w:tcPr>
          <w:p w14:paraId="013F8911" w14:textId="77777777" w:rsidR="00285A52" w:rsidRDefault="00285A52" w:rsidP="007B282B"/>
        </w:tc>
      </w:tr>
      <w:tr w:rsidR="00285A52" w14:paraId="059282B4" w14:textId="77777777" w:rsidTr="00285A52">
        <w:tc>
          <w:tcPr>
            <w:tcW w:w="990" w:type="dxa"/>
          </w:tcPr>
          <w:p w14:paraId="39DABC45" w14:textId="4E829E30" w:rsidR="00285A52" w:rsidRDefault="00285A52" w:rsidP="007B282B">
            <w:r>
              <w:t>B3</w:t>
            </w:r>
          </w:p>
        </w:tc>
        <w:tc>
          <w:tcPr>
            <w:tcW w:w="1273" w:type="dxa"/>
          </w:tcPr>
          <w:p w14:paraId="17756A8D" w14:textId="3599ABA6" w:rsidR="00285A52" w:rsidRDefault="00285A52" w:rsidP="007B282B">
            <w:r>
              <w:t>415</w:t>
            </w:r>
          </w:p>
        </w:tc>
        <w:tc>
          <w:tcPr>
            <w:tcW w:w="6302" w:type="dxa"/>
          </w:tcPr>
          <w:p w14:paraId="0E8561A4" w14:textId="65C2A05D" w:rsidR="00285A52" w:rsidRDefault="004221BC" w:rsidP="007B282B">
            <w:r>
              <w:t xml:space="preserve">Die </w:t>
            </w:r>
            <w:r w:rsidR="00285A52">
              <w:t xml:space="preserve">Erinnerung ist einfach </w:t>
            </w:r>
            <w:r>
              <w:t xml:space="preserve">einzustellen. </w:t>
            </w:r>
          </w:p>
        </w:tc>
        <w:tc>
          <w:tcPr>
            <w:tcW w:w="2856" w:type="dxa"/>
          </w:tcPr>
          <w:p w14:paraId="2DFF8FD2" w14:textId="52CE8E64" w:rsidR="00285A52" w:rsidRDefault="00300030" w:rsidP="007B282B">
            <w:r>
              <w:t>Einfache Bedienung</w:t>
            </w:r>
          </w:p>
        </w:tc>
        <w:tc>
          <w:tcPr>
            <w:tcW w:w="2856" w:type="dxa"/>
            <w:vMerge/>
          </w:tcPr>
          <w:p w14:paraId="403D2A74" w14:textId="77777777" w:rsidR="00285A52" w:rsidRDefault="00285A52" w:rsidP="007B282B"/>
        </w:tc>
      </w:tr>
      <w:tr w:rsidR="00300030" w14:paraId="26DC43D6" w14:textId="77777777" w:rsidTr="00285A52">
        <w:tc>
          <w:tcPr>
            <w:tcW w:w="990" w:type="dxa"/>
          </w:tcPr>
          <w:p w14:paraId="687C3CB5" w14:textId="609CFDCF" w:rsidR="00300030" w:rsidRDefault="00300030" w:rsidP="00300030">
            <w:r>
              <w:t>B3</w:t>
            </w:r>
          </w:p>
        </w:tc>
        <w:tc>
          <w:tcPr>
            <w:tcW w:w="1273" w:type="dxa"/>
          </w:tcPr>
          <w:p w14:paraId="0131D1F6" w14:textId="26A27A07" w:rsidR="00300030" w:rsidRDefault="00300030" w:rsidP="00300030">
            <w:r>
              <w:t>416-418</w:t>
            </w:r>
          </w:p>
        </w:tc>
        <w:tc>
          <w:tcPr>
            <w:tcW w:w="6302" w:type="dxa"/>
          </w:tcPr>
          <w:p w14:paraId="6F50748D" w14:textId="1F1A68F9" w:rsidR="00300030" w:rsidRDefault="00300030" w:rsidP="00300030">
            <w:r>
              <w:t xml:space="preserve">Die Medikamente sind einfach einzutragen. </w:t>
            </w:r>
          </w:p>
        </w:tc>
        <w:tc>
          <w:tcPr>
            <w:tcW w:w="2856" w:type="dxa"/>
          </w:tcPr>
          <w:p w14:paraId="7C94292D" w14:textId="1565E838" w:rsidR="00300030" w:rsidRPr="00E30040" w:rsidRDefault="00300030" w:rsidP="00300030">
            <w:pPr>
              <w:rPr>
                <w:strike/>
              </w:rPr>
            </w:pPr>
            <w:r w:rsidRPr="00E30040">
              <w:rPr>
                <w:strike/>
              </w:rPr>
              <w:t xml:space="preserve">Einfache Bedienung </w:t>
            </w:r>
          </w:p>
        </w:tc>
        <w:tc>
          <w:tcPr>
            <w:tcW w:w="2856" w:type="dxa"/>
            <w:vMerge/>
          </w:tcPr>
          <w:p w14:paraId="5AFC9490" w14:textId="77777777" w:rsidR="00300030" w:rsidRDefault="00300030" w:rsidP="00300030"/>
        </w:tc>
      </w:tr>
      <w:tr w:rsidR="00300030" w14:paraId="231A78F4" w14:textId="77777777" w:rsidTr="00285A52">
        <w:tc>
          <w:tcPr>
            <w:tcW w:w="990" w:type="dxa"/>
          </w:tcPr>
          <w:p w14:paraId="4F59E3DA" w14:textId="0303D14A" w:rsidR="00300030" w:rsidRDefault="00300030" w:rsidP="00300030">
            <w:r>
              <w:t>B3</w:t>
            </w:r>
          </w:p>
        </w:tc>
        <w:tc>
          <w:tcPr>
            <w:tcW w:w="1273" w:type="dxa"/>
          </w:tcPr>
          <w:p w14:paraId="46870B3F" w14:textId="56473A0A" w:rsidR="00300030" w:rsidRDefault="00300030" w:rsidP="00300030">
            <w:r>
              <w:t>424-428</w:t>
            </w:r>
          </w:p>
        </w:tc>
        <w:tc>
          <w:tcPr>
            <w:tcW w:w="6302" w:type="dxa"/>
          </w:tcPr>
          <w:p w14:paraId="45C73CB0" w14:textId="38ACBC02" w:rsidR="00300030" w:rsidRDefault="00300030" w:rsidP="00300030">
            <w:r>
              <w:t xml:space="preserve">Findet die Erinnerungsfunktion gut und würde diese auch nutzen </w:t>
            </w:r>
          </w:p>
        </w:tc>
        <w:tc>
          <w:tcPr>
            <w:tcW w:w="2856" w:type="dxa"/>
          </w:tcPr>
          <w:p w14:paraId="07700CC0" w14:textId="356B02E0" w:rsidR="00300030" w:rsidRDefault="00300030" w:rsidP="00300030"/>
        </w:tc>
        <w:tc>
          <w:tcPr>
            <w:tcW w:w="2856" w:type="dxa"/>
            <w:vMerge/>
          </w:tcPr>
          <w:p w14:paraId="70A5C8EF" w14:textId="77777777" w:rsidR="00300030" w:rsidRDefault="00300030" w:rsidP="00300030"/>
        </w:tc>
      </w:tr>
      <w:tr w:rsidR="00300030" w14:paraId="0F3033FC" w14:textId="77777777" w:rsidTr="00285A52">
        <w:tc>
          <w:tcPr>
            <w:tcW w:w="990" w:type="dxa"/>
          </w:tcPr>
          <w:p w14:paraId="145FB97B" w14:textId="3DDA3B06" w:rsidR="00300030" w:rsidRDefault="00300030" w:rsidP="00300030">
            <w:r>
              <w:t>B5</w:t>
            </w:r>
          </w:p>
        </w:tc>
        <w:tc>
          <w:tcPr>
            <w:tcW w:w="1273" w:type="dxa"/>
          </w:tcPr>
          <w:p w14:paraId="375B6792" w14:textId="6A92FB98" w:rsidR="00300030" w:rsidRDefault="00300030" w:rsidP="00300030">
            <w:r>
              <w:t>438-439</w:t>
            </w:r>
          </w:p>
        </w:tc>
        <w:tc>
          <w:tcPr>
            <w:tcW w:w="6302" w:type="dxa"/>
          </w:tcPr>
          <w:p w14:paraId="48A1153E" w14:textId="68562013" w:rsidR="00300030" w:rsidRDefault="00300030" w:rsidP="00300030">
            <w:r>
              <w:t>Schließt sich der Meinung der anderen an und findet es ganz gut.</w:t>
            </w:r>
          </w:p>
        </w:tc>
        <w:tc>
          <w:tcPr>
            <w:tcW w:w="2856" w:type="dxa"/>
          </w:tcPr>
          <w:p w14:paraId="66B8D71E" w14:textId="509A32F7" w:rsidR="00300030" w:rsidRDefault="00300030" w:rsidP="00300030">
            <w:r>
              <w:t xml:space="preserve">Positives Feedback </w:t>
            </w:r>
          </w:p>
        </w:tc>
        <w:tc>
          <w:tcPr>
            <w:tcW w:w="2856" w:type="dxa"/>
            <w:vMerge/>
          </w:tcPr>
          <w:p w14:paraId="5C2193CE" w14:textId="77777777" w:rsidR="00300030" w:rsidRDefault="00300030" w:rsidP="00300030"/>
        </w:tc>
      </w:tr>
      <w:tr w:rsidR="00300030" w14:paraId="4335068D" w14:textId="77777777" w:rsidTr="00285A52">
        <w:tc>
          <w:tcPr>
            <w:tcW w:w="990" w:type="dxa"/>
          </w:tcPr>
          <w:p w14:paraId="5D20D9D0" w14:textId="39A79E13" w:rsidR="00300030" w:rsidRDefault="00300030" w:rsidP="00300030">
            <w:r>
              <w:t>B5</w:t>
            </w:r>
          </w:p>
        </w:tc>
        <w:tc>
          <w:tcPr>
            <w:tcW w:w="1273" w:type="dxa"/>
          </w:tcPr>
          <w:p w14:paraId="5050EB69" w14:textId="17357497" w:rsidR="00300030" w:rsidRDefault="00300030" w:rsidP="00300030">
            <w:r>
              <w:t>439-444</w:t>
            </w:r>
          </w:p>
        </w:tc>
        <w:tc>
          <w:tcPr>
            <w:tcW w:w="6302" w:type="dxa"/>
          </w:tcPr>
          <w:p w14:paraId="4B63F5BC" w14:textId="7AEE4E73" w:rsidR="00300030" w:rsidRDefault="00300030" w:rsidP="00300030">
            <w:r>
              <w:t>Eine Abhakfunktion würde als gut empfunden werden, damit man bestätigt das man das Medikament eingenommen hat.</w:t>
            </w:r>
          </w:p>
        </w:tc>
        <w:tc>
          <w:tcPr>
            <w:tcW w:w="2856" w:type="dxa"/>
          </w:tcPr>
          <w:p w14:paraId="54D6F7ED" w14:textId="71DD99B9" w:rsidR="00300030" w:rsidRDefault="00503296" w:rsidP="00300030">
            <w:r>
              <w:t>Abhakfunktion für Medikament</w:t>
            </w:r>
            <w:r w:rsidR="00C169D3">
              <w:t>ene</w:t>
            </w:r>
            <w:r>
              <w:t xml:space="preserve">innahme </w:t>
            </w:r>
          </w:p>
        </w:tc>
        <w:tc>
          <w:tcPr>
            <w:tcW w:w="2856" w:type="dxa"/>
            <w:vMerge/>
          </w:tcPr>
          <w:p w14:paraId="55F215A4" w14:textId="77777777" w:rsidR="00300030" w:rsidRDefault="00300030" w:rsidP="00300030"/>
        </w:tc>
      </w:tr>
      <w:tr w:rsidR="00300030" w14:paraId="60BB186D" w14:textId="77777777" w:rsidTr="00285A52">
        <w:tc>
          <w:tcPr>
            <w:tcW w:w="990" w:type="dxa"/>
          </w:tcPr>
          <w:p w14:paraId="5A239B03" w14:textId="614D4544" w:rsidR="00300030" w:rsidRDefault="00300030" w:rsidP="00300030">
            <w:r>
              <w:t>B5</w:t>
            </w:r>
          </w:p>
        </w:tc>
        <w:tc>
          <w:tcPr>
            <w:tcW w:w="1273" w:type="dxa"/>
          </w:tcPr>
          <w:p w14:paraId="22FEA047" w14:textId="22A9E36B" w:rsidR="00300030" w:rsidRDefault="00300030" w:rsidP="00300030">
            <w:r>
              <w:t>451-454</w:t>
            </w:r>
          </w:p>
        </w:tc>
        <w:tc>
          <w:tcPr>
            <w:tcW w:w="6302" w:type="dxa"/>
          </w:tcPr>
          <w:p w14:paraId="1D578F19" w14:textId="4B4B2965" w:rsidR="00300030" w:rsidRDefault="00300030" w:rsidP="00300030">
            <w:r>
              <w:t>Für alle Medikamente einen eigenen Haken oder einen Haken für alle</w:t>
            </w:r>
            <w:r w:rsidR="000D7B8C">
              <w:t>.</w:t>
            </w:r>
          </w:p>
        </w:tc>
        <w:tc>
          <w:tcPr>
            <w:tcW w:w="2856" w:type="dxa"/>
          </w:tcPr>
          <w:p w14:paraId="43197A9D" w14:textId="24A29561" w:rsidR="00300030" w:rsidRDefault="00503296" w:rsidP="00300030">
            <w:r>
              <w:t>Einzelhacken</w:t>
            </w:r>
            <w:r w:rsidR="00C169D3">
              <w:t>/</w:t>
            </w:r>
            <w:r>
              <w:t xml:space="preserve">Sammelhaken für Medikamenteneinnahme </w:t>
            </w:r>
          </w:p>
        </w:tc>
        <w:tc>
          <w:tcPr>
            <w:tcW w:w="2856" w:type="dxa"/>
            <w:vMerge/>
          </w:tcPr>
          <w:p w14:paraId="4381AC48" w14:textId="77777777" w:rsidR="00300030" w:rsidRDefault="00300030" w:rsidP="00300030"/>
        </w:tc>
      </w:tr>
      <w:tr w:rsidR="00300030" w14:paraId="5B3FEBAC" w14:textId="77777777" w:rsidTr="00285A52">
        <w:tc>
          <w:tcPr>
            <w:tcW w:w="990" w:type="dxa"/>
          </w:tcPr>
          <w:p w14:paraId="6C694849" w14:textId="3D8E7F6A" w:rsidR="00300030" w:rsidRDefault="00300030" w:rsidP="00300030">
            <w:r>
              <w:t>B5</w:t>
            </w:r>
          </w:p>
        </w:tc>
        <w:tc>
          <w:tcPr>
            <w:tcW w:w="1273" w:type="dxa"/>
          </w:tcPr>
          <w:p w14:paraId="1E0718E0" w14:textId="518BCD33" w:rsidR="00300030" w:rsidRDefault="00300030" w:rsidP="00300030">
            <w:r>
              <w:t>454-462</w:t>
            </w:r>
          </w:p>
        </w:tc>
        <w:tc>
          <w:tcPr>
            <w:tcW w:w="6302"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56" w:type="dxa"/>
          </w:tcPr>
          <w:p w14:paraId="123E3EC8" w14:textId="063597F0" w:rsidR="00300030" w:rsidRDefault="00740D38" w:rsidP="00300030">
            <w:r>
              <w:t>Wichtig: diskret Erinnerung</w:t>
            </w:r>
          </w:p>
        </w:tc>
        <w:tc>
          <w:tcPr>
            <w:tcW w:w="285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3A8A8AED" w:rsidR="003C54A3" w:rsidRPr="00B07A9D" w:rsidRDefault="003C54A3" w:rsidP="003C54A3">
      <w:pPr>
        <w:rPr>
          <w:b/>
          <w:bCs/>
          <w:sz w:val="24"/>
          <w:szCs w:val="24"/>
        </w:rPr>
      </w:pPr>
      <w:r w:rsidRPr="00B07A9D">
        <w:rPr>
          <w:b/>
          <w:bCs/>
          <w:sz w:val="24"/>
          <w:szCs w:val="24"/>
        </w:rPr>
        <w:lastRenderedPageBreak/>
        <w:t xml:space="preserve">Chat </w:t>
      </w:r>
      <w:proofErr w:type="spellStart"/>
      <w:r w:rsidRPr="00B07A9D">
        <w:rPr>
          <w:b/>
          <w:bCs/>
          <w:sz w:val="24"/>
          <w:szCs w:val="24"/>
        </w:rPr>
        <w:t>LPm</w:t>
      </w:r>
      <w:proofErr w:type="spellEnd"/>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109C7718" w:rsidR="0007216F" w:rsidRDefault="0007216F" w:rsidP="00E47980">
            <w:r>
              <w:t xml:space="preserve">Chat ist übersichtlich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225C44D9" w14:textId="77777777" w:rsidR="0007216F" w:rsidRDefault="0007216F" w:rsidP="00B30CAE">
            <w:pPr>
              <w:pStyle w:val="Listenabsatz"/>
              <w:numPr>
                <w:ilvl w:val="0"/>
                <w:numId w:val="1"/>
              </w:numPr>
            </w:pPr>
            <w:r>
              <w:t>Leicht verständlich</w:t>
            </w:r>
          </w:p>
          <w:p w14:paraId="0BC69022" w14:textId="77777777" w:rsidR="0007216F" w:rsidRDefault="0007216F" w:rsidP="00B30CAE"/>
          <w:p w14:paraId="3CFDDD40" w14:textId="77777777" w:rsidR="0007216F" w:rsidRDefault="0007216F" w:rsidP="00B30CAE">
            <w:r>
              <w:t xml:space="preserve">K2 Funktionalitäten: </w:t>
            </w:r>
          </w:p>
          <w:p w14:paraId="745050A8" w14:textId="53D5D327" w:rsidR="0007216F" w:rsidRDefault="0007216F" w:rsidP="00467654">
            <w:pPr>
              <w:pStyle w:val="Listenabsatz"/>
              <w:numPr>
                <w:ilvl w:val="0"/>
                <w:numId w:val="1"/>
              </w:numPr>
            </w:pPr>
            <w:r>
              <w:t>Ampelsystem für Rezeptbestellung</w:t>
            </w:r>
          </w:p>
          <w:p w14:paraId="53917789" w14:textId="2F9DB87C" w:rsidR="0007216F" w:rsidRDefault="0007216F" w:rsidP="00467654">
            <w:pPr>
              <w:pStyle w:val="Listenabsatz"/>
              <w:numPr>
                <w:ilvl w:val="0"/>
                <w:numId w:val="1"/>
              </w:numPr>
            </w:pPr>
            <w:r>
              <w:t xml:space="preserve">Terminstatus </w:t>
            </w:r>
          </w:p>
          <w:p w14:paraId="39ACDA62" w14:textId="01B7D306" w:rsidR="0007216F" w:rsidRDefault="0007216F" w:rsidP="00467654">
            <w:pPr>
              <w:pStyle w:val="Listenabsatz"/>
              <w:numPr>
                <w:ilvl w:val="0"/>
                <w:numId w:val="1"/>
              </w:numPr>
            </w:pPr>
            <w:r>
              <w:t xml:space="preserve">Rezeptabholung Hinweis </w:t>
            </w:r>
          </w:p>
          <w:p w14:paraId="44C2D995" w14:textId="77777777" w:rsidR="0007216F" w:rsidRDefault="0007216F" w:rsidP="00B30CAE"/>
          <w:p w14:paraId="2B437ECD" w14:textId="77777777" w:rsidR="0007216F" w:rsidRDefault="0007216F" w:rsidP="00B30CAE">
            <w:r>
              <w:t xml:space="preserve">K3 Chat-Funktion: </w:t>
            </w:r>
          </w:p>
          <w:p w14:paraId="0A463E93" w14:textId="77777777" w:rsidR="0007216F" w:rsidRDefault="0007216F" w:rsidP="00B30CAE">
            <w:pPr>
              <w:pStyle w:val="Listenabsatz"/>
              <w:numPr>
                <w:ilvl w:val="0"/>
                <w:numId w:val="1"/>
              </w:numPr>
            </w:pPr>
            <w:r>
              <w:t xml:space="preserve">Termine und Rezepte trennen von Chat </w:t>
            </w:r>
          </w:p>
          <w:p w14:paraId="3466F161" w14:textId="77777777" w:rsidR="0007216F" w:rsidRDefault="0007216F" w:rsidP="00B30CAE"/>
          <w:p w14:paraId="4DBA4C0F" w14:textId="24E7252C" w:rsidR="0007216F" w:rsidRDefault="0007216F" w:rsidP="00B30CAE"/>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6A1EE5B8" w:rsidR="0007216F" w:rsidRDefault="0007216F" w:rsidP="00E47980">
            <w:r>
              <w:t>Design ist 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694DB90C" w:rsidR="009312FD" w:rsidRPr="00B07A9D" w:rsidRDefault="009312FD">
      <w:pPr>
        <w:rPr>
          <w:b/>
          <w:bCs/>
          <w:sz w:val="24"/>
          <w:szCs w:val="24"/>
        </w:rPr>
      </w:pPr>
      <w:r w:rsidRPr="00B07A9D">
        <w:rPr>
          <w:b/>
          <w:bCs/>
          <w:sz w:val="24"/>
          <w:szCs w:val="24"/>
        </w:rPr>
        <w:lastRenderedPageBreak/>
        <w:t xml:space="preserve">Videotelefonie </w:t>
      </w:r>
      <w:proofErr w:type="spellStart"/>
      <w:r w:rsidRPr="00B07A9D">
        <w:rPr>
          <w:b/>
          <w:bCs/>
          <w:sz w:val="24"/>
          <w:szCs w:val="24"/>
        </w:rPr>
        <w:t>LPm</w:t>
      </w:r>
      <w:proofErr w:type="spellEnd"/>
    </w:p>
    <w:tbl>
      <w:tblPr>
        <w:tblStyle w:val="Tabellenraster"/>
        <w:tblW w:w="0" w:type="auto"/>
        <w:tblLook w:val="04A0" w:firstRow="1" w:lastRow="0" w:firstColumn="1" w:lastColumn="0" w:noHBand="0" w:noVBand="1"/>
      </w:tblPr>
      <w:tblGrid>
        <w:gridCol w:w="990"/>
        <w:gridCol w:w="1273"/>
        <w:gridCol w:w="6302"/>
        <w:gridCol w:w="2856"/>
        <w:gridCol w:w="2856"/>
      </w:tblGrid>
      <w:tr w:rsidR="009312FD" w14:paraId="6642A73D" w14:textId="77777777" w:rsidTr="00467654">
        <w:tc>
          <w:tcPr>
            <w:tcW w:w="990" w:type="dxa"/>
          </w:tcPr>
          <w:p w14:paraId="7215E6C3" w14:textId="3E332F08" w:rsidR="009312FD" w:rsidRPr="00285A52" w:rsidRDefault="009312FD" w:rsidP="009312FD">
            <w:pPr>
              <w:rPr>
                <w:b/>
                <w:bCs/>
              </w:rPr>
            </w:pPr>
            <w:r w:rsidRPr="00285A52">
              <w:rPr>
                <w:b/>
                <w:bCs/>
              </w:rPr>
              <w:t>Proband</w:t>
            </w:r>
          </w:p>
        </w:tc>
        <w:tc>
          <w:tcPr>
            <w:tcW w:w="1273" w:type="dxa"/>
          </w:tcPr>
          <w:p w14:paraId="4D42C6AB" w14:textId="4CA01E05" w:rsidR="009312FD" w:rsidRPr="00285A52" w:rsidRDefault="009312FD" w:rsidP="009312FD">
            <w:pPr>
              <w:rPr>
                <w:b/>
                <w:bCs/>
              </w:rPr>
            </w:pPr>
            <w:r w:rsidRPr="00285A52">
              <w:rPr>
                <w:b/>
                <w:bCs/>
              </w:rPr>
              <w:t>Zeile</w:t>
            </w:r>
          </w:p>
        </w:tc>
        <w:tc>
          <w:tcPr>
            <w:tcW w:w="6302" w:type="dxa"/>
          </w:tcPr>
          <w:p w14:paraId="15CC6378" w14:textId="35AC9709" w:rsidR="009312FD" w:rsidRPr="00285A52" w:rsidRDefault="009312FD" w:rsidP="009312FD">
            <w:pPr>
              <w:rPr>
                <w:b/>
                <w:bCs/>
              </w:rPr>
            </w:pPr>
            <w:r w:rsidRPr="00285A52">
              <w:rPr>
                <w:b/>
                <w:bCs/>
              </w:rPr>
              <w:t>Paraphrase</w:t>
            </w:r>
          </w:p>
        </w:tc>
        <w:tc>
          <w:tcPr>
            <w:tcW w:w="2856"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9312FD" w14:paraId="7F353B44" w14:textId="77777777" w:rsidTr="00467654">
        <w:tc>
          <w:tcPr>
            <w:tcW w:w="990" w:type="dxa"/>
          </w:tcPr>
          <w:p w14:paraId="2616AE65" w14:textId="1242DAB8" w:rsidR="009312FD" w:rsidRDefault="0070566B" w:rsidP="009312FD">
            <w:r>
              <w:t>B5</w:t>
            </w:r>
          </w:p>
        </w:tc>
        <w:tc>
          <w:tcPr>
            <w:tcW w:w="1273" w:type="dxa"/>
          </w:tcPr>
          <w:p w14:paraId="4F2D2D5C" w14:textId="1909AF40" w:rsidR="009312FD" w:rsidRDefault="009312FD" w:rsidP="009312FD"/>
        </w:tc>
        <w:tc>
          <w:tcPr>
            <w:tcW w:w="6302" w:type="dxa"/>
          </w:tcPr>
          <w:p w14:paraId="13320601" w14:textId="2A12D3EE" w:rsidR="009312FD" w:rsidRDefault="009312FD" w:rsidP="009312FD"/>
        </w:tc>
        <w:tc>
          <w:tcPr>
            <w:tcW w:w="2856" w:type="dxa"/>
          </w:tcPr>
          <w:p w14:paraId="011D1734" w14:textId="77777777" w:rsidR="009312FD" w:rsidRDefault="009312FD" w:rsidP="009312FD"/>
        </w:tc>
        <w:tc>
          <w:tcPr>
            <w:tcW w:w="2856" w:type="dxa"/>
          </w:tcPr>
          <w:p w14:paraId="540FDA44" w14:textId="77777777" w:rsidR="009312FD" w:rsidRDefault="009312FD" w:rsidP="009312FD"/>
        </w:tc>
      </w:tr>
      <w:tr w:rsidR="009312FD" w14:paraId="376CCA9E" w14:textId="77777777" w:rsidTr="00467654">
        <w:tc>
          <w:tcPr>
            <w:tcW w:w="990" w:type="dxa"/>
          </w:tcPr>
          <w:p w14:paraId="382F9FD5" w14:textId="779A800C" w:rsidR="009312FD" w:rsidRDefault="009312FD" w:rsidP="009312FD"/>
        </w:tc>
        <w:tc>
          <w:tcPr>
            <w:tcW w:w="1273" w:type="dxa"/>
          </w:tcPr>
          <w:p w14:paraId="1613793C" w14:textId="48793130" w:rsidR="009312FD" w:rsidRDefault="009312FD" w:rsidP="009312FD"/>
        </w:tc>
        <w:tc>
          <w:tcPr>
            <w:tcW w:w="6302" w:type="dxa"/>
          </w:tcPr>
          <w:p w14:paraId="041EB7E2" w14:textId="2F591679" w:rsidR="009312FD" w:rsidRDefault="009312FD" w:rsidP="009312FD"/>
        </w:tc>
        <w:tc>
          <w:tcPr>
            <w:tcW w:w="2856" w:type="dxa"/>
          </w:tcPr>
          <w:p w14:paraId="29811EB6" w14:textId="77777777" w:rsidR="009312FD" w:rsidRDefault="009312FD" w:rsidP="009312FD"/>
        </w:tc>
        <w:tc>
          <w:tcPr>
            <w:tcW w:w="2856" w:type="dxa"/>
          </w:tcPr>
          <w:p w14:paraId="5983FC24" w14:textId="77777777" w:rsidR="009312FD" w:rsidRDefault="009312FD" w:rsidP="009312FD"/>
        </w:tc>
      </w:tr>
    </w:tbl>
    <w:p w14:paraId="36BC5620" w14:textId="77777777" w:rsidR="009312FD" w:rsidRDefault="009312FD"/>
    <w:sectPr w:rsidR="009312FD"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8663" w14:textId="77777777" w:rsidR="00F94470" w:rsidRDefault="00F94470" w:rsidP="00066A4F">
      <w:pPr>
        <w:spacing w:after="0" w:line="240" w:lineRule="auto"/>
      </w:pPr>
      <w:r>
        <w:separator/>
      </w:r>
    </w:p>
  </w:endnote>
  <w:endnote w:type="continuationSeparator" w:id="0">
    <w:p w14:paraId="64E749FD" w14:textId="77777777" w:rsidR="00F94470" w:rsidRDefault="00F94470"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DD1A" w14:textId="77777777" w:rsidR="00F94470" w:rsidRDefault="00F94470" w:rsidP="00066A4F">
      <w:pPr>
        <w:spacing w:after="0" w:line="240" w:lineRule="auto"/>
      </w:pPr>
      <w:r>
        <w:separator/>
      </w:r>
    </w:p>
  </w:footnote>
  <w:footnote w:type="continuationSeparator" w:id="0">
    <w:p w14:paraId="2FD0988C" w14:textId="77777777" w:rsidR="00F94470" w:rsidRDefault="00F94470"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B2226"/>
    <w:rsid w:val="000D7B8C"/>
    <w:rsid w:val="000F5A47"/>
    <w:rsid w:val="00110F91"/>
    <w:rsid w:val="00192E59"/>
    <w:rsid w:val="001B4AE6"/>
    <w:rsid w:val="00213C50"/>
    <w:rsid w:val="00285A52"/>
    <w:rsid w:val="00300030"/>
    <w:rsid w:val="00330AD9"/>
    <w:rsid w:val="003C54A3"/>
    <w:rsid w:val="003D50AE"/>
    <w:rsid w:val="003D5D51"/>
    <w:rsid w:val="004221BC"/>
    <w:rsid w:val="00467654"/>
    <w:rsid w:val="004811D7"/>
    <w:rsid w:val="004B41CB"/>
    <w:rsid w:val="00503296"/>
    <w:rsid w:val="006303A6"/>
    <w:rsid w:val="00687B58"/>
    <w:rsid w:val="006A02B6"/>
    <w:rsid w:val="006D61A5"/>
    <w:rsid w:val="0070566B"/>
    <w:rsid w:val="00734D7C"/>
    <w:rsid w:val="00734F35"/>
    <w:rsid w:val="00740D38"/>
    <w:rsid w:val="007A7390"/>
    <w:rsid w:val="007B2680"/>
    <w:rsid w:val="007B282B"/>
    <w:rsid w:val="007D0170"/>
    <w:rsid w:val="009312FD"/>
    <w:rsid w:val="009413AA"/>
    <w:rsid w:val="00952468"/>
    <w:rsid w:val="00A1013F"/>
    <w:rsid w:val="00B07A9D"/>
    <w:rsid w:val="00B30CAE"/>
    <w:rsid w:val="00B36B72"/>
    <w:rsid w:val="00B42EBE"/>
    <w:rsid w:val="00C169D3"/>
    <w:rsid w:val="00C41D4D"/>
    <w:rsid w:val="00C50CC8"/>
    <w:rsid w:val="00CA24BF"/>
    <w:rsid w:val="00D221BE"/>
    <w:rsid w:val="00D808F4"/>
    <w:rsid w:val="00DC5C46"/>
    <w:rsid w:val="00E052F5"/>
    <w:rsid w:val="00E30040"/>
    <w:rsid w:val="00E30E30"/>
    <w:rsid w:val="00E47980"/>
    <w:rsid w:val="00EB614D"/>
    <w:rsid w:val="00F550A0"/>
    <w:rsid w:val="00F6464A"/>
    <w:rsid w:val="00F94470"/>
    <w:rsid w:val="00FD32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784</Words>
  <Characters>4941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37</cp:revision>
  <dcterms:created xsi:type="dcterms:W3CDTF">2023-05-12T20:40:00Z</dcterms:created>
  <dcterms:modified xsi:type="dcterms:W3CDTF">2023-05-16T12:45:00Z</dcterms:modified>
</cp:coreProperties>
</file>