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FE0098" w14:paraId="054BFE3F" w14:textId="77777777" w:rsidTr="00734D7C">
        <w:tc>
          <w:tcPr>
            <w:tcW w:w="990" w:type="dxa"/>
          </w:tcPr>
          <w:p w14:paraId="26BF81DC" w14:textId="7AA9A154" w:rsidR="00FE0098" w:rsidRDefault="00FE0098">
            <w:r>
              <w:t>B6</w:t>
            </w:r>
          </w:p>
        </w:tc>
        <w:tc>
          <w:tcPr>
            <w:tcW w:w="1273" w:type="dxa"/>
          </w:tcPr>
          <w:p w14:paraId="1BE59DFB" w14:textId="1E444232" w:rsidR="00FE0098" w:rsidRDefault="00FE0098">
            <w:r>
              <w:t>110-114</w:t>
            </w:r>
          </w:p>
        </w:tc>
        <w:tc>
          <w:tcPr>
            <w:tcW w:w="6484" w:type="dxa"/>
          </w:tcPr>
          <w:p w14:paraId="52EA5D7B" w14:textId="3068523B" w:rsidR="00FE0098" w:rsidRDefault="00FE0098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6C39BC5A" w:rsidR="00FE0098" w:rsidRDefault="00FE0098">
            <w:r>
              <w:t xml:space="preserve">Für Ältere Menschen sehr einfach nicht überwältigend </w:t>
            </w:r>
          </w:p>
        </w:tc>
        <w:tc>
          <w:tcPr>
            <w:tcW w:w="2740" w:type="dxa"/>
            <w:vMerge w:val="restart"/>
          </w:tcPr>
          <w:p w14:paraId="509068A5" w14:textId="77777777" w:rsidR="00FE0098" w:rsidRDefault="00FE0098" w:rsidP="00935E63">
            <w:r>
              <w:t xml:space="preserve">K1 Design: </w:t>
            </w:r>
          </w:p>
          <w:p w14:paraId="3823C9D5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Einfach </w:t>
            </w:r>
          </w:p>
          <w:p w14:paraId="414252DE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Schön</w:t>
            </w:r>
          </w:p>
          <w:p w14:paraId="3FC9EC21" w14:textId="50D3A9F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Übersichtlich</w:t>
            </w:r>
          </w:p>
          <w:p w14:paraId="01E5A691" w14:textId="432F3D0F" w:rsidR="00271C01" w:rsidRDefault="00271C01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Farbliche Hinterlegung positiv </w:t>
            </w:r>
          </w:p>
          <w:p w14:paraId="1C0E8081" w14:textId="77777777" w:rsidR="002A6A36" w:rsidRDefault="002A6A36" w:rsidP="002A6A36"/>
          <w:p w14:paraId="43C970C7" w14:textId="7D435C03" w:rsidR="002A6A36" w:rsidRDefault="002A6A36" w:rsidP="002A6A36">
            <w:r>
              <w:t xml:space="preserve">K2 </w:t>
            </w:r>
            <w:r w:rsidR="008A4A96">
              <w:t xml:space="preserve">Positive </w:t>
            </w:r>
            <w:r>
              <w:t xml:space="preserve">Bewertung: </w:t>
            </w:r>
          </w:p>
          <w:p w14:paraId="70C43D8E" w14:textId="5768A595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Ausreichend</w:t>
            </w:r>
          </w:p>
          <w:p w14:paraId="312E38E6" w14:textId="6D39C932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Nicht überfordernd</w:t>
            </w:r>
          </w:p>
          <w:p w14:paraId="2AEBECB0" w14:textId="77777777" w:rsidR="002A6A36" w:rsidRDefault="002A6A36" w:rsidP="002A6A36"/>
          <w:p w14:paraId="1E24CFFE" w14:textId="33C04B5E" w:rsidR="00FE0098" w:rsidRDefault="00FE0098" w:rsidP="00FE0098"/>
        </w:tc>
      </w:tr>
      <w:tr w:rsidR="00FE0098" w14:paraId="30BFF77C" w14:textId="77777777" w:rsidTr="00734D7C">
        <w:tc>
          <w:tcPr>
            <w:tcW w:w="990" w:type="dxa"/>
          </w:tcPr>
          <w:p w14:paraId="4F65687D" w14:textId="027A5F2B" w:rsidR="00FE0098" w:rsidRDefault="00FE0098">
            <w:r>
              <w:t>B7</w:t>
            </w:r>
          </w:p>
        </w:tc>
        <w:tc>
          <w:tcPr>
            <w:tcW w:w="1273" w:type="dxa"/>
          </w:tcPr>
          <w:p w14:paraId="006666B2" w14:textId="1E6FEF27" w:rsidR="00FE0098" w:rsidRDefault="00FE0098">
            <w:r>
              <w:t>116-118</w:t>
            </w:r>
          </w:p>
        </w:tc>
        <w:tc>
          <w:tcPr>
            <w:tcW w:w="6484" w:type="dxa"/>
          </w:tcPr>
          <w:p w14:paraId="737E61A0" w14:textId="58A2974B" w:rsidR="00FE0098" w:rsidRDefault="00FE0098">
            <w:r>
              <w:t xml:space="preserve">Das </w:t>
            </w:r>
            <w:r w:rsidRPr="00C710D0">
              <w:t xml:space="preserve">Design </w:t>
            </w:r>
            <w:r>
              <w:t>ist schön. E</w:t>
            </w:r>
            <w:r w:rsidRPr="00C710D0">
              <w:t xml:space="preserve">s ist simpel, einfach gehalten und dennoch sehr übersichtlich. </w:t>
            </w:r>
            <w:r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770ADC69" w:rsidR="00FE0098" w:rsidRDefault="00FE0098">
            <w:r>
              <w:t xml:space="preserve">Design ist schön, einfach und übersichtlich </w:t>
            </w:r>
          </w:p>
        </w:tc>
        <w:tc>
          <w:tcPr>
            <w:tcW w:w="2740" w:type="dxa"/>
            <w:vMerge/>
          </w:tcPr>
          <w:p w14:paraId="4C5695DC" w14:textId="082E6AD0" w:rsidR="00FE0098" w:rsidRDefault="00FE0098" w:rsidP="00734D7C"/>
        </w:tc>
      </w:tr>
      <w:tr w:rsidR="00FE0098" w14:paraId="76E53AF4" w14:textId="77777777" w:rsidTr="00734D7C">
        <w:tc>
          <w:tcPr>
            <w:tcW w:w="990" w:type="dxa"/>
          </w:tcPr>
          <w:p w14:paraId="2125D738" w14:textId="2DC521B7" w:rsidR="00FE0098" w:rsidRDefault="00FE0098">
            <w:r>
              <w:t>B6</w:t>
            </w:r>
          </w:p>
        </w:tc>
        <w:tc>
          <w:tcPr>
            <w:tcW w:w="1273" w:type="dxa"/>
          </w:tcPr>
          <w:p w14:paraId="43BE4002" w14:textId="3A2B8E7B" w:rsidR="00FE0098" w:rsidRDefault="00FE0098">
            <w:r>
              <w:t>135-138</w:t>
            </w:r>
          </w:p>
        </w:tc>
        <w:tc>
          <w:tcPr>
            <w:tcW w:w="6484" w:type="dxa"/>
          </w:tcPr>
          <w:p w14:paraId="74AA5D32" w14:textId="789055F6" w:rsidR="00FE0098" w:rsidRDefault="00FE0098">
            <w:r>
              <w:t>D</w:t>
            </w:r>
            <w:r w:rsidRPr="006F55A9">
              <w:t>ie farbliche Hinterlegung zeig</w:t>
            </w:r>
            <w:r>
              <w:t>t</w:t>
            </w:r>
            <w:r w:rsidRPr="006F55A9">
              <w:t>, wo es zu viel gibt und wo man hinschauen soll</w:t>
            </w:r>
            <w:r>
              <w:t>te</w:t>
            </w:r>
            <w:r w:rsidRPr="006F55A9">
              <w:t>.</w:t>
            </w:r>
          </w:p>
        </w:tc>
        <w:tc>
          <w:tcPr>
            <w:tcW w:w="2790" w:type="dxa"/>
          </w:tcPr>
          <w:p w14:paraId="46C64A83" w14:textId="5A9490F1" w:rsidR="00FE0098" w:rsidRDefault="00271C01">
            <w:r>
              <w:t xml:space="preserve">Farbliche Hinterlegung positiv </w:t>
            </w:r>
          </w:p>
        </w:tc>
        <w:tc>
          <w:tcPr>
            <w:tcW w:w="2740" w:type="dxa"/>
            <w:vMerge/>
          </w:tcPr>
          <w:p w14:paraId="40256D77" w14:textId="241B3932" w:rsidR="00FE0098" w:rsidRDefault="00FE0098" w:rsidP="00734D7C"/>
        </w:tc>
      </w:tr>
      <w:tr w:rsidR="00271C01" w14:paraId="2855CF9B" w14:textId="77777777" w:rsidTr="00734D7C">
        <w:tc>
          <w:tcPr>
            <w:tcW w:w="990" w:type="dxa"/>
          </w:tcPr>
          <w:p w14:paraId="2588CC56" w14:textId="77777777" w:rsidR="00271C01" w:rsidRDefault="00271C01"/>
        </w:tc>
        <w:tc>
          <w:tcPr>
            <w:tcW w:w="1273" w:type="dxa"/>
          </w:tcPr>
          <w:p w14:paraId="0C13D1F7" w14:textId="77777777" w:rsidR="00271C01" w:rsidRDefault="00271C01"/>
        </w:tc>
        <w:tc>
          <w:tcPr>
            <w:tcW w:w="6484" w:type="dxa"/>
          </w:tcPr>
          <w:p w14:paraId="6F6AB896" w14:textId="19C4ACF3" w:rsidR="00271C01" w:rsidRDefault="002A6A36">
            <w:r>
              <w:t>Die App sei</w:t>
            </w:r>
            <w:r w:rsidR="00271C01" w:rsidRPr="006F55A9">
              <w:t xml:space="preserve"> ausreichend und es überfordere einen nicht</w:t>
            </w:r>
            <w:r w:rsidR="00271C01">
              <w:t>.</w:t>
            </w:r>
          </w:p>
        </w:tc>
        <w:tc>
          <w:tcPr>
            <w:tcW w:w="2790" w:type="dxa"/>
          </w:tcPr>
          <w:p w14:paraId="6C3833BF" w14:textId="57AAB4F2" w:rsidR="00271C01" w:rsidRDefault="002A6A36">
            <w:r>
              <w:t xml:space="preserve">Ausreichend und nicht überfordernd </w:t>
            </w:r>
          </w:p>
        </w:tc>
        <w:tc>
          <w:tcPr>
            <w:tcW w:w="2740" w:type="dxa"/>
            <w:vMerge/>
          </w:tcPr>
          <w:p w14:paraId="43261DE6" w14:textId="77777777" w:rsidR="00271C01" w:rsidRDefault="00271C01" w:rsidP="00734D7C"/>
        </w:tc>
      </w:tr>
      <w:tr w:rsidR="00FE0098" w14:paraId="033A443C" w14:textId="77777777" w:rsidTr="00734D7C">
        <w:tc>
          <w:tcPr>
            <w:tcW w:w="990" w:type="dxa"/>
          </w:tcPr>
          <w:p w14:paraId="33FD2517" w14:textId="7260298B" w:rsidR="00FE0098" w:rsidRDefault="00FE0098">
            <w:r>
              <w:t>B7</w:t>
            </w:r>
          </w:p>
        </w:tc>
        <w:tc>
          <w:tcPr>
            <w:tcW w:w="1273" w:type="dxa"/>
          </w:tcPr>
          <w:p w14:paraId="1184C0CB" w14:textId="6DD787E6" w:rsidR="00FE0098" w:rsidRDefault="00FE0098">
            <w:r>
              <w:t>142-146</w:t>
            </w:r>
          </w:p>
        </w:tc>
        <w:tc>
          <w:tcPr>
            <w:tcW w:w="6484" w:type="dxa"/>
          </w:tcPr>
          <w:p w14:paraId="2CE4F2A1" w14:textId="4982B90A" w:rsidR="00FE0098" w:rsidRDefault="00FE0098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0E751FAB" w:rsidR="00FE0098" w:rsidRDefault="00FE0098">
            <w:r>
              <w:t>Aufbau ist schön und einfach</w:t>
            </w:r>
          </w:p>
        </w:tc>
        <w:tc>
          <w:tcPr>
            <w:tcW w:w="2740" w:type="dxa"/>
            <w:vMerge/>
          </w:tcPr>
          <w:p w14:paraId="4819074F" w14:textId="77777777" w:rsidR="00FE0098" w:rsidRDefault="00FE0098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1232"/>
        <w:gridCol w:w="6029"/>
        <w:gridCol w:w="2831"/>
        <w:gridCol w:w="3194"/>
      </w:tblGrid>
      <w:tr w:rsidR="007B282B" w14:paraId="5FFD554B" w14:textId="77777777" w:rsidTr="00502BF5">
        <w:tc>
          <w:tcPr>
            <w:tcW w:w="991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32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029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31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FE0098" w14:paraId="2DE5CED6" w14:textId="77777777" w:rsidTr="00502BF5">
        <w:tc>
          <w:tcPr>
            <w:tcW w:w="991" w:type="dxa"/>
          </w:tcPr>
          <w:p w14:paraId="14BE0221" w14:textId="34C992CD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8646455" w14:textId="69D5B0AC" w:rsidR="00FE0098" w:rsidRDefault="00FE0098" w:rsidP="007B282B">
            <w:r>
              <w:t>195-197</w:t>
            </w:r>
          </w:p>
        </w:tc>
        <w:tc>
          <w:tcPr>
            <w:tcW w:w="6029" w:type="dxa"/>
          </w:tcPr>
          <w:p w14:paraId="1E6A0180" w14:textId="17A031EF" w:rsidR="00FE0098" w:rsidRDefault="00FE0098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31" w:type="dxa"/>
          </w:tcPr>
          <w:p w14:paraId="63C83F33" w14:textId="0646352E" w:rsidR="00FE0098" w:rsidRDefault="00FE0098" w:rsidP="007B282B">
            <w:r>
              <w:t xml:space="preserve">Medikation wird als positiv empfunden </w:t>
            </w:r>
          </w:p>
        </w:tc>
        <w:tc>
          <w:tcPr>
            <w:tcW w:w="3194" w:type="dxa"/>
            <w:vMerge w:val="restart"/>
          </w:tcPr>
          <w:p w14:paraId="41CBF8F0" w14:textId="68292BBF" w:rsidR="00271C01" w:rsidRDefault="00271C01" w:rsidP="00271C01">
            <w:r>
              <w:t>K1 Zusätzliche Funktion</w:t>
            </w:r>
            <w:r w:rsidR="00344B96">
              <w:t>en</w:t>
            </w:r>
            <w:r>
              <w:t xml:space="preserve">: </w:t>
            </w:r>
          </w:p>
          <w:p w14:paraId="5A10D800" w14:textId="77777777" w:rsidR="002A6A36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>Kontraindikationen</w:t>
            </w:r>
          </w:p>
          <w:p w14:paraId="06C3907D" w14:textId="47A50070" w:rsidR="001162C8" w:rsidRDefault="00032140" w:rsidP="001162C8">
            <w:pPr>
              <w:pStyle w:val="Listenabsatz"/>
              <w:numPr>
                <w:ilvl w:val="0"/>
                <w:numId w:val="3"/>
              </w:numPr>
            </w:pPr>
            <w:r>
              <w:t>Keine Bestätigung für die Medikamenteneinnahme</w:t>
            </w:r>
          </w:p>
          <w:p w14:paraId="4DC8B7B3" w14:textId="77777777" w:rsidR="00032140" w:rsidRDefault="00032140" w:rsidP="00706532"/>
          <w:p w14:paraId="0652E94A" w14:textId="57AE6FD2" w:rsidR="00706532" w:rsidRDefault="00706532" w:rsidP="00706532">
            <w:r>
              <w:t xml:space="preserve">K2 Bestehende Funktionen verbessern: </w:t>
            </w:r>
          </w:p>
          <w:p w14:paraId="7F2F531C" w14:textId="77777777" w:rsidR="00706532" w:rsidRDefault="00706532" w:rsidP="00706532">
            <w:pPr>
              <w:pStyle w:val="Listenabsatz"/>
              <w:numPr>
                <w:ilvl w:val="0"/>
                <w:numId w:val="3"/>
              </w:numPr>
            </w:pPr>
            <w:r>
              <w:t>Diskrete Erinnerungsfunktion</w:t>
            </w:r>
          </w:p>
          <w:p w14:paraId="7F37150B" w14:textId="77777777" w:rsidR="00706532" w:rsidRDefault="00706532" w:rsidP="00706532"/>
          <w:p w14:paraId="7E09389B" w14:textId="1AE31861" w:rsidR="00032140" w:rsidRDefault="00032140" w:rsidP="00032140">
            <w:r>
              <w:t>K</w:t>
            </w:r>
            <w:r w:rsidR="008A4A96">
              <w:t>3</w:t>
            </w:r>
            <w:r>
              <w:t xml:space="preserve"> </w:t>
            </w:r>
            <w:r w:rsidR="008A4A96">
              <w:t>Positive Bewertung</w:t>
            </w:r>
            <w:r>
              <w:t xml:space="preserve">: </w:t>
            </w:r>
          </w:p>
          <w:p w14:paraId="2F60A407" w14:textId="3C4786B3" w:rsidR="002A6A36" w:rsidRDefault="002A6A36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Erinnerungsfunktion für Anfangsphase gut </w:t>
            </w:r>
          </w:p>
          <w:p w14:paraId="2C0664B1" w14:textId="5C9D8B87" w:rsidR="00396076" w:rsidRDefault="00396076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Medikation positiv </w:t>
            </w:r>
          </w:p>
          <w:p w14:paraId="2F01F5B0" w14:textId="77777777" w:rsidR="002A6A36" w:rsidRDefault="002A6A36" w:rsidP="002A6A36"/>
          <w:p w14:paraId="56F6877D" w14:textId="67E99747" w:rsidR="002A6A36" w:rsidRDefault="002A6A36" w:rsidP="00032140"/>
          <w:p w14:paraId="69C56E8E" w14:textId="77777777" w:rsidR="002A6A36" w:rsidRDefault="002A6A36" w:rsidP="002A6A36"/>
          <w:p w14:paraId="6D737F47" w14:textId="77777777" w:rsidR="002A6A36" w:rsidRDefault="002A6A36" w:rsidP="002A6A36"/>
          <w:p w14:paraId="142D6E1B" w14:textId="0B262A6A" w:rsidR="002A6A36" w:rsidRDefault="002A6A36" w:rsidP="002A6A36"/>
        </w:tc>
      </w:tr>
      <w:tr w:rsidR="00FE0098" w14:paraId="584B41F3" w14:textId="77777777" w:rsidTr="00502BF5">
        <w:tc>
          <w:tcPr>
            <w:tcW w:w="991" w:type="dxa"/>
          </w:tcPr>
          <w:p w14:paraId="46671B5F" w14:textId="303E49C0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7C91EBA4" w14:textId="411ECE40" w:rsidR="00FE0098" w:rsidRDefault="00FE0098" w:rsidP="007B282B">
            <w:r>
              <w:t>235-240</w:t>
            </w:r>
          </w:p>
        </w:tc>
        <w:tc>
          <w:tcPr>
            <w:tcW w:w="6029" w:type="dxa"/>
          </w:tcPr>
          <w:p w14:paraId="0509F482" w14:textId="51BC7431" w:rsidR="00FE0098" w:rsidRDefault="00FE0098" w:rsidP="007B282B">
            <w:r>
              <w:t xml:space="preserve">Braucht die Funktion der </w:t>
            </w:r>
            <w:r w:rsidR="008019D8">
              <w:t xml:space="preserve">Einnahmebestätigung </w:t>
            </w:r>
            <w:r>
              <w:t xml:space="preserve">von Medikamenten nicht. </w:t>
            </w:r>
          </w:p>
        </w:tc>
        <w:tc>
          <w:tcPr>
            <w:tcW w:w="2831" w:type="dxa"/>
          </w:tcPr>
          <w:p w14:paraId="69F5D180" w14:textId="45C24CCC" w:rsidR="00FE0098" w:rsidRDefault="00271C01" w:rsidP="007B282B">
            <w:r>
              <w:t>Bestätigung</w:t>
            </w:r>
            <w:r w:rsidR="00FE0098">
              <w:t xml:space="preserve"> für die Medikament</w:t>
            </w:r>
            <w:r>
              <w:t>en</w:t>
            </w:r>
            <w:r w:rsidR="00FE0098">
              <w:t xml:space="preserve">einnahme wird nicht benötigt </w:t>
            </w:r>
          </w:p>
        </w:tc>
        <w:tc>
          <w:tcPr>
            <w:tcW w:w="3194" w:type="dxa"/>
            <w:vMerge/>
          </w:tcPr>
          <w:p w14:paraId="16731722" w14:textId="77777777" w:rsidR="00FE0098" w:rsidRDefault="00FE0098" w:rsidP="007B282B"/>
        </w:tc>
      </w:tr>
      <w:tr w:rsidR="00FE0098" w14:paraId="2D457C6C" w14:textId="77777777" w:rsidTr="00502BF5">
        <w:tc>
          <w:tcPr>
            <w:tcW w:w="991" w:type="dxa"/>
          </w:tcPr>
          <w:p w14:paraId="6FACFA49" w14:textId="4901B81E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A0ABA7A" w14:textId="6CCAE624" w:rsidR="00FE0098" w:rsidRDefault="00FE0098" w:rsidP="007B282B">
            <w:r>
              <w:t>235 - ??</w:t>
            </w:r>
          </w:p>
        </w:tc>
        <w:tc>
          <w:tcPr>
            <w:tcW w:w="6029" w:type="dxa"/>
          </w:tcPr>
          <w:p w14:paraId="68A0D32D" w14:textId="1B018D6B" w:rsidR="00FE0098" w:rsidRDefault="00FE0098" w:rsidP="007B282B">
            <w:r>
              <w:t>Es reicht die Eingabe von Medikament mit Uhrzeit und Datum.</w:t>
            </w:r>
          </w:p>
        </w:tc>
        <w:tc>
          <w:tcPr>
            <w:tcW w:w="2831" w:type="dxa"/>
          </w:tcPr>
          <w:p w14:paraId="7CD26506" w14:textId="45FBB078" w:rsidR="00FE0098" w:rsidRPr="001162C8" w:rsidRDefault="00FE0098" w:rsidP="007B282B">
            <w:pPr>
              <w:rPr>
                <w:strike/>
              </w:rPr>
            </w:pPr>
            <w:r w:rsidRPr="001162C8">
              <w:rPr>
                <w:strike/>
              </w:rPr>
              <w:t>Eingabe von Medikament mit Uhrzeit und Datum ausreichend</w:t>
            </w:r>
          </w:p>
        </w:tc>
        <w:tc>
          <w:tcPr>
            <w:tcW w:w="3194" w:type="dxa"/>
            <w:vMerge/>
          </w:tcPr>
          <w:p w14:paraId="2E7A84CD" w14:textId="77777777" w:rsidR="00FE0098" w:rsidRDefault="00FE0098" w:rsidP="007B282B"/>
        </w:tc>
      </w:tr>
      <w:tr w:rsidR="00FE0098" w14:paraId="0865BD2F" w14:textId="77777777" w:rsidTr="00502BF5">
        <w:tc>
          <w:tcPr>
            <w:tcW w:w="991" w:type="dxa"/>
          </w:tcPr>
          <w:p w14:paraId="65525773" w14:textId="4D0499EA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22F1C05A" w14:textId="33CD8277" w:rsidR="00FE0098" w:rsidRDefault="00FE0098" w:rsidP="007B282B">
            <w:r>
              <w:t>269-273</w:t>
            </w:r>
          </w:p>
        </w:tc>
        <w:tc>
          <w:tcPr>
            <w:tcW w:w="6029" w:type="dxa"/>
          </w:tcPr>
          <w:p w14:paraId="2F6D13EA" w14:textId="3DEC108B" w:rsidR="00FE0098" w:rsidRDefault="00FE0098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31" w:type="dxa"/>
          </w:tcPr>
          <w:p w14:paraId="06A1BBF9" w14:textId="0F68C5A3" w:rsidR="00FE0098" w:rsidRDefault="00FE0098" w:rsidP="007B282B">
            <w:r>
              <w:t xml:space="preserve">Erinnerungsfunktion gut für Anfangsphase </w:t>
            </w:r>
          </w:p>
        </w:tc>
        <w:tc>
          <w:tcPr>
            <w:tcW w:w="3194" w:type="dxa"/>
            <w:vMerge/>
          </w:tcPr>
          <w:p w14:paraId="05B4E945" w14:textId="77777777" w:rsidR="00FE0098" w:rsidRDefault="00FE0098" w:rsidP="007B282B"/>
        </w:tc>
      </w:tr>
      <w:tr w:rsidR="00FE0098" w14:paraId="4816A092" w14:textId="77777777" w:rsidTr="00502BF5">
        <w:tc>
          <w:tcPr>
            <w:tcW w:w="991" w:type="dxa"/>
          </w:tcPr>
          <w:p w14:paraId="47661A91" w14:textId="4BB64222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331609D0" w14:textId="07FD97F4" w:rsidR="00FE0098" w:rsidRDefault="00FE0098" w:rsidP="007B282B">
            <w:r>
              <w:t>288</w:t>
            </w:r>
          </w:p>
        </w:tc>
        <w:tc>
          <w:tcPr>
            <w:tcW w:w="6029" w:type="dxa"/>
          </w:tcPr>
          <w:p w14:paraId="6F8341EF" w14:textId="09C465FD" w:rsidR="00FE0098" w:rsidRDefault="00FE0098" w:rsidP="007B282B">
            <w:r>
              <w:t xml:space="preserve">Findet es gut, dass die Erinnerungsfunktion diskret gestaltet wird. </w:t>
            </w:r>
          </w:p>
        </w:tc>
        <w:tc>
          <w:tcPr>
            <w:tcW w:w="2831" w:type="dxa"/>
          </w:tcPr>
          <w:p w14:paraId="198551B5" w14:textId="434F0FAC" w:rsidR="00FE0098" w:rsidRDefault="002A6A36" w:rsidP="007B282B">
            <w:r>
              <w:t xml:space="preserve">Diskrete </w:t>
            </w:r>
            <w:r w:rsidR="00FE0098">
              <w:t>Erinnerungsfunktion</w:t>
            </w:r>
          </w:p>
        </w:tc>
        <w:tc>
          <w:tcPr>
            <w:tcW w:w="3194" w:type="dxa"/>
            <w:vMerge/>
          </w:tcPr>
          <w:p w14:paraId="2A9C452D" w14:textId="77777777" w:rsidR="00FE0098" w:rsidRDefault="00FE0098" w:rsidP="007B282B"/>
        </w:tc>
      </w:tr>
      <w:tr w:rsidR="00FE0098" w14:paraId="03B3A1E0" w14:textId="77777777" w:rsidTr="00502BF5">
        <w:tc>
          <w:tcPr>
            <w:tcW w:w="991" w:type="dxa"/>
          </w:tcPr>
          <w:p w14:paraId="30B6151A" w14:textId="7CEF45E4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54544F20" w14:textId="221851BB" w:rsidR="00FE0098" w:rsidRDefault="00FE0098" w:rsidP="007B282B">
            <w:r>
              <w:t>288-300</w:t>
            </w:r>
          </w:p>
        </w:tc>
        <w:tc>
          <w:tcPr>
            <w:tcW w:w="6029" w:type="dxa"/>
          </w:tcPr>
          <w:p w14:paraId="416C5FCF" w14:textId="61707EB7" w:rsidR="00FE0098" w:rsidRDefault="00FE0098" w:rsidP="007B282B">
            <w:proofErr w:type="gramStart"/>
            <w:r>
              <w:t>Funktion</w:t>
            </w:r>
            <w:proofErr w:type="gramEnd"/>
            <w:r>
              <w:t xml:space="preserve"> die beim Eintragen von Medikamenten erkennt, ob Unverträglichkeiten zwischen den Medikamenten bestehen. </w:t>
            </w:r>
          </w:p>
        </w:tc>
        <w:tc>
          <w:tcPr>
            <w:tcW w:w="2831" w:type="dxa"/>
          </w:tcPr>
          <w:p w14:paraId="75A4523A" w14:textId="1C81AFC9" w:rsidR="00FE0098" w:rsidRDefault="00FE0098" w:rsidP="007B282B">
            <w:r>
              <w:t>Funktion für Kontraindikationen</w:t>
            </w:r>
          </w:p>
        </w:tc>
        <w:tc>
          <w:tcPr>
            <w:tcW w:w="3194" w:type="dxa"/>
            <w:vMerge/>
          </w:tcPr>
          <w:p w14:paraId="3BF36698" w14:textId="77777777" w:rsidR="00FE0098" w:rsidRDefault="00FE0098" w:rsidP="007B282B"/>
        </w:tc>
      </w:tr>
      <w:tr w:rsidR="00FE0098" w14:paraId="0FA95825" w14:textId="77777777" w:rsidTr="00502BF5">
        <w:tc>
          <w:tcPr>
            <w:tcW w:w="991" w:type="dxa"/>
          </w:tcPr>
          <w:p w14:paraId="799017EA" w14:textId="1F828C17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27F260E6" w14:textId="7A6D02FE" w:rsidR="00FE0098" w:rsidRDefault="00FE0098" w:rsidP="007B282B">
            <w:r>
              <w:t>306-307</w:t>
            </w:r>
          </w:p>
        </w:tc>
        <w:tc>
          <w:tcPr>
            <w:tcW w:w="6029" w:type="dxa"/>
          </w:tcPr>
          <w:p w14:paraId="187C18D2" w14:textId="6F20F4F0" w:rsidR="00FE0098" w:rsidRDefault="00FE0098" w:rsidP="007B282B">
            <w:r>
              <w:t xml:space="preserve">Findet die Funktion für die </w:t>
            </w:r>
            <w:proofErr w:type="spellStart"/>
            <w:r>
              <w:t>Veträglichkeit</w:t>
            </w:r>
            <w:proofErr w:type="spellEnd"/>
            <w:r>
              <w:t xml:space="preserve"> von Medikamenten wichtig. </w:t>
            </w:r>
          </w:p>
        </w:tc>
        <w:tc>
          <w:tcPr>
            <w:tcW w:w="2831" w:type="dxa"/>
          </w:tcPr>
          <w:p w14:paraId="6BD0EBC8" w14:textId="1DA2F697" w:rsidR="00FE0098" w:rsidRPr="002A6A36" w:rsidRDefault="00FE0098" w:rsidP="007B282B">
            <w:pPr>
              <w:rPr>
                <w:strike/>
              </w:rPr>
            </w:pPr>
            <w:r w:rsidRPr="002A6A36">
              <w:rPr>
                <w:strike/>
              </w:rPr>
              <w:t>Funktion für Kontraindikationen</w:t>
            </w:r>
          </w:p>
        </w:tc>
        <w:tc>
          <w:tcPr>
            <w:tcW w:w="3194" w:type="dxa"/>
            <w:vMerge/>
          </w:tcPr>
          <w:p w14:paraId="48F23A09" w14:textId="77777777" w:rsidR="00FE0098" w:rsidRDefault="00FE0098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6EA07D56" w:rsidR="0007216F" w:rsidRDefault="00FE0098" w:rsidP="00E47980">
            <w:r>
              <w:t xml:space="preserve">Design passt </w:t>
            </w:r>
          </w:p>
        </w:tc>
        <w:tc>
          <w:tcPr>
            <w:tcW w:w="2856" w:type="dxa"/>
            <w:vMerge w:val="restart"/>
          </w:tcPr>
          <w:p w14:paraId="35AC5421" w14:textId="77777777" w:rsidR="0007216F" w:rsidRDefault="00271C01" w:rsidP="00935E63">
            <w:r>
              <w:t xml:space="preserve">K1 Design: </w:t>
            </w:r>
          </w:p>
          <w:p w14:paraId="5A0B3BA7" w14:textId="06EE751D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40931E69" w14:textId="77777777" w:rsidR="00271C01" w:rsidRDefault="00271C01" w:rsidP="00271C01"/>
          <w:p w14:paraId="25077E53" w14:textId="3DB83C6F" w:rsidR="00271C01" w:rsidRDefault="00271C01" w:rsidP="00271C01">
            <w:r>
              <w:t>K2</w:t>
            </w:r>
            <w:r w:rsidR="00032140">
              <w:t xml:space="preserve"> Zusätzliche Funktionen</w:t>
            </w:r>
            <w:r>
              <w:t xml:space="preserve">: </w:t>
            </w:r>
          </w:p>
          <w:p w14:paraId="1ECEEB57" w14:textId="0B8A9CF2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Nachricht für Medikamenten Abholung </w:t>
            </w:r>
          </w:p>
          <w:p w14:paraId="4DBA4C0F" w14:textId="70567B5B" w:rsidR="00271C01" w:rsidRDefault="00271C01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AAB9E6B" w:rsidR="000F324D" w:rsidRDefault="000F324D" w:rsidP="000F324D">
            <w:r>
              <w:t xml:space="preserve">Nachricht in der App, dass </w:t>
            </w:r>
            <w:r w:rsidR="00553B89">
              <w:t>das Medikament</w:t>
            </w:r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2398F8D" w:rsidR="000F324D" w:rsidRDefault="00FE0098" w:rsidP="000F324D">
            <w:r>
              <w:t xml:space="preserve">Nachricht für die Medikamenten Abholung </w:t>
            </w:r>
          </w:p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7D05D5F3" w14:textId="3C090BE7" w:rsidR="009312FD" w:rsidRPr="001A740D" w:rsidRDefault="009312FD">
      <w:r w:rsidRPr="00B07A9D">
        <w:rPr>
          <w:b/>
          <w:bCs/>
          <w:sz w:val="24"/>
          <w:szCs w:val="24"/>
        </w:rPr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FE0098" w14:paraId="7F353B44" w14:textId="77777777" w:rsidTr="00467654">
        <w:tc>
          <w:tcPr>
            <w:tcW w:w="990" w:type="dxa"/>
          </w:tcPr>
          <w:p w14:paraId="2616AE65" w14:textId="5709A66A" w:rsidR="00FE0098" w:rsidRDefault="00FE0098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FE0098" w:rsidRDefault="00FE0098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FE0098" w:rsidRDefault="00FE0098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0E36E16" w:rsidR="00FE0098" w:rsidRDefault="00FE0098" w:rsidP="009312FD">
            <w:r>
              <w:t xml:space="preserve">Passt </w:t>
            </w:r>
          </w:p>
        </w:tc>
        <w:tc>
          <w:tcPr>
            <w:tcW w:w="2856" w:type="dxa"/>
            <w:vMerge w:val="restart"/>
          </w:tcPr>
          <w:p w14:paraId="4A297BA8" w14:textId="532E0FCB" w:rsidR="00FE0098" w:rsidRDefault="00B961C1" w:rsidP="009312FD">
            <w:r>
              <w:t xml:space="preserve">K1 </w:t>
            </w:r>
            <w:r w:rsidR="008019D8">
              <w:t xml:space="preserve">Positive </w:t>
            </w:r>
            <w:r w:rsidR="002A6A36">
              <w:t>Bewertung</w:t>
            </w:r>
            <w:r>
              <w:t>:</w:t>
            </w:r>
          </w:p>
          <w:p w14:paraId="2DCA1A21" w14:textId="77777777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540FDA44" w14:textId="1DDD0C85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Super einfach </w:t>
            </w:r>
          </w:p>
        </w:tc>
      </w:tr>
      <w:tr w:rsidR="00FE0098" w14:paraId="7BA045F9" w14:textId="77777777" w:rsidTr="00467654">
        <w:tc>
          <w:tcPr>
            <w:tcW w:w="990" w:type="dxa"/>
          </w:tcPr>
          <w:p w14:paraId="23B3106D" w14:textId="52650A1B" w:rsidR="00FE0098" w:rsidRDefault="00FE0098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FE0098" w:rsidRDefault="00FE0098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FE0098" w:rsidRDefault="00FE0098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58E4394F" w:rsidR="00FE0098" w:rsidRDefault="00FE0098" w:rsidP="009312FD">
            <w:r>
              <w:t xml:space="preserve">Super einfach </w:t>
            </w:r>
          </w:p>
        </w:tc>
        <w:tc>
          <w:tcPr>
            <w:tcW w:w="2856" w:type="dxa"/>
            <w:vMerge/>
          </w:tcPr>
          <w:p w14:paraId="2D10E14E" w14:textId="77777777" w:rsidR="00FE0098" w:rsidRDefault="00FE0098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76924724" w14:textId="77777777" w:rsidR="001A740D" w:rsidRDefault="001A7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35FE55" w14:textId="774D9677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Abschließende Diskussion</w:t>
      </w:r>
      <w:r w:rsidRPr="00B07A9D">
        <w:rPr>
          <w:b/>
          <w:bCs/>
          <w:sz w:val="24"/>
          <w:szCs w:val="24"/>
        </w:rPr>
        <w:t xml:space="preserve"> </w:t>
      </w:r>
      <w:proofErr w:type="spellStart"/>
      <w:r w:rsidRPr="00B07A9D">
        <w:rPr>
          <w:b/>
          <w:bCs/>
          <w:sz w:val="24"/>
          <w:szCs w:val="24"/>
        </w:rPr>
        <w:t>LP</w:t>
      </w:r>
      <w:r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14317" w:type="dxa"/>
        <w:tblInd w:w="-5" w:type="dxa"/>
        <w:tblLook w:val="04A0" w:firstRow="1" w:lastRow="0" w:firstColumn="1" w:lastColumn="0" w:noHBand="0" w:noVBand="1"/>
      </w:tblPr>
      <w:tblGrid>
        <w:gridCol w:w="1118"/>
        <w:gridCol w:w="941"/>
        <w:gridCol w:w="5803"/>
        <w:gridCol w:w="3201"/>
        <w:gridCol w:w="3254"/>
      </w:tblGrid>
      <w:tr w:rsidR="00E97797" w14:paraId="3EF0A319" w14:textId="77777777" w:rsidTr="00E97797">
        <w:tc>
          <w:tcPr>
            <w:tcW w:w="1118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941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5803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3201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3254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E97797" w14:paraId="37864627" w14:textId="77777777" w:rsidTr="00E97797">
        <w:tc>
          <w:tcPr>
            <w:tcW w:w="1118" w:type="dxa"/>
          </w:tcPr>
          <w:p w14:paraId="30ADBA91" w14:textId="7D3877D0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3DB2744" w14:textId="76290807" w:rsidR="008019D8" w:rsidRDefault="008019D8" w:rsidP="00E76446">
            <w:r>
              <w:t>547-549</w:t>
            </w:r>
          </w:p>
        </w:tc>
        <w:tc>
          <w:tcPr>
            <w:tcW w:w="5803" w:type="dxa"/>
          </w:tcPr>
          <w:p w14:paraId="597E2655" w14:textId="180B6873" w:rsidR="008019D8" w:rsidRDefault="008019D8" w:rsidP="00E76446">
            <w:r>
              <w:t xml:space="preserve">Die App ist sehr spezifisch für HIV, andere Apps haben zusätzliche Funktionen. </w:t>
            </w:r>
          </w:p>
        </w:tc>
        <w:tc>
          <w:tcPr>
            <w:tcW w:w="3201" w:type="dxa"/>
          </w:tcPr>
          <w:p w14:paraId="5791616C" w14:textId="45CAE9D7" w:rsidR="008019D8" w:rsidRDefault="008019D8" w:rsidP="00E76446">
            <w:r>
              <w:t xml:space="preserve">App ist sehr spezifisch, andere Apps bieten zusätzliche Funktionen </w:t>
            </w:r>
          </w:p>
        </w:tc>
        <w:tc>
          <w:tcPr>
            <w:tcW w:w="3254" w:type="dxa"/>
            <w:vMerge w:val="restart"/>
          </w:tcPr>
          <w:p w14:paraId="23882408" w14:textId="59DF7A56" w:rsidR="008019D8" w:rsidRDefault="008019D8" w:rsidP="00E76446">
            <w:r>
              <w:t xml:space="preserve">K1 Positive Bewertung: </w:t>
            </w:r>
          </w:p>
          <w:p w14:paraId="34D1354E" w14:textId="0D1DE927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Nachverfolgung des Gesundheitszustands </w:t>
            </w:r>
          </w:p>
          <w:p w14:paraId="455F3EA8" w14:textId="295176BB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>Freitext Eingabe von Symptomen</w:t>
            </w:r>
          </w:p>
          <w:p w14:paraId="6AAD3D99" w14:textId="488F3D5C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Alle Funktionen vorhanden und ist wertvoll</w:t>
            </w:r>
          </w:p>
          <w:p w14:paraId="60F79253" w14:textId="02B3E4BE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Vide</w:t>
            </w:r>
            <w:r w:rsidR="003B4CC8">
              <w:t>o</w:t>
            </w:r>
            <w:r>
              <w:t>telefonie</w:t>
            </w:r>
          </w:p>
          <w:p w14:paraId="66E6307C" w14:textId="27DEFB49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Gesamtübersicht bei Medikation und Symptomen</w:t>
            </w:r>
          </w:p>
          <w:p w14:paraId="069745A9" w14:textId="77777777" w:rsidR="008019D8" w:rsidRDefault="008019D8" w:rsidP="008019D8"/>
          <w:p w14:paraId="64744975" w14:textId="77777777" w:rsidR="008019D8" w:rsidRDefault="008019D8" w:rsidP="008019D8">
            <w:r>
              <w:t xml:space="preserve">K2 Zusätzliche Funktion: </w:t>
            </w:r>
          </w:p>
          <w:p w14:paraId="3E2D1D71" w14:textId="77777777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Abfrage des Gesundheitszustands</w:t>
            </w:r>
          </w:p>
          <w:p w14:paraId="1888F527" w14:textId="5931A4B2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Zusätzliche Verlinkung zu einer Informationsseite für HIV</w:t>
            </w:r>
          </w:p>
          <w:p w14:paraId="359B2271" w14:textId="77777777" w:rsidR="008019D8" w:rsidRDefault="008019D8" w:rsidP="008019D8"/>
          <w:p w14:paraId="68333C13" w14:textId="785C505C" w:rsidR="008019D8" w:rsidRDefault="008019D8" w:rsidP="008019D8">
            <w:r>
              <w:t xml:space="preserve">K3 </w:t>
            </w:r>
            <w:r w:rsidR="0056467F">
              <w:t>Nutzen</w:t>
            </w:r>
            <w:r>
              <w:t>:</w:t>
            </w:r>
          </w:p>
          <w:p w14:paraId="2AFAE8AB" w14:textId="31DBD856" w:rsidR="001162C8" w:rsidRDefault="001162C8" w:rsidP="001162C8">
            <w:pPr>
              <w:pStyle w:val="Listenabsatz"/>
              <w:numPr>
                <w:ilvl w:val="0"/>
                <w:numId w:val="3"/>
              </w:numPr>
            </w:pPr>
            <w:r>
              <w:t>Aktuelle keinen Nutzen evtl. später</w:t>
            </w:r>
          </w:p>
          <w:p w14:paraId="2C84288D" w14:textId="77AB79AC" w:rsidR="008019D8" w:rsidRDefault="008770B6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  <w:p w14:paraId="7F533E34" w14:textId="0EFFB9CF" w:rsidR="008019D8" w:rsidRDefault="008019D8" w:rsidP="007E65A7">
            <w:pPr>
              <w:pStyle w:val="Listenabsatz"/>
            </w:pPr>
          </w:p>
        </w:tc>
      </w:tr>
      <w:tr w:rsidR="00E97797" w14:paraId="11DD1FF3" w14:textId="77777777" w:rsidTr="00E97797">
        <w:tc>
          <w:tcPr>
            <w:tcW w:w="1118" w:type="dxa"/>
          </w:tcPr>
          <w:p w14:paraId="353E2A59" w14:textId="0BAA11E7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CEB6C8E" w14:textId="7F1D2E4E" w:rsidR="008019D8" w:rsidRDefault="008019D8" w:rsidP="00E76446">
            <w:r>
              <w:t>549-551</w:t>
            </w:r>
          </w:p>
        </w:tc>
        <w:tc>
          <w:tcPr>
            <w:tcW w:w="5803" w:type="dxa"/>
          </w:tcPr>
          <w:p w14:paraId="5EB03D5B" w14:textId="26858F7F" w:rsidR="008019D8" w:rsidRDefault="008019D8" w:rsidP="00E76446">
            <w:r w:rsidRPr="00381D22">
              <w:t>Die App ermöglicht das Verfolgen des Zustands von Menschen, um gute oder schlechte Tage zu erkennen. Diese Funktion wird als nützlich empfunden und die App insgesamt positiv bewertet.</w:t>
            </w:r>
          </w:p>
        </w:tc>
        <w:tc>
          <w:tcPr>
            <w:tcW w:w="3201" w:type="dxa"/>
          </w:tcPr>
          <w:p w14:paraId="2A2EA79F" w14:textId="2E491118" w:rsidR="008019D8" w:rsidRDefault="008019D8" w:rsidP="00E76446">
            <w:r>
              <w:t xml:space="preserve">Nachverfolgung des Gesundheitszustands ist gut </w:t>
            </w:r>
          </w:p>
        </w:tc>
        <w:tc>
          <w:tcPr>
            <w:tcW w:w="3254" w:type="dxa"/>
            <w:vMerge/>
          </w:tcPr>
          <w:p w14:paraId="5AE15740" w14:textId="77777777" w:rsidR="008019D8" w:rsidRDefault="008019D8" w:rsidP="00E76446"/>
        </w:tc>
      </w:tr>
      <w:tr w:rsidR="00E97797" w14:paraId="7E51AC3C" w14:textId="77777777" w:rsidTr="00E97797">
        <w:tc>
          <w:tcPr>
            <w:tcW w:w="1118" w:type="dxa"/>
          </w:tcPr>
          <w:p w14:paraId="326F7018" w14:textId="53ACB8B9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782C1584" w14:textId="27050A8E" w:rsidR="008019D8" w:rsidRDefault="008019D8" w:rsidP="00E76446">
            <w:r>
              <w:t>555-560</w:t>
            </w:r>
          </w:p>
        </w:tc>
        <w:tc>
          <w:tcPr>
            <w:tcW w:w="5803" w:type="dxa"/>
          </w:tcPr>
          <w:p w14:paraId="4E427020" w14:textId="5EEEE181" w:rsidR="008019D8" w:rsidRDefault="008019D8" w:rsidP="00E76446">
            <w:r>
              <w:t xml:space="preserve">Zusätzliche Funktion die regelmäßig nach dem Befinden des Patienten fragt. </w:t>
            </w:r>
          </w:p>
        </w:tc>
        <w:tc>
          <w:tcPr>
            <w:tcW w:w="3201" w:type="dxa"/>
          </w:tcPr>
          <w:p w14:paraId="65D4492C" w14:textId="42F5CD4F" w:rsidR="008019D8" w:rsidRDefault="008019D8" w:rsidP="00E76446">
            <w:r>
              <w:t xml:space="preserve">Abfrage des Gesundheitszustands </w:t>
            </w:r>
          </w:p>
        </w:tc>
        <w:tc>
          <w:tcPr>
            <w:tcW w:w="3254" w:type="dxa"/>
            <w:vMerge/>
          </w:tcPr>
          <w:p w14:paraId="1C081D1D" w14:textId="77777777" w:rsidR="008019D8" w:rsidRDefault="008019D8" w:rsidP="00E76446"/>
        </w:tc>
      </w:tr>
      <w:tr w:rsidR="00E97797" w14:paraId="7C1A9539" w14:textId="77777777" w:rsidTr="00E97797">
        <w:tc>
          <w:tcPr>
            <w:tcW w:w="1118" w:type="dxa"/>
          </w:tcPr>
          <w:p w14:paraId="4A96D479" w14:textId="61533052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761F6A8" w14:textId="74DDE948" w:rsidR="008019D8" w:rsidRDefault="008019D8" w:rsidP="00E76446">
            <w:r>
              <w:t>580</w:t>
            </w:r>
          </w:p>
        </w:tc>
        <w:tc>
          <w:tcPr>
            <w:tcW w:w="5803" w:type="dxa"/>
          </w:tcPr>
          <w:p w14:paraId="24405690" w14:textId="17793B1D" w:rsidR="008019D8" w:rsidRDefault="008019D8" w:rsidP="00E76446">
            <w:r>
              <w:t xml:space="preserve">Der Freitext beim Eintragen von Symptomen wird als positiv betrachtet. </w:t>
            </w:r>
          </w:p>
        </w:tc>
        <w:tc>
          <w:tcPr>
            <w:tcW w:w="3201" w:type="dxa"/>
          </w:tcPr>
          <w:p w14:paraId="53458962" w14:textId="2D6D0311" w:rsidR="008019D8" w:rsidRDefault="008019D8" w:rsidP="00E76446">
            <w:r>
              <w:t xml:space="preserve">Freitext Eingabe von Symptomen positiv </w:t>
            </w:r>
          </w:p>
        </w:tc>
        <w:tc>
          <w:tcPr>
            <w:tcW w:w="3254" w:type="dxa"/>
            <w:vMerge/>
          </w:tcPr>
          <w:p w14:paraId="2DB461D9" w14:textId="77777777" w:rsidR="008019D8" w:rsidRDefault="008019D8" w:rsidP="00E76446"/>
        </w:tc>
      </w:tr>
      <w:tr w:rsidR="00E97797" w14:paraId="14BA290C" w14:textId="77777777" w:rsidTr="00E97797">
        <w:tc>
          <w:tcPr>
            <w:tcW w:w="1118" w:type="dxa"/>
          </w:tcPr>
          <w:p w14:paraId="44E7D607" w14:textId="63753A84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0D0AA06A" w14:textId="27B98A8E" w:rsidR="008019D8" w:rsidRDefault="008019D8" w:rsidP="00E76446">
            <w:r>
              <w:t>584</w:t>
            </w:r>
          </w:p>
        </w:tc>
        <w:tc>
          <w:tcPr>
            <w:tcW w:w="5803" w:type="dxa"/>
          </w:tcPr>
          <w:p w14:paraId="6BB8C797" w14:textId="5339EAF1" w:rsidR="008019D8" w:rsidRDefault="008019D8" w:rsidP="00E76446">
            <w:r>
              <w:t>Findet die App okay.</w:t>
            </w:r>
          </w:p>
        </w:tc>
        <w:tc>
          <w:tcPr>
            <w:tcW w:w="3201" w:type="dxa"/>
          </w:tcPr>
          <w:p w14:paraId="2ACDD7D4" w14:textId="25AE059E" w:rsidR="008019D8" w:rsidRDefault="008019D8" w:rsidP="00E76446">
            <w:r>
              <w:t>App okay</w:t>
            </w:r>
          </w:p>
        </w:tc>
        <w:tc>
          <w:tcPr>
            <w:tcW w:w="3254" w:type="dxa"/>
            <w:vMerge/>
          </w:tcPr>
          <w:p w14:paraId="35DDB01D" w14:textId="77777777" w:rsidR="008019D8" w:rsidRDefault="008019D8" w:rsidP="00E76446"/>
        </w:tc>
      </w:tr>
      <w:tr w:rsidR="00E97797" w14:paraId="38361A1B" w14:textId="77777777" w:rsidTr="00E97797">
        <w:tc>
          <w:tcPr>
            <w:tcW w:w="1118" w:type="dxa"/>
          </w:tcPr>
          <w:p w14:paraId="71A03929" w14:textId="6C6647CD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ABDCC16" w14:textId="17982DDB" w:rsidR="008019D8" w:rsidRDefault="008019D8" w:rsidP="00E76446">
            <w:r>
              <w:t>588</w:t>
            </w:r>
          </w:p>
        </w:tc>
        <w:tc>
          <w:tcPr>
            <w:tcW w:w="5803" w:type="dxa"/>
          </w:tcPr>
          <w:p w14:paraId="4E4B3AF0" w14:textId="74B475D2" w:rsidR="008019D8" w:rsidRDefault="008019D8" w:rsidP="00E76446">
            <w:r>
              <w:t>Würde die App jetzt schon benutzen.</w:t>
            </w:r>
          </w:p>
        </w:tc>
        <w:tc>
          <w:tcPr>
            <w:tcW w:w="3201" w:type="dxa"/>
          </w:tcPr>
          <w:p w14:paraId="3720E5F3" w14:textId="20C340F6" w:rsidR="008019D8" w:rsidRDefault="008770B6" w:rsidP="00E76446"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</w:tc>
        <w:tc>
          <w:tcPr>
            <w:tcW w:w="3254" w:type="dxa"/>
            <w:vMerge/>
          </w:tcPr>
          <w:p w14:paraId="0422702D" w14:textId="77777777" w:rsidR="008019D8" w:rsidRDefault="008019D8" w:rsidP="00E76446"/>
        </w:tc>
      </w:tr>
      <w:tr w:rsidR="00E97797" w14:paraId="1280B781" w14:textId="77777777" w:rsidTr="00E97797">
        <w:tc>
          <w:tcPr>
            <w:tcW w:w="1118" w:type="dxa"/>
          </w:tcPr>
          <w:p w14:paraId="74098287" w14:textId="4DD27561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BE17745" w14:textId="33709B2C" w:rsidR="008019D8" w:rsidRDefault="008019D8" w:rsidP="00E76446">
            <w:r>
              <w:t>598-600</w:t>
            </w:r>
          </w:p>
        </w:tc>
        <w:tc>
          <w:tcPr>
            <w:tcW w:w="5803" w:type="dxa"/>
          </w:tcPr>
          <w:p w14:paraId="03A96038" w14:textId="39A45848" w:rsidR="008019D8" w:rsidRDefault="008019D8" w:rsidP="00E76446">
            <w:r>
              <w:t xml:space="preserve">Wünscht sich eine diskrete App, wo der Name HIV nicht auftritt. </w:t>
            </w:r>
          </w:p>
        </w:tc>
        <w:tc>
          <w:tcPr>
            <w:tcW w:w="3201" w:type="dxa"/>
          </w:tcPr>
          <w:p w14:paraId="13DD0922" w14:textId="67FF603E" w:rsidR="008019D8" w:rsidRDefault="008019D8" w:rsidP="00E76446">
            <w:r>
              <w:t>Diskrete App</w:t>
            </w:r>
          </w:p>
        </w:tc>
        <w:tc>
          <w:tcPr>
            <w:tcW w:w="3254" w:type="dxa"/>
            <w:vMerge/>
          </w:tcPr>
          <w:p w14:paraId="21B40717" w14:textId="77777777" w:rsidR="008019D8" w:rsidRDefault="008019D8" w:rsidP="00E76446"/>
        </w:tc>
      </w:tr>
      <w:tr w:rsidR="00E97797" w14:paraId="00C07441" w14:textId="77777777" w:rsidTr="00E97797">
        <w:tc>
          <w:tcPr>
            <w:tcW w:w="1118" w:type="dxa"/>
          </w:tcPr>
          <w:p w14:paraId="1A329C17" w14:textId="7E97323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229AD8C2" w14:textId="3D493B3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605-607</w:t>
            </w:r>
          </w:p>
        </w:tc>
        <w:tc>
          <w:tcPr>
            <w:tcW w:w="5803" w:type="dxa"/>
          </w:tcPr>
          <w:p w14:paraId="297A601A" w14:textId="4CC1C57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Wenn die App diskret ist, dann ist die App wertvoll. Die App enthält alles, was man braucht, und es ist alles zusammen.</w:t>
            </w:r>
          </w:p>
        </w:tc>
        <w:tc>
          <w:tcPr>
            <w:tcW w:w="3201" w:type="dxa"/>
          </w:tcPr>
          <w:p w14:paraId="56C59864" w14:textId="2C862742" w:rsidR="008019D8" w:rsidRDefault="001162C8" w:rsidP="00E76446">
            <w:r>
              <w:t>A</w:t>
            </w:r>
            <w:r w:rsidR="008019D8">
              <w:t>lle Funktionen</w:t>
            </w:r>
            <w:r>
              <w:t xml:space="preserve"> vorhanden</w:t>
            </w:r>
            <w:r w:rsidR="008019D8">
              <w:t xml:space="preserve"> und ist wertvoll</w:t>
            </w:r>
          </w:p>
        </w:tc>
        <w:tc>
          <w:tcPr>
            <w:tcW w:w="3254" w:type="dxa"/>
            <w:vMerge/>
          </w:tcPr>
          <w:p w14:paraId="75741116" w14:textId="77777777" w:rsidR="008019D8" w:rsidRDefault="008019D8" w:rsidP="00E76446"/>
        </w:tc>
      </w:tr>
      <w:tr w:rsidR="00E97797" w14:paraId="27001E41" w14:textId="77777777" w:rsidTr="00E97797">
        <w:tc>
          <w:tcPr>
            <w:tcW w:w="1118" w:type="dxa"/>
          </w:tcPr>
          <w:p w14:paraId="22B2BE97" w14:textId="066D47A2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3E467A07" w14:textId="519C4EE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612-616</w:t>
            </w:r>
          </w:p>
        </w:tc>
        <w:tc>
          <w:tcPr>
            <w:tcW w:w="5803" w:type="dxa"/>
          </w:tcPr>
          <w:p w14:paraId="30C429D9" w14:textId="0F32060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 xml:space="preserve">Braucht das Symptomtagebuch und Medikation aktuell nicht, aber das kann sich auch ändern </w:t>
            </w:r>
            <w:proofErr w:type="gramStart"/>
            <w:r>
              <w:rPr>
                <w:color w:val="000000" w:themeColor="text1"/>
              </w:rPr>
              <w:t>so bald</w:t>
            </w:r>
            <w:proofErr w:type="gramEnd"/>
            <w:r>
              <w:rPr>
                <w:color w:val="000000" w:themeColor="text1"/>
              </w:rPr>
              <w:t xml:space="preserve"> mehr Medikamente eingenommen werden müssen.</w:t>
            </w:r>
          </w:p>
        </w:tc>
        <w:tc>
          <w:tcPr>
            <w:tcW w:w="3201" w:type="dxa"/>
          </w:tcPr>
          <w:p w14:paraId="7086325C" w14:textId="3A08586E" w:rsidR="008019D8" w:rsidRDefault="008019D8" w:rsidP="00E76446">
            <w:r>
              <w:t xml:space="preserve">Aktuell keine Notwendigkeit für Nutzung aber evtl. später </w:t>
            </w:r>
          </w:p>
        </w:tc>
        <w:tc>
          <w:tcPr>
            <w:tcW w:w="3254" w:type="dxa"/>
            <w:vMerge/>
          </w:tcPr>
          <w:p w14:paraId="6746ED07" w14:textId="77777777" w:rsidR="008019D8" w:rsidRDefault="008019D8" w:rsidP="00E76446"/>
        </w:tc>
      </w:tr>
      <w:tr w:rsidR="00E97797" w14:paraId="1FB67FC9" w14:textId="77777777" w:rsidTr="00E97797">
        <w:tc>
          <w:tcPr>
            <w:tcW w:w="1118" w:type="dxa"/>
          </w:tcPr>
          <w:p w14:paraId="6ADAF897" w14:textId="5A3DF32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6D7FAC9E" w14:textId="7BD418C8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616-619</w:t>
            </w:r>
          </w:p>
        </w:tc>
        <w:tc>
          <w:tcPr>
            <w:tcW w:w="5803" w:type="dxa"/>
          </w:tcPr>
          <w:p w14:paraId="560E1BAA" w14:textId="7FED71F6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Gesamtübersicht für die Einnahme eines Medikaments und möglichen Symptomen ist unglaublich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64822BE" w14:textId="1D99813A" w:rsidR="008019D8" w:rsidRDefault="008019D8" w:rsidP="00E76446">
            <w:r>
              <w:t>Gesamtübersicht bei Medikation und Symptomen ist gut</w:t>
            </w:r>
          </w:p>
        </w:tc>
        <w:tc>
          <w:tcPr>
            <w:tcW w:w="3254" w:type="dxa"/>
            <w:vMerge/>
          </w:tcPr>
          <w:p w14:paraId="4869D8FF" w14:textId="77777777" w:rsidR="008019D8" w:rsidRDefault="008019D8" w:rsidP="00E76446"/>
        </w:tc>
      </w:tr>
      <w:tr w:rsidR="00E97797" w14:paraId="2EEE5728" w14:textId="77777777" w:rsidTr="00E97797">
        <w:tc>
          <w:tcPr>
            <w:tcW w:w="1118" w:type="dxa"/>
          </w:tcPr>
          <w:p w14:paraId="7EA63145" w14:textId="09A7DEB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48BD2F95" w14:textId="717B112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619-623</w:t>
            </w:r>
          </w:p>
        </w:tc>
        <w:tc>
          <w:tcPr>
            <w:tcW w:w="5803" w:type="dxa"/>
          </w:tcPr>
          <w:p w14:paraId="1CD7495D" w14:textId="1CEF91C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Termine zu vereinbaren, Fragen zu stellen wird als positiv bewertet, vor allem in Not Situationen können die Funktionen hilfreich sein, um mit dem Fachpersonal zu kommunizieren.</w:t>
            </w:r>
          </w:p>
        </w:tc>
        <w:tc>
          <w:tcPr>
            <w:tcW w:w="3201" w:type="dxa"/>
          </w:tcPr>
          <w:p w14:paraId="0A262D49" w14:textId="1FA77E0A" w:rsidR="008019D8" w:rsidRDefault="008019D8" w:rsidP="00E76446">
            <w:r>
              <w:t xml:space="preserve">Funktionen mit Kontaktaufnahme zum Fachpersonal sind gut </w:t>
            </w:r>
          </w:p>
        </w:tc>
        <w:tc>
          <w:tcPr>
            <w:tcW w:w="3254" w:type="dxa"/>
            <w:vMerge/>
          </w:tcPr>
          <w:p w14:paraId="75A3FB58" w14:textId="77777777" w:rsidR="008019D8" w:rsidRDefault="008019D8" w:rsidP="00E76446"/>
        </w:tc>
      </w:tr>
      <w:tr w:rsidR="00E97797" w14:paraId="6CD25D10" w14:textId="77777777" w:rsidTr="00E97797">
        <w:tc>
          <w:tcPr>
            <w:tcW w:w="1118" w:type="dxa"/>
          </w:tcPr>
          <w:p w14:paraId="70F74705" w14:textId="00FE29E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596C7A62" w14:textId="06142B7C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</w:t>
            </w:r>
          </w:p>
        </w:tc>
        <w:tc>
          <w:tcPr>
            <w:tcW w:w="5803" w:type="dxa"/>
          </w:tcPr>
          <w:p w14:paraId="319FED46" w14:textId="42AE872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Videotelefonie ist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5F5E70F1" w14:textId="19CA0167" w:rsidR="008019D8" w:rsidRDefault="008019D8" w:rsidP="00E76446">
            <w:r>
              <w:t>Videotelefonie ist gut</w:t>
            </w:r>
          </w:p>
        </w:tc>
        <w:tc>
          <w:tcPr>
            <w:tcW w:w="3254" w:type="dxa"/>
            <w:vMerge/>
          </w:tcPr>
          <w:p w14:paraId="451FB793" w14:textId="77777777" w:rsidR="008019D8" w:rsidRDefault="008019D8" w:rsidP="00E76446"/>
        </w:tc>
      </w:tr>
      <w:tr w:rsidR="00E97797" w14:paraId="45CBF73C" w14:textId="77777777" w:rsidTr="00E97797">
        <w:tc>
          <w:tcPr>
            <w:tcW w:w="1118" w:type="dxa"/>
          </w:tcPr>
          <w:p w14:paraId="4A608A97" w14:textId="784A1AE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74B19F64" w14:textId="2FAF4DF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624-628</w:t>
            </w:r>
          </w:p>
        </w:tc>
        <w:tc>
          <w:tcPr>
            <w:tcW w:w="5803" w:type="dxa"/>
          </w:tcPr>
          <w:p w14:paraId="5D3CA5AE" w14:textId="3C83E5C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Zusätzliche Verlinkung zu einer Informationsseite für HIV-Infektion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AACE2D8" w14:textId="79103CBE" w:rsidR="008019D8" w:rsidRDefault="008019D8" w:rsidP="00E76446">
            <w:r>
              <w:t xml:space="preserve">Zusätzliche Verlinkung zu einer Informationsseite für HIV </w:t>
            </w:r>
          </w:p>
        </w:tc>
        <w:tc>
          <w:tcPr>
            <w:tcW w:w="3254" w:type="dxa"/>
            <w:vMerge/>
          </w:tcPr>
          <w:p w14:paraId="5587621E" w14:textId="77777777" w:rsidR="008019D8" w:rsidRDefault="008019D8" w:rsidP="00E76446"/>
        </w:tc>
      </w:tr>
      <w:tr w:rsidR="00E97797" w14:paraId="11E48055" w14:textId="77777777" w:rsidTr="00E97797">
        <w:tc>
          <w:tcPr>
            <w:tcW w:w="1118" w:type="dxa"/>
          </w:tcPr>
          <w:p w14:paraId="16E1D122" w14:textId="227F050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B7</w:t>
            </w:r>
          </w:p>
        </w:tc>
        <w:tc>
          <w:tcPr>
            <w:tcW w:w="941" w:type="dxa"/>
          </w:tcPr>
          <w:p w14:paraId="7020B753" w14:textId="20F4F526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640-643</w:t>
            </w:r>
          </w:p>
        </w:tc>
        <w:tc>
          <w:tcPr>
            <w:tcW w:w="5803" w:type="dxa"/>
          </w:tcPr>
          <w:p w14:paraId="3225F146" w14:textId="6B98D79A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Eine Erweiterung zu einer einfachen Internetseite die Informationen bereitstellt, um die Angst zu nehmen. </w:t>
            </w:r>
          </w:p>
        </w:tc>
        <w:tc>
          <w:tcPr>
            <w:tcW w:w="3201" w:type="dxa"/>
          </w:tcPr>
          <w:p w14:paraId="74A5E9A9" w14:textId="73AAB45C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1C01F36E" w14:textId="77777777" w:rsidR="008019D8" w:rsidRDefault="008019D8" w:rsidP="00E76446"/>
        </w:tc>
      </w:tr>
      <w:tr w:rsidR="00E97797" w14:paraId="61932334" w14:textId="77777777" w:rsidTr="00E97797">
        <w:tc>
          <w:tcPr>
            <w:tcW w:w="1118" w:type="dxa"/>
          </w:tcPr>
          <w:p w14:paraId="5DFA7537" w14:textId="173D412E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6C6FA7A7" w14:textId="27BDD519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645-660</w:t>
            </w:r>
          </w:p>
        </w:tc>
        <w:tc>
          <w:tcPr>
            <w:tcW w:w="5803" w:type="dxa"/>
          </w:tcPr>
          <w:p w14:paraId="127FA85C" w14:textId="737C00D5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Verlinkung zu einer Informationsseite für HIV ist gut.</w:t>
            </w:r>
          </w:p>
        </w:tc>
        <w:tc>
          <w:tcPr>
            <w:tcW w:w="3201" w:type="dxa"/>
          </w:tcPr>
          <w:p w14:paraId="466A7A1C" w14:textId="70B16206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7DDB4FD9" w14:textId="77777777" w:rsidR="008019D8" w:rsidRDefault="008019D8" w:rsidP="00E76446"/>
        </w:tc>
      </w:tr>
    </w:tbl>
    <w:p w14:paraId="20B190CD" w14:textId="619416F2" w:rsidR="00111149" w:rsidRDefault="00111149"/>
    <w:sectPr w:rsidR="00111149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E9E0" w14:textId="77777777" w:rsidR="00A865A6" w:rsidRDefault="00A865A6" w:rsidP="00066A4F">
      <w:pPr>
        <w:spacing w:after="0" w:line="240" w:lineRule="auto"/>
      </w:pPr>
      <w:r>
        <w:separator/>
      </w:r>
    </w:p>
  </w:endnote>
  <w:endnote w:type="continuationSeparator" w:id="0">
    <w:p w14:paraId="145F421D" w14:textId="77777777" w:rsidR="00A865A6" w:rsidRDefault="00A865A6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1300" w14:textId="77777777" w:rsidR="00A865A6" w:rsidRDefault="00A865A6" w:rsidP="00066A4F">
      <w:pPr>
        <w:spacing w:after="0" w:line="240" w:lineRule="auto"/>
      </w:pPr>
      <w:r>
        <w:separator/>
      </w:r>
    </w:p>
  </w:footnote>
  <w:footnote w:type="continuationSeparator" w:id="0">
    <w:p w14:paraId="34BD1BD0" w14:textId="77777777" w:rsidR="00A865A6" w:rsidRDefault="00A865A6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85"/>
    <w:multiLevelType w:val="hybridMultilevel"/>
    <w:tmpl w:val="DEF84CFE"/>
    <w:lvl w:ilvl="0" w:tplc="4BB8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34043">
    <w:abstractNumId w:val="2"/>
  </w:num>
  <w:num w:numId="2" w16cid:durableId="769742515">
    <w:abstractNumId w:val="0"/>
  </w:num>
  <w:num w:numId="3" w16cid:durableId="19727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32140"/>
    <w:rsid w:val="00066A4F"/>
    <w:rsid w:val="0007216F"/>
    <w:rsid w:val="000B2226"/>
    <w:rsid w:val="000C2114"/>
    <w:rsid w:val="000D7B8C"/>
    <w:rsid w:val="000E5ACC"/>
    <w:rsid w:val="000F324D"/>
    <w:rsid w:val="000F3529"/>
    <w:rsid w:val="000F5A47"/>
    <w:rsid w:val="00110F91"/>
    <w:rsid w:val="00111149"/>
    <w:rsid w:val="001162C8"/>
    <w:rsid w:val="00135896"/>
    <w:rsid w:val="001424E5"/>
    <w:rsid w:val="00192E59"/>
    <w:rsid w:val="001A2EAC"/>
    <w:rsid w:val="001A740D"/>
    <w:rsid w:val="001B4AE6"/>
    <w:rsid w:val="001D25AB"/>
    <w:rsid w:val="00213C50"/>
    <w:rsid w:val="00243140"/>
    <w:rsid w:val="00271C01"/>
    <w:rsid w:val="00285A52"/>
    <w:rsid w:val="002A6A36"/>
    <w:rsid w:val="00300030"/>
    <w:rsid w:val="0032393F"/>
    <w:rsid w:val="00330AD9"/>
    <w:rsid w:val="00344B96"/>
    <w:rsid w:val="00350BE2"/>
    <w:rsid w:val="00381D22"/>
    <w:rsid w:val="00396076"/>
    <w:rsid w:val="003B4CC8"/>
    <w:rsid w:val="003C54A3"/>
    <w:rsid w:val="003C5DF3"/>
    <w:rsid w:val="003D50AE"/>
    <w:rsid w:val="003D5D51"/>
    <w:rsid w:val="003E2084"/>
    <w:rsid w:val="004221BC"/>
    <w:rsid w:val="00466A1A"/>
    <w:rsid w:val="00467654"/>
    <w:rsid w:val="004811D7"/>
    <w:rsid w:val="004B41CB"/>
    <w:rsid w:val="004F174F"/>
    <w:rsid w:val="00502BF5"/>
    <w:rsid w:val="00503296"/>
    <w:rsid w:val="00553B89"/>
    <w:rsid w:val="0056467F"/>
    <w:rsid w:val="005A3C57"/>
    <w:rsid w:val="006303A6"/>
    <w:rsid w:val="00657CA7"/>
    <w:rsid w:val="00661F4B"/>
    <w:rsid w:val="00687B58"/>
    <w:rsid w:val="006A02B6"/>
    <w:rsid w:val="006D61A5"/>
    <w:rsid w:val="006F55A9"/>
    <w:rsid w:val="0070566B"/>
    <w:rsid w:val="00706532"/>
    <w:rsid w:val="0071517F"/>
    <w:rsid w:val="00734D7C"/>
    <w:rsid w:val="00734F35"/>
    <w:rsid w:val="00740D38"/>
    <w:rsid w:val="00791E62"/>
    <w:rsid w:val="007945C7"/>
    <w:rsid w:val="007A7390"/>
    <w:rsid w:val="007B2680"/>
    <w:rsid w:val="007B282B"/>
    <w:rsid w:val="007D0170"/>
    <w:rsid w:val="007E65A7"/>
    <w:rsid w:val="008019D8"/>
    <w:rsid w:val="008247EB"/>
    <w:rsid w:val="008770B6"/>
    <w:rsid w:val="008A4A96"/>
    <w:rsid w:val="008E5766"/>
    <w:rsid w:val="008F4A04"/>
    <w:rsid w:val="009118E1"/>
    <w:rsid w:val="009312FD"/>
    <w:rsid w:val="00935E63"/>
    <w:rsid w:val="009413AA"/>
    <w:rsid w:val="00952468"/>
    <w:rsid w:val="00997E9A"/>
    <w:rsid w:val="009C2309"/>
    <w:rsid w:val="00A1013F"/>
    <w:rsid w:val="00A43419"/>
    <w:rsid w:val="00A865A6"/>
    <w:rsid w:val="00A9001E"/>
    <w:rsid w:val="00B07A9D"/>
    <w:rsid w:val="00B30CAE"/>
    <w:rsid w:val="00B36B72"/>
    <w:rsid w:val="00B42EBE"/>
    <w:rsid w:val="00B71594"/>
    <w:rsid w:val="00B91AF2"/>
    <w:rsid w:val="00B961C1"/>
    <w:rsid w:val="00C169D3"/>
    <w:rsid w:val="00C41D4D"/>
    <w:rsid w:val="00C50CC8"/>
    <w:rsid w:val="00C710D0"/>
    <w:rsid w:val="00CA24BF"/>
    <w:rsid w:val="00CD600D"/>
    <w:rsid w:val="00CE6683"/>
    <w:rsid w:val="00D006DC"/>
    <w:rsid w:val="00D221BE"/>
    <w:rsid w:val="00D808F4"/>
    <w:rsid w:val="00DC5C46"/>
    <w:rsid w:val="00E052F5"/>
    <w:rsid w:val="00E30040"/>
    <w:rsid w:val="00E30E30"/>
    <w:rsid w:val="00E47980"/>
    <w:rsid w:val="00E97797"/>
    <w:rsid w:val="00EB614D"/>
    <w:rsid w:val="00F550A0"/>
    <w:rsid w:val="00F6464A"/>
    <w:rsid w:val="00F6780E"/>
    <w:rsid w:val="00F733EB"/>
    <w:rsid w:val="00F94470"/>
    <w:rsid w:val="00FD32E0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75</cp:revision>
  <dcterms:created xsi:type="dcterms:W3CDTF">2023-05-12T20:40:00Z</dcterms:created>
  <dcterms:modified xsi:type="dcterms:W3CDTF">2023-05-29T11:34:00Z</dcterms:modified>
</cp:coreProperties>
</file>