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Конечное</w:t>
      </w:r>
      <w:r w:rsidDel="00000000" w:rsidR="00000000" w:rsidRPr="00000000">
        <w:rPr>
          <w:rFonts w:ascii="Times New Roman" w:cs="Times New Roman" w:eastAsia="Times New Roman" w:hAnsi="Times New Roman"/>
          <w:sz w:val="28"/>
          <w:szCs w:val="28"/>
          <w:rtl w:val="0"/>
        </w:rPr>
        <w:t xml:space="preserve"> м</w:t>
      </w:r>
      <w:r w:rsidDel="00000000" w:rsidR="00000000" w:rsidRPr="00000000">
        <w:rPr>
          <w:rFonts w:ascii="Times New Roman" w:cs="Times New Roman" w:eastAsia="Times New Roman" w:hAnsi="Times New Roman"/>
          <w:i w:val="1"/>
          <w:sz w:val="28"/>
          <w:szCs w:val="28"/>
          <w:rtl w:val="0"/>
        </w:rPr>
        <w:t xml:space="preserve">ножество </w:t>
      </w:r>
      <w:r w:rsidDel="00000000" w:rsidR="00000000" w:rsidRPr="00000000">
        <w:rPr>
          <w:rFonts w:ascii="Times New Roman" w:cs="Times New Roman" w:eastAsia="Times New Roman" w:hAnsi="Times New Roman"/>
          <w:i w:val="1"/>
          <w:sz w:val="46.66666666666667"/>
          <w:szCs w:val="46.66666666666667"/>
          <w:vertAlign w:val="subscript"/>
        </w:rPr>
        <w:pict>
          <v:shape id="_x0000_i1025" style="width:93pt;height:18pt" o:ole="" type="#_x0000_t75">
            <v:imagedata r:id="rId1" o:title=""/>
          </v:shape>
          <o:OLEObject DrawAspect="Content" r:id="rId2" ObjectID="_1669395605" ProgID="Equation.3" ShapeID="_x0000_i1025" Type="Embed"/>
        </w:pic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и множество </w:t>
      </w:r>
      <w:r w:rsidDel="00000000" w:rsidR="00000000" w:rsidRPr="00000000">
        <w:rPr>
          <w:rFonts w:ascii="Times New Roman" w:cs="Times New Roman" w:eastAsia="Times New Roman" w:hAnsi="Times New Roman"/>
          <w:i w:val="1"/>
          <w:sz w:val="28"/>
          <w:szCs w:val="28"/>
          <w:vertAlign w:val="baseline"/>
        </w:rPr>
        <w:pict>
          <v:shape id="_x0000_i1026" style="width:12pt;height:13.2pt" o:ole="" type="#_x0000_t75">
            <v:imagedata r:id="rId3" o:title=""/>
          </v:shape>
          <o:OLEObject DrawAspect="Content" r:id="rId4" ObjectID="_1669395606" ProgID="Equation.3" ShapeID="_x0000_i1026" Type="Embed"/>
        </w:pict>
      </w:r>
      <w:r w:rsidDel="00000000" w:rsidR="00000000" w:rsidRPr="00000000">
        <w:rPr>
          <w:rFonts w:ascii="Times New Roman" w:cs="Times New Roman" w:eastAsia="Times New Roman" w:hAnsi="Times New Roman"/>
          <w:i w:val="1"/>
          <w:sz w:val="28"/>
          <w:szCs w:val="28"/>
          <w:rtl w:val="0"/>
        </w:rPr>
        <w:t xml:space="preserve"> пар объектов вида </w:t>
      </w:r>
      <w:r w:rsidDel="00000000" w:rsidR="00000000" w:rsidRPr="00000000">
        <w:rPr>
          <w:rFonts w:ascii="Times New Roman" w:cs="Times New Roman" w:eastAsia="Times New Roman" w:hAnsi="Times New Roman"/>
          <w:i w:val="1"/>
          <w:sz w:val="46.66666666666667"/>
          <w:szCs w:val="46.66666666666667"/>
          <w:vertAlign w:val="subscript"/>
        </w:rPr>
        <w:pict>
          <v:shape id="_x0000_i1027" style="width:37.2pt;height:19.2pt" o:ole="" type="#_x0000_t75">
            <v:imagedata r:id="rId5" o:title=""/>
          </v:shape>
          <o:OLEObject DrawAspect="Content" r:id="rId6" ObjectID="_1669395607" ProgID="Equation.3" ShapeID="_x0000_i1027" Type="Embed"/>
        </w:pict>
      </w:r>
      <w:r w:rsidDel="00000000" w:rsidR="00000000" w:rsidRPr="00000000">
        <w:rPr>
          <w:rFonts w:ascii="Times New Roman" w:cs="Times New Roman" w:eastAsia="Times New Roman" w:hAnsi="Times New Roman"/>
          <w:i w:val="1"/>
          <w:sz w:val="28"/>
          <w:szCs w:val="28"/>
          <w:rtl w:val="0"/>
        </w:rPr>
        <w:t xml:space="preserve"> или </w:t>
      </w:r>
      <w:r w:rsidDel="00000000" w:rsidR="00000000" w:rsidRPr="00000000">
        <w:rPr>
          <w:rFonts w:ascii="Times New Roman" w:cs="Times New Roman" w:eastAsia="Times New Roman" w:hAnsi="Times New Roman"/>
          <w:i w:val="1"/>
          <w:sz w:val="46.66666666666667"/>
          <w:szCs w:val="46.66666666666667"/>
          <w:vertAlign w:val="subscript"/>
        </w:rPr>
        <w:pict>
          <v:shape id="_x0000_i1028" style="width:36pt;height:19.2pt" o:ole="" type="#_x0000_t75">
            <v:imagedata r:id="rId7" o:title=""/>
          </v:shape>
          <o:OLEObject DrawAspect="Content" r:id="rId8" ObjectID="_1669395608" ProgID="Equation.3" ShapeID="_x0000_i1028" Type="Embed"/>
        </w:pict>
      </w:r>
      <w:r w:rsidDel="00000000" w:rsidR="00000000" w:rsidRPr="00000000">
        <w:rPr>
          <w:rFonts w:ascii="Times New Roman" w:cs="Times New Roman" w:eastAsia="Times New Roman" w:hAnsi="Times New Roman"/>
          <w:i w:val="1"/>
          <w:sz w:val="28"/>
          <w:szCs w:val="28"/>
          <w:rtl w:val="0"/>
        </w:rPr>
        <w:t xml:space="preserve"> из множества </w:t>
      </w:r>
      <w:r w:rsidDel="00000000" w:rsidR="00000000" w:rsidRPr="00000000">
        <w:rPr>
          <w:rFonts w:ascii="Times New Roman" w:cs="Times New Roman" w:eastAsia="Times New Roman" w:hAnsi="Times New Roman"/>
          <w:i w:val="1"/>
          <w:sz w:val="46.66666666666667"/>
          <w:szCs w:val="46.66666666666667"/>
          <w:vertAlign w:val="subscript"/>
        </w:rPr>
        <w:pict>
          <v:shape id="_x0000_i1029" style="width:12pt;height:13.8pt" o:ole="" type="#_x0000_t75">
            <v:imagedata r:id="rId9" o:title=""/>
          </v:shape>
          <o:OLEObject DrawAspect="Content" r:id="rId10" ObjectID="_1669395609" ProgID="Equation.3" ShapeID="_x0000_i1029" Type="Embed"/>
        </w:pict>
      </w:r>
      <w:r w:rsidDel="00000000" w:rsidR="00000000" w:rsidRPr="00000000">
        <w:rPr>
          <w:rFonts w:ascii="Times New Roman" w:cs="Times New Roman" w:eastAsia="Times New Roman" w:hAnsi="Times New Roman"/>
          <w:i w:val="1"/>
          <w:sz w:val="28"/>
          <w:szCs w:val="28"/>
          <w:rtl w:val="0"/>
        </w:rPr>
        <w:t xml:space="preserve">называется графом.</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Множество </w:t>
      </w:r>
      <w:r w:rsidDel="00000000" w:rsidR="00000000" w:rsidRPr="00000000">
        <w:rPr>
          <w:rFonts w:ascii="Times New Roman" w:cs="Times New Roman" w:eastAsia="Times New Roman" w:hAnsi="Times New Roman"/>
          <w:i w:val="1"/>
          <w:sz w:val="46.66666666666667"/>
          <w:szCs w:val="46.66666666666667"/>
          <w:vertAlign w:val="subscript"/>
        </w:rPr>
        <w:pict>
          <v:shape id="_x0000_i1030" style="width:12pt;height:13.8pt" o:ole="" type="#_x0000_t75">
            <v:imagedata r:id="rId11" o:title=""/>
          </v:shape>
          <o:OLEObject DrawAspect="Content" r:id="rId12" ObjectID="_1669395610" ProgID="Equation.3" ShapeID="_x0000_i1030"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называется </w:t>
      </w:r>
      <w:r w:rsidDel="00000000" w:rsidR="00000000" w:rsidRPr="00000000">
        <w:rPr>
          <w:rFonts w:ascii="Times New Roman" w:cs="Times New Roman" w:eastAsia="Times New Roman" w:hAnsi="Times New Roman"/>
          <w:i w:val="1"/>
          <w:sz w:val="28"/>
          <w:szCs w:val="28"/>
          <w:rtl w:val="0"/>
        </w:rPr>
        <w:t xml:space="preserve">множеством вершин</w:t>
      </w:r>
      <w:r w:rsidDel="00000000" w:rsidR="00000000" w:rsidRPr="00000000">
        <w:rPr>
          <w:rFonts w:ascii="Times New Roman" w:cs="Times New Roman" w:eastAsia="Times New Roman" w:hAnsi="Times New Roman"/>
          <w:sz w:val="28"/>
          <w:szCs w:val="28"/>
          <w:rtl w:val="0"/>
        </w:rPr>
        <w:t xml:space="preserve"> графа. Элементы множества </w:t>
      </w:r>
      <w:r w:rsidDel="00000000" w:rsidR="00000000" w:rsidRPr="00000000">
        <w:rPr>
          <w:rFonts w:ascii="Times New Roman" w:cs="Times New Roman" w:eastAsia="Times New Roman" w:hAnsi="Times New Roman"/>
          <w:i w:val="1"/>
          <w:sz w:val="28"/>
          <w:szCs w:val="28"/>
          <w:vertAlign w:val="baseline"/>
        </w:rPr>
        <w:pict>
          <v:shape id="_x0000_i1031" style="width:12pt;height:13.2pt" o:ole="" type="#_x0000_t75">
            <v:imagedata r:id="rId13" o:title=""/>
          </v:shape>
          <o:OLEObject DrawAspect="Content" r:id="rId14" ObjectID="_1669395611" ProgID="Equation.3" ShapeID="_x0000_i1031" Type="Embed"/>
        </w:pict>
      </w:r>
      <w:r w:rsidDel="00000000" w:rsidR="00000000" w:rsidRPr="00000000">
        <w:rPr>
          <w:rFonts w:ascii="Times New Roman" w:cs="Times New Roman" w:eastAsia="Times New Roman" w:hAnsi="Times New Roman"/>
          <w:sz w:val="28"/>
          <w:szCs w:val="28"/>
          <w:rtl w:val="0"/>
        </w:rPr>
        <w:t xml:space="preserve"> вида </w:t>
      </w:r>
      <w:r w:rsidDel="00000000" w:rsidR="00000000" w:rsidRPr="00000000">
        <w:rPr>
          <w:rFonts w:ascii="Times New Roman" w:cs="Times New Roman" w:eastAsia="Times New Roman" w:hAnsi="Times New Roman"/>
          <w:i w:val="1"/>
          <w:sz w:val="46.66666666666667"/>
          <w:szCs w:val="46.66666666666667"/>
          <w:vertAlign w:val="subscript"/>
        </w:rPr>
        <w:pict>
          <v:shape id="_x0000_i1032" style="width:37.2pt;height:19.2pt" o:ole="" type="#_x0000_t75">
            <v:imagedata r:id="rId15" o:title=""/>
          </v:shape>
          <o:OLEObject DrawAspect="Content" r:id="rId16" ObjectID="_1669395612" ProgID="Equation.3" ShapeID="_x0000_i1032"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называются </w:t>
      </w:r>
      <w:r w:rsidDel="00000000" w:rsidR="00000000" w:rsidRPr="00000000">
        <w:rPr>
          <w:rFonts w:ascii="Times New Roman" w:cs="Times New Roman" w:eastAsia="Times New Roman" w:hAnsi="Times New Roman"/>
          <w:i w:val="1"/>
          <w:sz w:val="28"/>
          <w:szCs w:val="28"/>
          <w:rtl w:val="0"/>
        </w:rPr>
        <w:t xml:space="preserve">ребрами</w:t>
      </w:r>
      <w:r w:rsidDel="00000000" w:rsidR="00000000" w:rsidRPr="00000000">
        <w:rPr>
          <w:rFonts w:ascii="Times New Roman" w:cs="Times New Roman" w:eastAsia="Times New Roman" w:hAnsi="Times New Roman"/>
          <w:sz w:val="28"/>
          <w:szCs w:val="28"/>
          <w:rtl w:val="0"/>
        </w:rPr>
        <w:t xml:space="preserve"> графа.</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Ребро</w:t>
      </w:r>
      <w:r w:rsidDel="00000000" w:rsidR="00000000" w:rsidRPr="00000000">
        <w:rPr>
          <w:rFonts w:ascii="Times New Roman" w:cs="Times New Roman" w:eastAsia="Times New Roman" w:hAnsi="Times New Roman"/>
          <w:sz w:val="28"/>
          <w:szCs w:val="28"/>
          <w:rtl w:val="0"/>
        </w:rPr>
        <w:t xml:space="preserve"> – это неупорядоченная пара вершин, т.е. неважно, какая из вершин в паре является начальной, а какая конечной, поэтому мы и взяли пару в фигурные скобки.</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Элементы множества </w:t>
      </w:r>
      <w:r w:rsidDel="00000000" w:rsidR="00000000" w:rsidRPr="00000000">
        <w:rPr>
          <w:rFonts w:ascii="Times New Roman" w:cs="Times New Roman" w:eastAsia="Times New Roman" w:hAnsi="Times New Roman"/>
          <w:i w:val="1"/>
          <w:sz w:val="28"/>
          <w:szCs w:val="28"/>
          <w:vertAlign w:val="baseline"/>
        </w:rPr>
        <w:pict>
          <v:shape id="_x0000_i1033" style="width:12pt;height:13.2pt" o:ole="" type="#_x0000_t75">
            <v:imagedata r:id="rId17" o:title=""/>
          </v:shape>
          <o:OLEObject DrawAspect="Content" r:id="rId18" ObjectID="_1669395613" ProgID="Equation.3" ShapeID="_x0000_i1033" Type="Embed"/>
        </w:pic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вида </w:t>
      </w:r>
      <w:r w:rsidDel="00000000" w:rsidR="00000000" w:rsidRPr="00000000">
        <w:rPr>
          <w:rFonts w:ascii="Times New Roman" w:cs="Times New Roman" w:eastAsia="Times New Roman" w:hAnsi="Times New Roman"/>
          <w:i w:val="1"/>
          <w:sz w:val="46.66666666666667"/>
          <w:szCs w:val="46.66666666666667"/>
          <w:vertAlign w:val="subscript"/>
        </w:rPr>
        <w:pict>
          <v:shape id="_x0000_i1034" style="width:36pt;height:19.2pt" o:ole="" type="#_x0000_t75">
            <v:imagedata r:id="rId19" o:title=""/>
          </v:shape>
          <o:OLEObject DrawAspect="Content" r:id="rId20" ObjectID="_1669395614" ProgID="Equation.3" ShapeID="_x0000_i1034" Type="Embed"/>
        </w:pict>
      </w:r>
      <w:r w:rsidDel="00000000" w:rsidR="00000000" w:rsidRPr="00000000">
        <w:rPr>
          <w:rFonts w:ascii="Times New Roman" w:cs="Times New Roman" w:eastAsia="Times New Roman" w:hAnsi="Times New Roman"/>
          <w:sz w:val="28"/>
          <w:szCs w:val="28"/>
          <w:rtl w:val="0"/>
        </w:rPr>
        <w:t xml:space="preserve"> называются  </w:t>
      </w:r>
      <w:r w:rsidDel="00000000" w:rsidR="00000000" w:rsidRPr="00000000">
        <w:rPr>
          <w:rFonts w:ascii="Times New Roman" w:cs="Times New Roman" w:eastAsia="Times New Roman" w:hAnsi="Times New Roman"/>
          <w:i w:val="1"/>
          <w:sz w:val="28"/>
          <w:szCs w:val="28"/>
          <w:rtl w:val="0"/>
        </w:rPr>
        <w:t xml:space="preserve">дугами</w:t>
      </w:r>
      <w:r w:rsidDel="00000000" w:rsidR="00000000" w:rsidRPr="00000000">
        <w:rPr>
          <w:rFonts w:ascii="Times New Roman" w:cs="Times New Roman" w:eastAsia="Times New Roman" w:hAnsi="Times New Roman"/>
          <w:sz w:val="28"/>
          <w:szCs w:val="28"/>
          <w:rtl w:val="0"/>
        </w:rPr>
        <w:t xml:space="preserve"> графа. </w:t>
      </w:r>
      <w:r w:rsidDel="00000000" w:rsidR="00000000" w:rsidRPr="00000000">
        <w:rPr>
          <w:rFonts w:ascii="Times New Roman" w:cs="Times New Roman" w:eastAsia="Times New Roman" w:hAnsi="Times New Roman"/>
          <w:i w:val="1"/>
          <w:sz w:val="28"/>
          <w:szCs w:val="28"/>
          <w:rtl w:val="0"/>
        </w:rPr>
        <w:t xml:space="preserve">Дуга</w:t>
      </w:r>
      <w:r w:rsidDel="00000000" w:rsidR="00000000" w:rsidRPr="00000000">
        <w:rPr>
          <w:rFonts w:ascii="Times New Roman" w:cs="Times New Roman" w:eastAsia="Times New Roman" w:hAnsi="Times New Roman"/>
          <w:sz w:val="28"/>
          <w:szCs w:val="28"/>
          <w:rtl w:val="0"/>
        </w:rPr>
        <w:t xml:space="preserve"> – это </w:t>
      </w:r>
      <w:r w:rsidDel="00000000" w:rsidR="00000000" w:rsidRPr="00000000">
        <w:rPr>
          <w:rFonts w:ascii="Times New Roman" w:cs="Times New Roman" w:eastAsia="Times New Roman" w:hAnsi="Times New Roman"/>
          <w:i w:val="1"/>
          <w:sz w:val="28"/>
          <w:szCs w:val="28"/>
          <w:rtl w:val="0"/>
        </w:rPr>
        <w:t xml:space="preserve">упорядоченная пара</w:t>
      </w:r>
      <w:r w:rsidDel="00000000" w:rsidR="00000000" w:rsidRPr="00000000">
        <w:rPr>
          <w:rFonts w:ascii="Times New Roman" w:cs="Times New Roman" w:eastAsia="Times New Roman" w:hAnsi="Times New Roman"/>
          <w:sz w:val="28"/>
          <w:szCs w:val="28"/>
          <w:rtl w:val="0"/>
        </w:rPr>
        <w:t xml:space="preserve"> вершин, указывается начальная и конечная вершина пары, пара берется в круглые скобки.</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графе начальная и конечная вершины ребра (или дуги) совпадают, то говорят, что в графе имеется </w:t>
      </w:r>
      <w:r w:rsidDel="00000000" w:rsidR="00000000" w:rsidRPr="00000000">
        <w:rPr>
          <w:rFonts w:ascii="Times New Roman" w:cs="Times New Roman" w:eastAsia="Times New Roman" w:hAnsi="Times New Roman"/>
          <w:i w:val="1"/>
          <w:sz w:val="28"/>
          <w:szCs w:val="28"/>
          <w:rtl w:val="0"/>
        </w:rPr>
        <w:t xml:space="preserve">петля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вершины соединены несколькими ребрами (или дугами), то такие ребра (дуги) называются </w:t>
      </w:r>
      <w:r w:rsidDel="00000000" w:rsidR="00000000" w:rsidRPr="00000000">
        <w:rPr>
          <w:rFonts w:ascii="Times New Roman" w:cs="Times New Roman" w:eastAsia="Times New Roman" w:hAnsi="Times New Roman"/>
          <w:i w:val="1"/>
          <w:sz w:val="28"/>
          <w:szCs w:val="28"/>
          <w:rtl w:val="0"/>
        </w:rPr>
        <w:t xml:space="preserve">кратными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в котором есть кратные ребра (дуги) называется </w:t>
      </w:r>
      <w:r w:rsidDel="00000000" w:rsidR="00000000" w:rsidRPr="00000000">
        <w:rPr>
          <w:rFonts w:ascii="Times New Roman" w:cs="Times New Roman" w:eastAsia="Times New Roman" w:hAnsi="Times New Roman"/>
          <w:i w:val="1"/>
          <w:sz w:val="28"/>
          <w:szCs w:val="28"/>
          <w:rtl w:val="0"/>
        </w:rPr>
        <w:t xml:space="preserve">мультиграфом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Псевдографом</w:t>
      </w:r>
      <w:r w:rsidDel="00000000" w:rsidR="00000000" w:rsidRPr="00000000">
        <w:rPr>
          <w:rFonts w:ascii="Times New Roman" w:cs="Times New Roman" w:eastAsia="Times New Roman" w:hAnsi="Times New Roman"/>
          <w:sz w:val="28"/>
          <w:szCs w:val="28"/>
          <w:rtl w:val="0"/>
        </w:rPr>
        <w:t xml:space="preserve"> называется граф, имеющий и петли, и кратные ребра (дуги).</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состоящий из вершин и соединяющих их ребер, называется </w:t>
      </w:r>
      <w:r w:rsidDel="00000000" w:rsidR="00000000" w:rsidRPr="00000000">
        <w:rPr>
          <w:rFonts w:ascii="Times New Roman" w:cs="Times New Roman" w:eastAsia="Times New Roman" w:hAnsi="Times New Roman"/>
          <w:i w:val="1"/>
          <w:sz w:val="28"/>
          <w:szCs w:val="28"/>
          <w:rtl w:val="0"/>
        </w:rPr>
        <w:t xml:space="preserve">неориентированным</w:t>
      </w:r>
      <w:r w:rsidDel="00000000" w:rsidR="00000000" w:rsidRPr="00000000">
        <w:rPr>
          <w:rFonts w:ascii="Times New Roman" w:cs="Times New Roman" w:eastAsia="Times New Roman" w:hAnsi="Times New Roman"/>
          <w:sz w:val="28"/>
          <w:szCs w:val="28"/>
          <w:rtl w:val="0"/>
        </w:rPr>
        <w:t xml:space="preserve"> графом</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Неориентированный граф, не содержащий петель и кратных ребер, называется </w:t>
      </w:r>
      <w:r w:rsidDel="00000000" w:rsidR="00000000" w:rsidRPr="00000000">
        <w:rPr>
          <w:rFonts w:ascii="Times New Roman" w:cs="Times New Roman" w:eastAsia="Times New Roman" w:hAnsi="Times New Roman"/>
          <w:i w:val="1"/>
          <w:sz w:val="28"/>
          <w:szCs w:val="28"/>
          <w:rtl w:val="0"/>
        </w:rPr>
        <w:t xml:space="preserve">простым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состоящий из вершин и дуг – ориентированным или </w:t>
      </w:r>
      <w:r w:rsidDel="00000000" w:rsidR="00000000" w:rsidRPr="00000000">
        <w:rPr>
          <w:rFonts w:ascii="Times New Roman" w:cs="Times New Roman" w:eastAsia="Times New Roman" w:hAnsi="Times New Roman"/>
          <w:i w:val="1"/>
          <w:sz w:val="28"/>
          <w:szCs w:val="28"/>
          <w:rtl w:val="0"/>
        </w:rPr>
        <w:t xml:space="preserve">орграфом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Графы, содержащие и дуги и ребра, называются </w:t>
      </w:r>
      <w:r w:rsidDel="00000000" w:rsidR="00000000" w:rsidRPr="00000000">
        <w:rPr>
          <w:rFonts w:ascii="Times New Roman" w:cs="Times New Roman" w:eastAsia="Times New Roman" w:hAnsi="Times New Roman"/>
          <w:i w:val="1"/>
          <w:sz w:val="28"/>
          <w:szCs w:val="28"/>
          <w:rtl w:val="0"/>
        </w:rPr>
        <w:t xml:space="preserve">смешанными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Простой граф, в котором любые две вершины смежные, называется </w:t>
      </w:r>
      <w:r w:rsidDel="00000000" w:rsidR="00000000" w:rsidRPr="00000000">
        <w:rPr>
          <w:rFonts w:ascii="Times New Roman" w:cs="Times New Roman" w:eastAsia="Times New Roman" w:hAnsi="Times New Roman"/>
          <w:i w:val="1"/>
          <w:sz w:val="28"/>
          <w:szCs w:val="28"/>
          <w:rtl w:val="0"/>
        </w:rPr>
        <w:t xml:space="preserve">полным </w:t>
      </w:r>
      <w:r w:rsidDel="00000000" w:rsidR="00000000" w:rsidRPr="00000000">
        <w:rPr>
          <w:rFonts w:ascii="Times New Roman" w:cs="Times New Roman" w:eastAsia="Times New Roman" w:hAnsi="Times New Roman"/>
          <w:sz w:val="28"/>
          <w:szCs w:val="28"/>
          <w:rtl w:val="0"/>
        </w:rPr>
        <w:t xml:space="preserve">графом.</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Вершина графа, не смежная ни с какой другой вершиной этого графа, называется </w:t>
      </w:r>
      <w:r w:rsidDel="00000000" w:rsidR="00000000" w:rsidRPr="00000000">
        <w:rPr>
          <w:rFonts w:ascii="Times New Roman" w:cs="Times New Roman" w:eastAsia="Times New Roman" w:hAnsi="Times New Roman"/>
          <w:i w:val="1"/>
          <w:sz w:val="28"/>
          <w:szCs w:val="28"/>
          <w:rtl w:val="0"/>
        </w:rPr>
        <w:t xml:space="preserve">изолированной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ребра называются </w:t>
      </w:r>
      <w:r w:rsidDel="00000000" w:rsidR="00000000" w:rsidRPr="00000000">
        <w:rPr>
          <w:rFonts w:ascii="Times New Roman" w:cs="Times New Roman" w:eastAsia="Times New Roman" w:hAnsi="Times New Roman"/>
          <w:i w:val="1"/>
          <w:sz w:val="28"/>
          <w:szCs w:val="28"/>
          <w:rtl w:val="0"/>
        </w:rPr>
        <w:t xml:space="preserve">смежными</w:t>
      </w:r>
      <w:r w:rsidDel="00000000" w:rsidR="00000000" w:rsidRPr="00000000">
        <w:rPr>
          <w:rFonts w:ascii="Times New Roman" w:cs="Times New Roman" w:eastAsia="Times New Roman" w:hAnsi="Times New Roman"/>
          <w:sz w:val="28"/>
          <w:szCs w:val="28"/>
          <w:rtl w:val="0"/>
        </w:rPr>
        <w:t xml:space="preserve">, если они имеют </w:t>
      </w:r>
      <w:r w:rsidDel="00000000" w:rsidR="00000000" w:rsidRPr="00000000">
        <w:rPr>
          <w:rFonts w:ascii="Times New Roman" w:cs="Times New Roman" w:eastAsia="Times New Roman" w:hAnsi="Times New Roman"/>
          <w:i w:val="1"/>
          <w:sz w:val="28"/>
          <w:szCs w:val="28"/>
          <w:rtl w:val="0"/>
        </w:rPr>
        <w:t xml:space="preserve">общую</w:t>
      </w:r>
      <w:r w:rsidDel="00000000" w:rsidR="00000000" w:rsidRPr="00000000">
        <w:rPr>
          <w:rFonts w:ascii="Times New Roman" w:cs="Times New Roman" w:eastAsia="Times New Roman" w:hAnsi="Times New Roman"/>
          <w:sz w:val="28"/>
          <w:szCs w:val="28"/>
          <w:rtl w:val="0"/>
        </w:rPr>
        <w:t xml:space="preserve"> вершину. </w:t>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Степенью вершины</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v </w:t>
      </w:r>
      <w:r w:rsidDel="00000000" w:rsidR="00000000" w:rsidRPr="00000000">
        <w:rPr>
          <w:rFonts w:ascii="Times New Roman" w:cs="Times New Roman" w:eastAsia="Times New Roman" w:hAnsi="Times New Roman"/>
          <w:sz w:val="28"/>
          <w:szCs w:val="28"/>
          <w:rtl w:val="0"/>
        </w:rPr>
        <w:t xml:space="preserve">неориентированного графа, обозначаемой </w:t>
      </w:r>
      <w:r w:rsidDel="00000000" w:rsidR="00000000" w:rsidRPr="00000000">
        <w:rPr>
          <w:sz w:val="36.66666666666667"/>
          <w:szCs w:val="36.66666666666667"/>
          <w:vertAlign w:val="subscript"/>
        </w:rPr>
        <w:pict>
          <v:shape id="_x0000_i1035" style="width:25.2pt;height:16.2pt" o:ole="" type="#_x0000_t75">
            <v:imagedata r:id="rId21" o:title=""/>
          </v:shape>
          <o:OLEObject DrawAspect="Content" r:id="rId22" ObjectID="_1669395615" ProgID="Equation.3" ShapeID="_x0000_i1035" Type="Embed"/>
        </w:pic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deg(v)</w:t>
      </w:r>
      <w:r w:rsidDel="00000000" w:rsidR="00000000" w:rsidRPr="00000000">
        <w:rPr>
          <w:rFonts w:ascii="Times New Roman" w:cs="Times New Roman" w:eastAsia="Times New Roman" w:hAnsi="Times New Roman"/>
          <w:sz w:val="28"/>
          <w:szCs w:val="28"/>
          <w:rtl w:val="0"/>
        </w:rPr>
        <w:t xml:space="preserve"> называется</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количество ребер, инцидентных этой вершине. Вершина степени </w:t>
      </w:r>
      <w:r w:rsidDel="00000000" w:rsidR="00000000" w:rsidRPr="00000000">
        <w:rPr>
          <w:rFonts w:ascii="Times New Roman" w:cs="Times New Roman" w:eastAsia="Times New Roman" w:hAnsi="Times New Roman"/>
          <w:i w:val="1"/>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называется изолированной, степени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висячей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Петля учитывается дважды.</w:t>
      </w:r>
      <w:r w:rsidDel="00000000" w:rsidR="00000000" w:rsidRPr="00000000">
        <w:rPr>
          <w:rtl w:val="0"/>
        </w:rPr>
      </w:r>
    </w:p>
    <w:p w:rsidR="00000000" w:rsidDel="00000000" w:rsidP="00000000" w:rsidRDefault="00000000" w:rsidRPr="00000000" w14:paraId="00000012">
      <w:pPr>
        <w:spacing w:after="0" w:line="240" w:lineRule="auto"/>
        <w:ind w:firstLine="284"/>
        <w:jc w:val="both"/>
        <w:rPr/>
      </w:pPr>
      <w:r w:rsidDel="00000000" w:rsidR="00000000" w:rsidRPr="00000000">
        <w:rPr>
          <w:rFonts w:ascii="Times New Roman" w:cs="Times New Roman" w:eastAsia="Times New Roman" w:hAnsi="Times New Roman"/>
          <w:sz w:val="28"/>
          <w:szCs w:val="28"/>
          <w:rtl w:val="0"/>
        </w:rPr>
        <w:t xml:space="preserve">Если степени всех вершин графа равны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 то граф называется </w:t>
      </w:r>
      <w:r w:rsidDel="00000000" w:rsidR="00000000" w:rsidRPr="00000000">
        <w:rPr>
          <w:rFonts w:ascii="Times New Roman" w:cs="Times New Roman" w:eastAsia="Times New Roman" w:hAnsi="Times New Roman"/>
          <w:i w:val="1"/>
          <w:sz w:val="28"/>
          <w:szCs w:val="28"/>
          <w:rtl w:val="0"/>
        </w:rPr>
        <w:t xml:space="preserve">регулярным </w:t>
      </w:r>
      <w:r w:rsidDel="00000000" w:rsidR="00000000" w:rsidRPr="00000000">
        <w:rPr>
          <w:rFonts w:ascii="Times New Roman" w:cs="Times New Roman" w:eastAsia="Times New Roman" w:hAnsi="Times New Roman"/>
          <w:sz w:val="28"/>
          <w:szCs w:val="28"/>
          <w:rtl w:val="0"/>
        </w:rPr>
        <w:t xml:space="preserve">степени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Полустепенью выхода (исхода) </w:t>
      </w:r>
      <w:r w:rsidDel="00000000" w:rsidR="00000000" w:rsidRPr="00000000">
        <w:rPr>
          <w:rFonts w:ascii="Times New Roman" w:cs="Times New Roman" w:eastAsia="Times New Roman" w:hAnsi="Times New Roman"/>
          <w:sz w:val="28"/>
          <w:szCs w:val="28"/>
          <w:rtl w:val="0"/>
        </w:rPr>
        <w:t xml:space="preserve">вершины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в орграфе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называется число </w:t>
      </w:r>
      <w:r w:rsidDel="00000000" w:rsidR="00000000" w:rsidRPr="00000000">
        <w:rPr>
          <w:sz w:val="36.66666666666667"/>
          <w:szCs w:val="36.66666666666667"/>
          <w:vertAlign w:val="subscript"/>
        </w:rPr>
        <w:pict>
          <v:shape id="_x0000_i1036" style="width:52.2pt;height:16.2pt" o:ole="" type="#_x0000_t75">
            <v:imagedata r:id="rId23" o:title=""/>
          </v:shape>
          <o:OLEObject DrawAspect="Content" r:id="rId24" ObjectID="_1669395616" ProgID="Equation.3" ShapeID="_x0000_i1036" Type="Embed"/>
        </w:pict>
      </w:r>
      <w:r w:rsidDel="00000000" w:rsidR="00000000" w:rsidRPr="00000000">
        <w:rPr>
          <w:rFonts w:ascii="Times New Roman" w:cs="Times New Roman" w:eastAsia="Times New Roman" w:hAnsi="Times New Roman"/>
          <w:sz w:val="28"/>
          <w:szCs w:val="28"/>
          <w:rtl w:val="0"/>
        </w:rPr>
        <w:t xml:space="preserve"> дуг орграфа, </w:t>
      </w:r>
      <w:r w:rsidDel="00000000" w:rsidR="00000000" w:rsidRPr="00000000">
        <w:rPr>
          <w:rFonts w:ascii="Times New Roman" w:cs="Times New Roman" w:eastAsia="Times New Roman" w:hAnsi="Times New Roman"/>
          <w:i w:val="1"/>
          <w:sz w:val="28"/>
          <w:szCs w:val="28"/>
          <w:rtl w:val="0"/>
        </w:rPr>
        <w:t xml:space="preserve">исходящих</w:t>
      </w:r>
      <w:r w:rsidDel="00000000" w:rsidR="00000000" w:rsidRPr="00000000">
        <w:rPr>
          <w:rFonts w:ascii="Times New Roman" w:cs="Times New Roman" w:eastAsia="Times New Roman" w:hAnsi="Times New Roman"/>
          <w:sz w:val="28"/>
          <w:szCs w:val="28"/>
          <w:rtl w:val="0"/>
        </w:rPr>
        <w:t xml:space="preserve"> из вершины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Полустепенью входа (захода) </w:t>
      </w:r>
      <w:r w:rsidDel="00000000" w:rsidR="00000000" w:rsidRPr="00000000">
        <w:rPr>
          <w:rFonts w:ascii="Times New Roman" w:cs="Times New Roman" w:eastAsia="Times New Roman" w:hAnsi="Times New Roman"/>
          <w:sz w:val="28"/>
          <w:szCs w:val="28"/>
          <w:rtl w:val="0"/>
        </w:rPr>
        <w:t xml:space="preserve">вершины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в орграфе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называется число</w:t>
      </w:r>
      <w:r w:rsidDel="00000000" w:rsidR="00000000" w:rsidRPr="00000000">
        <w:rPr>
          <w:sz w:val="36.66666666666667"/>
          <w:szCs w:val="36.66666666666667"/>
          <w:vertAlign w:val="subscript"/>
        </w:rPr>
        <w:pict>
          <v:shape id="_x0000_i1037" style="width:45pt;height:16.2pt" o:ole="" type="#_x0000_t75">
            <v:imagedata r:id="rId25" o:title=""/>
          </v:shape>
          <o:OLEObject DrawAspect="Content" r:id="rId26" ObjectID="_1669395617" ProgID="Equation.3" ShapeID="_x0000_i1037" Type="Embed"/>
        </w:pict>
      </w:r>
      <w:r w:rsidDel="00000000" w:rsidR="00000000" w:rsidRPr="00000000">
        <w:rPr>
          <w:rFonts w:ascii="Times New Roman" w:cs="Times New Roman" w:eastAsia="Times New Roman" w:hAnsi="Times New Roman"/>
          <w:sz w:val="28"/>
          <w:szCs w:val="28"/>
          <w:rtl w:val="0"/>
        </w:rPr>
        <w:t xml:space="preserve"> дуг орграфа, </w:t>
      </w:r>
      <w:r w:rsidDel="00000000" w:rsidR="00000000" w:rsidRPr="00000000">
        <w:rPr>
          <w:rFonts w:ascii="Times New Roman" w:cs="Times New Roman" w:eastAsia="Times New Roman" w:hAnsi="Times New Roman"/>
          <w:i w:val="1"/>
          <w:sz w:val="28"/>
          <w:szCs w:val="28"/>
          <w:rtl w:val="0"/>
        </w:rPr>
        <w:t xml:space="preserve">заходящих </w:t>
      </w:r>
      <w:r w:rsidDel="00000000" w:rsidR="00000000" w:rsidRPr="00000000">
        <w:rPr>
          <w:rFonts w:ascii="Times New Roman" w:cs="Times New Roman" w:eastAsia="Times New Roman" w:hAnsi="Times New Roman"/>
          <w:sz w:val="28"/>
          <w:szCs w:val="28"/>
          <w:rtl w:val="0"/>
        </w:rPr>
        <w:t xml:space="preserve">в вершину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Если </w:t>
      </w:r>
      <w:r w:rsidDel="00000000" w:rsidR="00000000" w:rsidRPr="00000000">
        <w:rPr>
          <w:sz w:val="36.66666666666667"/>
          <w:szCs w:val="36.66666666666667"/>
          <w:vertAlign w:val="subscript"/>
        </w:rPr>
        <w:pict>
          <v:shape id="_x0000_i1038" style="width:63pt;height:16.2pt" o:ole="" type="#_x0000_t75">
            <v:imagedata r:id="rId27" o:title=""/>
          </v:shape>
          <o:OLEObject DrawAspect="Content" r:id="rId28" ObjectID="_1669395618" ProgID="Equation.3" ShapeID="_x0000_i1038" Type="Embed"/>
        </w:pict>
      </w:r>
      <w:r w:rsidDel="00000000" w:rsidR="00000000" w:rsidRPr="00000000">
        <w:rPr>
          <w:rFonts w:ascii="Times New Roman" w:cs="Times New Roman" w:eastAsia="Times New Roman" w:hAnsi="Times New Roman"/>
          <w:sz w:val="28"/>
          <w:szCs w:val="28"/>
          <w:rtl w:val="0"/>
        </w:rPr>
        <w:t xml:space="preserve">, то вершина v называется </w:t>
      </w:r>
      <w:r w:rsidDel="00000000" w:rsidR="00000000" w:rsidRPr="00000000">
        <w:rPr>
          <w:rFonts w:ascii="Times New Roman" w:cs="Times New Roman" w:eastAsia="Times New Roman" w:hAnsi="Times New Roman"/>
          <w:i w:val="1"/>
          <w:sz w:val="28"/>
          <w:szCs w:val="28"/>
          <w:rtl w:val="0"/>
        </w:rPr>
        <w:t xml:space="preserve">источником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Справедливы следующие теоремы.</w:t>
      </w:r>
    </w:p>
    <w:p w:rsidR="00000000" w:rsidDel="00000000" w:rsidP="00000000" w:rsidRDefault="00000000" w:rsidRPr="00000000" w14:paraId="00000016">
      <w:pPr>
        <w:numPr>
          <w:ilvl w:val="0"/>
          <w:numId w:val="1"/>
        </w:numPr>
        <w:spacing w:after="0" w:line="240" w:lineRule="auto"/>
        <w:ind w:left="64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Сумма степеней всех вершин неориентированного графа равна удвоенному числу ребер (</w:t>
      </w:r>
      <w:r w:rsidDel="00000000" w:rsidR="00000000" w:rsidRPr="00000000">
        <w:rPr>
          <w:rFonts w:ascii="Times New Roman" w:cs="Times New Roman" w:eastAsia="Times New Roman" w:hAnsi="Times New Roman"/>
          <w:i w:val="1"/>
          <w:sz w:val="28"/>
          <w:szCs w:val="28"/>
          <w:rtl w:val="0"/>
        </w:rPr>
        <w:t xml:space="preserve">лемма о рукопожатиях</w:t>
      </w:r>
      <w:r w:rsidDel="00000000" w:rsidR="00000000" w:rsidRPr="00000000">
        <w:rPr>
          <w:rFonts w:ascii="Times New Roman" w:cs="Times New Roman" w:eastAsia="Times New Roman" w:hAnsi="Times New Roman"/>
          <w:sz w:val="28"/>
          <w:szCs w:val="28"/>
          <w:rtl w:val="0"/>
        </w:rPr>
        <w:t xml:space="preserve">). Для орграфов эту теорему формулируют в другой форме: сумма полустепеней захода </w:t>
      </w:r>
      <w:r w:rsidDel="00000000" w:rsidR="00000000" w:rsidRPr="00000000">
        <w:rPr>
          <w:rFonts w:ascii="Times New Roman" w:cs="Times New Roman" w:eastAsia="Times New Roman" w:hAnsi="Times New Roman"/>
          <w:i w:val="1"/>
          <w:sz w:val="28"/>
          <w:szCs w:val="28"/>
          <w:rtl w:val="0"/>
        </w:rPr>
        <w:t xml:space="preserve">всех</w:t>
      </w:r>
      <w:r w:rsidDel="00000000" w:rsidR="00000000" w:rsidRPr="00000000">
        <w:rPr>
          <w:rFonts w:ascii="Times New Roman" w:cs="Times New Roman" w:eastAsia="Times New Roman" w:hAnsi="Times New Roman"/>
          <w:sz w:val="28"/>
          <w:szCs w:val="28"/>
          <w:rtl w:val="0"/>
        </w:rPr>
        <w:t xml:space="preserve"> вершин орграфа </w:t>
      </w:r>
      <w:r w:rsidDel="00000000" w:rsidR="00000000" w:rsidRPr="00000000">
        <w:rPr>
          <w:rFonts w:ascii="Times New Roman" w:cs="Times New Roman" w:eastAsia="Times New Roman" w:hAnsi="Times New Roman"/>
          <w:i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равна сумме их полустепеней исхода.</w:t>
      </w:r>
    </w:p>
    <w:p w:rsidR="00000000" w:rsidDel="00000000" w:rsidP="00000000" w:rsidRDefault="00000000" w:rsidRPr="00000000" w14:paraId="00000017">
      <w:pPr>
        <w:numPr>
          <w:ilvl w:val="0"/>
          <w:numId w:val="1"/>
        </w:numPr>
        <w:spacing w:after="0" w:line="240" w:lineRule="auto"/>
        <w:ind w:left="64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графе число вершин нечетной степени четно.</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w:t>
      </w:r>
      <w:r w:rsidDel="00000000" w:rsidR="00000000" w:rsidRPr="00000000">
        <w:rPr>
          <w:i w:val="1"/>
          <w:sz w:val="36.66666666666667"/>
          <w:szCs w:val="36.66666666666667"/>
          <w:vertAlign w:val="subscript"/>
        </w:rPr>
        <w:pict>
          <v:shape id="_x0000_i1039" style="width:51pt;height:16.2pt" o:ole="" type="#_x0000_t75">
            <v:imagedata r:id="rId29" o:title=""/>
          </v:shape>
          <o:OLEObject DrawAspect="Content" r:id="rId30" ObjectID="_1669395619" ProgID="Equation.3" ShapeID="_x0000_i1039" Type="Embed"/>
        </w:pict>
      </w:r>
      <w:r w:rsidDel="00000000" w:rsidR="00000000" w:rsidRPr="00000000">
        <w:rPr>
          <w:rFonts w:ascii="Times New Roman" w:cs="Times New Roman" w:eastAsia="Times New Roman" w:hAnsi="Times New Roman"/>
          <w:sz w:val="28"/>
          <w:szCs w:val="28"/>
          <w:rtl w:val="0"/>
        </w:rPr>
        <w:t xml:space="preserve"> называется </w:t>
      </w:r>
      <w:r w:rsidDel="00000000" w:rsidR="00000000" w:rsidRPr="00000000">
        <w:rPr>
          <w:rFonts w:ascii="Times New Roman" w:cs="Times New Roman" w:eastAsia="Times New Roman" w:hAnsi="Times New Roman"/>
          <w:i w:val="1"/>
          <w:sz w:val="28"/>
          <w:szCs w:val="28"/>
          <w:rtl w:val="0"/>
        </w:rPr>
        <w:t xml:space="preserve">подграфом</w:t>
      </w:r>
      <w:r w:rsidDel="00000000" w:rsidR="00000000" w:rsidRPr="00000000">
        <w:rPr>
          <w:rFonts w:ascii="Times New Roman" w:cs="Times New Roman" w:eastAsia="Times New Roman" w:hAnsi="Times New Roman"/>
          <w:sz w:val="28"/>
          <w:szCs w:val="28"/>
          <w:rtl w:val="0"/>
        </w:rPr>
        <w:t xml:space="preserve"> графа </w:t>
      </w:r>
      <w:r w:rsidDel="00000000" w:rsidR="00000000" w:rsidRPr="00000000">
        <w:rPr>
          <w:i w:val="1"/>
          <w:sz w:val="36.66666666666667"/>
          <w:szCs w:val="36.66666666666667"/>
          <w:vertAlign w:val="subscript"/>
        </w:rPr>
        <w:pict>
          <v:shape id="_x0000_i1040" style="width:42pt;height:16.2pt" o:ole="" type="#_x0000_t75">
            <v:imagedata r:id="rId31" o:title=""/>
          </v:shape>
          <o:OLEObject DrawAspect="Content" r:id="rId32" ObjectID="_1669395620" ProgID="Equation.3" ShapeID="_x0000_i1040" Type="Embed"/>
        </w:pict>
      </w:r>
      <w:r w:rsidDel="00000000" w:rsidR="00000000" w:rsidRPr="00000000">
        <w:rPr>
          <w:rFonts w:ascii="Times New Roman" w:cs="Times New Roman" w:eastAsia="Times New Roman" w:hAnsi="Times New Roman"/>
          <w:sz w:val="28"/>
          <w:szCs w:val="28"/>
          <w:rtl w:val="0"/>
        </w:rPr>
        <w:t xml:space="preserve">, если </w:t>
      </w:r>
      <w:r w:rsidDel="00000000" w:rsidR="00000000" w:rsidRPr="00000000">
        <w:rPr>
          <w:i w:val="1"/>
          <w:sz w:val="36.66666666666667"/>
          <w:szCs w:val="36.66666666666667"/>
          <w:vertAlign w:val="subscript"/>
        </w:rPr>
        <w:pict>
          <v:shape id="_x0000_i1041" style="width:37.2pt;height:15pt" o:ole="" type="#_x0000_t75">
            <v:imagedata r:id="rId33" o:title=""/>
          </v:shape>
          <o:OLEObject DrawAspect="Content" r:id="rId34" ObjectID="_1669395621" ProgID="Equation.3" ShapeID="_x0000_i1041" Type="Embed"/>
        </w:pic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i w:val="1"/>
          <w:sz w:val="36.66666666666667"/>
          <w:szCs w:val="36.66666666666667"/>
          <w:vertAlign w:val="subscript"/>
        </w:rPr>
        <w:pict>
          <v:shape id="_x0000_i1042" style="width:37.8pt;height:15pt" o:ole="" type="#_x0000_t75">
            <v:imagedata r:id="rId35" o:title=""/>
          </v:shape>
          <o:OLEObject DrawAspect="Content" r:id="rId36" ObjectID="_1669395622" ProgID="Equation.3" ShapeID="_x0000_i1042" Type="Embed"/>
        </w:pic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Таким образом, каждая вершина в графе </w:t>
      </w:r>
      <w:r w:rsidDel="00000000" w:rsidR="00000000" w:rsidRPr="00000000">
        <w:rPr>
          <w:sz w:val="36.66666666666667"/>
          <w:szCs w:val="36.66666666666667"/>
          <w:vertAlign w:val="subscript"/>
        </w:rPr>
        <w:pict>
          <v:shape id="_x0000_i1043" style="width:15pt;height:13.8pt" o:ole="" type="#_x0000_t75">
            <v:imagedata r:id="rId37" o:title=""/>
          </v:shape>
          <o:OLEObject DrawAspect="Content" r:id="rId38" ObjectID="_1669395623" ProgID="Equation.3" ShapeID="_x0000_i1043"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является вершиной и в </w:t>
      </w:r>
      <w:r w:rsidDel="00000000" w:rsidR="00000000" w:rsidRPr="00000000">
        <w:rPr>
          <w:sz w:val="36.66666666666667"/>
          <w:szCs w:val="36.66666666666667"/>
          <w:vertAlign w:val="subscript"/>
        </w:rPr>
        <w:pict>
          <v:shape id="_x0000_i1044" style="width:13.2pt;height:13.8pt" o:ole="" type="#_x0000_t75">
            <v:imagedata r:id="rId39" o:title=""/>
          </v:shape>
          <o:OLEObject DrawAspect="Content" r:id="rId40" ObjectID="_1669395624" ProgID="Equation.3" ShapeID="_x0000_i1044" Type="Embed"/>
        </w:pict>
      </w:r>
      <w:r w:rsidDel="00000000" w:rsidR="00000000" w:rsidRPr="00000000">
        <w:rPr>
          <w:rFonts w:ascii="Times New Roman" w:cs="Times New Roman" w:eastAsia="Times New Roman" w:hAnsi="Times New Roman"/>
          <w:sz w:val="28"/>
          <w:szCs w:val="28"/>
          <w:rtl w:val="0"/>
        </w:rPr>
        <w:t xml:space="preserve">, и каждое ребро в графе </w:t>
      </w:r>
      <w:r w:rsidDel="00000000" w:rsidR="00000000" w:rsidRPr="00000000">
        <w:rPr>
          <w:sz w:val="36.66666666666667"/>
          <w:szCs w:val="36.66666666666667"/>
          <w:vertAlign w:val="subscript"/>
        </w:rPr>
        <w:pict>
          <v:shape id="_x0000_i1045" style="width:15pt;height:13.8pt" o:ole="" type="#_x0000_t75">
            <v:imagedata r:id="rId41" o:title=""/>
          </v:shape>
          <o:OLEObject DrawAspect="Content" r:id="rId42" ObjectID="_1669395625" ProgID="Equation.3" ShapeID="_x0000_i1045" Type="Embed"/>
        </w:pict>
      </w:r>
      <w:r w:rsidDel="00000000" w:rsidR="00000000" w:rsidRPr="00000000">
        <w:rPr>
          <w:rFonts w:ascii="Times New Roman" w:cs="Times New Roman" w:eastAsia="Times New Roman" w:hAnsi="Times New Roman"/>
          <w:sz w:val="28"/>
          <w:szCs w:val="28"/>
          <w:rtl w:val="0"/>
        </w:rPr>
        <w:t xml:space="preserve">является ребром в </w:t>
      </w:r>
      <w:r w:rsidDel="00000000" w:rsidR="00000000" w:rsidRPr="00000000">
        <w:rPr>
          <w:sz w:val="36.66666666666667"/>
          <w:szCs w:val="36.66666666666667"/>
          <w:vertAlign w:val="subscript"/>
        </w:rPr>
        <w:pict>
          <v:shape id="_x0000_i1046" style="width:13.2pt;height:13.8pt" o:ole="" type="#_x0000_t75">
            <v:imagedata r:id="rId43" o:title=""/>
          </v:shape>
          <o:OLEObject DrawAspect="Content" r:id="rId44" ObjectID="_1669395626" ProgID="Equation.3" ShapeID="_x0000_i1046" Type="Embed"/>
        </w:pict>
      </w:r>
      <w:r w:rsidDel="00000000" w:rsidR="00000000" w:rsidRPr="00000000">
        <w:rPr>
          <w:rFonts w:ascii="Times New Roman" w:cs="Times New Roman" w:eastAsia="Times New Roman" w:hAnsi="Times New Roman"/>
          <w:sz w:val="28"/>
          <w:szCs w:val="28"/>
          <w:rtl w:val="0"/>
        </w:rPr>
        <w:t xml:space="preserve">. Подграф называется </w:t>
      </w:r>
      <w:r w:rsidDel="00000000" w:rsidR="00000000" w:rsidRPr="00000000">
        <w:rPr>
          <w:rFonts w:ascii="Times New Roman" w:cs="Times New Roman" w:eastAsia="Times New Roman" w:hAnsi="Times New Roman"/>
          <w:i w:val="1"/>
          <w:sz w:val="28"/>
          <w:szCs w:val="28"/>
          <w:rtl w:val="0"/>
        </w:rPr>
        <w:t xml:space="preserve">собственным</w:t>
      </w:r>
      <w:r w:rsidDel="00000000" w:rsidR="00000000" w:rsidRPr="00000000">
        <w:rPr>
          <w:rFonts w:ascii="Times New Roman" w:cs="Times New Roman" w:eastAsia="Times New Roman" w:hAnsi="Times New Roman"/>
          <w:sz w:val="28"/>
          <w:szCs w:val="28"/>
          <w:rtl w:val="0"/>
        </w:rPr>
        <w:t xml:space="preserve">, если он отличен от самого графа.</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графа </w:t>
      </w:r>
      <w:r w:rsidDel="00000000" w:rsidR="00000000" w:rsidRPr="00000000">
        <w:rPr>
          <w:sz w:val="36.66666666666667"/>
          <w:szCs w:val="36.66666666666667"/>
          <w:vertAlign w:val="subscript"/>
        </w:rPr>
        <w:pict>
          <v:shape id="_x0000_i1047" style="width:15pt;height:16.8pt" o:ole="" type="#_x0000_t75">
            <v:imagedata r:id="rId45" o:title=""/>
          </v:shape>
          <o:OLEObject DrawAspect="Content" r:id="rId46" ObjectID="_1669395627" ProgID="Equation.3" ShapeID="_x0000_i1047"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sz w:val="36.66666666666667"/>
          <w:szCs w:val="36.66666666666667"/>
          <w:vertAlign w:val="subscript"/>
        </w:rPr>
        <w:pict>
          <v:shape id="_x0000_i1048" style="width:16.8pt;height:16.8pt" o:ole="" type="#_x0000_t75">
            <v:imagedata r:id="rId47" o:title=""/>
          </v:shape>
          <o:OLEObject DrawAspect="Content" r:id="rId48" ObjectID="_1669395628" ProgID="Equation.3" ShapeID="_x0000_i1048" Type="Embed"/>
        </w:pict>
      </w:r>
      <w:r w:rsidDel="00000000" w:rsidR="00000000" w:rsidRPr="00000000">
        <w:rPr>
          <w:rtl w:val="0"/>
        </w:rPr>
        <w:t xml:space="preserve"> </w:t>
      </w:r>
      <w:r w:rsidDel="00000000" w:rsidR="00000000" w:rsidRPr="00000000">
        <w:rPr>
          <w:rFonts w:ascii="Times New Roman" w:cs="Times New Roman" w:eastAsia="Times New Roman" w:hAnsi="Times New Roman"/>
          <w:i w:val="1"/>
          <w:sz w:val="28"/>
          <w:szCs w:val="28"/>
          <w:rtl w:val="0"/>
        </w:rPr>
        <w:t xml:space="preserve">изоморфны</w:t>
      </w:r>
      <w:r w:rsidDel="00000000" w:rsidR="00000000" w:rsidRPr="00000000">
        <w:rPr>
          <w:rFonts w:ascii="Times New Roman" w:cs="Times New Roman" w:eastAsia="Times New Roman" w:hAnsi="Times New Roman"/>
          <w:sz w:val="28"/>
          <w:szCs w:val="28"/>
          <w:rtl w:val="0"/>
        </w:rPr>
        <w:t xml:space="preserve">, если существует такое </w:t>
      </w:r>
      <w:r w:rsidDel="00000000" w:rsidR="00000000" w:rsidRPr="00000000">
        <w:rPr>
          <w:rFonts w:ascii="Times New Roman" w:cs="Times New Roman" w:eastAsia="Times New Roman" w:hAnsi="Times New Roman"/>
          <w:i w:val="1"/>
          <w:sz w:val="28"/>
          <w:szCs w:val="28"/>
          <w:rtl w:val="0"/>
        </w:rPr>
        <w:t xml:space="preserve">взаимно-однозначное соответствие </w:t>
      </w:r>
      <w:r w:rsidDel="00000000" w:rsidR="00000000" w:rsidRPr="00000000">
        <w:rPr>
          <w:rFonts w:ascii="Times New Roman" w:cs="Times New Roman" w:eastAsia="Times New Roman" w:hAnsi="Times New Roman"/>
          <w:sz w:val="28"/>
          <w:szCs w:val="28"/>
          <w:rtl w:val="0"/>
        </w:rPr>
        <w:t xml:space="preserve">между множествами их вершин и ребер, что соответствующие ребра графов инцидентны соответствующим вершинам </w:t>
      </w:r>
      <w:r w:rsidDel="00000000" w:rsidR="00000000" w:rsidRPr="00000000">
        <w:rPr>
          <w:rFonts w:ascii="Times New Roman" w:cs="Times New Roman" w:eastAsia="Times New Roman" w:hAnsi="Times New Roman"/>
          <w:i w:val="1"/>
          <w:sz w:val="28"/>
          <w:szCs w:val="28"/>
          <w:rtl w:val="0"/>
        </w:rPr>
        <w:t xml:space="preserve">этих</w:t>
      </w:r>
      <w:r w:rsidDel="00000000" w:rsidR="00000000" w:rsidRPr="00000000">
        <w:rPr>
          <w:rFonts w:ascii="Times New Roman" w:cs="Times New Roman" w:eastAsia="Times New Roman" w:hAnsi="Times New Roman"/>
          <w:sz w:val="28"/>
          <w:szCs w:val="28"/>
          <w:rtl w:val="0"/>
        </w:rPr>
        <w:t xml:space="preserve"> графов. Другими словами, если вершины </w:t>
      </w:r>
      <w:r w:rsidDel="00000000" w:rsidR="00000000" w:rsidRPr="00000000">
        <w:rPr>
          <w:sz w:val="36.66666666666667"/>
          <w:szCs w:val="36.66666666666667"/>
          <w:vertAlign w:val="subscript"/>
        </w:rPr>
        <w:pict>
          <v:shape id="_x0000_i1049" style="width:12pt;height:16.8pt" o:ole="" type="#_x0000_t75">
            <v:imagedata r:id="rId49" o:title=""/>
          </v:shape>
          <o:OLEObject DrawAspect="Content" r:id="rId50" ObjectID="_1669395629" ProgID="Equation.3" ShapeID="_x0000_i1049"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sz w:val="36.66666666666667"/>
          <w:szCs w:val="36.66666666666667"/>
          <w:vertAlign w:val="subscript"/>
        </w:rPr>
        <w:pict>
          <v:shape id="_x0000_i1050" style="width:13.2pt;height:16.8pt" o:ole="" type="#_x0000_t75">
            <v:imagedata r:id="rId51" o:title=""/>
          </v:shape>
          <o:OLEObject DrawAspect="Content" r:id="rId52" ObjectID="_1669395630" ProgID="Equation.3" ShapeID="_x0000_i1050" Type="Embed"/>
        </w:pict>
      </w:r>
      <w:r w:rsidDel="00000000" w:rsidR="00000000" w:rsidRPr="00000000">
        <w:rPr>
          <w:rFonts w:ascii="Times New Roman" w:cs="Times New Roman" w:eastAsia="Times New Roman" w:hAnsi="Times New Roman"/>
          <w:sz w:val="28"/>
          <w:szCs w:val="28"/>
          <w:rtl w:val="0"/>
        </w:rPr>
        <w:t xml:space="preserve"> в </w:t>
      </w:r>
      <w:r w:rsidDel="00000000" w:rsidR="00000000" w:rsidRPr="00000000">
        <w:rPr>
          <w:sz w:val="36.66666666666667"/>
          <w:szCs w:val="36.66666666666667"/>
          <w:vertAlign w:val="subscript"/>
        </w:rPr>
        <w:pict>
          <v:shape id="_x0000_i1051" style="width:15pt;height:16.8pt" o:ole="" type="#_x0000_t75">
            <v:imagedata r:id="rId53" o:title=""/>
          </v:shape>
          <o:OLEObject DrawAspect="Content" r:id="rId54" ObjectID="_1669395631" ProgID="Equation.3" ShapeID="_x0000_i1051"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соответствуют вершинам  </w:t>
      </w:r>
      <w:r w:rsidDel="00000000" w:rsidR="00000000" w:rsidRPr="00000000">
        <w:rPr>
          <w:sz w:val="36.66666666666667"/>
          <w:szCs w:val="36.66666666666667"/>
          <w:vertAlign w:val="subscript"/>
        </w:rPr>
        <w:pict>
          <v:shape id="_x0000_i1052" style="width:15pt;height:22.2pt" o:ole="" type="#_x0000_t75">
            <v:imagedata r:id="rId55" o:title=""/>
          </v:shape>
          <o:OLEObject DrawAspect="Content" r:id="rId56" ObjectID="_1669395632" ProgID="Equation.3" ShapeID="_x0000_i1052" Type="Embed"/>
        </w:pic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sz w:val="36.66666666666667"/>
          <w:szCs w:val="36.66666666666667"/>
          <w:vertAlign w:val="subscript"/>
        </w:rPr>
        <w:pict>
          <v:shape id="_x0000_i1053" style="width:16.2pt;height:22.2pt" o:ole="" type="#_x0000_t75">
            <v:imagedata r:id="rId57" o:title=""/>
          </v:shape>
          <o:OLEObject DrawAspect="Content" r:id="rId58" ObjectID="_1669395633" ProgID="Equation.3" ShapeID="_x0000_i1053"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sz w:val="36.66666666666667"/>
          <w:szCs w:val="36.66666666666667"/>
          <w:vertAlign w:val="subscript"/>
        </w:rPr>
        <w:pict>
          <v:shape id="_x0000_i1054" style="width:16.8pt;height:16.8pt" o:ole="" type="#_x0000_t75">
            <v:imagedata r:id="rId59" o:title=""/>
          </v:shape>
          <o:OLEObject DrawAspect="Content" r:id="rId60" ObjectID="_1669395634" ProgID="Equation.3" ShapeID="_x0000_i1054" Type="Embed"/>
        </w:pict>
      </w:r>
      <w:r w:rsidDel="00000000" w:rsidR="00000000" w:rsidRPr="00000000">
        <w:rPr>
          <w:rFonts w:ascii="Times New Roman" w:cs="Times New Roman" w:eastAsia="Times New Roman" w:hAnsi="Times New Roman"/>
          <w:sz w:val="28"/>
          <w:szCs w:val="28"/>
          <w:rtl w:val="0"/>
        </w:rPr>
        <w:t xml:space="preserve">, то ребро в </w:t>
      </w:r>
      <w:r w:rsidDel="00000000" w:rsidR="00000000" w:rsidRPr="00000000">
        <w:rPr>
          <w:sz w:val="36.66666666666667"/>
          <w:szCs w:val="36.66666666666667"/>
          <w:vertAlign w:val="subscript"/>
        </w:rPr>
        <w:pict>
          <v:shape id="_x0000_i1055" style="width:15pt;height:16.8pt" o:ole="" type="#_x0000_t75">
            <v:imagedata r:id="rId61" o:title=""/>
          </v:shape>
          <o:OLEObject DrawAspect="Content" r:id="rId62" ObjectID="_1669395635" ProgID="Equation.3" ShapeID="_x0000_i1055" Type="Embed"/>
        </w:pict>
      </w:r>
      <w:r w:rsidDel="00000000" w:rsidR="00000000" w:rsidRPr="00000000">
        <w:rPr>
          <w:rFonts w:ascii="Times New Roman" w:cs="Times New Roman" w:eastAsia="Times New Roman" w:hAnsi="Times New Roman"/>
          <w:sz w:val="28"/>
          <w:szCs w:val="28"/>
          <w:rtl w:val="0"/>
        </w:rPr>
        <w:t xml:space="preserve">, имеющие концевые вершины </w:t>
      </w:r>
      <w:r w:rsidDel="00000000" w:rsidR="00000000" w:rsidRPr="00000000">
        <w:rPr>
          <w:sz w:val="36.66666666666667"/>
          <w:szCs w:val="36.66666666666667"/>
          <w:vertAlign w:val="subscript"/>
        </w:rPr>
        <w:pict>
          <v:shape id="_x0000_i1056" style="width:12pt;height:16.8pt" o:ole="" type="#_x0000_t75">
            <v:imagedata r:id="rId63" o:title=""/>
          </v:shape>
          <o:OLEObject DrawAspect="Content" r:id="rId64" ObjectID="_1669395636" ProgID="Equation.3" ShapeID="_x0000_i1056" Type="Embed"/>
        </w:pic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sz w:val="36.66666666666667"/>
          <w:szCs w:val="36.66666666666667"/>
          <w:vertAlign w:val="subscript"/>
        </w:rPr>
        <w:pict>
          <v:shape id="_x0000_i1057" style="width:13.2pt;height:16.8pt" o:ole="" type="#_x0000_t75">
            <v:imagedata r:id="rId65" o:title=""/>
          </v:shape>
          <o:OLEObject DrawAspect="Content" r:id="rId66" ObjectID="_1669395637" ProgID="Equation.3" ShapeID="_x0000_i1057"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должно соответствовать ребру в  </w:t>
      </w:r>
      <w:r w:rsidDel="00000000" w:rsidR="00000000" w:rsidRPr="00000000">
        <w:rPr>
          <w:sz w:val="36.66666666666667"/>
          <w:szCs w:val="36.66666666666667"/>
          <w:vertAlign w:val="subscript"/>
        </w:rPr>
        <w:pict>
          <v:shape id="_x0000_i1058" style="width:16.8pt;height:16.8pt" o:ole="" type="#_x0000_t75">
            <v:imagedata r:id="rId67" o:title=""/>
          </v:shape>
          <o:OLEObject DrawAspect="Content" r:id="rId68" ObjectID="_1669395638" ProgID="Equation.3" ShapeID="_x0000_i1058" Type="Embed"/>
        </w:pict>
      </w:r>
      <w:r w:rsidDel="00000000" w:rsidR="00000000" w:rsidRPr="00000000">
        <w:rPr>
          <w:rFonts w:ascii="Times New Roman" w:cs="Times New Roman" w:eastAsia="Times New Roman" w:hAnsi="Times New Roman"/>
          <w:sz w:val="28"/>
          <w:szCs w:val="28"/>
          <w:rtl w:val="0"/>
        </w:rPr>
        <w:t xml:space="preserve">, имеющие концевые вершины </w:t>
      </w:r>
      <w:r w:rsidDel="00000000" w:rsidR="00000000" w:rsidRPr="00000000">
        <w:rPr>
          <w:sz w:val="36.66666666666667"/>
          <w:szCs w:val="36.66666666666667"/>
          <w:vertAlign w:val="subscript"/>
        </w:rPr>
        <w:pict>
          <v:shape id="_x0000_i1059" style="width:15pt;height:22.2pt" o:ole="" type="#_x0000_t75">
            <v:imagedata r:id="rId69" o:title=""/>
          </v:shape>
          <o:OLEObject DrawAspect="Content" r:id="rId70" ObjectID="_1669395639" ProgID="Equation.3" ShapeID="_x0000_i1059" Type="Embed"/>
        </w:pic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sz w:val="36.66666666666667"/>
          <w:szCs w:val="36.66666666666667"/>
          <w:vertAlign w:val="subscript"/>
        </w:rPr>
        <w:pict>
          <v:shape id="_x0000_i1060" style="width:16.2pt;height:22.2pt" o:ole="" type="#_x0000_t75">
            <v:imagedata r:id="rId71" o:title=""/>
          </v:shape>
          <o:OLEObject DrawAspect="Content" r:id="rId72" ObjectID="_1669395640" ProgID="Equation.3" ShapeID="_x0000_i1060" Type="Embed"/>
        </w:pic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наоборот</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Простым путем</w:t>
      </w:r>
      <w:r w:rsidDel="00000000" w:rsidR="00000000" w:rsidRPr="00000000">
        <w:rPr>
          <w:rFonts w:ascii="Times New Roman" w:cs="Times New Roman" w:eastAsia="Times New Roman" w:hAnsi="Times New Roman"/>
          <w:sz w:val="28"/>
          <w:szCs w:val="28"/>
          <w:rtl w:val="0"/>
        </w:rPr>
        <w:t xml:space="preserve">  называется путь, в котором нет </w:t>
      </w:r>
      <w:r w:rsidDel="00000000" w:rsidR="00000000" w:rsidRPr="00000000">
        <w:rPr>
          <w:rFonts w:ascii="Times New Roman" w:cs="Times New Roman" w:eastAsia="Times New Roman" w:hAnsi="Times New Roman"/>
          <w:i w:val="1"/>
          <w:sz w:val="28"/>
          <w:szCs w:val="28"/>
          <w:rtl w:val="0"/>
        </w:rPr>
        <w:t xml:space="preserve">повторяющихся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вершин.</w:t>
      </w:r>
      <w:r w:rsidDel="00000000" w:rsidR="00000000" w:rsidRPr="00000000">
        <w:rPr>
          <w:rFonts w:ascii="Times New Roman" w:cs="Times New Roman" w:eastAsia="Times New Roman" w:hAnsi="Times New Roman"/>
          <w:sz w:val="28"/>
          <w:szCs w:val="28"/>
          <w:rtl w:val="0"/>
        </w:rPr>
        <w:t xml:space="preserve"> Таким образом, путь –  это совокупность ребер, которые объединены вместе с вершинами так, что вдоль них можно двигаться по графу, а длина пути – число этих ребер.</w:t>
      </w:r>
    </w:p>
    <w:p w:rsidR="00000000" w:rsidDel="00000000" w:rsidP="00000000" w:rsidRDefault="00000000" w:rsidRPr="00000000" w14:paraId="0000001B">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w:t>
      </w:r>
      <w:r w:rsidDel="00000000" w:rsidR="00000000" w:rsidRPr="00000000">
        <w:rPr>
          <w:sz w:val="36.66666666666667"/>
          <w:szCs w:val="36.66666666666667"/>
          <w:vertAlign w:val="subscript"/>
        </w:rPr>
        <w:pict>
          <v:shape id="_x0000_i1061" style="width:13.2pt;height:13.8pt" o:ole="" type="#_x0000_t75">
            <v:imagedata r:id="rId73" o:title=""/>
          </v:shape>
          <o:OLEObject DrawAspect="Content" r:id="rId74" ObjectID="_1669395641" ProgID="Equation.3" ShapeID="_x0000_i1061"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называется </w:t>
      </w:r>
      <w:r w:rsidDel="00000000" w:rsidR="00000000" w:rsidRPr="00000000">
        <w:rPr>
          <w:rFonts w:ascii="Times New Roman" w:cs="Times New Roman" w:eastAsia="Times New Roman" w:hAnsi="Times New Roman"/>
          <w:i w:val="1"/>
          <w:sz w:val="28"/>
          <w:szCs w:val="28"/>
          <w:rtl w:val="0"/>
        </w:rPr>
        <w:t xml:space="preserve">связным</w:t>
      </w:r>
      <w:r w:rsidDel="00000000" w:rsidR="00000000" w:rsidRPr="00000000">
        <w:rPr>
          <w:rFonts w:ascii="Times New Roman" w:cs="Times New Roman" w:eastAsia="Times New Roman" w:hAnsi="Times New Roman"/>
          <w:sz w:val="28"/>
          <w:szCs w:val="28"/>
          <w:rtl w:val="0"/>
        </w:rPr>
        <w:t xml:space="preserve">, если имеется путь (</w:t>
      </w:r>
      <w:r w:rsidDel="00000000" w:rsidR="00000000" w:rsidRPr="00000000">
        <w:rPr>
          <w:rFonts w:ascii="Times New Roman" w:cs="Times New Roman" w:eastAsia="Times New Roman" w:hAnsi="Times New Roman"/>
          <w:i w:val="1"/>
          <w:sz w:val="28"/>
          <w:szCs w:val="28"/>
          <w:rtl w:val="0"/>
        </w:rPr>
        <w:t xml:space="preserve">простой</w:t>
      </w:r>
      <w:r w:rsidDel="00000000" w:rsidR="00000000" w:rsidRPr="00000000">
        <w:rPr>
          <w:rFonts w:ascii="Times New Roman" w:cs="Times New Roman" w:eastAsia="Times New Roman" w:hAnsi="Times New Roman"/>
          <w:sz w:val="28"/>
          <w:szCs w:val="28"/>
          <w:rtl w:val="0"/>
        </w:rPr>
        <w:t xml:space="preserve">) между </w:t>
      </w:r>
      <w:r w:rsidDel="00000000" w:rsidR="00000000" w:rsidRPr="00000000">
        <w:rPr>
          <w:rFonts w:ascii="Times New Roman" w:cs="Times New Roman" w:eastAsia="Times New Roman" w:hAnsi="Times New Roman"/>
          <w:i w:val="1"/>
          <w:sz w:val="28"/>
          <w:szCs w:val="28"/>
          <w:rtl w:val="0"/>
        </w:rPr>
        <w:t xml:space="preserve">любыми двумя его различным вершинами.</w:t>
      </w:r>
      <w:r w:rsidDel="00000000" w:rsidR="00000000" w:rsidRPr="00000000">
        <w:rPr>
          <w:rFonts w:ascii="Times New Roman" w:cs="Times New Roman" w:eastAsia="Times New Roman" w:hAnsi="Times New Roman"/>
          <w:sz w:val="28"/>
          <w:szCs w:val="28"/>
          <w:rtl w:val="0"/>
        </w:rPr>
        <w:t xml:space="preserve"> Отношение связанности является отношением </w:t>
      </w:r>
      <w:r w:rsidDel="00000000" w:rsidR="00000000" w:rsidRPr="00000000">
        <w:rPr>
          <w:rFonts w:ascii="Times New Roman" w:cs="Times New Roman" w:eastAsia="Times New Roman" w:hAnsi="Times New Roman"/>
          <w:i w:val="1"/>
          <w:sz w:val="28"/>
          <w:szCs w:val="28"/>
          <w:rtl w:val="0"/>
        </w:rPr>
        <w:t xml:space="preserve">эквивалентности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tabs>
          <w:tab w:val="left" w:pos="7860"/>
        </w:tabs>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Если граф </w:t>
      </w:r>
      <w:r w:rsidDel="00000000" w:rsidR="00000000" w:rsidRPr="00000000">
        <w:rPr>
          <w:i w:val="1"/>
          <w:sz w:val="36.66666666666667"/>
          <w:szCs w:val="36.66666666666667"/>
          <w:vertAlign w:val="subscript"/>
        </w:rPr>
        <w:pict>
          <v:shape id="_x0000_i1062" style="width:13.2pt;height:13.8pt" o:ole="" type="#_x0000_t75">
            <v:imagedata r:id="rId75" o:title=""/>
          </v:shape>
          <o:OLEObject DrawAspect="Content" r:id="rId76" ObjectID="_1669395642" ProgID="Equation.3" ShapeID="_x0000_i1062" Type="Embed"/>
        </w:pic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8"/>
          <w:szCs w:val="28"/>
          <w:rtl w:val="0"/>
        </w:rPr>
        <w:t xml:space="preserve">связен, то он имеет только одну компоненту. По определению изолированная вершина графа является его компонентой.</w:t>
      </w:r>
    </w:p>
    <w:p w:rsidR="00000000" w:rsidDel="00000000" w:rsidP="00000000" w:rsidRDefault="00000000" w:rsidRPr="00000000" w14:paraId="0000001D">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задания графа используются также </w:t>
      </w:r>
      <w:r w:rsidDel="00000000" w:rsidR="00000000" w:rsidRPr="00000000">
        <w:rPr>
          <w:rFonts w:ascii="Times New Roman" w:cs="Times New Roman" w:eastAsia="Times New Roman" w:hAnsi="Times New Roman"/>
          <w:i w:val="1"/>
          <w:sz w:val="28"/>
          <w:szCs w:val="28"/>
          <w:rtl w:val="0"/>
        </w:rPr>
        <w:t xml:space="preserve">матрицы смежности</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инцидентности</w:t>
      </w:r>
      <w:r w:rsidDel="00000000" w:rsidR="00000000" w:rsidRPr="00000000">
        <w:rPr>
          <w:rFonts w:ascii="Times New Roman" w:cs="Times New Roman" w:eastAsia="Times New Roman" w:hAnsi="Times New Roman"/>
          <w:sz w:val="28"/>
          <w:szCs w:val="28"/>
          <w:rtl w:val="0"/>
        </w:rPr>
        <w:t xml:space="preserve">, которые </w:t>
      </w:r>
      <w:r w:rsidDel="00000000" w:rsidR="00000000" w:rsidRPr="00000000">
        <w:rPr>
          <w:rFonts w:ascii="Times New Roman" w:cs="Times New Roman" w:eastAsia="Times New Roman" w:hAnsi="Times New Roman"/>
          <w:i w:val="1"/>
          <w:sz w:val="28"/>
          <w:szCs w:val="28"/>
          <w:rtl w:val="0"/>
        </w:rPr>
        <w:t xml:space="preserve">однозначно </w:t>
      </w:r>
      <w:r w:rsidDel="00000000" w:rsidR="00000000" w:rsidRPr="00000000">
        <w:rPr>
          <w:rFonts w:ascii="Times New Roman" w:cs="Times New Roman" w:eastAsia="Times New Roman" w:hAnsi="Times New Roman"/>
          <w:sz w:val="28"/>
          <w:szCs w:val="28"/>
          <w:rtl w:val="0"/>
        </w:rPr>
        <w:t xml:space="preserve">определяют задаваемый граф.</w:t>
      </w:r>
    </w:p>
    <w:p w:rsidR="00000000" w:rsidDel="00000000" w:rsidP="00000000" w:rsidRDefault="00000000" w:rsidRPr="00000000" w14:paraId="0000001E">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Матрицей смежности A</w:t>
      </w:r>
      <w:r w:rsidDel="00000000" w:rsidR="00000000" w:rsidRPr="00000000">
        <w:rPr>
          <w:rFonts w:ascii="Times New Roman" w:cs="Times New Roman" w:eastAsia="Times New Roman" w:hAnsi="Times New Roman"/>
          <w:sz w:val="28"/>
          <w:szCs w:val="28"/>
          <w:rtl w:val="0"/>
        </w:rPr>
        <w:t xml:space="preserve"> простого</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графа </w:t>
      </w:r>
      <w:r w:rsidDel="00000000" w:rsidR="00000000" w:rsidRPr="00000000">
        <w:rPr>
          <w:sz w:val="36.66666666666667"/>
          <w:szCs w:val="36.66666666666667"/>
          <w:vertAlign w:val="subscript"/>
        </w:rPr>
        <w:pict>
          <v:shape id="_x0000_i1063" style="width:13.2pt;height:13.8pt" o:ole="" type="#_x0000_t75">
            <v:imagedata r:id="rId77" o:title=""/>
          </v:shape>
          <o:OLEObject DrawAspect="Content" r:id="rId78" ObjectID="_1669395643" ProgID="Equation.3" ShapeID="_x0000_i1063"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называется квадратная матрица размером </w:t>
      </w:r>
      <w:r w:rsidDel="00000000" w:rsidR="00000000" w:rsidRPr="00000000">
        <w:rPr>
          <w:sz w:val="36.66666666666667"/>
          <w:szCs w:val="36.66666666666667"/>
          <w:vertAlign w:val="subscript"/>
        </w:rPr>
        <w:pict>
          <v:shape id="_x0000_i1064" style="width:25.8pt;height:10.8pt" o:ole="" type="#_x0000_t75">
            <v:imagedata r:id="rId79" o:title=""/>
          </v:shape>
          <o:OLEObject DrawAspect="Content" r:id="rId80" ObjectID="_1669395644" ProgID="Equation.3" ShapeID="_x0000_i1064" Type="Embed"/>
        </w:pict>
      </w:r>
      <w:r w:rsidDel="00000000" w:rsidR="00000000" w:rsidRPr="00000000">
        <w:rPr>
          <w:rFonts w:ascii="Times New Roman" w:cs="Times New Roman" w:eastAsia="Times New Roman" w:hAnsi="Times New Roman"/>
          <w:sz w:val="28"/>
          <w:szCs w:val="28"/>
          <w:rtl w:val="0"/>
        </w:rPr>
        <w:t xml:space="preserve">, строкам и столбцам которой соответствуют вершины графа, записанные </w:t>
      </w:r>
      <w:r w:rsidDel="00000000" w:rsidR="00000000" w:rsidRPr="00000000">
        <w:rPr>
          <w:rFonts w:ascii="Times New Roman" w:cs="Times New Roman" w:eastAsia="Times New Roman" w:hAnsi="Times New Roman"/>
          <w:i w:val="1"/>
          <w:sz w:val="28"/>
          <w:szCs w:val="28"/>
          <w:rtl w:val="0"/>
        </w:rPr>
        <w:t xml:space="preserve">в том же самом порядке</w:t>
      </w:r>
      <w:r w:rsidDel="00000000" w:rsidR="00000000" w:rsidRPr="00000000">
        <w:rPr>
          <w:rFonts w:ascii="Times New Roman" w:cs="Times New Roman" w:eastAsia="Times New Roman" w:hAnsi="Times New Roman"/>
          <w:sz w:val="28"/>
          <w:szCs w:val="28"/>
          <w:rtl w:val="0"/>
        </w:rPr>
        <w:t xml:space="preserve">, а элемент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ой строки и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го столбца равен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если имеется ребро (дуга) из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-ой вершины в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-ую вершину, и равен нулю в противном случае. </w:t>
      </w:r>
    </w:p>
    <w:p w:rsidR="00000000" w:rsidDel="00000000" w:rsidP="00000000" w:rsidRDefault="00000000" w:rsidRPr="00000000" w14:paraId="0000001F">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Матрицей инцидентности  B неориентированного </w:t>
      </w:r>
      <w:r w:rsidDel="00000000" w:rsidR="00000000" w:rsidRPr="00000000">
        <w:rPr>
          <w:rFonts w:ascii="Times New Roman" w:cs="Times New Roman" w:eastAsia="Times New Roman" w:hAnsi="Times New Roman"/>
          <w:sz w:val="28"/>
          <w:szCs w:val="28"/>
          <w:rtl w:val="0"/>
        </w:rPr>
        <w:t xml:space="preserve">графа </w:t>
      </w:r>
      <w:r w:rsidDel="00000000" w:rsidR="00000000" w:rsidRPr="00000000">
        <w:rPr>
          <w:sz w:val="36.66666666666667"/>
          <w:szCs w:val="36.66666666666667"/>
          <w:vertAlign w:val="subscript"/>
        </w:rPr>
        <w:pict>
          <v:shape id="_x0000_i1065" style="width:13.2pt;height:13.8pt" o:ole="" type="#_x0000_t75">
            <v:imagedata r:id="rId81" o:title=""/>
          </v:shape>
          <o:OLEObject DrawAspect="Content" r:id="rId82" ObjectID="_1669395645" ProgID="Equation.3" ShapeID="_x0000_i1065" Type="Embed"/>
        </w:pic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называется матрица размером </w:t>
      </w:r>
      <w:r w:rsidDel="00000000" w:rsidR="00000000" w:rsidRPr="00000000">
        <w:rPr>
          <w:sz w:val="36.66666666666667"/>
          <w:szCs w:val="36.66666666666667"/>
          <w:vertAlign w:val="subscript"/>
        </w:rPr>
        <w:pict>
          <v:shape id="_x0000_i1066" style="width:28.8pt;height:10.8pt" o:ole="" type="#_x0000_t75">
            <v:imagedata r:id="rId83" o:title=""/>
          </v:shape>
          <o:OLEObject DrawAspect="Content" r:id="rId84" ObjectID="_1669395646" ProgID="Equation.3" ShapeID="_x0000_i1066" Type="Embed"/>
        </w:pict>
      </w:r>
      <w:r w:rsidDel="00000000" w:rsidR="00000000" w:rsidRPr="00000000">
        <w:rPr>
          <w:rFonts w:ascii="Times New Roman" w:cs="Times New Roman" w:eastAsia="Times New Roman" w:hAnsi="Times New Roman"/>
          <w:sz w:val="28"/>
          <w:szCs w:val="28"/>
          <w:rtl w:val="0"/>
        </w:rPr>
        <w:t xml:space="preserve">, строкам матрицы которой соответствуют вершины графа, а столбцам – ребра графа, элемент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ой строки и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го столбца равен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если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-ая вершина </w:t>
      </w:r>
      <w:r w:rsidDel="00000000" w:rsidR="00000000" w:rsidRPr="00000000">
        <w:rPr>
          <w:rFonts w:ascii="Times New Roman" w:cs="Times New Roman" w:eastAsia="Times New Roman" w:hAnsi="Times New Roman"/>
          <w:i w:val="1"/>
          <w:sz w:val="28"/>
          <w:szCs w:val="28"/>
          <w:rtl w:val="0"/>
        </w:rPr>
        <w:t xml:space="preserve">инцидента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-ому ребру, и равен нулю в противном случае.</w:t>
      </w:r>
    </w:p>
    <w:p w:rsidR="00000000" w:rsidDel="00000000" w:rsidP="00000000" w:rsidRDefault="00000000" w:rsidRPr="00000000" w14:paraId="00000020">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Матрицей инцидентности  B орграфа D</w:t>
      </w:r>
      <w:r w:rsidDel="00000000" w:rsidR="00000000" w:rsidRPr="00000000">
        <w:rPr>
          <w:rFonts w:ascii="Times New Roman" w:cs="Times New Roman" w:eastAsia="Times New Roman" w:hAnsi="Times New Roman"/>
          <w:sz w:val="28"/>
          <w:szCs w:val="28"/>
          <w:rtl w:val="0"/>
        </w:rPr>
        <w:t xml:space="preserve"> называется матрица  размером </w:t>
      </w:r>
      <w:r w:rsidDel="00000000" w:rsidR="00000000" w:rsidRPr="00000000">
        <w:rPr>
          <w:sz w:val="36.66666666666667"/>
          <w:szCs w:val="36.66666666666667"/>
          <w:vertAlign w:val="subscript"/>
        </w:rPr>
        <w:pict>
          <v:shape id="_x0000_i1067" style="width:28.8pt;height:10.8pt" o:ole="" type="#_x0000_t75">
            <v:imagedata r:id="rId85" o:title=""/>
          </v:shape>
          <o:OLEObject DrawAspect="Content" r:id="rId86" ObjectID="_1669395647" ProgID="Equation.3" ShapeID="_x0000_i1067" Type="Embed"/>
        </w:pic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элементы</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которой определяются следующим образом:</w:t>
      </w:r>
    </w:p>
    <w:p w:rsidR="00000000" w:rsidDel="00000000" w:rsidP="00000000" w:rsidRDefault="00000000" w:rsidRPr="00000000" w14:paraId="00000021">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spacing w:after="0" w:line="240" w:lineRule="auto"/>
        <w:ind w:firstLine="284"/>
        <w:jc w:val="center"/>
        <w:rPr>
          <w:rFonts w:ascii="Times New Roman" w:cs="Times New Roman" w:eastAsia="Times New Roman" w:hAnsi="Times New Roman"/>
          <w:sz w:val="28"/>
          <w:szCs w:val="28"/>
        </w:rPr>
      </w:pPr>
      <w:r w:rsidDel="00000000" w:rsidR="00000000" w:rsidRPr="00000000">
        <w:rPr>
          <w:sz w:val="36.66666666666667"/>
          <w:szCs w:val="36.66666666666667"/>
          <w:vertAlign w:val="subscript"/>
        </w:rPr>
        <w:pict>
          <v:shape id="_x0000_i1068" style="width:279pt;height:57pt" o:ole="" type="#_x0000_t75">
            <v:imagedata r:id="rId87" o:title=""/>
          </v:shape>
          <o:OLEObject DrawAspect="Content" r:id="rId88" ObjectID="_1669395648" ProgID="Equation.3" ShapeID="_x0000_i1068" Type="Embed"/>
        </w:pict>
      </w:r>
      <w:r w:rsidDel="00000000" w:rsidR="00000000" w:rsidRPr="00000000">
        <w:rPr>
          <w:rtl w:val="0"/>
        </w:rPr>
      </w:r>
    </w:p>
    <w:p w:rsidR="00000000" w:rsidDel="00000000" w:rsidP="00000000" w:rsidRDefault="00000000" w:rsidRPr="00000000" w14:paraId="00000023">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Циклом</w:t>
      </w:r>
      <w:r w:rsidDel="00000000" w:rsidR="00000000" w:rsidRPr="00000000">
        <w:rPr>
          <w:rFonts w:ascii="Times New Roman" w:cs="Times New Roman" w:eastAsia="Times New Roman" w:hAnsi="Times New Roman"/>
          <w:sz w:val="28"/>
          <w:szCs w:val="28"/>
          <w:rtl w:val="0"/>
        </w:rPr>
        <w:t xml:space="preserve"> называется путь </w:t>
      </w:r>
      <w:r w:rsidDel="00000000" w:rsidR="00000000" w:rsidRPr="00000000">
        <w:rPr>
          <w:rFonts w:ascii="Times New Roman" w:cs="Times New Roman" w:eastAsia="Times New Roman" w:hAnsi="Times New Roman"/>
          <w:i w:val="1"/>
          <w:sz w:val="28"/>
          <w:szCs w:val="28"/>
          <w:rtl w:val="0"/>
        </w:rPr>
        <w:t xml:space="preserve">ненулевой</w:t>
      </w:r>
      <w:r w:rsidDel="00000000" w:rsidR="00000000" w:rsidRPr="00000000">
        <w:rPr>
          <w:rFonts w:ascii="Times New Roman" w:cs="Times New Roman" w:eastAsia="Times New Roman" w:hAnsi="Times New Roman"/>
          <w:sz w:val="28"/>
          <w:szCs w:val="28"/>
          <w:rtl w:val="0"/>
        </w:rPr>
        <w:t xml:space="preserve"> длины, соединяющий вершину </w:t>
      </w:r>
      <w:r w:rsidDel="00000000" w:rsidR="00000000" w:rsidRPr="00000000">
        <w:rPr>
          <w:rFonts w:ascii="Times New Roman" w:cs="Times New Roman" w:eastAsia="Times New Roman" w:hAnsi="Times New Roman"/>
          <w:i w:val="1"/>
          <w:sz w:val="28"/>
          <w:szCs w:val="28"/>
          <w:rtl w:val="0"/>
        </w:rPr>
        <w:t xml:space="preserve">v </w:t>
      </w:r>
      <w:r w:rsidDel="00000000" w:rsidR="00000000" w:rsidRPr="00000000">
        <w:rPr>
          <w:rFonts w:ascii="Times New Roman" w:cs="Times New Roman" w:eastAsia="Times New Roman" w:hAnsi="Times New Roman"/>
          <w:sz w:val="28"/>
          <w:szCs w:val="28"/>
          <w:rtl w:val="0"/>
        </w:rPr>
        <w:t xml:space="preserve">саму с собой и не </w:t>
      </w:r>
      <w:r w:rsidDel="00000000" w:rsidR="00000000" w:rsidRPr="00000000">
        <w:rPr>
          <w:rFonts w:ascii="Times New Roman" w:cs="Times New Roman" w:eastAsia="Times New Roman" w:hAnsi="Times New Roman"/>
          <w:i w:val="1"/>
          <w:sz w:val="28"/>
          <w:szCs w:val="28"/>
          <w:rtl w:val="0"/>
        </w:rPr>
        <w:t xml:space="preserve">содержащий повторяющихся ребер</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Простым циклом</w:t>
      </w:r>
      <w:r w:rsidDel="00000000" w:rsidR="00000000" w:rsidRPr="00000000">
        <w:rPr>
          <w:rFonts w:ascii="Times New Roman" w:cs="Times New Roman" w:eastAsia="Times New Roman" w:hAnsi="Times New Roman"/>
          <w:sz w:val="28"/>
          <w:szCs w:val="28"/>
          <w:rtl w:val="0"/>
        </w:rPr>
        <w:t xml:space="preserve"> называется цикл, соединяющий вершину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саму с собой и не содержащий повторяющихся вершин, кроме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Цикл называется </w:t>
      </w:r>
      <w:r w:rsidDel="00000000" w:rsidR="00000000" w:rsidRPr="00000000">
        <w:rPr>
          <w:rFonts w:ascii="Times New Roman" w:cs="Times New Roman" w:eastAsia="Times New Roman" w:hAnsi="Times New Roman"/>
          <w:i w:val="1"/>
          <w:sz w:val="28"/>
          <w:szCs w:val="28"/>
          <w:rtl w:val="0"/>
        </w:rPr>
        <w:t xml:space="preserve">п-циклом</w:t>
      </w:r>
      <w:r w:rsidDel="00000000" w:rsidR="00000000" w:rsidRPr="00000000">
        <w:rPr>
          <w:rFonts w:ascii="Times New Roman" w:cs="Times New Roman" w:eastAsia="Times New Roman" w:hAnsi="Times New Roman"/>
          <w:sz w:val="28"/>
          <w:szCs w:val="28"/>
          <w:rtl w:val="0"/>
        </w:rPr>
        <w:t xml:space="preserve">, если он содержит </w:t>
      </w:r>
      <w:r w:rsidDel="00000000" w:rsidR="00000000" w:rsidRPr="00000000">
        <w:rPr>
          <w:rFonts w:ascii="Times New Roman" w:cs="Times New Roman" w:eastAsia="Times New Roman" w:hAnsi="Times New Roman"/>
          <w:i w:val="1"/>
          <w:sz w:val="28"/>
          <w:szCs w:val="28"/>
          <w:rtl w:val="0"/>
        </w:rPr>
        <w:t xml:space="preserve">п</w:t>
      </w:r>
      <w:r w:rsidDel="00000000" w:rsidR="00000000" w:rsidRPr="00000000">
        <w:rPr>
          <w:rFonts w:ascii="Times New Roman" w:cs="Times New Roman" w:eastAsia="Times New Roman" w:hAnsi="Times New Roman"/>
          <w:sz w:val="28"/>
          <w:szCs w:val="28"/>
          <w:rtl w:val="0"/>
        </w:rPr>
        <w:t xml:space="preserve"> ребер и </w:t>
      </w:r>
      <w:r w:rsidDel="00000000" w:rsidR="00000000" w:rsidRPr="00000000">
        <w:rPr>
          <w:rFonts w:ascii="Times New Roman" w:cs="Times New Roman" w:eastAsia="Times New Roman" w:hAnsi="Times New Roman"/>
          <w:i w:val="1"/>
          <w:sz w:val="28"/>
          <w:szCs w:val="28"/>
          <w:rtl w:val="0"/>
        </w:rPr>
        <w:t xml:space="preserve">п различных</w:t>
      </w:r>
      <w:r w:rsidDel="00000000" w:rsidR="00000000" w:rsidRPr="00000000">
        <w:rPr>
          <w:rFonts w:ascii="Times New Roman" w:cs="Times New Roman" w:eastAsia="Times New Roman" w:hAnsi="Times New Roman"/>
          <w:sz w:val="28"/>
          <w:szCs w:val="28"/>
          <w:rtl w:val="0"/>
        </w:rPr>
        <w:t xml:space="preserve"> вершин.</w:t>
      </w:r>
    </w:p>
    <w:p w:rsidR="00000000" w:rsidDel="00000000" w:rsidP="00000000" w:rsidRDefault="00000000" w:rsidRPr="00000000" w14:paraId="00000024">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который включает </w:t>
      </w:r>
      <w:r w:rsidDel="00000000" w:rsidR="00000000" w:rsidRPr="00000000">
        <w:rPr>
          <w:rFonts w:ascii="Times New Roman" w:cs="Times New Roman" w:eastAsia="Times New Roman" w:hAnsi="Times New Roman"/>
          <w:i w:val="1"/>
          <w:sz w:val="28"/>
          <w:szCs w:val="28"/>
          <w:rtl w:val="0"/>
        </w:rPr>
        <w:t xml:space="preserve">все ребра и вершины</w:t>
      </w:r>
      <w:r w:rsidDel="00000000" w:rsidR="00000000" w:rsidRPr="00000000">
        <w:rPr>
          <w:rFonts w:ascii="Times New Roman" w:cs="Times New Roman" w:eastAsia="Times New Roman" w:hAnsi="Times New Roman"/>
          <w:sz w:val="28"/>
          <w:szCs w:val="28"/>
          <w:rtl w:val="0"/>
        </w:rPr>
        <w:t xml:space="preserve"> графа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называется </w:t>
      </w:r>
      <w:r w:rsidDel="00000000" w:rsidR="00000000" w:rsidRPr="00000000">
        <w:rPr>
          <w:rFonts w:ascii="Times New Roman" w:cs="Times New Roman" w:eastAsia="Times New Roman" w:hAnsi="Times New Roman"/>
          <w:i w:val="1"/>
          <w:sz w:val="28"/>
          <w:szCs w:val="28"/>
          <w:rtl w:val="0"/>
        </w:rPr>
        <w:t xml:space="preserve">эйлеровым</w:t>
      </w:r>
      <w:r w:rsidDel="00000000" w:rsidR="00000000" w:rsidRPr="00000000">
        <w:rPr>
          <w:rFonts w:ascii="Times New Roman" w:cs="Times New Roman" w:eastAsia="Times New Roman" w:hAnsi="Times New Roman"/>
          <w:sz w:val="28"/>
          <w:szCs w:val="28"/>
          <w:rtl w:val="0"/>
        </w:rPr>
        <w:t xml:space="preserve"> циклом. </w:t>
      </w:r>
      <w:r w:rsidDel="00000000" w:rsidR="00000000" w:rsidRPr="00000000">
        <w:rPr>
          <w:rFonts w:ascii="Times New Roman" w:cs="Times New Roman" w:eastAsia="Times New Roman" w:hAnsi="Times New Roman"/>
          <w:i w:val="1"/>
          <w:sz w:val="28"/>
          <w:szCs w:val="28"/>
          <w:rtl w:val="0"/>
        </w:rPr>
        <w:t xml:space="preserve">Еще раз отметим, что каждое ребро должно проходиться по одному разу</w:t>
      </w:r>
      <w:r w:rsidDel="00000000" w:rsidR="00000000" w:rsidRPr="00000000">
        <w:rPr>
          <w:rFonts w:ascii="Times New Roman" w:cs="Times New Roman" w:eastAsia="Times New Roman" w:hAnsi="Times New Roman"/>
          <w:sz w:val="28"/>
          <w:szCs w:val="28"/>
          <w:rtl w:val="0"/>
        </w:rPr>
        <w:t xml:space="preserve">, вершины при этом могут повторяться. Если это условие выполняется, говорят, что граф G имеет </w:t>
      </w:r>
      <w:r w:rsidDel="00000000" w:rsidR="00000000" w:rsidRPr="00000000">
        <w:rPr>
          <w:rFonts w:ascii="Times New Roman" w:cs="Times New Roman" w:eastAsia="Times New Roman" w:hAnsi="Times New Roman"/>
          <w:i w:val="1"/>
          <w:sz w:val="28"/>
          <w:szCs w:val="28"/>
          <w:rtl w:val="0"/>
        </w:rPr>
        <w:t xml:space="preserve">эйлеров цикл</w:t>
      </w:r>
      <w:r w:rsidDel="00000000" w:rsidR="00000000" w:rsidRPr="00000000">
        <w:rPr>
          <w:rFonts w:ascii="Times New Roman" w:cs="Times New Roman" w:eastAsia="Times New Roman" w:hAnsi="Times New Roman"/>
          <w:sz w:val="28"/>
          <w:szCs w:val="28"/>
          <w:rtl w:val="0"/>
        </w:rPr>
        <w:t xml:space="preserve">, а сам граф называется </w:t>
      </w:r>
      <w:r w:rsidDel="00000000" w:rsidR="00000000" w:rsidRPr="00000000">
        <w:rPr>
          <w:rFonts w:ascii="Times New Roman" w:cs="Times New Roman" w:eastAsia="Times New Roman" w:hAnsi="Times New Roman"/>
          <w:i w:val="1"/>
          <w:sz w:val="28"/>
          <w:szCs w:val="28"/>
          <w:rtl w:val="0"/>
        </w:rPr>
        <w:t xml:space="preserve">эйлеровым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Граф с более чем одной вершиной имеет эйлеров цикл тогда и только тогда, когда он связный и каждая его вершина имеет четную степень.</w:t>
      </w:r>
      <w:r w:rsidDel="00000000" w:rsidR="00000000" w:rsidRPr="00000000">
        <w:rPr>
          <w:rtl w:val="0"/>
        </w:rPr>
      </w:r>
    </w:p>
    <w:p w:rsidR="00000000" w:rsidDel="00000000" w:rsidP="00000000" w:rsidRDefault="00000000" w:rsidRPr="00000000" w14:paraId="00000025">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Путь</w:t>
      </w:r>
      <w:r w:rsidDel="00000000" w:rsidR="00000000" w:rsidRPr="00000000">
        <w:rPr>
          <w:rFonts w:ascii="Times New Roman" w:cs="Times New Roman" w:eastAsia="Times New Roman" w:hAnsi="Times New Roman"/>
          <w:sz w:val="28"/>
          <w:szCs w:val="28"/>
          <w:rtl w:val="0"/>
        </w:rPr>
        <w:t xml:space="preserve">, который включает </w:t>
      </w:r>
      <w:r w:rsidDel="00000000" w:rsidR="00000000" w:rsidRPr="00000000">
        <w:rPr>
          <w:rFonts w:ascii="Times New Roman" w:cs="Times New Roman" w:eastAsia="Times New Roman" w:hAnsi="Times New Roman"/>
          <w:i w:val="1"/>
          <w:sz w:val="28"/>
          <w:szCs w:val="28"/>
          <w:rtl w:val="0"/>
        </w:rPr>
        <w:t xml:space="preserve">каждое ребро</w:t>
      </w:r>
      <w:r w:rsidDel="00000000" w:rsidR="00000000" w:rsidRPr="00000000">
        <w:rPr>
          <w:rFonts w:ascii="Times New Roman" w:cs="Times New Roman" w:eastAsia="Times New Roman" w:hAnsi="Times New Roman"/>
          <w:sz w:val="28"/>
          <w:szCs w:val="28"/>
          <w:rtl w:val="0"/>
        </w:rPr>
        <w:t xml:space="preserve"> графа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только один раз, называется </w:t>
      </w:r>
      <w:r w:rsidDel="00000000" w:rsidR="00000000" w:rsidRPr="00000000">
        <w:rPr>
          <w:rFonts w:ascii="Times New Roman" w:cs="Times New Roman" w:eastAsia="Times New Roman" w:hAnsi="Times New Roman"/>
          <w:i w:val="1"/>
          <w:sz w:val="28"/>
          <w:szCs w:val="28"/>
          <w:rtl w:val="0"/>
        </w:rPr>
        <w:t xml:space="preserve">эйлеровым путем</w:t>
      </w:r>
      <w:r w:rsidDel="00000000" w:rsidR="00000000" w:rsidRPr="00000000">
        <w:rPr>
          <w:rFonts w:ascii="Times New Roman" w:cs="Times New Roman" w:eastAsia="Times New Roman" w:hAnsi="Times New Roman"/>
          <w:sz w:val="28"/>
          <w:szCs w:val="28"/>
          <w:rtl w:val="0"/>
        </w:rPr>
        <w:t xml:space="preserve">. Если эйлеров путь не является эйлеровым циклом, то такой путь называют </w:t>
      </w:r>
      <w:r w:rsidDel="00000000" w:rsidR="00000000" w:rsidRPr="00000000">
        <w:rPr>
          <w:rFonts w:ascii="Times New Roman" w:cs="Times New Roman" w:eastAsia="Times New Roman" w:hAnsi="Times New Roman"/>
          <w:i w:val="1"/>
          <w:sz w:val="28"/>
          <w:szCs w:val="28"/>
          <w:rtl w:val="0"/>
        </w:rPr>
        <w:t xml:space="preserve">собственным эйлеровым путем</w:t>
      </w:r>
      <w:r w:rsidDel="00000000" w:rsidR="00000000" w:rsidRPr="00000000">
        <w:rPr>
          <w:rFonts w:ascii="Times New Roman" w:cs="Times New Roman" w:eastAsia="Times New Roman" w:hAnsi="Times New Roman"/>
          <w:sz w:val="28"/>
          <w:szCs w:val="28"/>
          <w:rtl w:val="0"/>
        </w:rPr>
        <w:t xml:space="preserve">. Граф, содержащий собственный эйлеров путь, иногда называют </w:t>
      </w:r>
      <w:r w:rsidDel="00000000" w:rsidR="00000000" w:rsidRPr="00000000">
        <w:rPr>
          <w:rFonts w:ascii="Times New Roman" w:cs="Times New Roman" w:eastAsia="Times New Roman" w:hAnsi="Times New Roman"/>
          <w:i w:val="1"/>
          <w:sz w:val="28"/>
          <w:szCs w:val="28"/>
          <w:rtl w:val="0"/>
        </w:rPr>
        <w:t xml:space="preserve">полуэйлеровым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after="0" w:line="240" w:lineRule="auto"/>
        <w:ind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Граф (мультиграф или псевдограф) имеет </w:t>
      </w:r>
      <w:r w:rsidDel="00000000" w:rsidR="00000000" w:rsidRPr="00000000">
        <w:rPr>
          <w:rFonts w:ascii="Times New Roman" w:cs="Times New Roman" w:eastAsia="Times New Roman" w:hAnsi="Times New Roman"/>
          <w:i w:val="1"/>
          <w:sz w:val="28"/>
          <w:szCs w:val="28"/>
          <w:rtl w:val="0"/>
        </w:rPr>
        <w:t xml:space="preserve">собственный эйлеров путь</w:t>
      </w:r>
      <w:r w:rsidDel="00000000" w:rsidR="00000000" w:rsidRPr="00000000">
        <w:rPr>
          <w:rFonts w:ascii="Times New Roman" w:cs="Times New Roman" w:eastAsia="Times New Roman" w:hAnsi="Times New Roman"/>
          <w:sz w:val="28"/>
          <w:szCs w:val="28"/>
          <w:rtl w:val="0"/>
        </w:rPr>
        <w:t xml:space="preserve"> тогда и только тогда, когда он связный и ровно </w:t>
      </w:r>
      <w:r w:rsidDel="00000000" w:rsidR="00000000" w:rsidRPr="00000000">
        <w:rPr>
          <w:rFonts w:ascii="Times New Roman" w:cs="Times New Roman" w:eastAsia="Times New Roman" w:hAnsi="Times New Roman"/>
          <w:i w:val="1"/>
          <w:sz w:val="28"/>
          <w:szCs w:val="28"/>
          <w:rtl w:val="0"/>
        </w:rPr>
        <w:t xml:space="preserve">две</w:t>
      </w:r>
      <w:r w:rsidDel="00000000" w:rsidR="00000000" w:rsidRPr="00000000">
        <w:rPr>
          <w:rFonts w:ascii="Times New Roman" w:cs="Times New Roman" w:eastAsia="Times New Roman" w:hAnsi="Times New Roman"/>
          <w:sz w:val="28"/>
          <w:szCs w:val="28"/>
          <w:rtl w:val="0"/>
        </w:rPr>
        <w:t xml:space="preserve"> его вершины имеют </w:t>
      </w:r>
      <w:r w:rsidDel="00000000" w:rsidR="00000000" w:rsidRPr="00000000">
        <w:rPr>
          <w:rFonts w:ascii="Times New Roman" w:cs="Times New Roman" w:eastAsia="Times New Roman" w:hAnsi="Times New Roman"/>
          <w:i w:val="1"/>
          <w:sz w:val="28"/>
          <w:szCs w:val="28"/>
          <w:rtl w:val="0"/>
        </w:rPr>
        <w:t xml:space="preserve">нечетную степень.</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Ориентированным циклом</w:t>
      </w:r>
      <w:r w:rsidDel="00000000" w:rsidR="00000000" w:rsidRPr="00000000">
        <w:rPr>
          <w:rFonts w:ascii="Times New Roman" w:cs="Times New Roman" w:eastAsia="Times New Roman" w:hAnsi="Times New Roman"/>
          <w:sz w:val="28"/>
          <w:szCs w:val="28"/>
          <w:rtl w:val="0"/>
        </w:rPr>
        <w:t xml:space="preserve"> называется ориентированный путь ненулевой длины из вершины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в ту же вершину без повторения дуг.</w:t>
      </w:r>
    </w:p>
    <w:p w:rsidR="00000000" w:rsidDel="00000000" w:rsidP="00000000" w:rsidRDefault="00000000" w:rsidRPr="00000000" w14:paraId="00000028">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проходящий </w:t>
      </w:r>
      <w:r w:rsidDel="00000000" w:rsidR="00000000" w:rsidRPr="00000000">
        <w:rPr>
          <w:rFonts w:ascii="Times New Roman" w:cs="Times New Roman" w:eastAsia="Times New Roman" w:hAnsi="Times New Roman"/>
          <w:i w:val="1"/>
          <w:sz w:val="28"/>
          <w:szCs w:val="28"/>
          <w:rtl w:val="0"/>
        </w:rPr>
        <w:t xml:space="preserve">ровно один раз</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простой цикл</w:t>
      </w:r>
      <w:r w:rsidDel="00000000" w:rsidR="00000000" w:rsidRPr="00000000">
        <w:rPr>
          <w:rFonts w:ascii="Times New Roman" w:cs="Times New Roman" w:eastAsia="Times New Roman" w:hAnsi="Times New Roman"/>
          <w:sz w:val="28"/>
          <w:szCs w:val="28"/>
          <w:rtl w:val="0"/>
        </w:rPr>
        <w:t xml:space="preserve">) через </w:t>
      </w:r>
      <w:r w:rsidDel="00000000" w:rsidR="00000000" w:rsidRPr="00000000">
        <w:rPr>
          <w:rFonts w:ascii="Times New Roman" w:cs="Times New Roman" w:eastAsia="Times New Roman" w:hAnsi="Times New Roman"/>
          <w:i w:val="1"/>
          <w:sz w:val="28"/>
          <w:szCs w:val="28"/>
          <w:rtl w:val="0"/>
        </w:rPr>
        <w:t xml:space="preserve">каждую</w:t>
      </w:r>
      <w:r w:rsidDel="00000000" w:rsidR="00000000" w:rsidRPr="00000000">
        <w:rPr>
          <w:rFonts w:ascii="Times New Roman" w:cs="Times New Roman" w:eastAsia="Times New Roman" w:hAnsi="Times New Roman"/>
          <w:sz w:val="28"/>
          <w:szCs w:val="28"/>
          <w:rtl w:val="0"/>
        </w:rPr>
        <w:t xml:space="preserve"> вершину графа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называется </w:t>
      </w:r>
      <w:r w:rsidDel="00000000" w:rsidR="00000000" w:rsidRPr="00000000">
        <w:rPr>
          <w:rFonts w:ascii="Times New Roman" w:cs="Times New Roman" w:eastAsia="Times New Roman" w:hAnsi="Times New Roman"/>
          <w:i w:val="1"/>
          <w:sz w:val="28"/>
          <w:szCs w:val="28"/>
          <w:rtl w:val="0"/>
        </w:rPr>
        <w:t xml:space="preserve">гамильтоновым циклом</w:t>
      </w:r>
      <w:r w:rsidDel="00000000" w:rsidR="00000000" w:rsidRPr="00000000">
        <w:rPr>
          <w:rFonts w:ascii="Times New Roman" w:cs="Times New Roman" w:eastAsia="Times New Roman" w:hAnsi="Times New Roman"/>
          <w:sz w:val="28"/>
          <w:szCs w:val="28"/>
          <w:rtl w:val="0"/>
        </w:rPr>
        <w:t xml:space="preserve">, а такой граф – </w:t>
      </w:r>
      <w:r w:rsidDel="00000000" w:rsidR="00000000" w:rsidRPr="00000000">
        <w:rPr>
          <w:rFonts w:ascii="Times New Roman" w:cs="Times New Roman" w:eastAsia="Times New Roman" w:hAnsi="Times New Roman"/>
          <w:i w:val="1"/>
          <w:sz w:val="28"/>
          <w:szCs w:val="28"/>
          <w:rtl w:val="0"/>
        </w:rPr>
        <w:t xml:space="preserve">гамильтоновым графом.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Путь, проходящий </w:t>
      </w:r>
      <w:r w:rsidDel="00000000" w:rsidR="00000000" w:rsidRPr="00000000">
        <w:rPr>
          <w:rFonts w:ascii="Times New Roman" w:cs="Times New Roman" w:eastAsia="Times New Roman" w:hAnsi="Times New Roman"/>
          <w:i w:val="1"/>
          <w:sz w:val="28"/>
          <w:szCs w:val="28"/>
          <w:rtl w:val="0"/>
        </w:rPr>
        <w:t xml:space="preserve">ровно один раз</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простой путь</w:t>
      </w:r>
      <w:r w:rsidDel="00000000" w:rsidR="00000000" w:rsidRPr="00000000">
        <w:rPr>
          <w:rFonts w:ascii="Times New Roman" w:cs="Times New Roman" w:eastAsia="Times New Roman" w:hAnsi="Times New Roman"/>
          <w:sz w:val="28"/>
          <w:szCs w:val="28"/>
          <w:rtl w:val="0"/>
        </w:rPr>
        <w:t xml:space="preserve">) через </w:t>
      </w:r>
      <w:r w:rsidDel="00000000" w:rsidR="00000000" w:rsidRPr="00000000">
        <w:rPr>
          <w:rFonts w:ascii="Times New Roman" w:cs="Times New Roman" w:eastAsia="Times New Roman" w:hAnsi="Times New Roman"/>
          <w:i w:val="1"/>
          <w:sz w:val="28"/>
          <w:szCs w:val="28"/>
          <w:rtl w:val="0"/>
        </w:rPr>
        <w:t xml:space="preserve">каждую</w:t>
      </w:r>
      <w:r w:rsidDel="00000000" w:rsidR="00000000" w:rsidRPr="00000000">
        <w:rPr>
          <w:rFonts w:ascii="Times New Roman" w:cs="Times New Roman" w:eastAsia="Times New Roman" w:hAnsi="Times New Roman"/>
          <w:sz w:val="28"/>
          <w:szCs w:val="28"/>
          <w:rtl w:val="0"/>
        </w:rPr>
        <w:t xml:space="preserve"> вершину графа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называется </w:t>
      </w:r>
      <w:r w:rsidDel="00000000" w:rsidR="00000000" w:rsidRPr="00000000">
        <w:rPr>
          <w:rFonts w:ascii="Times New Roman" w:cs="Times New Roman" w:eastAsia="Times New Roman" w:hAnsi="Times New Roman"/>
          <w:i w:val="1"/>
          <w:sz w:val="28"/>
          <w:szCs w:val="28"/>
          <w:rtl w:val="0"/>
        </w:rPr>
        <w:t xml:space="preserve">гамильтоновым путем</w:t>
      </w:r>
      <w:r w:rsidDel="00000000" w:rsidR="00000000" w:rsidRPr="00000000">
        <w:rPr>
          <w:rFonts w:ascii="Times New Roman" w:cs="Times New Roman" w:eastAsia="Times New Roman" w:hAnsi="Times New Roman"/>
          <w:sz w:val="28"/>
          <w:szCs w:val="28"/>
          <w:rtl w:val="0"/>
        </w:rPr>
        <w:t xml:space="preserve">, а такой граф иногда называют – </w:t>
      </w:r>
      <w:r w:rsidDel="00000000" w:rsidR="00000000" w:rsidRPr="00000000">
        <w:rPr>
          <w:rFonts w:ascii="Times New Roman" w:cs="Times New Roman" w:eastAsia="Times New Roman" w:hAnsi="Times New Roman"/>
          <w:i w:val="1"/>
          <w:sz w:val="28"/>
          <w:szCs w:val="28"/>
          <w:rtl w:val="0"/>
        </w:rPr>
        <w:t xml:space="preserve">полугамильтоновым графом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гамильтоновом цикле мы проходим </w:t>
      </w:r>
      <w:r w:rsidDel="00000000" w:rsidR="00000000" w:rsidRPr="00000000">
        <w:rPr>
          <w:rFonts w:ascii="Times New Roman" w:cs="Times New Roman" w:eastAsia="Times New Roman" w:hAnsi="Times New Roman"/>
          <w:i w:val="1"/>
          <w:sz w:val="28"/>
          <w:szCs w:val="28"/>
          <w:rtl w:val="0"/>
        </w:rPr>
        <w:t xml:space="preserve">все</w:t>
      </w:r>
      <w:r w:rsidDel="00000000" w:rsidR="00000000" w:rsidRPr="00000000">
        <w:rPr>
          <w:rFonts w:ascii="Times New Roman" w:cs="Times New Roman" w:eastAsia="Times New Roman" w:hAnsi="Times New Roman"/>
          <w:sz w:val="28"/>
          <w:szCs w:val="28"/>
          <w:rtl w:val="0"/>
        </w:rPr>
        <w:t xml:space="preserve"> вершины графа по одному разу и при этом мы можем проходить </w:t>
      </w:r>
      <w:r w:rsidDel="00000000" w:rsidR="00000000" w:rsidRPr="00000000">
        <w:rPr>
          <w:rFonts w:ascii="Times New Roman" w:cs="Times New Roman" w:eastAsia="Times New Roman" w:hAnsi="Times New Roman"/>
          <w:i w:val="1"/>
          <w:sz w:val="28"/>
          <w:szCs w:val="28"/>
          <w:rtl w:val="0"/>
        </w:rPr>
        <w:t xml:space="preserve">не все</w:t>
      </w:r>
      <w:r w:rsidDel="00000000" w:rsidR="00000000" w:rsidRPr="00000000">
        <w:rPr>
          <w:rFonts w:ascii="Times New Roman" w:cs="Times New Roman" w:eastAsia="Times New Roman" w:hAnsi="Times New Roman"/>
          <w:sz w:val="28"/>
          <w:szCs w:val="28"/>
          <w:rtl w:val="0"/>
        </w:rPr>
        <w:t xml:space="preserve"> ребра.</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w:t>
      </w:r>
      <w:r w:rsidDel="00000000" w:rsidR="00000000" w:rsidRPr="00000000">
        <w:rPr>
          <w:rFonts w:ascii="Times New Roman" w:cs="Times New Roman" w:eastAsia="Times New Roman" w:hAnsi="Times New Roman"/>
          <w:i w:val="1"/>
          <w:sz w:val="28"/>
          <w:szCs w:val="28"/>
          <w:rtl w:val="0"/>
        </w:rPr>
        <w:t xml:space="preserve">G = (V,E) </w:t>
      </w:r>
      <w:r w:rsidDel="00000000" w:rsidR="00000000" w:rsidRPr="00000000">
        <w:rPr>
          <w:rFonts w:ascii="Times New Roman" w:cs="Times New Roman" w:eastAsia="Times New Roman" w:hAnsi="Times New Roman"/>
          <w:sz w:val="28"/>
          <w:szCs w:val="28"/>
          <w:rtl w:val="0"/>
        </w:rPr>
        <w:t xml:space="preserve">называется </w:t>
      </w:r>
      <w:r w:rsidDel="00000000" w:rsidR="00000000" w:rsidRPr="00000000">
        <w:rPr>
          <w:rFonts w:ascii="Times New Roman" w:cs="Times New Roman" w:eastAsia="Times New Roman" w:hAnsi="Times New Roman"/>
          <w:i w:val="1"/>
          <w:sz w:val="28"/>
          <w:szCs w:val="28"/>
          <w:rtl w:val="0"/>
        </w:rPr>
        <w:t xml:space="preserve">двудольным</w:t>
      </w:r>
      <w:r w:rsidDel="00000000" w:rsidR="00000000" w:rsidRPr="00000000">
        <w:rPr>
          <w:rFonts w:ascii="Times New Roman" w:cs="Times New Roman" w:eastAsia="Times New Roman" w:hAnsi="Times New Roman"/>
          <w:sz w:val="28"/>
          <w:szCs w:val="28"/>
          <w:rtl w:val="0"/>
        </w:rPr>
        <w:t xml:space="preserve">, если множество его вершин </w:t>
      </w:r>
      <w:r w:rsidDel="00000000" w:rsidR="00000000" w:rsidRPr="00000000">
        <w:rPr>
          <w:rFonts w:ascii="Times New Roman" w:cs="Times New Roman" w:eastAsia="Times New Roman" w:hAnsi="Times New Roman"/>
          <w:i w:val="1"/>
          <w:sz w:val="28"/>
          <w:szCs w:val="28"/>
          <w:rtl w:val="0"/>
        </w:rPr>
        <w:t xml:space="preserve">V</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можно представить</w:t>
      </w:r>
      <w:r w:rsidDel="00000000" w:rsidR="00000000" w:rsidRPr="00000000">
        <w:rPr>
          <w:rFonts w:ascii="Times New Roman" w:cs="Times New Roman" w:eastAsia="Times New Roman" w:hAnsi="Times New Roman"/>
          <w:sz w:val="28"/>
          <w:szCs w:val="28"/>
          <w:rtl w:val="0"/>
        </w:rPr>
        <w:t xml:space="preserve"> как </w:t>
      </w:r>
      <w:r w:rsidDel="00000000" w:rsidR="00000000" w:rsidRPr="00000000">
        <w:rPr>
          <w:rFonts w:ascii="Times New Roman" w:cs="Times New Roman" w:eastAsia="Times New Roman" w:hAnsi="Times New Roman"/>
          <w:i w:val="1"/>
          <w:sz w:val="28"/>
          <w:szCs w:val="28"/>
          <w:rtl w:val="0"/>
        </w:rPr>
        <w:t xml:space="preserve">объединение непересекающихся множеств</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6.66666666666667"/>
          <w:szCs w:val="46.66666666666667"/>
          <w:vertAlign w:val="subscript"/>
        </w:rPr>
        <w:drawing>
          <wp:inline distB="0" distT="0" distL="0" distR="0">
            <wp:extent cx="685800" cy="175260"/>
            <wp:effectExtent b="0" l="0" r="0" t="0"/>
            <wp:docPr id="8" name="image8.png"/>
            <a:graphic>
              <a:graphicData uri="http://schemas.openxmlformats.org/drawingml/2006/picture">
                <pic:pic>
                  <pic:nvPicPr>
                    <pic:cNvPr id="0" name="image8.png"/>
                    <pic:cNvPicPr preferRelativeResize="0"/>
                  </pic:nvPicPr>
                  <pic:blipFill>
                    <a:blip r:embed="rId96"/>
                    <a:srcRect b="0" l="0" r="0" t="0"/>
                    <a:stretch>
                      <a:fillRect/>
                    </a:stretch>
                  </pic:blipFill>
                  <pic:spPr>
                    <a:xfrm>
                      <a:off x="0" y="0"/>
                      <a:ext cx="685800" cy="1752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sz w:val="46.66666666666667"/>
          <w:szCs w:val="46.66666666666667"/>
          <w:vertAlign w:val="subscript"/>
        </w:rPr>
        <w:drawing>
          <wp:inline distB="0" distT="0" distL="0" distR="0">
            <wp:extent cx="708660" cy="175260"/>
            <wp:effectExtent b="0" l="0" r="0" t="0"/>
            <wp:docPr id="9" name="image9.png"/>
            <a:graphic>
              <a:graphicData uri="http://schemas.openxmlformats.org/drawingml/2006/picture">
                <pic:pic>
                  <pic:nvPicPr>
                    <pic:cNvPr id="0" name="image9.png"/>
                    <pic:cNvPicPr preferRelativeResize="0"/>
                  </pic:nvPicPr>
                  <pic:blipFill>
                    <a:blip r:embed="rId97"/>
                    <a:srcRect b="0" l="0" r="0" t="0"/>
                    <a:stretch>
                      <a:fillRect/>
                    </a:stretch>
                  </pic:blipFill>
                  <pic:spPr>
                    <a:xfrm>
                      <a:off x="0" y="0"/>
                      <a:ext cx="708660" cy="1752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так что </w:t>
      </w:r>
      <w:r w:rsidDel="00000000" w:rsidR="00000000" w:rsidRPr="00000000">
        <w:rPr>
          <w:rFonts w:ascii="Times New Roman" w:cs="Times New Roman" w:eastAsia="Times New Roman" w:hAnsi="Times New Roman"/>
          <w:i w:val="1"/>
          <w:sz w:val="28"/>
          <w:szCs w:val="28"/>
          <w:rtl w:val="0"/>
        </w:rPr>
        <w:t xml:space="preserve">каждое</w:t>
      </w:r>
      <w:r w:rsidDel="00000000" w:rsidR="00000000" w:rsidRPr="00000000">
        <w:rPr>
          <w:rFonts w:ascii="Times New Roman" w:cs="Times New Roman" w:eastAsia="Times New Roman" w:hAnsi="Times New Roman"/>
          <w:sz w:val="28"/>
          <w:szCs w:val="28"/>
          <w:rtl w:val="0"/>
        </w:rPr>
        <w:t xml:space="preserve"> ребро имеет вид </w:t>
      </w:r>
      <w:r w:rsidDel="00000000" w:rsidR="00000000" w:rsidRPr="00000000">
        <w:rPr>
          <w:rFonts w:ascii="Times New Roman" w:cs="Times New Roman" w:eastAsia="Times New Roman" w:hAnsi="Times New Roman"/>
          <w:i w:val="1"/>
          <w:sz w:val="28"/>
          <w:szCs w:val="28"/>
          <w:rtl w:val="0"/>
        </w:rPr>
        <w:t xml:space="preserve">{a,b}</w:t>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sz w:val="46.66666666666667"/>
          <w:szCs w:val="46.66666666666667"/>
          <w:vertAlign w:val="subscript"/>
        </w:rPr>
        <w:drawing>
          <wp:inline distB="0" distT="0" distL="0" distR="0">
            <wp:extent cx="861060" cy="175260"/>
            <wp:effectExtent b="0" l="0" r="0" t="0"/>
            <wp:docPr id="10" name="image10.png"/>
            <a:graphic>
              <a:graphicData uri="http://schemas.openxmlformats.org/drawingml/2006/picture">
                <pic:pic>
                  <pic:nvPicPr>
                    <pic:cNvPr id="0" name="image10.png"/>
                    <pic:cNvPicPr preferRelativeResize="0"/>
                  </pic:nvPicPr>
                  <pic:blipFill>
                    <a:blip r:embed="rId98"/>
                    <a:srcRect b="0" l="0" r="0" t="0"/>
                    <a:stretch>
                      <a:fillRect/>
                    </a:stretch>
                  </pic:blipFill>
                  <pic:spPr>
                    <a:xfrm>
                      <a:off x="0" y="0"/>
                      <a:ext cx="861060" cy="1752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 двудольном графе </w:t>
      </w:r>
      <w:r w:rsidDel="00000000" w:rsidR="00000000" w:rsidRPr="00000000">
        <w:rPr>
          <w:rFonts w:ascii="Times New Roman" w:cs="Times New Roman" w:eastAsia="Times New Roman" w:hAnsi="Times New Roman"/>
          <w:i w:val="1"/>
          <w:sz w:val="28"/>
          <w:szCs w:val="28"/>
          <w:rtl w:val="0"/>
        </w:rPr>
        <w:t xml:space="preserve">каждая </w:t>
      </w:r>
      <w:r w:rsidDel="00000000" w:rsidR="00000000" w:rsidRPr="00000000">
        <w:rPr>
          <w:rFonts w:ascii="Times New Roman" w:cs="Times New Roman" w:eastAsia="Times New Roman" w:hAnsi="Times New Roman"/>
          <w:sz w:val="28"/>
          <w:szCs w:val="28"/>
          <w:rtl w:val="0"/>
        </w:rPr>
        <w:t xml:space="preserve">вершина из </w:t>
      </w: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соединена с </w:t>
      </w:r>
      <w:r w:rsidDel="00000000" w:rsidR="00000000" w:rsidRPr="00000000">
        <w:rPr>
          <w:rFonts w:ascii="Times New Roman" w:cs="Times New Roman" w:eastAsia="Times New Roman" w:hAnsi="Times New Roman"/>
          <w:i w:val="1"/>
          <w:sz w:val="28"/>
          <w:szCs w:val="28"/>
          <w:rtl w:val="0"/>
        </w:rPr>
        <w:t xml:space="preserve">каждой</w:t>
      </w:r>
      <w:r w:rsidDel="00000000" w:rsidR="00000000" w:rsidRPr="00000000">
        <w:rPr>
          <w:rFonts w:ascii="Times New Roman" w:cs="Times New Roman" w:eastAsia="Times New Roman" w:hAnsi="Times New Roman"/>
          <w:sz w:val="28"/>
          <w:szCs w:val="28"/>
          <w:rtl w:val="0"/>
        </w:rPr>
        <w:t xml:space="preserve"> вершиной из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то такой граф называется </w:t>
      </w:r>
      <w:r w:rsidDel="00000000" w:rsidR="00000000" w:rsidRPr="00000000">
        <w:rPr>
          <w:rFonts w:ascii="Times New Roman" w:cs="Times New Roman" w:eastAsia="Times New Roman" w:hAnsi="Times New Roman"/>
          <w:i w:val="1"/>
          <w:sz w:val="28"/>
          <w:szCs w:val="28"/>
          <w:rtl w:val="0"/>
        </w:rPr>
        <w:t xml:space="preserve">полным двудольным графом</w:t>
      </w:r>
      <w:r w:rsidDel="00000000" w:rsidR="00000000" w:rsidRPr="00000000">
        <w:rPr>
          <w:rFonts w:ascii="Times New Roman" w:cs="Times New Roman" w:eastAsia="Times New Roman" w:hAnsi="Times New Roman"/>
          <w:sz w:val="28"/>
          <w:szCs w:val="28"/>
          <w:rtl w:val="0"/>
        </w:rPr>
        <w:t xml:space="preserve"> и обозначается </w:t>
      </w:r>
      <w:r w:rsidDel="00000000" w:rsidR="00000000" w:rsidRPr="00000000">
        <w:rPr>
          <w:rFonts w:ascii="Times New Roman" w:cs="Times New Roman" w:eastAsia="Times New Roman" w:hAnsi="Times New Roman"/>
          <w:sz w:val="46.66666666666667"/>
          <w:szCs w:val="46.66666666666667"/>
          <w:vertAlign w:val="subscript"/>
        </w:rPr>
        <w:drawing>
          <wp:inline distB="0" distT="0" distL="0" distR="0">
            <wp:extent cx="320040" cy="243840"/>
            <wp:effectExtent b="0" l="0" r="0" t="0"/>
            <wp:docPr id="11" name="image11.png"/>
            <a:graphic>
              <a:graphicData uri="http://schemas.openxmlformats.org/drawingml/2006/picture">
                <pic:pic>
                  <pic:nvPicPr>
                    <pic:cNvPr id="0" name="image11.png"/>
                    <pic:cNvPicPr preferRelativeResize="0"/>
                  </pic:nvPicPr>
                  <pic:blipFill>
                    <a:blip r:embed="rId99"/>
                    <a:srcRect b="0" l="0" r="0" t="0"/>
                    <a:stretch>
                      <a:fillRect/>
                    </a:stretch>
                  </pic:blipFill>
                  <pic:spPr>
                    <a:xfrm>
                      <a:off x="0" y="0"/>
                      <a:ext cx="320040" cy="24384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где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 число вершин соответственно в </w:t>
      </w:r>
      <w:r w:rsidDel="00000000" w:rsidR="00000000" w:rsidRPr="00000000">
        <w:rPr>
          <w:rFonts w:ascii="Times New Roman" w:cs="Times New Roman" w:eastAsia="Times New Roman" w:hAnsi="Times New Roman"/>
          <w:i w:val="1"/>
          <w:sz w:val="28"/>
          <w:szCs w:val="28"/>
          <w:rtl w:val="0"/>
        </w:rPr>
        <w:t xml:space="preserve">A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spacing w:after="0" w:line="240" w:lineRule="auto"/>
        <w:ind w:firstLine="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Справедлива следующая </w:t>
      </w:r>
      <w:r w:rsidDel="00000000" w:rsidR="00000000" w:rsidRPr="00000000">
        <w:rPr>
          <w:rFonts w:ascii="Times New Roman" w:cs="Times New Roman" w:eastAsia="Times New Roman" w:hAnsi="Times New Roman"/>
          <w:i w:val="1"/>
          <w:sz w:val="28"/>
          <w:szCs w:val="28"/>
          <w:rtl w:val="0"/>
        </w:rPr>
        <w:t xml:space="preserve">теорема</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Кёниг</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E">
      <w:pPr>
        <w:spacing w:after="0" w:line="240" w:lineRule="auto"/>
        <w:ind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Граф является двудольным тогда и только тогда, когда он не содержит циклов нечетной длины</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вводится понятие </w:t>
      </w:r>
      <w:r w:rsidDel="00000000" w:rsidR="00000000" w:rsidRPr="00000000">
        <w:rPr>
          <w:rFonts w:ascii="Times New Roman" w:cs="Times New Roman" w:eastAsia="Times New Roman" w:hAnsi="Times New Roman"/>
          <w:i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дольного </w:t>
      </w:r>
      <w:r w:rsidDel="00000000" w:rsidR="00000000" w:rsidRPr="00000000">
        <w:rPr>
          <w:rFonts w:ascii="Times New Roman" w:cs="Times New Roman" w:eastAsia="Times New Roman" w:hAnsi="Times New Roman"/>
          <w:sz w:val="28"/>
          <w:szCs w:val="28"/>
          <w:rtl w:val="0"/>
        </w:rPr>
        <w:t xml:space="preserve">графа, в этом случае имеем </w:t>
      </w:r>
      <w:r w:rsidDel="00000000" w:rsidR="00000000" w:rsidRPr="00000000">
        <w:rPr>
          <w:rFonts w:ascii="Times New Roman" w:cs="Times New Roman" w:eastAsia="Times New Roman" w:hAnsi="Times New Roman"/>
          <w:i w:val="1"/>
          <w:sz w:val="28"/>
          <w:szCs w:val="28"/>
          <w:rtl w:val="0"/>
        </w:rPr>
        <w:t xml:space="preserve">k непересекающихся множеств вершин</w:t>
      </w:r>
      <w:r w:rsidDel="00000000" w:rsidR="00000000" w:rsidRPr="00000000">
        <w:rPr>
          <w:rFonts w:ascii="Times New Roman" w:cs="Times New Roman" w:eastAsia="Times New Roman" w:hAnsi="Times New Roman"/>
          <w:sz w:val="28"/>
          <w:szCs w:val="28"/>
          <w:rtl w:val="0"/>
        </w:rPr>
        <w:t xml:space="preserve"> и ребра соединяют вершины из разных множеств.</w:t>
      </w:r>
    </w:p>
    <w:p w:rsidR="00000000" w:rsidDel="00000000" w:rsidP="00000000" w:rsidRDefault="00000000" w:rsidRPr="00000000" w14:paraId="00000030">
      <w:pPr>
        <w:spacing w:after="0" w:line="240" w:lineRule="auto"/>
        <w:ind w:firstLine="284"/>
        <w:jc w:val="both"/>
        <w:rPr>
          <w:rFonts w:ascii="Times New Roman" w:cs="Times New Roman" w:eastAsia="Times New Roman" w:hAnsi="Times New Roman"/>
          <w:b w:val="0"/>
          <w:i w:val="0"/>
          <w:color w:val="242021"/>
          <w:sz w:val="28"/>
          <w:szCs w:val="28"/>
        </w:rPr>
      </w:pPr>
      <w:r w:rsidDel="00000000" w:rsidR="00000000" w:rsidRPr="00000000">
        <w:rPr>
          <w:rFonts w:ascii="Times New Roman" w:cs="Times New Roman" w:eastAsia="Times New Roman" w:hAnsi="Times New Roman"/>
          <w:b w:val="0"/>
          <w:i w:val="1"/>
          <w:color w:val="242021"/>
          <w:sz w:val="28"/>
          <w:szCs w:val="28"/>
          <w:rtl w:val="0"/>
        </w:rPr>
        <w:t xml:space="preserve">Подмножество М множества Е (множество ребер) называется паросочетанием, если никакие два ребра из М не имеют общей вершины (не инцинденты какой-либо одной вершине из V).</w:t>
      </w:r>
      <w:r w:rsidDel="00000000" w:rsidR="00000000" w:rsidRPr="00000000">
        <w:rPr>
          <w:rtl w:val="0"/>
        </w:rPr>
      </w:r>
    </w:p>
    <w:p w:rsidR="00000000" w:rsidDel="00000000" w:rsidP="00000000" w:rsidRDefault="00000000" w:rsidRPr="00000000" w14:paraId="00000031">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Плоским</w:t>
      </w:r>
      <w:r w:rsidDel="00000000" w:rsidR="00000000" w:rsidRPr="00000000">
        <w:rPr>
          <w:rFonts w:ascii="Times New Roman" w:cs="Times New Roman" w:eastAsia="Times New Roman" w:hAnsi="Times New Roman"/>
          <w:sz w:val="28"/>
          <w:szCs w:val="28"/>
          <w:rtl w:val="0"/>
        </w:rPr>
        <w:t xml:space="preserve"> графом называется граф, изображенный на плоскости так, что никакие два его ребра (или вернее, представляющие их кривые) геометрически не пересекаются нигде, кроме инцидентной им обоим вершины. Граф, изоморфный плоскому графу, называется </w:t>
      </w:r>
      <w:r w:rsidDel="00000000" w:rsidR="00000000" w:rsidRPr="00000000">
        <w:rPr>
          <w:rFonts w:ascii="Times New Roman" w:cs="Times New Roman" w:eastAsia="Times New Roman" w:hAnsi="Times New Roman"/>
          <w:i w:val="1"/>
          <w:sz w:val="28"/>
          <w:szCs w:val="28"/>
          <w:rtl w:val="0"/>
        </w:rPr>
        <w:t xml:space="preserve">планарным</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Дерево</w:t>
      </w:r>
      <w:r w:rsidDel="00000000" w:rsidR="00000000" w:rsidRPr="00000000">
        <w:rPr>
          <w:rFonts w:ascii="Times New Roman" w:cs="Times New Roman" w:eastAsia="Times New Roman" w:hAnsi="Times New Roman"/>
          <w:b w:val="1"/>
          <w:i w:val="1"/>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это связный граф без циклов</w:t>
      </w:r>
      <w:r w:rsidDel="00000000" w:rsidR="00000000" w:rsidRPr="00000000">
        <w:rPr>
          <w:rFonts w:ascii="Times New Roman" w:cs="Times New Roman" w:eastAsia="Times New Roman" w:hAnsi="Times New Roman"/>
          <w:sz w:val="28"/>
          <w:szCs w:val="28"/>
          <w:rtl w:val="0"/>
        </w:rPr>
        <w:t xml:space="preserve">. Граф, не содержащий циклов, называется </w:t>
      </w:r>
      <w:r w:rsidDel="00000000" w:rsidR="00000000" w:rsidRPr="00000000">
        <w:rPr>
          <w:rFonts w:ascii="Times New Roman" w:cs="Times New Roman" w:eastAsia="Times New Roman" w:hAnsi="Times New Roman"/>
          <w:i w:val="1"/>
          <w:sz w:val="28"/>
          <w:szCs w:val="28"/>
          <w:rtl w:val="0"/>
        </w:rPr>
        <w:t xml:space="preserve">ацикличным</w:t>
      </w:r>
      <w:r w:rsidDel="00000000" w:rsidR="00000000" w:rsidRPr="00000000">
        <w:rPr>
          <w:rFonts w:ascii="Times New Roman" w:cs="Times New Roman" w:eastAsia="Times New Roman" w:hAnsi="Times New Roman"/>
          <w:sz w:val="28"/>
          <w:szCs w:val="28"/>
          <w:rtl w:val="0"/>
        </w:rPr>
        <w:t xml:space="preserve">. Связный ацикличный неориентированный граф называется </w:t>
      </w:r>
      <w:r w:rsidDel="00000000" w:rsidR="00000000" w:rsidRPr="00000000">
        <w:rPr>
          <w:rFonts w:ascii="Times New Roman" w:cs="Times New Roman" w:eastAsia="Times New Roman" w:hAnsi="Times New Roman"/>
          <w:i w:val="1"/>
          <w:sz w:val="28"/>
          <w:szCs w:val="28"/>
          <w:rtl w:val="0"/>
        </w:rPr>
        <w:t xml:space="preserve">свободным деровом</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i w:val="1"/>
          <w:sz w:val="28"/>
          <w:szCs w:val="28"/>
          <w:rtl w:val="0"/>
        </w:rPr>
        <w:t xml:space="preserve">деревом без выделенного корня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after="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Лесом</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называется граф, состоящий из нескольких компонент связности, каждая из которых является деревом.</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Дерево </w:t>
      </w:r>
      <w:r w:rsidDel="00000000" w:rsidR="00000000" w:rsidRPr="00000000">
        <w:rPr>
          <w:rFonts w:ascii="Times New Roman" w:cs="Times New Roman" w:eastAsia="Times New Roman" w:hAnsi="Times New Roman"/>
          <w:i w:val="1"/>
          <w:sz w:val="28"/>
          <w:szCs w:val="28"/>
          <w:rtl w:val="0"/>
        </w:rPr>
        <w:t xml:space="preserve">T </w:t>
      </w:r>
      <w:r w:rsidDel="00000000" w:rsidR="00000000" w:rsidRPr="00000000">
        <w:rPr>
          <w:rFonts w:ascii="Times New Roman" w:cs="Times New Roman" w:eastAsia="Times New Roman" w:hAnsi="Times New Roman"/>
          <w:sz w:val="28"/>
          <w:szCs w:val="28"/>
          <w:rtl w:val="0"/>
        </w:rPr>
        <w:t xml:space="preserve">называется </w:t>
      </w:r>
      <w:r w:rsidDel="00000000" w:rsidR="00000000" w:rsidRPr="00000000">
        <w:rPr>
          <w:rFonts w:ascii="Times New Roman" w:cs="Times New Roman" w:eastAsia="Times New Roman" w:hAnsi="Times New Roman"/>
          <w:i w:val="1"/>
          <w:sz w:val="28"/>
          <w:szCs w:val="28"/>
          <w:rtl w:val="0"/>
        </w:rPr>
        <w:t xml:space="preserve">остовным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деревом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остовом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каркасом</w:t>
      </w:r>
      <w:r w:rsidDel="00000000" w:rsidR="00000000" w:rsidRPr="00000000">
        <w:rPr>
          <w:rFonts w:ascii="Times New Roman" w:cs="Times New Roman" w:eastAsia="Times New Roman" w:hAnsi="Times New Roman"/>
          <w:sz w:val="28"/>
          <w:szCs w:val="28"/>
          <w:rtl w:val="0"/>
        </w:rPr>
        <w:t xml:space="preserve">) графа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если </w:t>
      </w:r>
      <w:r w:rsidDel="00000000" w:rsidR="00000000" w:rsidRPr="00000000">
        <w:rPr>
          <w:rFonts w:ascii="Times New Roman" w:cs="Times New Roman" w:eastAsia="Times New Roman" w:hAnsi="Times New Roman"/>
          <w:i w:val="1"/>
          <w:sz w:val="28"/>
          <w:szCs w:val="28"/>
          <w:rtl w:val="0"/>
        </w:rPr>
        <w:t xml:space="preserve">T </w:t>
      </w:r>
      <w:r w:rsidDel="00000000" w:rsidR="00000000" w:rsidRPr="00000000">
        <w:rPr>
          <w:rFonts w:ascii="Times New Roman" w:cs="Times New Roman" w:eastAsia="Times New Roman" w:hAnsi="Times New Roman"/>
          <w:sz w:val="28"/>
          <w:szCs w:val="28"/>
          <w:rtl w:val="0"/>
        </w:rPr>
        <w:t xml:space="preserve">– подграф графа </w:t>
      </w:r>
      <w:r w:rsidDel="00000000" w:rsidR="00000000" w:rsidRPr="00000000">
        <w:rPr>
          <w:rFonts w:ascii="Times New Roman" w:cs="Times New Roman" w:eastAsia="Times New Roman" w:hAnsi="Times New Roman"/>
          <w:i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каждая вершина в графе G является вершиной в дереве 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остовных деревьев для   </w:t>
      </w:r>
      <w:r w:rsidDel="00000000" w:rsidR="00000000" w:rsidRPr="00000000">
        <w:rPr>
          <w:rFonts w:ascii="Times New Roman" w:cs="Times New Roman" w:eastAsia="Times New Roman" w:hAnsi="Times New Roman"/>
          <w:i w:val="1"/>
          <w:sz w:val="28"/>
          <w:szCs w:val="28"/>
          <w:rtl w:val="0"/>
        </w:rPr>
        <w:t xml:space="preserve">n размеченных </w:t>
      </w:r>
      <w:r w:rsidDel="00000000" w:rsidR="00000000" w:rsidRPr="00000000">
        <w:rPr>
          <w:rFonts w:ascii="Times New Roman" w:cs="Times New Roman" w:eastAsia="Times New Roman" w:hAnsi="Times New Roman"/>
          <w:sz w:val="28"/>
          <w:szCs w:val="28"/>
          <w:rtl w:val="0"/>
        </w:rPr>
        <w:t xml:space="preserve">вершин определяется </w:t>
      </w:r>
      <w:r w:rsidDel="00000000" w:rsidR="00000000" w:rsidRPr="00000000">
        <w:rPr>
          <w:rFonts w:ascii="Times New Roman" w:cs="Times New Roman" w:eastAsia="Times New Roman" w:hAnsi="Times New Roman"/>
          <w:i w:val="1"/>
          <w:sz w:val="28"/>
          <w:szCs w:val="28"/>
          <w:rtl w:val="0"/>
        </w:rPr>
        <w:t xml:space="preserve">формулой Кэли</w:t>
      </w:r>
      <w:r w:rsidDel="00000000" w:rsidR="00000000" w:rsidRPr="00000000">
        <w:rPr>
          <w:rFonts w:ascii="Times New Roman" w:cs="Times New Roman" w:eastAsia="Times New Roman" w:hAnsi="Times New Roman"/>
          <w:sz w:val="28"/>
          <w:szCs w:val="28"/>
          <w:rtl w:val="0"/>
        </w:rPr>
        <w:t xml:space="preserve"> для дерева и оно равно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n</m:t>
            </m:r>
          </m:e>
          <m:sup>
            <m:r>
              <w:rPr>
                <w:rFonts w:ascii="Cambria Math" w:cs="Cambria Math" w:eastAsia="Cambria Math" w:hAnsi="Cambria Math"/>
                <w:sz w:val="28"/>
                <w:szCs w:val="28"/>
              </w:rPr>
              <m:t xml:space="preserve">n-2</m:t>
            </m:r>
          </m:sup>
        </m:sSup>
      </m:oMath>
      <w:r w:rsidDel="00000000" w:rsidR="00000000" w:rsidRPr="00000000">
        <w:rPr>
          <w:rFonts w:ascii="Times New Roman" w:cs="Times New Roman" w:eastAsia="Times New Roman" w:hAnsi="Times New Roman"/>
          <w:sz w:val="28"/>
          <w:szCs w:val="28"/>
          <w:rtl w:val="0"/>
        </w:rPr>
        <w:t xml:space="preserve">. Это число остовных деревьев для </w:t>
      </w:r>
      <w:r w:rsidDel="00000000" w:rsidR="00000000" w:rsidRPr="00000000">
        <w:rPr>
          <w:rFonts w:ascii="Times New Roman" w:cs="Times New Roman" w:eastAsia="Times New Roman" w:hAnsi="Times New Roman"/>
          <w:i w:val="1"/>
          <w:sz w:val="28"/>
          <w:szCs w:val="28"/>
          <w:rtl w:val="0"/>
        </w:rPr>
        <w:t xml:space="preserve">полного</w:t>
      </w:r>
      <w:r w:rsidDel="00000000" w:rsidR="00000000" w:rsidRPr="00000000">
        <w:rPr>
          <w:rFonts w:ascii="Times New Roman" w:cs="Times New Roman" w:eastAsia="Times New Roman" w:hAnsi="Times New Roman"/>
          <w:sz w:val="28"/>
          <w:szCs w:val="28"/>
          <w:rtl w:val="0"/>
        </w:rPr>
        <w:t xml:space="preserve"> графа </w:t>
      </w:r>
      <w:r w:rsidDel="00000000" w:rsidR="00000000" w:rsidRPr="00000000">
        <w:rPr>
          <w:rFonts w:ascii="Times New Roman" w:cs="Times New Roman" w:eastAsia="Times New Roman" w:hAnsi="Times New Roman"/>
          <w:sz w:val="46.66666666666667"/>
          <w:szCs w:val="46.66666666666667"/>
          <w:vertAlign w:val="subscript"/>
        </w:rPr>
        <w:pict>
          <v:shape id="_x0000_i1069" style="width:16.8pt;height:18pt" o:ole="" type="#_x0000_t75">
            <v:imagedata r:id="rId89" o:title=""/>
          </v:shape>
          <o:OLEObject DrawAspect="Content" r:id="rId90" ObjectID="_1669395649" ProgID="Equation.3" ShapeID="_x0000_i1069" Type="Embed"/>
        </w:pic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spacing w:after="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Граф называется </w:t>
      </w:r>
      <w:r w:rsidDel="00000000" w:rsidR="00000000" w:rsidRPr="00000000">
        <w:rPr>
          <w:rFonts w:ascii="Times New Roman" w:cs="Times New Roman" w:eastAsia="Times New Roman" w:hAnsi="Times New Roman"/>
          <w:i w:val="1"/>
          <w:sz w:val="28"/>
          <w:szCs w:val="28"/>
          <w:rtl w:val="0"/>
        </w:rPr>
        <w:t xml:space="preserve">взвешенным</w:t>
      </w:r>
      <w:r w:rsidDel="00000000" w:rsidR="00000000" w:rsidRPr="00000000">
        <w:rPr>
          <w:rFonts w:ascii="Times New Roman" w:cs="Times New Roman" w:eastAsia="Times New Roman" w:hAnsi="Times New Roman"/>
          <w:sz w:val="28"/>
          <w:szCs w:val="28"/>
          <w:rtl w:val="0"/>
        </w:rPr>
        <w:t xml:space="preserve">, если каждому ребру графа поставлено в соответствие некоторое число, называемое его </w:t>
      </w:r>
      <w:r w:rsidDel="00000000" w:rsidR="00000000" w:rsidRPr="00000000">
        <w:rPr>
          <w:rFonts w:ascii="Times New Roman" w:cs="Times New Roman" w:eastAsia="Times New Roman" w:hAnsi="Times New Roman"/>
          <w:i w:val="1"/>
          <w:sz w:val="28"/>
          <w:szCs w:val="28"/>
          <w:rtl w:val="0"/>
        </w:rPr>
        <w:t xml:space="preserve">весом.</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Минимальным остовным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деревом</w:t>
      </w:r>
      <w:r w:rsidDel="00000000" w:rsidR="00000000" w:rsidRPr="00000000">
        <w:rPr>
          <w:rFonts w:ascii="Times New Roman" w:cs="Times New Roman" w:eastAsia="Times New Roman" w:hAnsi="Times New Roman"/>
          <w:sz w:val="28"/>
          <w:szCs w:val="28"/>
          <w:rtl w:val="0"/>
        </w:rPr>
        <w:t xml:space="preserve"> взвешенного связного неориентированного графа называется такое остовное дерево графа, вес которого является </w:t>
      </w:r>
      <w:r w:rsidDel="00000000" w:rsidR="00000000" w:rsidRPr="00000000">
        <w:rPr>
          <w:rFonts w:ascii="Times New Roman" w:cs="Times New Roman" w:eastAsia="Times New Roman" w:hAnsi="Times New Roman"/>
          <w:i w:val="1"/>
          <w:sz w:val="28"/>
          <w:szCs w:val="28"/>
          <w:rtl w:val="0"/>
        </w:rPr>
        <w:t xml:space="preserve">наименьшим</w:t>
      </w:r>
      <w:r w:rsidDel="00000000" w:rsidR="00000000" w:rsidRPr="00000000">
        <w:rPr>
          <w:rFonts w:ascii="Times New Roman" w:cs="Times New Roman" w:eastAsia="Times New Roman" w:hAnsi="Times New Roman"/>
          <w:sz w:val="28"/>
          <w:szCs w:val="28"/>
          <w:rtl w:val="0"/>
        </w:rPr>
        <w:t xml:space="preserve"> из всех возможных весов его остовных деревьев.</w:t>
      </w:r>
    </w:p>
    <w:p w:rsidR="00000000" w:rsidDel="00000000" w:rsidP="00000000" w:rsidRDefault="00000000" w:rsidRPr="00000000" w14:paraId="0000003B">
      <w:pPr>
        <w:spacing w:after="0" w:line="240" w:lineRule="auto"/>
        <w:jc w:val="both"/>
        <w:rPr>
          <w:color w:val="000000"/>
          <w:sz w:val="28"/>
          <w:szCs w:val="28"/>
        </w:rPr>
      </w:pPr>
      <w:r w:rsidDel="00000000" w:rsidR="00000000" w:rsidRPr="00000000">
        <w:rPr>
          <w:b w:val="1"/>
          <w:i w:val="1"/>
          <w:color w:val="000000"/>
          <w:sz w:val="28"/>
          <w:szCs w:val="28"/>
          <w:rtl w:val="0"/>
        </w:rPr>
        <w:t xml:space="preserve">Обход дерева</w:t>
      </w:r>
      <w:r w:rsidDel="00000000" w:rsidR="00000000" w:rsidRPr="00000000">
        <w:rPr>
          <w:color w:val="000000"/>
          <w:sz w:val="28"/>
          <w:szCs w:val="28"/>
          <w:rtl w:val="0"/>
        </w:rPr>
        <w:t xml:space="preserve"> – </w:t>
      </w:r>
      <w:r w:rsidDel="00000000" w:rsidR="00000000" w:rsidRPr="00000000">
        <w:rPr>
          <w:i w:val="1"/>
          <w:color w:val="000000"/>
          <w:sz w:val="28"/>
          <w:szCs w:val="28"/>
          <w:rtl w:val="0"/>
        </w:rPr>
        <w:t xml:space="preserve">это упорядоченная последовательность вершин дерева, в которой каждая </w:t>
      </w:r>
      <w:bookmarkStart w:colFirst="0" w:colLast="0" w:name="gjdgxs" w:id="0"/>
      <w:bookmarkEnd w:id="0"/>
      <w:r w:rsidDel="00000000" w:rsidR="00000000" w:rsidRPr="00000000">
        <w:rPr>
          <w:color w:val="000000"/>
          <w:sz w:val="28"/>
          <w:szCs w:val="28"/>
          <w:rtl w:val="0"/>
        </w:rPr>
        <w:t xml:space="preserve">вершина</w:t>
      </w:r>
      <w:r w:rsidDel="00000000" w:rsidR="00000000" w:rsidRPr="00000000">
        <w:rPr>
          <w:i w:val="1"/>
          <w:color w:val="000000"/>
          <w:sz w:val="28"/>
          <w:szCs w:val="28"/>
          <w:rtl w:val="0"/>
        </w:rPr>
        <w:t xml:space="preserve"> встречается только один раз</w:t>
      </w:r>
      <w:r w:rsidDel="00000000" w:rsidR="00000000" w:rsidRPr="00000000">
        <w:rPr>
          <w:color w:val="000000"/>
          <w:sz w:val="28"/>
          <w:szCs w:val="28"/>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четыре наиболее часто используемых способа </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обхода дерева: </w:t>
      </w:r>
    </w:p>
    <w:p w:rsidR="00000000" w:rsidDel="00000000" w:rsidP="00000000" w:rsidRDefault="00000000" w:rsidRPr="00000000" w14:paraId="0000003D">
      <w:pPr>
        <w:numPr>
          <w:ilvl w:val="0"/>
          <w:numId w:val="2"/>
        </w:numPr>
        <w:spacing w:after="0" w:line="240" w:lineRule="auto"/>
        <w:ind w:left="644"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обход в прямом порядке;</w:t>
      </w:r>
    </w:p>
    <w:p w:rsidR="00000000" w:rsidDel="00000000" w:rsidP="00000000" w:rsidRDefault="00000000" w:rsidRPr="00000000" w14:paraId="0000003E">
      <w:pPr>
        <w:numPr>
          <w:ilvl w:val="0"/>
          <w:numId w:val="2"/>
        </w:numPr>
        <w:spacing w:after="0" w:line="240" w:lineRule="auto"/>
        <w:ind w:left="644" w:hanging="360"/>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симметричный обход;</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обход в обратном порядке;</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обход в ширину.</w:t>
      </w:r>
    </w:p>
    <w:p w:rsidR="00000000" w:rsidDel="00000000" w:rsidP="00000000" w:rsidRDefault="00000000" w:rsidRPr="00000000" w14:paraId="00000041">
      <w:pPr>
        <w:spacing w:after="0" w:line="240" w:lineRule="auto"/>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Обход в прямом порядке. </w:t>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При таком обходе алгоритм вначале обрабатывает вершину, затем ее левый дочерний узел, а после правый дочерний узел</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3">
      <w:pPr>
        <w:tabs>
          <w:tab w:val="left" w:pos="1736"/>
        </w:tabs>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w:t>
      </w:r>
      <w:r w:rsidDel="00000000" w:rsidR="00000000" w:rsidRPr="00000000">
        <w:rPr>
          <w:rFonts w:ascii="Times New Roman" w:cs="Times New Roman" w:eastAsia="Times New Roman" w:hAnsi="Times New Roman"/>
          <w:i w:val="1"/>
          <w:color w:val="000000"/>
          <w:sz w:val="28"/>
          <w:szCs w:val="28"/>
          <w:rtl w:val="0"/>
        </w:rPr>
        <w:t xml:space="preserve">имметричный обход.</w:t>
      </w:r>
      <w:r w:rsidDel="00000000" w:rsidR="00000000" w:rsidRPr="00000000">
        <w:rPr>
          <w:rtl w:val="0"/>
        </w:rPr>
      </w:r>
    </w:p>
    <w:p w:rsidR="00000000" w:rsidDel="00000000" w:rsidP="00000000" w:rsidRDefault="00000000" w:rsidRPr="00000000" w14:paraId="00000044">
      <w:pPr>
        <w:tabs>
          <w:tab w:val="left" w:pos="1736"/>
        </w:tabs>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 симметричном обходе алгоритм обрабатывает левый дочерний узел вершины, затем ее саму и только после этого правый дочерний узел</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tabs>
          <w:tab w:val="left" w:pos="1736"/>
        </w:tabs>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Обход в обратном порядке.</w:t>
      </w:r>
      <w:r w:rsidDel="00000000" w:rsidR="00000000" w:rsidRPr="00000000">
        <w:rPr>
          <w:rtl w:val="0"/>
        </w:rPr>
      </w:r>
    </w:p>
    <w:p w:rsidR="00000000" w:rsidDel="00000000" w:rsidP="00000000" w:rsidRDefault="00000000" w:rsidRPr="00000000" w14:paraId="00000046">
      <w:pPr>
        <w:tabs>
          <w:tab w:val="left" w:pos="1736"/>
        </w:tabs>
        <w:spacing w:after="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 данном случае алгоритм обрабатывает сначала левый дочерний узел вершины, затем правый и только после саму вершину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736"/>
        </w:tabs>
        <w:spacing w:after="0" w:before="0" w:line="240" w:lineRule="auto"/>
        <w:ind w:left="0" w:right="0" w:firstLine="284"/>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Обход в ширину.</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Обход в ширину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посещаем корень, затем узлы первого уровня, сыновья корня, слева направо. Затем - узлы второго уровня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внуки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корня) слева направо и т.д.</w:t>
      </w:r>
    </w:p>
    <w:p w:rsidR="00000000" w:rsidDel="00000000" w:rsidP="00000000" w:rsidRDefault="00000000" w:rsidRPr="00000000" w14:paraId="00000049">
      <w:pPr>
        <w:tabs>
          <w:tab w:val="left" w:pos="1736"/>
        </w:tabs>
        <w:spacing w:after="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8"/>
          <w:szCs w:val="28"/>
        </w:rPr>
      </w:pPr>
      <w:r w:rsidDel="00000000" w:rsidR="00000000" w:rsidRPr="00000000">
        <w:rPr/>
        <w:drawing>
          <wp:inline distB="0" distT="0" distL="0" distR="0">
            <wp:extent cx="2953146" cy="2382385"/>
            <wp:effectExtent b="0" l="0" r="0" t="0"/>
            <wp:docPr id="12" name="image12.png"/>
            <a:graphic>
              <a:graphicData uri="http://schemas.openxmlformats.org/drawingml/2006/picture">
                <pic:pic>
                  <pic:nvPicPr>
                    <pic:cNvPr id="0" name="image12.png"/>
                    <pic:cNvPicPr preferRelativeResize="0"/>
                  </pic:nvPicPr>
                  <pic:blipFill>
                    <a:blip r:embed="rId100"/>
                    <a:srcRect b="10185" l="0" r="0" t="0"/>
                    <a:stretch>
                      <a:fillRect/>
                    </a:stretch>
                  </pic:blipFill>
                  <pic:spPr>
                    <a:xfrm>
                      <a:off x="0" y="0"/>
                      <a:ext cx="2953146" cy="238238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Изоморфизм графов – биекция между множествами вершин графов такая, что две любые вершины а и в графа Г смежны только тогда, когда вершины f(a) и f(в) смежны в графе Н.</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АЛГОРИТМЫ:</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ЖАДНЫЙ АЛГОРИТМ:</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который на каждом шагу делает наилучший выбор в надежде, что итоговое решение будет оптимальным.</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В ГЛУБИНУ:</w:t>
      </w:r>
    </w:p>
    <w:p w:rsidR="00000000" w:rsidDel="00000000" w:rsidP="00000000" w:rsidRDefault="00000000" w:rsidRPr="00000000" w14:paraId="00000055">
      <w:pPr>
        <w:tabs>
          <w:tab w:val="left" w:pos="1164"/>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графа. В нём мы двигаемся от определённой вершины по графу до тех пор, пока это возможно.</w:t>
      </w:r>
    </w:p>
    <w:p w:rsidR="00000000" w:rsidDel="00000000" w:rsidP="00000000" w:rsidRDefault="00000000" w:rsidRPr="00000000" w14:paraId="00000056">
      <w:pPr>
        <w:tabs>
          <w:tab w:val="left" w:pos="1164"/>
        </w:tabs>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В ШИРИНУ:</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Обход графа. В нём мы от посещаем соседей выбранной какой-то вершины, затем соседей соседей и т.д. (иначе, перед тем, как посетить вершины на расстоянии k + 1, посещаются сначала вершины на расстоянии k)</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ДЕЙКСТРЫ:</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Находит кратчайшие пути от одной вершины графа до всех остальных. Работает только для графов без рёбер отрицательногогг   веса. </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ФЛОЙДА-УОРШЕЛЛА:</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Находит кратчайшие пути между всеми вершинами графа. Эффективен в плотных графах. На каждом шаге составляется матрица кратчайших расстояний. Работает без циклов с отрицательными весами.</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ПРИМА:</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минимального остовного дерева графа. Берётся произвольная вершина и находится ребро, инциндентное данной вершине и обладающее наименьшей стоимостью. Вершины, инциндентные данном ребру, соединяются в дерево. Далее выбираются вершины, один конец которых – уже принадлежащая дереву вершина, а другой – нет; выбирается ребро наименьшей стоимости. Присоединяем к дереву. Дерево растёт пока не посещены все вершины графа. </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КРУСКАЛЯ:</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минимального остовного дерева графа. Берём ребро с наименьшим весом и добавляем его в дерево. Если ребро создало цикл – отклоняем его. </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ПРЮФЕРА:</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C68C6"/>
    <w:pPr>
      <w:ind w:left="720"/>
      <w:contextualSpacing w:val="1"/>
    </w:pPr>
  </w:style>
  <w:style w:type="character" w:styleId="fontstyle01" w:customStyle="1">
    <w:name w:val="fontstyle01"/>
    <w:basedOn w:val="a0"/>
    <w:rsid w:val="00FF2E76"/>
    <w:rPr>
      <w:rFonts w:ascii="SFTI1440" w:hAnsi="SFTI1440" w:hint="default"/>
      <w:b w:val="0"/>
      <w:bCs w:val="0"/>
      <w:i w:val="1"/>
      <w:iCs w:val="1"/>
      <w:color w:val="242021"/>
      <w:sz w:val="22"/>
      <w:szCs w:val="22"/>
    </w:rPr>
  </w:style>
  <w:style w:type="character" w:styleId="keyword" w:customStyle="1">
    <w:name w:val="keyword"/>
    <w:rsid w:val="00041093"/>
  </w:style>
  <w:style w:type="paragraph" w:styleId="a4">
    <w:name w:val="Normal (Web)"/>
    <w:basedOn w:val="a"/>
    <w:uiPriority w:val="99"/>
    <w:unhideWhenUsed w:val="1"/>
    <w:rsid w:val="00041093"/>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lgorithm" w:customStyle="1">
    <w:name w:val="algorithm"/>
    <w:basedOn w:val="a"/>
    <w:rsid w:val="00D5130B"/>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26.bin"/><Relationship Id="rId42" Type="http://schemas.openxmlformats.org/officeDocument/2006/relationships/oleObject" Target="embeddings/oleObject16.bin"/><Relationship Id="rId41"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6" Type="http://schemas.openxmlformats.org/officeDocument/2006/relationships/oleObject" Target="embeddings/oleObject14.bin"/><Relationship Id="rId45" Type="http://schemas.openxmlformats.org/officeDocument/2006/relationships/image" Target="media/image19.wmf"/><Relationship Id="rId48" Type="http://schemas.openxmlformats.org/officeDocument/2006/relationships/oleObject" Target="embeddings/oleObject23.bin"/><Relationship Id="rId47" Type="http://schemas.openxmlformats.org/officeDocument/2006/relationships/image" Target="media/image28.wmf"/><Relationship Id="rId49" Type="http://schemas.openxmlformats.org/officeDocument/2006/relationships/image" Target="media/image27.wmf"/><Relationship Id="rId100" Type="http://schemas.openxmlformats.org/officeDocument/2006/relationships/image" Target="media/image12.png"/><Relationship Id="rId31" Type="http://schemas.openxmlformats.org/officeDocument/2006/relationships/image" Target="media/image35.wmf"/><Relationship Id="rId30" Type="http://schemas.openxmlformats.org/officeDocument/2006/relationships/oleObject" Target="embeddings/oleObject31.bin"/><Relationship Id="rId33" Type="http://schemas.openxmlformats.org/officeDocument/2006/relationships/image" Target="media/image34.wmf"/><Relationship Id="rId32" Type="http://schemas.openxmlformats.org/officeDocument/2006/relationships/oleObject" Target="embeddings/oleObject30.bin"/><Relationship Id="rId35" Type="http://schemas.openxmlformats.org/officeDocument/2006/relationships/image" Target="media/image33.wmf"/><Relationship Id="rId34" Type="http://schemas.openxmlformats.org/officeDocument/2006/relationships/oleObject" Target="embeddings/oleObject29.bin"/><Relationship Id="rId37" Type="http://schemas.openxmlformats.org/officeDocument/2006/relationships/image" Target="media/image32.wmf"/><Relationship Id="rId36" Type="http://schemas.openxmlformats.org/officeDocument/2006/relationships/oleObject" Target="embeddings/oleObject28.bin"/><Relationship Id="rId39" Type="http://schemas.openxmlformats.org/officeDocument/2006/relationships/image" Target="media/image31.wmf"/><Relationship Id="rId38" Type="http://schemas.openxmlformats.org/officeDocument/2006/relationships/oleObject" Target="embeddings/oleObject27.bin"/><Relationship Id="rId20" Type="http://schemas.openxmlformats.org/officeDocument/2006/relationships/oleObject" Target="embeddings/oleObject3.bin"/><Relationship Id="rId22" Type="http://schemas.openxmlformats.org/officeDocument/2006/relationships/oleObject" Target="embeddings/oleObject25.bin"/><Relationship Id="rId21" Type="http://schemas.openxmlformats.org/officeDocument/2006/relationships/image" Target="media/image30.wmf"/><Relationship Id="rId24" Type="http://schemas.openxmlformats.org/officeDocument/2006/relationships/oleObject" Target="embeddings/oleObject24.bin"/><Relationship Id="rId23" Type="http://schemas.openxmlformats.org/officeDocument/2006/relationships/image" Target="media/image29.wmf"/><Relationship Id="rId26" Type="http://schemas.openxmlformats.org/officeDocument/2006/relationships/oleObject" Target="embeddings/oleObject33.bin"/><Relationship Id="rId25" Type="http://schemas.openxmlformats.org/officeDocument/2006/relationships/image" Target="media/image38.wmf"/><Relationship Id="rId28" Type="http://schemas.openxmlformats.org/officeDocument/2006/relationships/oleObject" Target="embeddings/oleObject32.bin"/><Relationship Id="rId27" Type="http://schemas.openxmlformats.org/officeDocument/2006/relationships/image" Target="media/image37.wmf"/><Relationship Id="rId29" Type="http://schemas.openxmlformats.org/officeDocument/2006/relationships/image" Target="media/image36.wmf"/><Relationship Id="rId95" Type="http://schemas.openxmlformats.org/officeDocument/2006/relationships/styles" Target="styles.xml"/><Relationship Id="rId94" Type="http://schemas.openxmlformats.org/officeDocument/2006/relationships/numbering" Target="numbering.xml"/><Relationship Id="rId97" Type="http://schemas.openxmlformats.org/officeDocument/2006/relationships/image" Target="media/image9.png"/><Relationship Id="rId96" Type="http://schemas.openxmlformats.org/officeDocument/2006/relationships/image" Target="media/image8.png"/><Relationship Id="rId11" Type="http://schemas.openxmlformats.org/officeDocument/2006/relationships/image" Target="media/image39.wmf"/><Relationship Id="rId99" Type="http://schemas.openxmlformats.org/officeDocument/2006/relationships/image" Target="media/image11.png"/><Relationship Id="rId10" Type="http://schemas.openxmlformats.org/officeDocument/2006/relationships/oleObject" Target="embeddings/oleObject34.bin"/><Relationship Id="rId98" Type="http://schemas.openxmlformats.org/officeDocument/2006/relationships/image" Target="media/image10.png"/><Relationship Id="rId13" Type="http://schemas.openxmlformats.org/officeDocument/2006/relationships/image" Target="media/image49.wmf"/><Relationship Id="rId12" Type="http://schemas.openxmlformats.org/officeDocument/2006/relationships/oleObject" Target="embeddings/oleObject40.bin"/><Relationship Id="rId91" Type="http://schemas.openxmlformats.org/officeDocument/2006/relationships/theme" Target="theme/theme1.xml"/><Relationship Id="rId90" Type="http://schemas.openxmlformats.org/officeDocument/2006/relationships/oleObject" Target="embeddings/oleObject45.bin"/><Relationship Id="rId93" Type="http://schemas.openxmlformats.org/officeDocument/2006/relationships/fontTable" Target="fontTable.xml"/><Relationship Id="rId92" Type="http://schemas.openxmlformats.org/officeDocument/2006/relationships/settings" Target="settings.xml"/><Relationship Id="rId15" Type="http://schemas.openxmlformats.org/officeDocument/2006/relationships/image" Target="media/image2.wmf"/><Relationship Id="rId14" Type="http://schemas.openxmlformats.org/officeDocument/2006/relationships/oleObject" Target="embeddings/oleObject38.bin"/><Relationship Id="rId17" Type="http://schemas.openxmlformats.org/officeDocument/2006/relationships/image" Target="media/image49.wmf"/><Relationship Id="rId16" Type="http://schemas.openxmlformats.org/officeDocument/2006/relationships/oleObject" Target="embeddings/oleObject2.bin"/><Relationship Id="rId19" Type="http://schemas.openxmlformats.org/officeDocument/2006/relationships/image" Target="media/image3.wmf"/><Relationship Id="rId18" Type="http://schemas.openxmlformats.org/officeDocument/2006/relationships/oleObject" Target="embeddings/oleObject1.bin"/><Relationship Id="rId84" Type="http://schemas.openxmlformats.org/officeDocument/2006/relationships/oleObject" Target="embeddings/oleObject39.bin"/><Relationship Id="rId83" Type="http://schemas.openxmlformats.org/officeDocument/2006/relationships/image" Target="media/image44.wmf"/><Relationship Id="rId86" Type="http://schemas.openxmlformats.org/officeDocument/2006/relationships/oleObject" Target="embeddings/oleObject37.bin"/><Relationship Id="rId85" Type="http://schemas.openxmlformats.org/officeDocument/2006/relationships/image" Target="media/image44.wmf"/><Relationship Id="rId88" Type="http://schemas.openxmlformats.org/officeDocument/2006/relationships/oleObject" Target="embeddings/oleObject36.bin"/><Relationship Id="rId87" Type="http://schemas.openxmlformats.org/officeDocument/2006/relationships/image" Target="media/image41.wmf"/><Relationship Id="rId89" Type="http://schemas.openxmlformats.org/officeDocument/2006/relationships/image" Target="media/image50.wmf"/><Relationship Id="rId80" Type="http://schemas.openxmlformats.org/officeDocument/2006/relationships/oleObject" Target="embeddings/oleObject8.bin"/><Relationship Id="rId82" Type="http://schemas.openxmlformats.org/officeDocument/2006/relationships/oleObject" Target="embeddings/oleObject42.bin"/><Relationship Id="rId81" Type="http://schemas.openxmlformats.org/officeDocument/2006/relationships/image" Target="media/image20.wmf"/><Relationship Id="rId1" Type="http://schemas.openxmlformats.org/officeDocument/2006/relationships/image" Target="media/image46.wmf"/><Relationship Id="rId2" Type="http://schemas.openxmlformats.org/officeDocument/2006/relationships/oleObject" Target="embeddings/oleObject41.bin"/><Relationship Id="rId3" Type="http://schemas.openxmlformats.org/officeDocument/2006/relationships/image" Target="media/image49.wmf"/><Relationship Id="rId4" Type="http://schemas.openxmlformats.org/officeDocument/2006/relationships/oleObject" Target="embeddings/oleObject44.bin"/><Relationship Id="rId9" Type="http://schemas.openxmlformats.org/officeDocument/2006/relationships/image" Target="media/image39.wmf"/><Relationship Id="rId5" Type="http://schemas.openxmlformats.org/officeDocument/2006/relationships/image" Target="media/image48.wmf"/><Relationship Id="rId6" Type="http://schemas.openxmlformats.org/officeDocument/2006/relationships/oleObject" Target="embeddings/oleObject43.bin"/><Relationship Id="rId7" Type="http://schemas.openxmlformats.org/officeDocument/2006/relationships/image" Target="media/image40.wmf"/><Relationship Id="rId8" Type="http://schemas.openxmlformats.org/officeDocument/2006/relationships/oleObject" Target="embeddings/oleObject35.bin"/><Relationship Id="rId73" Type="http://schemas.openxmlformats.org/officeDocument/2006/relationships/image" Target="media/image20.wmf"/><Relationship Id="rId72" Type="http://schemas.openxmlformats.org/officeDocument/2006/relationships/oleObject" Target="embeddings/oleObject12.bin"/><Relationship Id="rId75" Type="http://schemas.openxmlformats.org/officeDocument/2006/relationships/image" Target="media/image20.wmf"/><Relationship Id="rId74" Type="http://schemas.openxmlformats.org/officeDocument/2006/relationships/oleObject" Target="embeddings/oleObject11.bin"/><Relationship Id="rId77" Type="http://schemas.openxmlformats.org/officeDocument/2006/relationships/image" Target="media/image20.wmf"/><Relationship Id="rId76" Type="http://schemas.openxmlformats.org/officeDocument/2006/relationships/oleObject" Target="embeddings/oleObject10.bin"/><Relationship Id="rId79" Type="http://schemas.openxmlformats.org/officeDocument/2006/relationships/image" Target="media/image13.wmf"/><Relationship Id="rId78" Type="http://schemas.openxmlformats.org/officeDocument/2006/relationships/oleObject" Target="embeddings/oleObject9.bin"/><Relationship Id="rId71" Type="http://schemas.openxmlformats.org/officeDocument/2006/relationships/image" Target="media/image23.wmf"/><Relationship Id="rId70" Type="http://schemas.openxmlformats.org/officeDocument/2006/relationships/oleObject" Target="embeddings/oleObject13.bin"/><Relationship Id="rId62" Type="http://schemas.openxmlformats.org/officeDocument/2006/relationships/oleObject" Target="embeddings/oleObject7.bin"/><Relationship Id="rId61" Type="http://schemas.openxmlformats.org/officeDocument/2006/relationships/image" Target="media/image19.wmf"/><Relationship Id="rId64" Type="http://schemas.openxmlformats.org/officeDocument/2006/relationships/oleObject" Target="embeddings/oleObject6.bin"/><Relationship Id="rId63" Type="http://schemas.openxmlformats.org/officeDocument/2006/relationships/image" Target="media/image27.wmf"/><Relationship Id="rId66" Type="http://schemas.openxmlformats.org/officeDocument/2006/relationships/oleObject" Target="embeddings/oleObject5.bin"/><Relationship Id="rId65" Type="http://schemas.openxmlformats.org/officeDocument/2006/relationships/image" Target="media/image26.wmf"/><Relationship Id="rId68" Type="http://schemas.openxmlformats.org/officeDocument/2006/relationships/oleObject" Target="embeddings/oleObject4.bin"/><Relationship Id="rId67" Type="http://schemas.openxmlformats.org/officeDocument/2006/relationships/image" Target="media/image28.wmf"/><Relationship Id="rId60" Type="http://schemas.openxmlformats.org/officeDocument/2006/relationships/oleObject" Target="embeddings/oleObject17.bin"/><Relationship Id="rId69" Type="http://schemas.openxmlformats.org/officeDocument/2006/relationships/image" Target="media/image24.wmf"/><Relationship Id="rId51" Type="http://schemas.openxmlformats.org/officeDocument/2006/relationships/image" Target="media/image26.wmf"/><Relationship Id="rId50" Type="http://schemas.openxmlformats.org/officeDocument/2006/relationships/oleObject" Target="embeddings/oleObject22.bin"/><Relationship Id="rId53" Type="http://schemas.openxmlformats.org/officeDocument/2006/relationships/image" Target="media/image19.wmf"/><Relationship Id="rId52" Type="http://schemas.openxmlformats.org/officeDocument/2006/relationships/oleObject" Target="embeddings/oleObject21.bin"/><Relationship Id="rId55" Type="http://schemas.openxmlformats.org/officeDocument/2006/relationships/image" Target="media/image24.wmf"/><Relationship Id="rId54" Type="http://schemas.openxmlformats.org/officeDocument/2006/relationships/oleObject" Target="embeddings/oleObject20.bin"/><Relationship Id="rId57" Type="http://schemas.openxmlformats.org/officeDocument/2006/relationships/image" Target="media/image23.wmf"/><Relationship Id="rId56" Type="http://schemas.openxmlformats.org/officeDocument/2006/relationships/oleObject" Target="embeddings/oleObject19.bin"/><Relationship Id="rId59" Type="http://schemas.openxmlformats.org/officeDocument/2006/relationships/image" Target="media/image28.wmf"/><Relationship Id="rId58" Type="http://schemas.openxmlformats.org/officeDocument/2006/relationships/oleObject" Target="embeddings/oleObject1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2020-12-03T08:53:00Z</dcterms:created>
  <dc:creator>Стас Коташевич</dc:creator>
</cp:coreProperties>
</file>