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306C2" w14:textId="77777777" w:rsidR="006B3E83" w:rsidRDefault="006B3E83" w:rsidP="006B3E83">
      <w:pPr>
        <w:pStyle w:val="NormalWeb"/>
      </w:pPr>
      <w:r>
        <w:t>The choice of fabric for different types of clothing is influenced by several factors, including:</w:t>
      </w:r>
    </w:p>
    <w:p w14:paraId="53E6FDEB" w14:textId="77777777" w:rsidR="006B3E83" w:rsidRDefault="006B3E83" w:rsidP="006B3E83">
      <w:pPr>
        <w:pStyle w:val="NormalWeb"/>
        <w:numPr>
          <w:ilvl w:val="0"/>
          <w:numId w:val="1"/>
        </w:numPr>
      </w:pPr>
      <w:r>
        <w:rPr>
          <w:rStyle w:val="Strong"/>
          <w:rFonts w:eastAsiaTheme="majorEastAsia"/>
        </w:rPr>
        <w:t>Durability</w:t>
      </w:r>
      <w:r>
        <w:t>: Clothing intended for everyday wear or heavy use, such as jeans or workwear, often requires durable fabrics that can withstand repeated washing, friction, and abrasion without losing shape or color. Fabrics like denim, canvas, and twill are known for their durability and longevity.</w:t>
      </w:r>
    </w:p>
    <w:p w14:paraId="5FA7F81C" w14:textId="77777777" w:rsidR="006B3E83" w:rsidRDefault="006B3E83" w:rsidP="006B3E83">
      <w:pPr>
        <w:pStyle w:val="NormalWeb"/>
        <w:numPr>
          <w:ilvl w:val="0"/>
          <w:numId w:val="1"/>
        </w:numPr>
      </w:pPr>
      <w:r>
        <w:rPr>
          <w:rStyle w:val="Strong"/>
          <w:rFonts w:eastAsiaTheme="majorEastAsia"/>
        </w:rPr>
        <w:t>Breathability</w:t>
      </w:r>
      <w:r>
        <w:t>: Breathable fabrics allow air to circulate through the garment, helping to regulate body temperature and keep the wearer cool and comfortable, especially in warm or humid conditions. Natural fibers like cotton, linen, and bamboo are known for their breathability, while synthetic fibers like polyester and nylon may be less breathable but can be engineered to wick moisture away from the skin.</w:t>
      </w:r>
    </w:p>
    <w:p w14:paraId="49E63EE9" w14:textId="77777777" w:rsidR="006B3E83" w:rsidRDefault="006B3E83" w:rsidP="006B3E83">
      <w:pPr>
        <w:pStyle w:val="NormalWeb"/>
        <w:numPr>
          <w:ilvl w:val="0"/>
          <w:numId w:val="1"/>
        </w:numPr>
      </w:pPr>
      <w:r>
        <w:rPr>
          <w:rStyle w:val="Strong"/>
          <w:rFonts w:eastAsiaTheme="majorEastAsia"/>
        </w:rPr>
        <w:t>Texture and Hand</w:t>
      </w:r>
      <w:r>
        <w:t>: The texture and hand (feel) of a fabric can greatly influence its suitability for different types of clothing. Soft, lightweight fabrics with a smooth hand are often preferred for clothing worn close to the skin, such as T-shirts or underwear. Fabrics with a more textured or structured hand, such as corduroy or tweed, may be chosen for outerwear or tailored garments.</w:t>
      </w:r>
    </w:p>
    <w:p w14:paraId="21084A56" w14:textId="77777777" w:rsidR="006B3E83" w:rsidRDefault="006B3E83" w:rsidP="006B3E83">
      <w:pPr>
        <w:pStyle w:val="NormalWeb"/>
        <w:numPr>
          <w:ilvl w:val="0"/>
          <w:numId w:val="1"/>
        </w:numPr>
      </w:pPr>
      <w:r>
        <w:rPr>
          <w:rStyle w:val="Strong"/>
          <w:rFonts w:eastAsiaTheme="majorEastAsia"/>
        </w:rPr>
        <w:t>Stretch and Recovery</w:t>
      </w:r>
      <w:r>
        <w:t>: Fabrics with stretch properties, such as elastane or spandex blends, offer flexibility and freedom of movement, making them ideal for activewear, sportswear, and garments that require a close, body-hugging fit. Stretch fabrics also tend to have good shape retention and recovery, maintaining their form over time.</w:t>
      </w:r>
    </w:p>
    <w:p w14:paraId="561888FA" w14:textId="77777777" w:rsidR="006B3E83" w:rsidRDefault="006B3E83" w:rsidP="006B3E83">
      <w:pPr>
        <w:pStyle w:val="NormalWeb"/>
        <w:numPr>
          <w:ilvl w:val="0"/>
          <w:numId w:val="1"/>
        </w:numPr>
      </w:pPr>
      <w:r>
        <w:rPr>
          <w:rStyle w:val="Strong"/>
          <w:rFonts w:eastAsiaTheme="majorEastAsia"/>
        </w:rPr>
        <w:t>Moisture Management</w:t>
      </w:r>
      <w:r>
        <w:t>: Clothing designed for athletic or outdoor activities may require fabrics with moisture-wicking properties that draw sweat away from the skin and allow it to evaporate quickly, keeping the wearer dry and comfortable. Performance fabrics like polyester microfiber, nylon, and merino wool are commonly used for activewear and sportswear.</w:t>
      </w:r>
    </w:p>
    <w:p w14:paraId="064BC075" w14:textId="77777777" w:rsidR="006B3E83" w:rsidRDefault="006B3E83" w:rsidP="006B3E83">
      <w:pPr>
        <w:pStyle w:val="NormalWeb"/>
        <w:numPr>
          <w:ilvl w:val="0"/>
          <w:numId w:val="1"/>
        </w:numPr>
      </w:pPr>
      <w:r>
        <w:rPr>
          <w:rStyle w:val="Strong"/>
          <w:rFonts w:eastAsiaTheme="majorEastAsia"/>
        </w:rPr>
        <w:t>Aesthetic Considerations</w:t>
      </w:r>
      <w:r>
        <w:t>: The aesthetic qualities of a fabric, such as color, pattern, sheen, and drape, also play a significant role in clothing design and garment selection. Different fabrics can evoke different visual and tactile experiences, allowing designers to create garments with a wide range of styles, looks, and effects.</w:t>
      </w:r>
    </w:p>
    <w:p w14:paraId="2322EF9E" w14:textId="77777777" w:rsidR="006B3E83" w:rsidRDefault="006B3E83" w:rsidP="006B3E83">
      <w:pPr>
        <w:pStyle w:val="NormalWeb"/>
      </w:pPr>
      <w:r>
        <w:t>Overall, the choice of fabric for clothing depends on a combination of functional, practical, and aesthetic considerations, as well as the specific requirements and preferences of the wearer and the intended use of the garment.</w:t>
      </w:r>
    </w:p>
    <w:p w14:paraId="33308507" w14:textId="77777777" w:rsidR="0094498F" w:rsidRDefault="0094498F"/>
    <w:sectPr w:rsidR="00944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9683D"/>
    <w:multiLevelType w:val="multilevel"/>
    <w:tmpl w:val="55E4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239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8F"/>
    <w:rsid w:val="006B3E83"/>
    <w:rsid w:val="0094498F"/>
    <w:rsid w:val="00C5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6E35B-5C44-4092-A1B5-C475327D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9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9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9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9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98F"/>
    <w:rPr>
      <w:rFonts w:eastAsiaTheme="majorEastAsia" w:cstheme="majorBidi"/>
      <w:color w:val="272727" w:themeColor="text1" w:themeTint="D8"/>
    </w:rPr>
  </w:style>
  <w:style w:type="paragraph" w:styleId="Title">
    <w:name w:val="Title"/>
    <w:basedOn w:val="Normal"/>
    <w:next w:val="Normal"/>
    <w:link w:val="TitleChar"/>
    <w:uiPriority w:val="10"/>
    <w:qFormat/>
    <w:rsid w:val="00944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9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98F"/>
    <w:pPr>
      <w:spacing w:before="160"/>
      <w:jc w:val="center"/>
    </w:pPr>
    <w:rPr>
      <w:i/>
      <w:iCs/>
      <w:color w:val="404040" w:themeColor="text1" w:themeTint="BF"/>
    </w:rPr>
  </w:style>
  <w:style w:type="character" w:customStyle="1" w:styleId="QuoteChar">
    <w:name w:val="Quote Char"/>
    <w:basedOn w:val="DefaultParagraphFont"/>
    <w:link w:val="Quote"/>
    <w:uiPriority w:val="29"/>
    <w:rsid w:val="0094498F"/>
    <w:rPr>
      <w:i/>
      <w:iCs/>
      <w:color w:val="404040" w:themeColor="text1" w:themeTint="BF"/>
    </w:rPr>
  </w:style>
  <w:style w:type="paragraph" w:styleId="ListParagraph">
    <w:name w:val="List Paragraph"/>
    <w:basedOn w:val="Normal"/>
    <w:uiPriority w:val="34"/>
    <w:qFormat/>
    <w:rsid w:val="0094498F"/>
    <w:pPr>
      <w:ind w:left="720"/>
      <w:contextualSpacing/>
    </w:pPr>
  </w:style>
  <w:style w:type="character" w:styleId="IntenseEmphasis">
    <w:name w:val="Intense Emphasis"/>
    <w:basedOn w:val="DefaultParagraphFont"/>
    <w:uiPriority w:val="21"/>
    <w:qFormat/>
    <w:rsid w:val="0094498F"/>
    <w:rPr>
      <w:i/>
      <w:iCs/>
      <w:color w:val="0F4761" w:themeColor="accent1" w:themeShade="BF"/>
    </w:rPr>
  </w:style>
  <w:style w:type="paragraph" w:styleId="IntenseQuote">
    <w:name w:val="Intense Quote"/>
    <w:basedOn w:val="Normal"/>
    <w:next w:val="Normal"/>
    <w:link w:val="IntenseQuoteChar"/>
    <w:uiPriority w:val="30"/>
    <w:qFormat/>
    <w:rsid w:val="00944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98F"/>
    <w:rPr>
      <w:i/>
      <w:iCs/>
      <w:color w:val="0F4761" w:themeColor="accent1" w:themeShade="BF"/>
    </w:rPr>
  </w:style>
  <w:style w:type="character" w:styleId="IntenseReference">
    <w:name w:val="Intense Reference"/>
    <w:basedOn w:val="DefaultParagraphFont"/>
    <w:uiPriority w:val="32"/>
    <w:qFormat/>
    <w:rsid w:val="0094498F"/>
    <w:rPr>
      <w:b/>
      <w:bCs/>
      <w:smallCaps/>
      <w:color w:val="0F4761" w:themeColor="accent1" w:themeShade="BF"/>
      <w:spacing w:val="5"/>
    </w:rPr>
  </w:style>
  <w:style w:type="paragraph" w:styleId="NormalWeb">
    <w:name w:val="Normal (Web)"/>
    <w:basedOn w:val="Normal"/>
    <w:uiPriority w:val="99"/>
    <w:semiHidden/>
    <w:unhideWhenUsed/>
    <w:rsid w:val="006B3E8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B3E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7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2024-06-24T20:24:00Z</dcterms:created>
  <dcterms:modified xsi:type="dcterms:W3CDTF">2024-06-24T20:24:00Z</dcterms:modified>
</cp:coreProperties>
</file>