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12533C" w14:textId="77777777" w:rsidR="009C26AF" w:rsidRDefault="009C26AF" w:rsidP="009C26AF">
      <w:pPr>
        <w:pStyle w:val="NormalWeb"/>
      </w:pPr>
      <w:r>
        <w:t>Exoplanets are planets that orbit stars outside of our solar system. These planets come in a wide variety of sizes, compositions, and orbits, and studying them provides valuable insights into the prevalence, diversity, and formation of planetary systems throughout the universe.</w:t>
      </w:r>
    </w:p>
    <w:p w14:paraId="0D10066F" w14:textId="77777777" w:rsidR="009C26AF" w:rsidRDefault="009C26AF" w:rsidP="009C26AF">
      <w:pPr>
        <w:pStyle w:val="NormalWeb"/>
      </w:pPr>
      <w:r>
        <w:t>Astronomers detect and characterize exoplanets using several different methods:</w:t>
      </w:r>
    </w:p>
    <w:p w14:paraId="3AD37770" w14:textId="77777777" w:rsidR="009C26AF" w:rsidRDefault="009C26AF" w:rsidP="009C26AF">
      <w:pPr>
        <w:pStyle w:val="NormalWeb"/>
        <w:numPr>
          <w:ilvl w:val="0"/>
          <w:numId w:val="1"/>
        </w:numPr>
      </w:pPr>
      <w:r>
        <w:rPr>
          <w:rStyle w:val="Strong"/>
          <w:rFonts w:eastAsiaTheme="majorEastAsia"/>
        </w:rPr>
        <w:t>Transit Method</w:t>
      </w:r>
      <w:r>
        <w:t>: This method detects exoplanets by observing slight decreases in the brightness of a star as a planet passes in front of it (transits). By measuring the depth and duration of these transits, astronomers can determine the size, orbit, and other properties of the exoplanet.</w:t>
      </w:r>
    </w:p>
    <w:p w14:paraId="5D99D67B" w14:textId="77777777" w:rsidR="009C26AF" w:rsidRDefault="009C26AF" w:rsidP="009C26AF">
      <w:pPr>
        <w:pStyle w:val="NormalWeb"/>
        <w:numPr>
          <w:ilvl w:val="0"/>
          <w:numId w:val="1"/>
        </w:numPr>
      </w:pPr>
      <w:r>
        <w:rPr>
          <w:rStyle w:val="Strong"/>
          <w:rFonts w:eastAsiaTheme="majorEastAsia"/>
        </w:rPr>
        <w:t>Radial Velocity Method</w:t>
      </w:r>
      <w:r>
        <w:t>: This method detects exoplanets by measuring the tiny wobbles or Doppler shifts in a star's motion caused by the gravitational pull of an orbiting planet. By analyzing these radial velocity variations, astronomers can infer the mass, orbit, and eccentricity of the exoplanet.</w:t>
      </w:r>
    </w:p>
    <w:p w14:paraId="71C621DE" w14:textId="77777777" w:rsidR="009C26AF" w:rsidRDefault="009C26AF" w:rsidP="009C26AF">
      <w:pPr>
        <w:pStyle w:val="NormalWeb"/>
        <w:numPr>
          <w:ilvl w:val="0"/>
          <w:numId w:val="1"/>
        </w:numPr>
      </w:pPr>
      <w:r>
        <w:rPr>
          <w:rStyle w:val="Strong"/>
          <w:rFonts w:eastAsiaTheme="majorEastAsia"/>
        </w:rPr>
        <w:t>Direct Imaging</w:t>
      </w:r>
      <w:r>
        <w:t>: In some cases, astronomers can directly image exoplanets by blocking out the light from their host stars. This method is most effective for detecting large, young exoplanets that are far from their stars and emit their own infrared radiation.</w:t>
      </w:r>
    </w:p>
    <w:p w14:paraId="590E4525" w14:textId="77777777" w:rsidR="009C26AF" w:rsidRDefault="009C26AF" w:rsidP="009C26AF">
      <w:pPr>
        <w:pStyle w:val="NormalWeb"/>
        <w:numPr>
          <w:ilvl w:val="0"/>
          <w:numId w:val="1"/>
        </w:numPr>
      </w:pPr>
      <w:r>
        <w:rPr>
          <w:rStyle w:val="Strong"/>
          <w:rFonts w:eastAsiaTheme="majorEastAsia"/>
        </w:rPr>
        <w:t>Gravitational Microlensing</w:t>
      </w:r>
      <w:r>
        <w:t>: This method detects exoplanets by observing the bending of light from a background star due to the gravitational influence of a foreground exoplanet. By analyzing the resulting light curve, astronomers can infer the mass and distance of the exoplanet.</w:t>
      </w:r>
    </w:p>
    <w:p w14:paraId="137F9441" w14:textId="77777777" w:rsidR="009C26AF" w:rsidRDefault="009C26AF" w:rsidP="009C26AF">
      <w:pPr>
        <w:pStyle w:val="NormalWeb"/>
      </w:pPr>
      <w:r>
        <w:t>The discovery of exoplanets has profound implications for the search for extraterrestrial life:</w:t>
      </w:r>
    </w:p>
    <w:p w14:paraId="2067461A" w14:textId="77777777" w:rsidR="009C26AF" w:rsidRDefault="009C26AF" w:rsidP="009C26AF">
      <w:pPr>
        <w:pStyle w:val="NormalWeb"/>
        <w:numPr>
          <w:ilvl w:val="0"/>
          <w:numId w:val="2"/>
        </w:numPr>
      </w:pPr>
      <w:r>
        <w:rPr>
          <w:rStyle w:val="Strong"/>
          <w:rFonts w:eastAsiaTheme="majorEastAsia"/>
        </w:rPr>
        <w:t>Habitability</w:t>
      </w:r>
      <w:r>
        <w:t>: Studying exoplanets allows scientists to identify potentially habitable worlds outside of our solar system. By characterizing the atmospheres and surface conditions of exoplanets, astronomers can assess their suitability for hosting life as we know it.</w:t>
      </w:r>
    </w:p>
    <w:p w14:paraId="34F907AC" w14:textId="77777777" w:rsidR="009C26AF" w:rsidRDefault="009C26AF" w:rsidP="009C26AF">
      <w:pPr>
        <w:pStyle w:val="NormalWeb"/>
        <w:numPr>
          <w:ilvl w:val="0"/>
          <w:numId w:val="2"/>
        </w:numPr>
      </w:pPr>
      <w:r>
        <w:rPr>
          <w:rStyle w:val="Strong"/>
          <w:rFonts w:eastAsiaTheme="majorEastAsia"/>
        </w:rPr>
        <w:t>Biosignatures</w:t>
      </w:r>
      <w:r>
        <w:t>: Detecting signs of life on exoplanets requires identifying biosignatures—chemical or atmospheric markers that indicate the presence of biological activity. These could include the presence of water vapor, oxygen, methane, or other gases associated with life processes.</w:t>
      </w:r>
    </w:p>
    <w:p w14:paraId="50A81C1D" w14:textId="77777777" w:rsidR="009C26AF" w:rsidRDefault="009C26AF" w:rsidP="009C26AF">
      <w:pPr>
        <w:pStyle w:val="NormalWeb"/>
        <w:numPr>
          <w:ilvl w:val="0"/>
          <w:numId w:val="2"/>
        </w:numPr>
      </w:pPr>
      <w:r>
        <w:rPr>
          <w:rStyle w:val="Strong"/>
          <w:rFonts w:eastAsiaTheme="majorEastAsia"/>
        </w:rPr>
        <w:t>Galactic Habitable Zone</w:t>
      </w:r>
      <w:r>
        <w:t>: The discovery of exoplanets helps astronomers better understand the distribution of habitable environments within our galaxy. This knowledge can inform the search for life beyond Earth and guide future missions to investigate promising exoplanetary systems.</w:t>
      </w:r>
    </w:p>
    <w:p w14:paraId="5C4B5B13" w14:textId="77777777" w:rsidR="009C26AF" w:rsidRDefault="009C26AF" w:rsidP="009C26AF">
      <w:pPr>
        <w:pStyle w:val="NormalWeb"/>
      </w:pPr>
      <w:r>
        <w:t>Overall, the study of exoplanets has transformed our understanding of planetary systems and the potential for life in the universe. While the search for extraterrestrial life remains a challenging endeavor, the discovery of exoplanets brings us one step closer to answering humanity's most profound questions about our place in the cosmos.</w:t>
      </w:r>
    </w:p>
    <w:p w14:paraId="3E48D18F" w14:textId="77777777" w:rsidR="00DF4037" w:rsidRDefault="00DF4037"/>
    <w:sectPr w:rsidR="00DF40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993337"/>
    <w:multiLevelType w:val="multilevel"/>
    <w:tmpl w:val="0DCC8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BB350A"/>
    <w:multiLevelType w:val="multilevel"/>
    <w:tmpl w:val="0C9AE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4300695">
    <w:abstractNumId w:val="1"/>
  </w:num>
  <w:num w:numId="2" w16cid:durableId="1217159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037"/>
    <w:rsid w:val="009C26AF"/>
    <w:rsid w:val="00CF7A61"/>
    <w:rsid w:val="00DF4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EEB691-8306-4B20-86E9-DA8BD4571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40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40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40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40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40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40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40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40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40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40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40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40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40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40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40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40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40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4037"/>
    <w:rPr>
      <w:rFonts w:eastAsiaTheme="majorEastAsia" w:cstheme="majorBidi"/>
      <w:color w:val="272727" w:themeColor="text1" w:themeTint="D8"/>
    </w:rPr>
  </w:style>
  <w:style w:type="paragraph" w:styleId="Title">
    <w:name w:val="Title"/>
    <w:basedOn w:val="Normal"/>
    <w:next w:val="Normal"/>
    <w:link w:val="TitleChar"/>
    <w:uiPriority w:val="10"/>
    <w:qFormat/>
    <w:rsid w:val="00DF40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40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40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40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4037"/>
    <w:pPr>
      <w:spacing w:before="160"/>
      <w:jc w:val="center"/>
    </w:pPr>
    <w:rPr>
      <w:i/>
      <w:iCs/>
      <w:color w:val="404040" w:themeColor="text1" w:themeTint="BF"/>
    </w:rPr>
  </w:style>
  <w:style w:type="character" w:customStyle="1" w:styleId="QuoteChar">
    <w:name w:val="Quote Char"/>
    <w:basedOn w:val="DefaultParagraphFont"/>
    <w:link w:val="Quote"/>
    <w:uiPriority w:val="29"/>
    <w:rsid w:val="00DF4037"/>
    <w:rPr>
      <w:i/>
      <w:iCs/>
      <w:color w:val="404040" w:themeColor="text1" w:themeTint="BF"/>
    </w:rPr>
  </w:style>
  <w:style w:type="paragraph" w:styleId="ListParagraph">
    <w:name w:val="List Paragraph"/>
    <w:basedOn w:val="Normal"/>
    <w:uiPriority w:val="34"/>
    <w:qFormat/>
    <w:rsid w:val="00DF4037"/>
    <w:pPr>
      <w:ind w:left="720"/>
      <w:contextualSpacing/>
    </w:pPr>
  </w:style>
  <w:style w:type="character" w:styleId="IntenseEmphasis">
    <w:name w:val="Intense Emphasis"/>
    <w:basedOn w:val="DefaultParagraphFont"/>
    <w:uiPriority w:val="21"/>
    <w:qFormat/>
    <w:rsid w:val="00DF4037"/>
    <w:rPr>
      <w:i/>
      <w:iCs/>
      <w:color w:val="0F4761" w:themeColor="accent1" w:themeShade="BF"/>
    </w:rPr>
  </w:style>
  <w:style w:type="paragraph" w:styleId="IntenseQuote">
    <w:name w:val="Intense Quote"/>
    <w:basedOn w:val="Normal"/>
    <w:next w:val="Normal"/>
    <w:link w:val="IntenseQuoteChar"/>
    <w:uiPriority w:val="30"/>
    <w:qFormat/>
    <w:rsid w:val="00DF40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4037"/>
    <w:rPr>
      <w:i/>
      <w:iCs/>
      <w:color w:val="0F4761" w:themeColor="accent1" w:themeShade="BF"/>
    </w:rPr>
  </w:style>
  <w:style w:type="character" w:styleId="IntenseReference">
    <w:name w:val="Intense Reference"/>
    <w:basedOn w:val="DefaultParagraphFont"/>
    <w:uiPriority w:val="32"/>
    <w:qFormat/>
    <w:rsid w:val="00DF4037"/>
    <w:rPr>
      <w:b/>
      <w:bCs/>
      <w:smallCaps/>
      <w:color w:val="0F4761" w:themeColor="accent1" w:themeShade="BF"/>
      <w:spacing w:val="5"/>
    </w:rPr>
  </w:style>
  <w:style w:type="paragraph" w:styleId="NormalWeb">
    <w:name w:val="Normal (Web)"/>
    <w:basedOn w:val="Normal"/>
    <w:uiPriority w:val="99"/>
    <w:semiHidden/>
    <w:unhideWhenUsed/>
    <w:rsid w:val="009C26A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C26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0029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411</Words>
  <Characters>2345</Characters>
  <Application>Microsoft Office Word</Application>
  <DocSecurity>0</DocSecurity>
  <Lines>19</Lines>
  <Paragraphs>5</Paragraphs>
  <ScaleCrop>false</ScaleCrop>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Cate</dc:creator>
  <cp:keywords/>
  <dc:description/>
  <cp:lastModifiedBy>Claire Cate</cp:lastModifiedBy>
  <cp:revision>2</cp:revision>
  <dcterms:created xsi:type="dcterms:W3CDTF">2024-06-24T20:19:00Z</dcterms:created>
  <dcterms:modified xsi:type="dcterms:W3CDTF">2024-06-24T20:19:00Z</dcterms:modified>
</cp:coreProperties>
</file>