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2D516" w14:textId="77777777" w:rsidR="00CE56DA" w:rsidRDefault="00CE56DA" w:rsidP="00CE56DA">
      <w:pPr>
        <w:pStyle w:val="NormalWeb"/>
      </w:pPr>
      <w:r>
        <w:t>Organic cotton offers several benefits compared to conventional cotton, but there are also some drawbacks to consider. Here's a comparison of the two:</w:t>
      </w:r>
    </w:p>
    <w:p w14:paraId="63C58BB3" w14:textId="77777777" w:rsidR="00CE56DA" w:rsidRDefault="00CE56DA" w:rsidP="00CE56DA">
      <w:pPr>
        <w:pStyle w:val="NormalWeb"/>
      </w:pPr>
      <w:r>
        <w:t>Benefits of Organic Cotton:</w:t>
      </w:r>
    </w:p>
    <w:p w14:paraId="2C8D42A5" w14:textId="77777777" w:rsidR="00CE56DA" w:rsidRDefault="00CE56DA" w:rsidP="00CE56DA">
      <w:pPr>
        <w:pStyle w:val="NormalWeb"/>
        <w:numPr>
          <w:ilvl w:val="0"/>
          <w:numId w:val="1"/>
        </w:numPr>
      </w:pPr>
      <w:r>
        <w:rPr>
          <w:rStyle w:val="Strong"/>
          <w:rFonts w:eastAsiaTheme="majorEastAsia"/>
        </w:rPr>
        <w:t>Environmental Impact</w:t>
      </w:r>
      <w:r>
        <w:t>: Organic cotton is grown without the use of synthetic pesticides, herbicides, fertilizers, or genetically modified organisms (GMOs), reducing the environmental impact of cotton cultivation. Organic farming practices promote soil health, biodiversity, and water conservation, and minimize exposure to harmful chemicals for farmers and local ecosystems.</w:t>
      </w:r>
    </w:p>
    <w:p w14:paraId="42428E01" w14:textId="77777777" w:rsidR="00CE56DA" w:rsidRDefault="00CE56DA" w:rsidP="00CE56DA">
      <w:pPr>
        <w:pStyle w:val="NormalWeb"/>
        <w:numPr>
          <w:ilvl w:val="0"/>
          <w:numId w:val="1"/>
        </w:numPr>
      </w:pPr>
      <w:r>
        <w:rPr>
          <w:rStyle w:val="Strong"/>
          <w:rFonts w:eastAsiaTheme="majorEastAsia"/>
        </w:rPr>
        <w:t>Health and Safety</w:t>
      </w:r>
      <w:r>
        <w:t>: Organic cotton is produced using organic farming methods that prioritize the health and safety of farmers, farm workers, and communities. By avoiding the use of toxic chemicals, organic cotton farming reduces the risk of pesticide poisoning, occupational hazards, and long-term health effects associated with exposure to agricultural chemicals.</w:t>
      </w:r>
    </w:p>
    <w:p w14:paraId="0E4EA2F2" w14:textId="77777777" w:rsidR="00CE56DA" w:rsidRDefault="00CE56DA" w:rsidP="00CE56DA">
      <w:pPr>
        <w:pStyle w:val="NormalWeb"/>
        <w:numPr>
          <w:ilvl w:val="0"/>
          <w:numId w:val="1"/>
        </w:numPr>
      </w:pPr>
      <w:r>
        <w:rPr>
          <w:rStyle w:val="Strong"/>
          <w:rFonts w:eastAsiaTheme="majorEastAsia"/>
        </w:rPr>
        <w:t>Quality</w:t>
      </w:r>
      <w:r>
        <w:t>: Organic cotton is often perceived as higher quality than conventional cotton due to its superior softness, breathability, and comfort. Organic cotton fibers are typically longer, stronger, and more resilient than conventional cotton fibers, resulting in garments that are more durable, resistant to pilling, and less prone to shrinkage or stretching.</w:t>
      </w:r>
    </w:p>
    <w:p w14:paraId="79CDC493" w14:textId="77777777" w:rsidR="00CE56DA" w:rsidRDefault="00CE56DA" w:rsidP="00CE56DA">
      <w:pPr>
        <w:pStyle w:val="NormalWeb"/>
        <w:numPr>
          <w:ilvl w:val="0"/>
          <w:numId w:val="1"/>
        </w:numPr>
      </w:pPr>
      <w:r>
        <w:rPr>
          <w:rStyle w:val="Strong"/>
          <w:rFonts w:eastAsiaTheme="majorEastAsia"/>
        </w:rPr>
        <w:t>Social Responsibility</w:t>
      </w:r>
      <w:r>
        <w:t>: Organic cotton farming often aligns with principles of social responsibility and fair trade, supporting smallholder farmers, rural communities, and sustainable livelihoods. Organic certification standards require compliance with labor rights, fair wages, and working conditions, promoting social equity and empowerment in the cotton supply chain.</w:t>
      </w:r>
    </w:p>
    <w:p w14:paraId="65FB311D" w14:textId="77777777" w:rsidR="00CE56DA" w:rsidRDefault="00CE56DA" w:rsidP="00CE56DA">
      <w:pPr>
        <w:pStyle w:val="NormalWeb"/>
      </w:pPr>
      <w:r>
        <w:t>Drawbacks of Organic Cotton:</w:t>
      </w:r>
    </w:p>
    <w:p w14:paraId="70980D29" w14:textId="77777777" w:rsidR="00CE56DA" w:rsidRDefault="00CE56DA" w:rsidP="00CE56DA">
      <w:pPr>
        <w:pStyle w:val="NormalWeb"/>
        <w:numPr>
          <w:ilvl w:val="0"/>
          <w:numId w:val="2"/>
        </w:numPr>
      </w:pPr>
      <w:r>
        <w:rPr>
          <w:rStyle w:val="Strong"/>
          <w:rFonts w:eastAsiaTheme="majorEastAsia"/>
        </w:rPr>
        <w:t>Yield and Productivity</w:t>
      </w:r>
      <w:r>
        <w:t>: Organic cotton farming typically yields lower crop yields compared to conventional cotton farming, as organic farmers rely on natural methods of pest control and soil fertility management, which may be less efficient than synthetic inputs. This can result in higher production costs and lower profitability for organic cotton farmers.</w:t>
      </w:r>
    </w:p>
    <w:p w14:paraId="143DBFC1" w14:textId="77777777" w:rsidR="00CE56DA" w:rsidRDefault="00CE56DA" w:rsidP="00CE56DA">
      <w:pPr>
        <w:pStyle w:val="NormalWeb"/>
        <w:numPr>
          <w:ilvl w:val="0"/>
          <w:numId w:val="2"/>
        </w:numPr>
      </w:pPr>
      <w:r>
        <w:rPr>
          <w:rStyle w:val="Strong"/>
          <w:rFonts w:eastAsiaTheme="majorEastAsia"/>
        </w:rPr>
        <w:t>Certification and Verification</w:t>
      </w:r>
      <w:r>
        <w:t>: Organic certification requires compliance with strict standards and regulations, which can be time-consuming, costly, and administratively burdensome for farmers and producers. Maintaining organic certification may require additional record-keeping, documentation, and audits to ensure compliance with organic farming practices.</w:t>
      </w:r>
    </w:p>
    <w:p w14:paraId="1FF20B48" w14:textId="77777777" w:rsidR="00CE56DA" w:rsidRDefault="00CE56DA" w:rsidP="00CE56DA">
      <w:pPr>
        <w:pStyle w:val="NormalWeb"/>
        <w:numPr>
          <w:ilvl w:val="0"/>
          <w:numId w:val="2"/>
        </w:numPr>
      </w:pPr>
      <w:r>
        <w:rPr>
          <w:rStyle w:val="Strong"/>
          <w:rFonts w:eastAsiaTheme="majorEastAsia"/>
        </w:rPr>
        <w:t>Availability and Accessibility</w:t>
      </w:r>
      <w:r>
        <w:t>: Organic cotton may be less readily available and more expensive than conventional cotton due to lower production volumes, limited supply chains, and higher production costs associated with organic farming methods. This can make organic cotton products less accessible to consumers and limit their availability in mainstream retail channels.</w:t>
      </w:r>
    </w:p>
    <w:p w14:paraId="23A79D87" w14:textId="77777777" w:rsidR="00CE56DA" w:rsidRDefault="00CE56DA" w:rsidP="00CE56DA">
      <w:pPr>
        <w:pStyle w:val="NormalWeb"/>
        <w:numPr>
          <w:ilvl w:val="0"/>
          <w:numId w:val="2"/>
        </w:numPr>
      </w:pPr>
      <w:r>
        <w:rPr>
          <w:rStyle w:val="Strong"/>
          <w:rFonts w:eastAsiaTheme="majorEastAsia"/>
        </w:rPr>
        <w:t>Consumer Education and Awareness</w:t>
      </w:r>
      <w:r>
        <w:t xml:space="preserve">: Despite growing interest in sustainable and organic products, consumer awareness and understanding of organic cotton may still be limited, leading to misconceptions or confusion about its benefits, characteristics, and value proposition compared to conventional cotton. Educating consumers about the </w:t>
      </w:r>
      <w:r>
        <w:lastRenderedPageBreak/>
        <w:t>benefits of organic cotton and the importance of supporting sustainable agriculture is essential for driving demand and adoption of organic cotton products.</w:t>
      </w:r>
    </w:p>
    <w:p w14:paraId="70530BBF" w14:textId="77777777" w:rsidR="00CE56DA" w:rsidRDefault="00CE56DA" w:rsidP="00CE56DA">
      <w:pPr>
        <w:pStyle w:val="NormalWeb"/>
      </w:pPr>
      <w:r>
        <w:t xml:space="preserve">Overall, organic cotton offers numerous environmental, social, and quality benefits compared to conventional cotton, but there are also challenges and trade-offs to consider in terms of yield, cost, availability, and consumer perception. By weighing these factors and making informed choices, </w:t>
      </w:r>
    </w:p>
    <w:p w14:paraId="381BC12B" w14:textId="77777777" w:rsidR="006C1813" w:rsidRDefault="006C1813"/>
    <w:sectPr w:rsidR="006C18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FAE3BA2"/>
    <w:multiLevelType w:val="multilevel"/>
    <w:tmpl w:val="D980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DE4B86"/>
    <w:multiLevelType w:val="multilevel"/>
    <w:tmpl w:val="19BE1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7711384">
    <w:abstractNumId w:val="1"/>
  </w:num>
  <w:num w:numId="2" w16cid:durableId="1650592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813"/>
    <w:rsid w:val="006C1813"/>
    <w:rsid w:val="00CE56DA"/>
    <w:rsid w:val="00D1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8FB67C-8AE3-4708-A2F1-2B69C881A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8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18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18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18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18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18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8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8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8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8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18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18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18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18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18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8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8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813"/>
    <w:rPr>
      <w:rFonts w:eastAsiaTheme="majorEastAsia" w:cstheme="majorBidi"/>
      <w:color w:val="272727" w:themeColor="text1" w:themeTint="D8"/>
    </w:rPr>
  </w:style>
  <w:style w:type="paragraph" w:styleId="Title">
    <w:name w:val="Title"/>
    <w:basedOn w:val="Normal"/>
    <w:next w:val="Normal"/>
    <w:link w:val="TitleChar"/>
    <w:uiPriority w:val="10"/>
    <w:qFormat/>
    <w:rsid w:val="006C18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8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8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8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813"/>
    <w:pPr>
      <w:spacing w:before="160"/>
      <w:jc w:val="center"/>
    </w:pPr>
    <w:rPr>
      <w:i/>
      <w:iCs/>
      <w:color w:val="404040" w:themeColor="text1" w:themeTint="BF"/>
    </w:rPr>
  </w:style>
  <w:style w:type="character" w:customStyle="1" w:styleId="QuoteChar">
    <w:name w:val="Quote Char"/>
    <w:basedOn w:val="DefaultParagraphFont"/>
    <w:link w:val="Quote"/>
    <w:uiPriority w:val="29"/>
    <w:rsid w:val="006C1813"/>
    <w:rPr>
      <w:i/>
      <w:iCs/>
      <w:color w:val="404040" w:themeColor="text1" w:themeTint="BF"/>
    </w:rPr>
  </w:style>
  <w:style w:type="paragraph" w:styleId="ListParagraph">
    <w:name w:val="List Paragraph"/>
    <w:basedOn w:val="Normal"/>
    <w:uiPriority w:val="34"/>
    <w:qFormat/>
    <w:rsid w:val="006C1813"/>
    <w:pPr>
      <w:ind w:left="720"/>
      <w:contextualSpacing/>
    </w:pPr>
  </w:style>
  <w:style w:type="character" w:styleId="IntenseEmphasis">
    <w:name w:val="Intense Emphasis"/>
    <w:basedOn w:val="DefaultParagraphFont"/>
    <w:uiPriority w:val="21"/>
    <w:qFormat/>
    <w:rsid w:val="006C1813"/>
    <w:rPr>
      <w:i/>
      <w:iCs/>
      <w:color w:val="0F4761" w:themeColor="accent1" w:themeShade="BF"/>
    </w:rPr>
  </w:style>
  <w:style w:type="paragraph" w:styleId="IntenseQuote">
    <w:name w:val="Intense Quote"/>
    <w:basedOn w:val="Normal"/>
    <w:next w:val="Normal"/>
    <w:link w:val="IntenseQuoteChar"/>
    <w:uiPriority w:val="30"/>
    <w:qFormat/>
    <w:rsid w:val="006C18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1813"/>
    <w:rPr>
      <w:i/>
      <w:iCs/>
      <w:color w:val="0F4761" w:themeColor="accent1" w:themeShade="BF"/>
    </w:rPr>
  </w:style>
  <w:style w:type="character" w:styleId="IntenseReference">
    <w:name w:val="Intense Reference"/>
    <w:basedOn w:val="DefaultParagraphFont"/>
    <w:uiPriority w:val="32"/>
    <w:qFormat/>
    <w:rsid w:val="006C1813"/>
    <w:rPr>
      <w:b/>
      <w:bCs/>
      <w:smallCaps/>
      <w:color w:val="0F4761" w:themeColor="accent1" w:themeShade="BF"/>
      <w:spacing w:val="5"/>
    </w:rPr>
  </w:style>
  <w:style w:type="paragraph" w:styleId="NormalWeb">
    <w:name w:val="Normal (Web)"/>
    <w:basedOn w:val="Normal"/>
    <w:uiPriority w:val="99"/>
    <w:semiHidden/>
    <w:unhideWhenUsed/>
    <w:rsid w:val="00CE56D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E56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468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2024-06-24T20:30:00Z</dcterms:created>
  <dcterms:modified xsi:type="dcterms:W3CDTF">2024-06-24T20:30:00Z</dcterms:modified>
</cp:coreProperties>
</file>